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14F0" w14:textId="77777777" w:rsidR="006878E0" w:rsidRPr="003D1A91" w:rsidRDefault="006878E0" w:rsidP="006878E0">
      <w:pPr>
        <w:tabs>
          <w:tab w:val="left" w:pos="420"/>
          <w:tab w:val="center" w:pos="4677"/>
        </w:tabs>
        <w:rPr>
          <w:rFonts w:ascii="Arial" w:hAnsi="Arial"/>
        </w:rPr>
      </w:pPr>
    </w:p>
    <w:p w14:paraId="70781985" w14:textId="77777777" w:rsidR="009B7754" w:rsidRDefault="006878E0" w:rsidP="006878E0">
      <w:pPr>
        <w:pStyle w:val="1"/>
        <w:spacing w:before="240"/>
        <w:ind w:firstLine="0"/>
        <w:jc w:val="center"/>
        <w:rPr>
          <w:caps/>
        </w:rPr>
      </w:pPr>
      <w:r w:rsidRPr="006878E0">
        <w:rPr>
          <w:caps/>
        </w:rPr>
        <w:t xml:space="preserve">Министерство СТРОИТЕЛЬСТВА </w:t>
      </w:r>
    </w:p>
    <w:p w14:paraId="4A77F774" w14:textId="77777777" w:rsidR="009B7754" w:rsidRDefault="006878E0" w:rsidP="009B7754">
      <w:pPr>
        <w:pStyle w:val="1"/>
        <w:spacing w:before="240"/>
        <w:ind w:firstLine="0"/>
        <w:jc w:val="center"/>
        <w:rPr>
          <w:caps/>
        </w:rPr>
      </w:pPr>
      <w:r w:rsidRPr="006878E0">
        <w:rPr>
          <w:caps/>
        </w:rPr>
        <w:t xml:space="preserve">и жилищно-коммунального хозяйства </w:t>
      </w:r>
    </w:p>
    <w:p w14:paraId="775D0BF5" w14:textId="77777777" w:rsidR="006878E0" w:rsidRPr="006878E0" w:rsidRDefault="006878E0" w:rsidP="006878E0">
      <w:pPr>
        <w:pStyle w:val="1"/>
        <w:spacing w:before="0"/>
        <w:ind w:firstLine="0"/>
        <w:jc w:val="center"/>
        <w:rPr>
          <w:caps/>
        </w:rPr>
      </w:pPr>
      <w:r w:rsidRPr="006878E0">
        <w:rPr>
          <w:caps/>
        </w:rPr>
        <w:t>Российской Федерации</w:t>
      </w:r>
    </w:p>
    <w:p w14:paraId="47A0A8A5" w14:textId="77777777" w:rsidR="006878E0" w:rsidRDefault="006878E0" w:rsidP="006878E0">
      <w:pPr>
        <w:spacing w:before="240"/>
        <w:ind w:left="992"/>
        <w:jc w:val="both"/>
        <w:rPr>
          <w:rFonts w:ascii="Arial" w:hAnsi="Arial" w:cs="Arial"/>
          <w:caps/>
          <w:sz w:val="28"/>
          <w:szCs w:val="28"/>
        </w:rPr>
      </w:pPr>
    </w:p>
    <w:p w14:paraId="7972987B" w14:textId="77777777" w:rsidR="006878E0" w:rsidRPr="003D1A91" w:rsidRDefault="006878E0" w:rsidP="006878E0">
      <w:pPr>
        <w:spacing w:before="240"/>
        <w:ind w:left="992"/>
        <w:jc w:val="both"/>
        <w:rPr>
          <w:rFonts w:ascii="Arial" w:hAnsi="Arial" w:cs="Arial"/>
          <w:caps/>
          <w:sz w:val="28"/>
          <w:szCs w:val="28"/>
        </w:rPr>
      </w:pPr>
      <w:r w:rsidRPr="003D1A91">
        <w:rPr>
          <w:rFonts w:ascii="Arial" w:hAnsi="Arial" w:cs="Arial"/>
          <w:caps/>
          <w:sz w:val="28"/>
          <w:szCs w:val="28"/>
        </w:rPr>
        <w:t xml:space="preserve">СВОД ПРАВИЛ </w:t>
      </w:r>
      <w:r>
        <w:rPr>
          <w:rFonts w:ascii="Arial" w:hAnsi="Arial" w:cs="Arial"/>
          <w:caps/>
          <w:sz w:val="28"/>
          <w:szCs w:val="28"/>
        </w:rPr>
        <w:t xml:space="preserve">  </w:t>
      </w:r>
      <w:r w:rsidRPr="003D1A91">
        <w:rPr>
          <w:rFonts w:ascii="Arial" w:hAnsi="Arial" w:cs="Arial"/>
          <w:caps/>
          <w:sz w:val="28"/>
          <w:szCs w:val="28"/>
        </w:rPr>
        <w:t xml:space="preserve">                            СП </w:t>
      </w:r>
      <w:r w:rsidR="009F353E" w:rsidRPr="00856C26">
        <w:rPr>
          <w:rFonts w:ascii="Arial" w:hAnsi="Arial" w:cs="Arial"/>
          <w:caps/>
          <w:sz w:val="28"/>
          <w:szCs w:val="28"/>
        </w:rPr>
        <w:t>323</w:t>
      </w:r>
      <w:r w:rsidRPr="003D1A91">
        <w:rPr>
          <w:rFonts w:ascii="Arial" w:hAnsi="Arial" w:cs="Arial"/>
          <w:caps/>
          <w:sz w:val="28"/>
          <w:szCs w:val="28"/>
        </w:rPr>
        <w:t>.</w:t>
      </w:r>
      <w:r w:rsidR="00773A89" w:rsidRPr="00773A89">
        <w:rPr>
          <w:rFonts w:ascii="Arial" w:hAnsi="Arial" w:cs="Arial"/>
          <w:caps/>
          <w:sz w:val="28"/>
          <w:szCs w:val="28"/>
        </w:rPr>
        <w:t>1325800</w:t>
      </w:r>
      <w:r w:rsidRPr="003D1A91">
        <w:rPr>
          <w:rFonts w:ascii="Arial" w:hAnsi="Arial" w:cs="Arial"/>
          <w:caps/>
          <w:sz w:val="28"/>
          <w:szCs w:val="28"/>
        </w:rPr>
        <w:t>.201</w:t>
      </w:r>
      <w:r w:rsidR="009B7754">
        <w:rPr>
          <w:rFonts w:ascii="Arial" w:hAnsi="Arial" w:cs="Arial"/>
          <w:caps/>
          <w:sz w:val="28"/>
          <w:szCs w:val="28"/>
        </w:rPr>
        <w:t>7</w:t>
      </w:r>
    </w:p>
    <w:p w14:paraId="3C509F05" w14:textId="77777777" w:rsidR="006878E0" w:rsidRPr="003D1A91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7BF151DD" w14:textId="77777777" w:rsidR="006878E0" w:rsidRPr="003D1A91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73DE7D53" w14:textId="77777777" w:rsidR="006878E0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397AC4AD" w14:textId="77777777" w:rsidR="00DA231E" w:rsidRPr="003D1A91" w:rsidRDefault="00DA231E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35D7ED80" w14:textId="77777777" w:rsidR="006878E0" w:rsidRPr="003D1A91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37BF1A5F" w14:textId="77777777" w:rsidR="006878E0" w:rsidRPr="003D1A91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3963844E" w14:textId="77777777" w:rsidR="006878E0" w:rsidRPr="003D1A91" w:rsidRDefault="006878E0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</w:p>
    <w:p w14:paraId="39D77D5A" w14:textId="77777777" w:rsidR="009B7754" w:rsidRDefault="009B7754" w:rsidP="006878E0">
      <w:pPr>
        <w:jc w:val="center"/>
        <w:rPr>
          <w:rFonts w:ascii="Arial" w:hAnsi="Arial" w:cs="Arial"/>
          <w:b/>
          <w:caps/>
          <w:sz w:val="36"/>
          <w:szCs w:val="36"/>
        </w:rPr>
      </w:pPr>
      <w:r>
        <w:rPr>
          <w:rFonts w:ascii="Arial" w:hAnsi="Arial" w:cs="Arial"/>
          <w:b/>
          <w:caps/>
          <w:sz w:val="36"/>
          <w:szCs w:val="36"/>
        </w:rPr>
        <w:t>территории селитебные</w:t>
      </w:r>
    </w:p>
    <w:p w14:paraId="1AF0B772" w14:textId="77777777" w:rsidR="006878E0" w:rsidRPr="003D1A91" w:rsidRDefault="006878E0" w:rsidP="006878E0">
      <w:pPr>
        <w:jc w:val="center"/>
      </w:pPr>
      <w:r w:rsidRPr="006878E0">
        <w:rPr>
          <w:rFonts w:ascii="Arial" w:hAnsi="Arial" w:cs="Arial"/>
          <w:b/>
          <w:caps/>
          <w:sz w:val="36"/>
          <w:szCs w:val="36"/>
        </w:rPr>
        <w:t>П</w:t>
      </w:r>
      <w:r>
        <w:rPr>
          <w:rFonts w:ascii="Arial" w:hAnsi="Arial" w:cs="Arial"/>
          <w:b/>
          <w:caps/>
          <w:sz w:val="36"/>
          <w:szCs w:val="36"/>
        </w:rPr>
        <w:t>равила п</w:t>
      </w:r>
      <w:r w:rsidR="007C0CC1">
        <w:rPr>
          <w:rFonts w:ascii="Arial" w:hAnsi="Arial" w:cs="Arial"/>
          <w:b/>
          <w:caps/>
          <w:sz w:val="36"/>
          <w:szCs w:val="36"/>
        </w:rPr>
        <w:t>РОЕКТИРОВАНИя</w:t>
      </w:r>
      <w:r w:rsidR="001422C8">
        <w:rPr>
          <w:rFonts w:ascii="Arial" w:hAnsi="Arial" w:cs="Arial"/>
          <w:b/>
          <w:caps/>
          <w:sz w:val="36"/>
          <w:szCs w:val="36"/>
        </w:rPr>
        <w:t xml:space="preserve"> НАРУЖНОГО ОСВЕЩЕНИЯ</w:t>
      </w:r>
    </w:p>
    <w:p w14:paraId="1FBA4A69" w14:textId="77777777" w:rsidR="00A273BC" w:rsidRPr="003D1A91" w:rsidRDefault="00A273BC" w:rsidP="00A273BC">
      <w:pPr>
        <w:jc w:val="center"/>
      </w:pPr>
    </w:p>
    <w:p w14:paraId="48C56840" w14:textId="77777777" w:rsidR="006878E0" w:rsidRPr="003D1A91" w:rsidRDefault="006878E0" w:rsidP="006878E0"/>
    <w:p w14:paraId="583D2B60" w14:textId="77777777" w:rsidR="006878E0" w:rsidRPr="003D1A91" w:rsidRDefault="006878E0" w:rsidP="006878E0"/>
    <w:p w14:paraId="3DB5F0B2" w14:textId="77777777" w:rsidR="006878E0" w:rsidRPr="003D1A91" w:rsidRDefault="006878E0" w:rsidP="006878E0"/>
    <w:p w14:paraId="07DFA8F2" w14:textId="77777777" w:rsidR="006878E0" w:rsidRPr="003D1A91" w:rsidRDefault="006878E0" w:rsidP="006878E0"/>
    <w:p w14:paraId="2A60FBF2" w14:textId="77777777" w:rsidR="006878E0" w:rsidRPr="003D1A91" w:rsidRDefault="006878E0" w:rsidP="006878E0"/>
    <w:p w14:paraId="65AE36F2" w14:textId="77777777" w:rsidR="006878E0" w:rsidRDefault="006878E0" w:rsidP="006878E0">
      <w:pPr>
        <w:pStyle w:val="1"/>
        <w:ind w:firstLine="0"/>
        <w:rPr>
          <w:caps/>
        </w:rPr>
      </w:pPr>
    </w:p>
    <w:p w14:paraId="677EDF6B" w14:textId="77777777" w:rsidR="006878E0" w:rsidRDefault="006878E0" w:rsidP="006878E0"/>
    <w:p w14:paraId="094DEF3B" w14:textId="77777777" w:rsidR="006878E0" w:rsidRDefault="006878E0" w:rsidP="006878E0"/>
    <w:p w14:paraId="0DDF585E" w14:textId="77777777" w:rsidR="006878E0" w:rsidRPr="006878E0" w:rsidRDefault="006878E0" w:rsidP="006878E0"/>
    <w:p w14:paraId="4C4DCEE3" w14:textId="77777777" w:rsidR="00346072" w:rsidRPr="009B7754" w:rsidRDefault="009B7754" w:rsidP="00346072">
      <w:pPr>
        <w:jc w:val="center"/>
        <w:rPr>
          <w:rFonts w:ascii="Arial" w:hAnsi="Arial"/>
          <w:b/>
        </w:rPr>
      </w:pPr>
      <w:r w:rsidRPr="009B7754">
        <w:rPr>
          <w:rFonts w:ascii="Arial" w:hAnsi="Arial"/>
          <w:b/>
        </w:rPr>
        <w:t>Издание официальное</w:t>
      </w:r>
    </w:p>
    <w:p w14:paraId="6006B1E8" w14:textId="77777777" w:rsidR="006878E0" w:rsidRPr="003D1A91" w:rsidRDefault="006878E0" w:rsidP="006878E0">
      <w:pPr>
        <w:jc w:val="center"/>
        <w:rPr>
          <w:rFonts w:ascii="Arial" w:hAnsi="Arial"/>
          <w:b/>
          <w:i/>
        </w:rPr>
      </w:pPr>
    </w:p>
    <w:p w14:paraId="7BE3EA25" w14:textId="77777777" w:rsidR="006878E0" w:rsidRPr="003D1A91" w:rsidRDefault="006878E0" w:rsidP="006878E0">
      <w:pPr>
        <w:jc w:val="center"/>
        <w:rPr>
          <w:rFonts w:ascii="Arial" w:hAnsi="Arial"/>
          <w:b/>
          <w:i/>
        </w:rPr>
      </w:pPr>
    </w:p>
    <w:p w14:paraId="719A779D" w14:textId="77777777" w:rsidR="006878E0" w:rsidRPr="003D1A91" w:rsidRDefault="006878E0" w:rsidP="006878E0">
      <w:pPr>
        <w:jc w:val="center"/>
        <w:rPr>
          <w:rFonts w:ascii="Arial" w:hAnsi="Arial"/>
          <w:b/>
        </w:rPr>
      </w:pPr>
    </w:p>
    <w:p w14:paraId="4DEBAAB6" w14:textId="77777777" w:rsidR="006878E0" w:rsidRPr="003D1A91" w:rsidRDefault="006878E0" w:rsidP="006878E0">
      <w:pPr>
        <w:pStyle w:val="5"/>
        <w:ind w:firstLine="0"/>
      </w:pPr>
    </w:p>
    <w:p w14:paraId="6500D883" w14:textId="77777777" w:rsidR="006878E0" w:rsidRPr="003D1A91" w:rsidRDefault="006878E0" w:rsidP="006878E0">
      <w:pPr>
        <w:jc w:val="center"/>
        <w:rPr>
          <w:rFonts w:ascii="Arial" w:hAnsi="Arial" w:cs="Arial"/>
          <w:b/>
        </w:rPr>
      </w:pPr>
    </w:p>
    <w:p w14:paraId="6C7F15F8" w14:textId="77777777" w:rsidR="006878E0" w:rsidRPr="003D1A91" w:rsidRDefault="006878E0" w:rsidP="006878E0">
      <w:pPr>
        <w:jc w:val="center"/>
        <w:rPr>
          <w:rFonts w:ascii="Arial" w:hAnsi="Arial" w:cs="Arial"/>
          <w:b/>
        </w:rPr>
      </w:pPr>
    </w:p>
    <w:p w14:paraId="627AB903" w14:textId="77777777" w:rsidR="006878E0" w:rsidRDefault="006878E0" w:rsidP="006878E0">
      <w:pPr>
        <w:pStyle w:val="5"/>
        <w:ind w:firstLine="0"/>
        <w:rPr>
          <w:rFonts w:cs="Arial"/>
        </w:rPr>
      </w:pPr>
    </w:p>
    <w:p w14:paraId="191893EA" w14:textId="77777777" w:rsidR="00F30600" w:rsidRDefault="00F30600" w:rsidP="00F84718"/>
    <w:p w14:paraId="5EEF3A18" w14:textId="77777777" w:rsidR="00F30600" w:rsidRDefault="00F30600" w:rsidP="007A18EE">
      <w:pPr>
        <w:jc w:val="center"/>
      </w:pPr>
    </w:p>
    <w:p w14:paraId="1A948C81" w14:textId="77777777" w:rsidR="00F30600" w:rsidRDefault="00F30600" w:rsidP="007A18EE">
      <w:pPr>
        <w:jc w:val="center"/>
      </w:pPr>
    </w:p>
    <w:p w14:paraId="4FDEE5E9" w14:textId="77777777" w:rsidR="00F30600" w:rsidRPr="00F30600" w:rsidRDefault="00F30600" w:rsidP="007A18EE">
      <w:pPr>
        <w:jc w:val="center"/>
      </w:pPr>
    </w:p>
    <w:p w14:paraId="35270C90" w14:textId="77777777" w:rsidR="006878E0" w:rsidRPr="003D1A91" w:rsidRDefault="006878E0" w:rsidP="006878E0">
      <w:pPr>
        <w:pStyle w:val="5"/>
        <w:ind w:firstLine="0"/>
        <w:rPr>
          <w:b/>
          <w:smallCaps w:val="0"/>
        </w:rPr>
      </w:pPr>
      <w:r w:rsidRPr="003D1A91">
        <w:rPr>
          <w:b/>
          <w:smallCaps w:val="0"/>
        </w:rPr>
        <w:t>Москва   201</w:t>
      </w:r>
      <w:r w:rsidR="009B7754">
        <w:rPr>
          <w:b/>
          <w:smallCaps w:val="0"/>
          <w:lang w:val="ru-RU"/>
        </w:rPr>
        <w:t>7</w:t>
      </w:r>
      <w:r w:rsidR="00923210">
        <w:rPr>
          <w:b/>
          <w:smallCaps w:val="0"/>
        </w:rPr>
        <w:t xml:space="preserve"> </w:t>
      </w:r>
    </w:p>
    <w:p w14:paraId="3619BFE3" w14:textId="77777777" w:rsidR="006878E0" w:rsidRDefault="006878E0" w:rsidP="00343A70">
      <w:pPr>
        <w:shd w:val="clear" w:color="auto" w:fill="FFFFFF"/>
        <w:ind w:left="1758" w:hanging="1758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4E33D8F" w14:textId="77777777" w:rsidR="008E7627" w:rsidRDefault="008E7627" w:rsidP="008E7627">
      <w:pPr>
        <w:pStyle w:val="32"/>
        <w:spacing w:line="360" w:lineRule="auto"/>
        <w:ind w:firstLine="0"/>
        <w:jc w:val="center"/>
        <w:rPr>
          <w:b/>
          <w:sz w:val="28"/>
          <w:lang w:val="ru-RU"/>
        </w:rPr>
      </w:pPr>
      <w:r>
        <w:rPr>
          <w:b/>
          <w:sz w:val="28"/>
          <w:lang w:val="ru-RU"/>
        </w:rPr>
        <w:t>Предисловие</w:t>
      </w:r>
    </w:p>
    <w:p w14:paraId="6CBD6579" w14:textId="77777777" w:rsidR="008E7627" w:rsidRPr="008E7627" w:rsidRDefault="008E7627" w:rsidP="008E7627">
      <w:pPr>
        <w:pStyle w:val="32"/>
        <w:spacing w:line="360" w:lineRule="auto"/>
        <w:ind w:firstLine="0"/>
        <w:jc w:val="center"/>
        <w:rPr>
          <w:b/>
          <w:sz w:val="28"/>
          <w:lang w:val="ru-RU"/>
        </w:rPr>
      </w:pPr>
    </w:p>
    <w:p w14:paraId="38EABA95" w14:textId="77777777" w:rsidR="007A18EE" w:rsidRPr="007A18EE" w:rsidRDefault="007A18EE" w:rsidP="00B902AA">
      <w:pPr>
        <w:pStyle w:val="32"/>
        <w:spacing w:line="360" w:lineRule="auto"/>
        <w:ind w:firstLine="567"/>
        <w:rPr>
          <w:b/>
          <w:sz w:val="28"/>
        </w:rPr>
      </w:pPr>
      <w:r w:rsidRPr="007A18EE">
        <w:rPr>
          <w:b/>
          <w:sz w:val="28"/>
        </w:rPr>
        <w:t>Сведения о своде правил</w:t>
      </w:r>
    </w:p>
    <w:p w14:paraId="2004C810" w14:textId="77777777" w:rsidR="007A18EE" w:rsidRPr="0049652D" w:rsidRDefault="007A18EE" w:rsidP="00B902AA">
      <w:pPr>
        <w:pStyle w:val="32"/>
        <w:spacing w:line="360" w:lineRule="auto"/>
        <w:ind w:firstLine="567"/>
        <w:rPr>
          <w:sz w:val="28"/>
        </w:rPr>
      </w:pPr>
      <w:r w:rsidRPr="0049652D">
        <w:rPr>
          <w:sz w:val="28"/>
        </w:rPr>
        <w:t>1 </w:t>
      </w:r>
      <w:r w:rsidRPr="0049652D">
        <w:rPr>
          <w:caps/>
          <w:sz w:val="28"/>
        </w:rPr>
        <w:t>Исполнители</w:t>
      </w:r>
      <w:r w:rsidR="00B36672">
        <w:rPr>
          <w:sz w:val="28"/>
        </w:rPr>
        <w:t xml:space="preserve"> – </w:t>
      </w:r>
      <w:r w:rsidR="00B36672">
        <w:rPr>
          <w:sz w:val="28"/>
          <w:lang w:val="ru-RU"/>
        </w:rPr>
        <w:t>Ф</w:t>
      </w:r>
      <w:proofErr w:type="spellStart"/>
      <w:r w:rsidRPr="0049652D">
        <w:rPr>
          <w:sz w:val="28"/>
        </w:rPr>
        <w:t>едеральное</w:t>
      </w:r>
      <w:proofErr w:type="spellEnd"/>
      <w:r w:rsidRPr="0049652D">
        <w:rPr>
          <w:sz w:val="28"/>
        </w:rPr>
        <w:t xml:space="preserve"> государственное бюджетное учреждение «Научно-исследовательский институт строительной физики Российской академии архитектуры и строительных наук» (НИИСФ РААСН) и Общество с ограниченной ответственностью «ЦЕРЕРА-ЭКСПЕРТ» (ООО «ЦЕРЕРА-ЭКСПЕРТ»)</w:t>
      </w:r>
    </w:p>
    <w:p w14:paraId="727BD0CC" w14:textId="77777777" w:rsidR="007A18EE" w:rsidRPr="0049652D" w:rsidRDefault="007A18EE" w:rsidP="00B902AA">
      <w:pPr>
        <w:spacing w:line="360" w:lineRule="auto"/>
        <w:ind w:firstLine="567"/>
        <w:jc w:val="both"/>
        <w:rPr>
          <w:sz w:val="28"/>
          <w:szCs w:val="28"/>
        </w:rPr>
      </w:pPr>
      <w:r w:rsidRPr="0049652D">
        <w:rPr>
          <w:sz w:val="28"/>
          <w:szCs w:val="28"/>
        </w:rPr>
        <w:t>2 ВНЕСЕН Техническим комитетом по стандартизации ТК 465 «Строительство»</w:t>
      </w:r>
    </w:p>
    <w:p w14:paraId="13060ACA" w14:textId="77777777" w:rsidR="007A18EE" w:rsidRPr="0049652D" w:rsidRDefault="007A18EE" w:rsidP="00B902AA">
      <w:pPr>
        <w:pStyle w:val="32"/>
        <w:spacing w:line="360" w:lineRule="auto"/>
        <w:ind w:firstLine="567"/>
        <w:rPr>
          <w:sz w:val="28"/>
        </w:rPr>
      </w:pPr>
      <w:r w:rsidRPr="0049652D">
        <w:rPr>
          <w:sz w:val="28"/>
        </w:rPr>
        <w:t>3 П</w:t>
      </w:r>
      <w:r w:rsidRPr="0049652D">
        <w:rPr>
          <w:caps/>
          <w:sz w:val="28"/>
        </w:rPr>
        <w:t>одготовлен</w:t>
      </w:r>
      <w:r w:rsidRPr="0049652D">
        <w:rPr>
          <w:sz w:val="28"/>
        </w:rPr>
        <w:t xml:space="preserve">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69D8916A" w14:textId="77777777" w:rsidR="007A18EE" w:rsidRPr="0049652D" w:rsidRDefault="007A18EE" w:rsidP="00B902AA">
      <w:pPr>
        <w:spacing w:line="360" w:lineRule="auto"/>
        <w:ind w:firstLine="567"/>
        <w:jc w:val="both"/>
        <w:rPr>
          <w:sz w:val="28"/>
          <w:szCs w:val="28"/>
        </w:rPr>
      </w:pPr>
      <w:r w:rsidRPr="0049652D">
        <w:rPr>
          <w:sz w:val="28"/>
          <w:szCs w:val="28"/>
        </w:rPr>
        <w:t>4 УТВЕРЖДЕН приказом Министерства строительства и жилищно-коммунального хозяйства Российской Федер</w:t>
      </w:r>
      <w:r>
        <w:rPr>
          <w:sz w:val="28"/>
          <w:szCs w:val="28"/>
        </w:rPr>
        <w:t xml:space="preserve">ации от </w:t>
      </w:r>
      <w:r w:rsidR="00124E92">
        <w:rPr>
          <w:sz w:val="28"/>
          <w:szCs w:val="28"/>
        </w:rPr>
        <w:t>14 ноября</w:t>
      </w:r>
      <w:r>
        <w:rPr>
          <w:sz w:val="28"/>
          <w:szCs w:val="28"/>
        </w:rPr>
        <w:t xml:space="preserve">                   201</w:t>
      </w:r>
      <w:r w:rsidR="00124E92">
        <w:rPr>
          <w:sz w:val="28"/>
          <w:szCs w:val="28"/>
        </w:rPr>
        <w:t>7</w:t>
      </w:r>
      <w:r w:rsidRPr="0049652D">
        <w:rPr>
          <w:sz w:val="28"/>
          <w:szCs w:val="28"/>
        </w:rPr>
        <w:t xml:space="preserve"> г</w:t>
      </w:r>
      <w:r w:rsidR="00124E92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49652D">
        <w:rPr>
          <w:sz w:val="28"/>
          <w:szCs w:val="28"/>
        </w:rPr>
        <w:t>№</w:t>
      </w:r>
      <w:r w:rsidR="00124E92">
        <w:rPr>
          <w:sz w:val="28"/>
          <w:szCs w:val="28"/>
        </w:rPr>
        <w:t xml:space="preserve"> 1542/</w:t>
      </w:r>
      <w:proofErr w:type="spellStart"/>
      <w:r w:rsidR="00124E92">
        <w:rPr>
          <w:sz w:val="28"/>
          <w:szCs w:val="28"/>
        </w:rPr>
        <w:t>пр</w:t>
      </w:r>
      <w:proofErr w:type="spellEnd"/>
      <w:r w:rsidR="00124E92">
        <w:rPr>
          <w:sz w:val="28"/>
          <w:szCs w:val="28"/>
        </w:rPr>
        <w:t xml:space="preserve"> </w:t>
      </w:r>
      <w:r w:rsidRPr="0049652D">
        <w:rPr>
          <w:sz w:val="28"/>
          <w:szCs w:val="28"/>
        </w:rPr>
        <w:t xml:space="preserve">и введен в действие с </w:t>
      </w:r>
      <w:r w:rsidR="00124E92">
        <w:rPr>
          <w:sz w:val="28"/>
          <w:szCs w:val="28"/>
        </w:rPr>
        <w:t xml:space="preserve">15 мая </w:t>
      </w:r>
      <w:r>
        <w:rPr>
          <w:sz w:val="28"/>
          <w:szCs w:val="28"/>
        </w:rPr>
        <w:t>201</w:t>
      </w:r>
      <w:r w:rsidR="00124E92">
        <w:rPr>
          <w:sz w:val="28"/>
          <w:szCs w:val="28"/>
        </w:rPr>
        <w:t>8</w:t>
      </w:r>
      <w:r>
        <w:rPr>
          <w:sz w:val="28"/>
          <w:szCs w:val="28"/>
        </w:rPr>
        <w:t xml:space="preserve"> </w:t>
      </w:r>
      <w:r w:rsidRPr="0049652D">
        <w:rPr>
          <w:sz w:val="28"/>
          <w:szCs w:val="28"/>
        </w:rPr>
        <w:t>г.</w:t>
      </w:r>
    </w:p>
    <w:p w14:paraId="344F8BE4" w14:textId="77777777" w:rsidR="009B7754" w:rsidRDefault="007A18EE" w:rsidP="00B902AA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 w:rsidRPr="0049652D">
        <w:rPr>
          <w:bCs/>
          <w:sz w:val="28"/>
          <w:szCs w:val="28"/>
        </w:rPr>
        <w:t>5 </w:t>
      </w:r>
      <w:r w:rsidRPr="0049652D">
        <w:rPr>
          <w:bCs/>
          <w:caps/>
          <w:sz w:val="28"/>
          <w:szCs w:val="28"/>
        </w:rPr>
        <w:t>ЗарегИстрирован</w:t>
      </w:r>
      <w:r w:rsidRPr="0049652D">
        <w:rPr>
          <w:bCs/>
          <w:sz w:val="28"/>
          <w:szCs w:val="28"/>
        </w:rPr>
        <w:t xml:space="preserve"> </w:t>
      </w:r>
      <w:r w:rsidRPr="0049652D">
        <w:rPr>
          <w:sz w:val="28"/>
          <w:szCs w:val="28"/>
        </w:rPr>
        <w:t>Федеральным агентством по техническому регулированию и метролог</w:t>
      </w:r>
      <w:r w:rsidR="009B7754">
        <w:rPr>
          <w:sz w:val="28"/>
          <w:szCs w:val="28"/>
        </w:rPr>
        <w:t>ии (Росстандарт)</w:t>
      </w:r>
      <w:r>
        <w:rPr>
          <w:sz w:val="28"/>
          <w:szCs w:val="28"/>
        </w:rPr>
        <w:t xml:space="preserve"> </w:t>
      </w:r>
    </w:p>
    <w:p w14:paraId="6AB67162" w14:textId="77777777" w:rsidR="007A18EE" w:rsidRDefault="009B7754" w:rsidP="00B902AA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6 РАЗРАБОТАН ВПЕРВЫЕ</w:t>
      </w:r>
    </w:p>
    <w:p w14:paraId="7428A858" w14:textId="77777777" w:rsidR="007B75A5" w:rsidRPr="0049652D" w:rsidRDefault="007B75A5" w:rsidP="00B902AA">
      <w:pPr>
        <w:tabs>
          <w:tab w:val="left" w:pos="0"/>
        </w:tabs>
        <w:spacing w:line="360" w:lineRule="auto"/>
        <w:ind w:firstLine="567"/>
        <w:jc w:val="both"/>
        <w:rPr>
          <w:sz w:val="28"/>
          <w:szCs w:val="28"/>
        </w:rPr>
      </w:pPr>
    </w:p>
    <w:p w14:paraId="56CF3FD0" w14:textId="77777777" w:rsidR="009B7754" w:rsidRPr="009B7754" w:rsidRDefault="009B7754" w:rsidP="009B7754">
      <w:pPr>
        <w:widowControl/>
        <w:autoSpaceDE/>
        <w:autoSpaceDN/>
        <w:adjustRightInd/>
        <w:spacing w:after="120"/>
        <w:ind w:firstLine="567"/>
        <w:jc w:val="both"/>
        <w:rPr>
          <w:i/>
          <w:sz w:val="24"/>
          <w:szCs w:val="24"/>
        </w:rPr>
      </w:pPr>
      <w:r w:rsidRPr="009B7754">
        <w:rPr>
          <w:i/>
          <w:sz w:val="24"/>
          <w:szCs w:val="24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67CFF48A" w14:textId="77777777" w:rsidR="009B7754" w:rsidRPr="009B7754" w:rsidRDefault="009B7754" w:rsidP="009B7754">
      <w:pPr>
        <w:widowControl/>
        <w:suppressAutoHyphens/>
        <w:autoSpaceDE/>
        <w:adjustRightInd/>
        <w:spacing w:after="360"/>
        <w:ind w:firstLine="567"/>
        <w:jc w:val="both"/>
        <w:textAlignment w:val="baseline"/>
        <w:rPr>
          <w:rFonts w:eastAsia="SimSun"/>
          <w:kern w:val="3"/>
          <w:sz w:val="16"/>
          <w:szCs w:val="24"/>
          <w:lang w:eastAsia="zh-CN"/>
        </w:rPr>
      </w:pPr>
    </w:p>
    <w:p w14:paraId="2FE53424" w14:textId="77777777" w:rsidR="009B7754" w:rsidRPr="009B7754" w:rsidRDefault="009B7754" w:rsidP="009B7754">
      <w:pPr>
        <w:widowControl/>
        <w:suppressAutoHyphens/>
        <w:autoSpaceDE/>
        <w:adjustRightInd/>
        <w:spacing w:after="360"/>
        <w:ind w:right="-710" w:firstLine="567"/>
        <w:jc w:val="both"/>
        <w:textAlignment w:val="baseline"/>
        <w:rPr>
          <w:rFonts w:eastAsia="SimSun"/>
          <w:kern w:val="3"/>
          <w:sz w:val="16"/>
          <w:szCs w:val="24"/>
          <w:lang w:eastAsia="zh-CN"/>
        </w:rPr>
      </w:pPr>
    </w:p>
    <w:p w14:paraId="070E1309" w14:textId="77777777" w:rsidR="009B7754" w:rsidRPr="009B7754" w:rsidRDefault="009B7754" w:rsidP="009B7754">
      <w:pPr>
        <w:widowControl/>
        <w:suppressAutoHyphens/>
        <w:autoSpaceDE/>
        <w:adjustRightInd/>
        <w:spacing w:after="400"/>
        <w:ind w:right="18" w:firstLine="567"/>
        <w:jc w:val="right"/>
        <w:textAlignment w:val="baseline"/>
        <w:rPr>
          <w:rFonts w:eastAsia="SimSun"/>
          <w:kern w:val="3"/>
          <w:lang w:eastAsia="zh-CN"/>
        </w:rPr>
      </w:pPr>
      <w:r w:rsidRPr="009B7754">
        <w:rPr>
          <w:rFonts w:eastAsia="SimSun"/>
          <w:kern w:val="3"/>
          <w:lang w:eastAsia="zh-CN"/>
        </w:rPr>
        <w:t>© Минстрой России, 2017</w:t>
      </w:r>
    </w:p>
    <w:p w14:paraId="41FCFE76" w14:textId="4752C2B2" w:rsidR="009B7754" w:rsidRPr="009B7754" w:rsidRDefault="009B7754" w:rsidP="009B7754">
      <w:pPr>
        <w:widowControl/>
        <w:suppressAutoHyphens/>
        <w:autoSpaceDE/>
        <w:adjustRightInd/>
        <w:ind w:right="28" w:firstLine="567"/>
        <w:jc w:val="both"/>
        <w:textAlignment w:val="baseline"/>
        <w:rPr>
          <w:rFonts w:eastAsia="SimSun"/>
          <w:kern w:val="3"/>
          <w:lang w:eastAsia="zh-CN"/>
        </w:rPr>
      </w:pPr>
      <w:r w:rsidRPr="009B7754">
        <w:rPr>
          <w:rFonts w:eastAsia="SimSun"/>
          <w:kern w:val="3"/>
          <w:lang w:eastAsia="zh-CN"/>
        </w:rPr>
        <w:t xml:space="preserve">Настоящий нормативный документ не </w:t>
      </w:r>
      <w:r w:rsidR="00F40BE1" w:rsidRPr="00F40BE1">
        <w:rPr>
          <w:rFonts w:eastAsia="SimSun"/>
          <w:b/>
          <w:kern w:val="3"/>
          <w:lang w:eastAsia="zh-CN"/>
        </w:rPr>
        <w:t>может</w:t>
      </w:r>
      <w:r w:rsidRPr="009B7754">
        <w:rPr>
          <w:rFonts w:eastAsia="SimSun"/>
          <w:kern w:val="3"/>
          <w:lang w:eastAsia="zh-CN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21BAC591" w14:textId="77777777" w:rsidR="007B75A5" w:rsidRPr="009B7754" w:rsidRDefault="00346072" w:rsidP="007B75A5">
      <w:pPr>
        <w:shd w:val="clear" w:color="auto" w:fill="FFFFFF"/>
        <w:spacing w:line="360" w:lineRule="auto"/>
        <w:ind w:left="1758" w:hanging="1758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153A1735" w14:textId="77777777" w:rsidR="008B225E" w:rsidRPr="00D5268D" w:rsidRDefault="0081182B" w:rsidP="007B75A5">
      <w:pPr>
        <w:shd w:val="clear" w:color="auto" w:fill="FFFFFF"/>
        <w:spacing w:line="360" w:lineRule="auto"/>
        <w:ind w:left="1758" w:hanging="1758"/>
        <w:jc w:val="center"/>
        <w:rPr>
          <w:b/>
          <w:sz w:val="28"/>
          <w:szCs w:val="28"/>
        </w:rPr>
      </w:pPr>
      <w:r w:rsidRPr="00D5268D">
        <w:rPr>
          <w:b/>
          <w:sz w:val="28"/>
          <w:szCs w:val="28"/>
        </w:rPr>
        <w:t>Содержание</w:t>
      </w:r>
    </w:p>
    <w:p w14:paraId="70990353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>Область применения</w:t>
      </w:r>
      <w:r w:rsidR="00CD7E43" w:rsidRPr="00D5268D">
        <w:rPr>
          <w:sz w:val="28"/>
          <w:szCs w:val="28"/>
        </w:rPr>
        <w:t xml:space="preserve">. </w:t>
      </w:r>
      <w:r w:rsidR="004C66B5">
        <w:rPr>
          <w:sz w:val="28"/>
          <w:szCs w:val="28"/>
        </w:rPr>
        <w:t>………………………………………………………..</w:t>
      </w:r>
      <w:r w:rsidR="00DB69A7">
        <w:rPr>
          <w:sz w:val="28"/>
          <w:szCs w:val="28"/>
        </w:rPr>
        <w:t xml:space="preserve"> </w:t>
      </w:r>
    </w:p>
    <w:p w14:paraId="39217466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>Нормативные ссылки</w:t>
      </w:r>
      <w:r w:rsidR="00CD7E43" w:rsidRPr="00D5268D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537B4099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>Термины и определения</w:t>
      </w:r>
      <w:r w:rsidR="00CD7E43" w:rsidRPr="00D5268D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</w:p>
    <w:p w14:paraId="3A6A1BBA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>Общие положения</w:t>
      </w:r>
      <w:r w:rsidR="00CD7E43" w:rsidRPr="00D5268D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……………………………………………………………</w:t>
      </w:r>
      <w:r w:rsidR="00DB69A7">
        <w:rPr>
          <w:sz w:val="28"/>
          <w:szCs w:val="28"/>
        </w:rPr>
        <w:t xml:space="preserve"> </w:t>
      </w:r>
    </w:p>
    <w:p w14:paraId="13B688DD" w14:textId="77777777" w:rsidR="009F04EA" w:rsidRDefault="00FC6569" w:rsidP="007B75A5">
      <w:pPr>
        <w:pStyle w:val="a9"/>
        <w:numPr>
          <w:ilvl w:val="0"/>
          <w:numId w:val="3"/>
        </w:numPr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>Выбор нормируемых показателей наружного освещения</w:t>
      </w:r>
      <w:r w:rsidR="004C66B5">
        <w:rPr>
          <w:sz w:val="28"/>
          <w:szCs w:val="28"/>
        </w:rPr>
        <w:t>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5CAD350A" w14:textId="77777777" w:rsidR="00EC02BC" w:rsidRPr="00EC02BC" w:rsidRDefault="00A672DF" w:rsidP="007B75A5">
      <w:pPr>
        <w:pStyle w:val="a9"/>
        <w:numPr>
          <w:ilvl w:val="1"/>
          <w:numId w:val="3"/>
        </w:numPr>
        <w:tabs>
          <w:tab w:val="left" w:pos="426"/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>
        <w:rPr>
          <w:spacing w:val="-1"/>
          <w:sz w:val="28"/>
          <w:szCs w:val="28"/>
        </w:rPr>
        <w:t xml:space="preserve">Выбор нормируемых показателей освещения улиц, дорог, </w:t>
      </w:r>
    </w:p>
    <w:p w14:paraId="7BD8A7A8" w14:textId="77777777" w:rsidR="00A672DF" w:rsidRPr="004A1EDF" w:rsidRDefault="00A672DF" w:rsidP="007B75A5">
      <w:pPr>
        <w:pStyle w:val="a9"/>
        <w:tabs>
          <w:tab w:val="left" w:pos="426"/>
          <w:tab w:val="left" w:pos="993"/>
        </w:tabs>
        <w:spacing w:line="360" w:lineRule="auto"/>
        <w:ind w:left="426"/>
        <w:rPr>
          <w:sz w:val="28"/>
          <w:szCs w:val="28"/>
        </w:rPr>
      </w:pPr>
      <w:r>
        <w:rPr>
          <w:spacing w:val="-1"/>
          <w:sz w:val="28"/>
          <w:szCs w:val="28"/>
        </w:rPr>
        <w:t>площадей</w:t>
      </w:r>
      <w:r w:rsidR="00EC02BC">
        <w:rPr>
          <w:spacing w:val="-1"/>
          <w:sz w:val="28"/>
          <w:szCs w:val="28"/>
        </w:rPr>
        <w:t xml:space="preserve"> </w:t>
      </w:r>
      <w:r w:rsidR="004C66B5">
        <w:rPr>
          <w:spacing w:val="-1"/>
          <w:sz w:val="28"/>
          <w:szCs w:val="28"/>
        </w:rPr>
        <w:t>………………………………………………………………</w:t>
      </w:r>
      <w:proofErr w:type="gramStart"/>
      <w:r w:rsidR="004C66B5">
        <w:rPr>
          <w:spacing w:val="-1"/>
          <w:sz w:val="28"/>
          <w:szCs w:val="28"/>
        </w:rPr>
        <w:t>…….</w:t>
      </w:r>
      <w:proofErr w:type="gramEnd"/>
      <w:r w:rsidR="004C66B5">
        <w:rPr>
          <w:spacing w:val="-1"/>
          <w:sz w:val="28"/>
          <w:szCs w:val="28"/>
        </w:rPr>
        <w:t>.</w:t>
      </w:r>
    </w:p>
    <w:p w14:paraId="41A4CEDE" w14:textId="77777777" w:rsidR="004B4F0B" w:rsidRPr="00BC1B66" w:rsidRDefault="004A1EDF" w:rsidP="007B75A5">
      <w:pPr>
        <w:pStyle w:val="a9"/>
        <w:numPr>
          <w:ilvl w:val="1"/>
          <w:numId w:val="3"/>
        </w:numPr>
        <w:tabs>
          <w:tab w:val="left" w:pos="426"/>
          <w:tab w:val="left" w:pos="993"/>
        </w:tabs>
        <w:spacing w:line="360" w:lineRule="auto"/>
        <w:ind w:left="426" w:firstLine="0"/>
        <w:jc w:val="both"/>
        <w:rPr>
          <w:sz w:val="28"/>
          <w:szCs w:val="28"/>
        </w:rPr>
      </w:pPr>
      <w:proofErr w:type="gramStart"/>
      <w:r>
        <w:rPr>
          <w:spacing w:val="-1"/>
          <w:sz w:val="28"/>
          <w:szCs w:val="28"/>
        </w:rPr>
        <w:t xml:space="preserve">Выбор </w:t>
      </w:r>
      <w:r w:rsidR="004B4F0B"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нормированных</w:t>
      </w:r>
      <w:proofErr w:type="gramEnd"/>
      <w:r w:rsidR="004B4F0B">
        <w:rPr>
          <w:spacing w:val="-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 xml:space="preserve"> показателей </w:t>
      </w:r>
      <w:r w:rsidR="004B4F0B">
        <w:rPr>
          <w:spacing w:val="-1"/>
          <w:sz w:val="28"/>
          <w:szCs w:val="28"/>
        </w:rPr>
        <w:t xml:space="preserve"> </w:t>
      </w:r>
      <w:r w:rsidR="004B4F0B" w:rsidRPr="004B4F0B">
        <w:rPr>
          <w:spacing w:val="-1"/>
          <w:sz w:val="28"/>
          <w:szCs w:val="28"/>
        </w:rPr>
        <w:t xml:space="preserve">освещения </w:t>
      </w:r>
      <w:r w:rsidR="004B4F0B">
        <w:rPr>
          <w:spacing w:val="-1"/>
          <w:sz w:val="28"/>
          <w:szCs w:val="28"/>
        </w:rPr>
        <w:t xml:space="preserve"> </w:t>
      </w:r>
      <w:r w:rsidR="004B4F0B" w:rsidRPr="004B4F0B">
        <w:rPr>
          <w:spacing w:val="-1"/>
          <w:sz w:val="28"/>
          <w:szCs w:val="28"/>
        </w:rPr>
        <w:t>пешеходных</w:t>
      </w:r>
    </w:p>
    <w:p w14:paraId="6AA0F7C8" w14:textId="77777777" w:rsidR="00BC1B66" w:rsidRPr="00BC1B66" w:rsidRDefault="00BC1B66" w:rsidP="009677DD">
      <w:pPr>
        <w:tabs>
          <w:tab w:val="left" w:pos="426"/>
          <w:tab w:val="left" w:pos="993"/>
        </w:tabs>
        <w:spacing w:line="360" w:lineRule="auto"/>
        <w:ind w:left="6" w:firstLine="420"/>
        <w:jc w:val="both"/>
        <w:rPr>
          <w:sz w:val="28"/>
          <w:szCs w:val="28"/>
        </w:rPr>
      </w:pPr>
      <w:r w:rsidRPr="00BC1B66">
        <w:rPr>
          <w:spacing w:val="-1"/>
          <w:sz w:val="28"/>
          <w:szCs w:val="28"/>
        </w:rPr>
        <w:t>переходов</w:t>
      </w:r>
      <w:r w:rsidRPr="00BC1B66">
        <w:rPr>
          <w:sz w:val="28"/>
          <w:szCs w:val="28"/>
        </w:rPr>
        <w:t xml:space="preserve">. </w:t>
      </w:r>
      <w:r w:rsidR="004C66B5">
        <w:rPr>
          <w:sz w:val="28"/>
          <w:szCs w:val="28"/>
        </w:rPr>
        <w:t>……………………………………………………………………..</w:t>
      </w:r>
      <w:r w:rsidR="009415ED">
        <w:rPr>
          <w:sz w:val="28"/>
          <w:szCs w:val="28"/>
        </w:rPr>
        <w:t xml:space="preserve"> </w:t>
      </w:r>
    </w:p>
    <w:p w14:paraId="3C4EAB64" w14:textId="77777777" w:rsidR="00BC1B66" w:rsidRPr="00BC1B66" w:rsidRDefault="0020545A" w:rsidP="007B75A5">
      <w:pPr>
        <w:pStyle w:val="a9"/>
        <w:numPr>
          <w:ilvl w:val="1"/>
          <w:numId w:val="3"/>
        </w:numPr>
        <w:tabs>
          <w:tab w:val="left" w:pos="993"/>
        </w:tabs>
        <w:spacing w:line="360" w:lineRule="auto"/>
        <w:ind w:left="426" w:firstLine="0"/>
        <w:jc w:val="both"/>
        <w:rPr>
          <w:sz w:val="28"/>
          <w:szCs w:val="28"/>
        </w:rPr>
      </w:pPr>
      <w:r w:rsidRPr="0020545A">
        <w:rPr>
          <w:spacing w:val="-1"/>
          <w:sz w:val="28"/>
          <w:szCs w:val="28"/>
        </w:rPr>
        <w:t>Выбор нормируемых показателей освещения</w:t>
      </w:r>
      <w:r w:rsidR="00BC1B66" w:rsidRPr="00BC1B66">
        <w:rPr>
          <w:spacing w:val="-1"/>
          <w:sz w:val="28"/>
          <w:szCs w:val="28"/>
        </w:rPr>
        <w:t xml:space="preserve"> пешеходных пространств</w:t>
      </w:r>
      <w:r w:rsidR="004C66B5">
        <w:rPr>
          <w:sz w:val="28"/>
          <w:szCs w:val="28"/>
        </w:rPr>
        <w:t>…………………………………………………………………….</w:t>
      </w:r>
      <w:r w:rsidR="009415ED">
        <w:rPr>
          <w:sz w:val="28"/>
          <w:szCs w:val="28"/>
        </w:rPr>
        <w:t xml:space="preserve"> </w:t>
      </w:r>
    </w:p>
    <w:p w14:paraId="3111FF35" w14:textId="77777777" w:rsidR="00BC1B66" w:rsidRPr="00BC1B66" w:rsidRDefault="00BC1B66" w:rsidP="007B75A5">
      <w:pPr>
        <w:pStyle w:val="a9"/>
        <w:numPr>
          <w:ilvl w:val="1"/>
          <w:numId w:val="3"/>
        </w:numPr>
        <w:tabs>
          <w:tab w:val="left" w:pos="426"/>
          <w:tab w:val="left" w:pos="993"/>
        </w:tabs>
        <w:spacing w:line="360" w:lineRule="auto"/>
        <w:ind w:left="426" w:firstLine="0"/>
        <w:jc w:val="both"/>
        <w:rPr>
          <w:sz w:val="28"/>
          <w:szCs w:val="28"/>
        </w:rPr>
      </w:pPr>
      <w:r w:rsidRPr="00BC1B66">
        <w:rPr>
          <w:spacing w:val="-1"/>
          <w:sz w:val="28"/>
          <w:szCs w:val="28"/>
        </w:rPr>
        <w:t>Освещение территорий жилых районов</w:t>
      </w:r>
      <w:r w:rsidRPr="00BC1B66">
        <w:rPr>
          <w:sz w:val="28"/>
          <w:szCs w:val="28"/>
        </w:rPr>
        <w:t xml:space="preserve">. </w:t>
      </w:r>
      <w:r w:rsidR="004C66B5">
        <w:rPr>
          <w:sz w:val="28"/>
          <w:szCs w:val="28"/>
        </w:rPr>
        <w:t>………………………………</w:t>
      </w:r>
      <w:r w:rsidR="00DB69A7">
        <w:rPr>
          <w:sz w:val="28"/>
          <w:szCs w:val="28"/>
        </w:rPr>
        <w:t xml:space="preserve"> . </w:t>
      </w:r>
    </w:p>
    <w:p w14:paraId="1A7872F7" w14:textId="77777777" w:rsidR="009F04EA" w:rsidRPr="0002001D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  <w:tab w:val="left" w:pos="993"/>
          <w:tab w:val="left" w:pos="9355"/>
        </w:tabs>
        <w:spacing w:line="360" w:lineRule="auto"/>
        <w:ind w:left="0" w:firstLine="0"/>
        <w:rPr>
          <w:sz w:val="28"/>
          <w:szCs w:val="28"/>
        </w:rPr>
      </w:pPr>
      <w:proofErr w:type="gramStart"/>
      <w:r w:rsidRPr="0002001D">
        <w:rPr>
          <w:sz w:val="28"/>
          <w:szCs w:val="28"/>
        </w:rPr>
        <w:t>Расчет</w:t>
      </w:r>
      <w:r w:rsidR="004B4F0B" w:rsidRPr="0002001D">
        <w:rPr>
          <w:sz w:val="28"/>
          <w:szCs w:val="28"/>
        </w:rPr>
        <w:t xml:space="preserve"> </w:t>
      </w:r>
      <w:r w:rsidRPr="0002001D">
        <w:rPr>
          <w:sz w:val="28"/>
          <w:szCs w:val="28"/>
        </w:rPr>
        <w:t xml:space="preserve"> нормиру</w:t>
      </w:r>
      <w:r w:rsidR="004B4F0B" w:rsidRPr="0002001D">
        <w:rPr>
          <w:sz w:val="28"/>
          <w:szCs w:val="28"/>
        </w:rPr>
        <w:t>емых</w:t>
      </w:r>
      <w:proofErr w:type="gramEnd"/>
      <w:r w:rsidR="004B4F0B" w:rsidRPr="0002001D">
        <w:rPr>
          <w:sz w:val="28"/>
          <w:szCs w:val="28"/>
        </w:rPr>
        <w:t xml:space="preserve">  показателей </w:t>
      </w:r>
      <w:r w:rsidR="006843E8">
        <w:rPr>
          <w:sz w:val="28"/>
          <w:szCs w:val="28"/>
        </w:rPr>
        <w:t>наружного</w:t>
      </w:r>
      <w:r w:rsidR="00EC02BC" w:rsidRPr="0002001D">
        <w:rPr>
          <w:sz w:val="28"/>
          <w:szCs w:val="28"/>
        </w:rPr>
        <w:t xml:space="preserve"> </w:t>
      </w:r>
      <w:r w:rsidRPr="0002001D">
        <w:rPr>
          <w:sz w:val="28"/>
          <w:szCs w:val="28"/>
        </w:rPr>
        <w:t>освещения</w:t>
      </w:r>
      <w:r w:rsidR="004C66B5">
        <w:rPr>
          <w:sz w:val="28"/>
          <w:szCs w:val="28"/>
        </w:rPr>
        <w:t>………………</w:t>
      </w:r>
      <w:r w:rsidR="006843E8">
        <w:rPr>
          <w:sz w:val="28"/>
          <w:szCs w:val="28"/>
        </w:rPr>
        <w:t xml:space="preserve"> . </w:t>
      </w:r>
    </w:p>
    <w:p w14:paraId="19DF37FD" w14:textId="77777777" w:rsidR="009F04EA" w:rsidRDefault="00DC1721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>
        <w:rPr>
          <w:sz w:val="28"/>
          <w:szCs w:val="28"/>
        </w:rPr>
        <w:t>Представление</w:t>
      </w:r>
      <w:r w:rsidR="004B4F0B">
        <w:rPr>
          <w:sz w:val="28"/>
          <w:szCs w:val="28"/>
        </w:rPr>
        <w:t xml:space="preserve"> </w:t>
      </w:r>
      <w:proofErr w:type="gramStart"/>
      <w:r w:rsidR="00FC6569" w:rsidRPr="00D5268D">
        <w:rPr>
          <w:sz w:val="28"/>
          <w:szCs w:val="28"/>
        </w:rPr>
        <w:t xml:space="preserve">фотометрических </w:t>
      </w:r>
      <w:r w:rsidR="004B4F0B">
        <w:rPr>
          <w:sz w:val="28"/>
          <w:szCs w:val="28"/>
        </w:rPr>
        <w:t xml:space="preserve"> </w:t>
      </w:r>
      <w:r w:rsidR="00FC6569" w:rsidRPr="00D5268D">
        <w:rPr>
          <w:sz w:val="28"/>
          <w:szCs w:val="28"/>
        </w:rPr>
        <w:t>данных</w:t>
      </w:r>
      <w:proofErr w:type="gramEnd"/>
      <w:r w:rsidR="00FC6569" w:rsidRPr="00D526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FC6569" w:rsidRPr="00D5268D">
        <w:rPr>
          <w:sz w:val="28"/>
          <w:szCs w:val="28"/>
        </w:rPr>
        <w:t xml:space="preserve">на </w:t>
      </w:r>
      <w:r w:rsidR="00ED203A" w:rsidRPr="00D5268D">
        <w:rPr>
          <w:sz w:val="28"/>
          <w:szCs w:val="28"/>
        </w:rPr>
        <w:t xml:space="preserve"> </w:t>
      </w:r>
      <w:r w:rsidR="00D5268D">
        <w:rPr>
          <w:sz w:val="28"/>
          <w:szCs w:val="28"/>
        </w:rPr>
        <w:t>светильники</w:t>
      </w:r>
    </w:p>
    <w:p w14:paraId="2373989D" w14:textId="77777777" w:rsidR="009F04EA" w:rsidRPr="006535A8" w:rsidRDefault="00D5268D" w:rsidP="009677DD">
      <w:pPr>
        <w:shd w:val="clear" w:color="auto" w:fill="FFFFFF"/>
        <w:tabs>
          <w:tab w:val="left" w:pos="993"/>
        </w:tabs>
        <w:spacing w:line="360" w:lineRule="auto"/>
        <w:ind w:firstLine="426"/>
        <w:rPr>
          <w:sz w:val="28"/>
          <w:szCs w:val="28"/>
        </w:rPr>
      </w:pPr>
      <w:r w:rsidRPr="006535A8">
        <w:rPr>
          <w:sz w:val="28"/>
          <w:szCs w:val="28"/>
        </w:rPr>
        <w:t xml:space="preserve">наружного </w:t>
      </w:r>
      <w:r w:rsidR="00ED203A" w:rsidRPr="006535A8">
        <w:rPr>
          <w:sz w:val="28"/>
          <w:szCs w:val="28"/>
        </w:rPr>
        <w:t>о</w:t>
      </w:r>
      <w:r w:rsidR="00FC6569" w:rsidRPr="006535A8">
        <w:rPr>
          <w:sz w:val="28"/>
          <w:szCs w:val="28"/>
        </w:rPr>
        <w:t>свещения</w:t>
      </w:r>
      <w:r w:rsidR="00ED203A" w:rsidRPr="006535A8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587772">
        <w:rPr>
          <w:sz w:val="28"/>
          <w:szCs w:val="28"/>
        </w:rPr>
        <w:t xml:space="preserve"> </w:t>
      </w:r>
    </w:p>
    <w:p w14:paraId="24B27F40" w14:textId="77777777" w:rsidR="009F04EA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9D5DB1">
        <w:rPr>
          <w:sz w:val="28"/>
          <w:szCs w:val="28"/>
        </w:rPr>
        <w:t>Расчет силы света осветительного прибора</w:t>
      </w:r>
      <w:r>
        <w:rPr>
          <w:sz w:val="28"/>
          <w:szCs w:val="28"/>
        </w:rPr>
        <w:t xml:space="preserve"> </w:t>
      </w:r>
      <w:r w:rsidRPr="009D5DB1">
        <w:rPr>
          <w:sz w:val="28"/>
          <w:szCs w:val="28"/>
        </w:rPr>
        <w:t>в расчетную точку</w:t>
      </w:r>
      <w:r w:rsidR="004C66B5">
        <w:rPr>
          <w:sz w:val="28"/>
          <w:szCs w:val="28"/>
        </w:rPr>
        <w:t>……….</w:t>
      </w:r>
    </w:p>
    <w:p w14:paraId="6EC88746" w14:textId="77777777" w:rsidR="009F04EA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D5268D">
        <w:rPr>
          <w:sz w:val="28"/>
          <w:szCs w:val="28"/>
        </w:rPr>
        <w:t>Освещенность и равномерность распределения освещенности</w:t>
      </w:r>
      <w:r w:rsidR="004C66B5">
        <w:rPr>
          <w:sz w:val="28"/>
          <w:szCs w:val="28"/>
        </w:rPr>
        <w:t>……….</w:t>
      </w:r>
      <w:r w:rsidR="00DB69A7">
        <w:rPr>
          <w:sz w:val="28"/>
          <w:szCs w:val="28"/>
        </w:rPr>
        <w:t xml:space="preserve"> </w:t>
      </w:r>
    </w:p>
    <w:p w14:paraId="1DFA7E25" w14:textId="77777777" w:rsidR="00F71F44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E42E55">
        <w:rPr>
          <w:sz w:val="28"/>
          <w:szCs w:val="28"/>
        </w:rPr>
        <w:t>Схема выбора расчетных точек для расчета освещенности дорожного покрытия</w:t>
      </w:r>
      <w:r w:rsidR="004C66B5">
        <w:rPr>
          <w:sz w:val="28"/>
          <w:szCs w:val="28"/>
        </w:rPr>
        <w:t>……………………………………………………………………….</w:t>
      </w:r>
      <w:r w:rsidR="007B75A5">
        <w:rPr>
          <w:sz w:val="28"/>
          <w:szCs w:val="28"/>
        </w:rPr>
        <w:t xml:space="preserve"> </w:t>
      </w:r>
    </w:p>
    <w:p w14:paraId="2DC612B5" w14:textId="77777777" w:rsidR="00B414F2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C04C49">
        <w:rPr>
          <w:sz w:val="28"/>
          <w:szCs w:val="28"/>
        </w:rPr>
        <w:t>Методика расчета нормируемых параметров освещен</w:t>
      </w:r>
      <w:r w:rsidR="00FD28B3">
        <w:rPr>
          <w:sz w:val="28"/>
          <w:szCs w:val="28"/>
        </w:rPr>
        <w:t>ия</w:t>
      </w:r>
      <w:r w:rsidRPr="00C04C49">
        <w:rPr>
          <w:sz w:val="28"/>
          <w:szCs w:val="28"/>
        </w:rPr>
        <w:t xml:space="preserve"> селитебных территорий</w:t>
      </w:r>
      <w:r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…………………………………………………………………….</w:t>
      </w:r>
      <w:r w:rsidR="00FD28B3">
        <w:rPr>
          <w:sz w:val="28"/>
          <w:szCs w:val="28"/>
        </w:rPr>
        <w:t xml:space="preserve"> </w:t>
      </w:r>
    </w:p>
    <w:p w14:paraId="22C86540" w14:textId="77777777" w:rsidR="00B414F2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D5268D">
        <w:rPr>
          <w:sz w:val="28"/>
          <w:szCs w:val="28"/>
        </w:rPr>
        <w:t>Яркость и равномерность распределения яркости</w:t>
      </w:r>
      <w:r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</w:p>
    <w:p w14:paraId="7CE10444" w14:textId="77777777" w:rsidR="00B414F2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447E47">
        <w:rPr>
          <w:sz w:val="28"/>
          <w:szCs w:val="28"/>
        </w:rPr>
        <w:t>Схема выбора расчетных точек для расчета яркости дорожного покрытия селитебных территорий</w:t>
      </w:r>
      <w:r w:rsidR="004C66B5">
        <w:rPr>
          <w:sz w:val="28"/>
          <w:szCs w:val="28"/>
        </w:rPr>
        <w:t>………………………………………….</w:t>
      </w:r>
      <w:r w:rsidR="00867190" w:rsidRPr="00867190">
        <w:rPr>
          <w:sz w:val="28"/>
          <w:szCs w:val="28"/>
        </w:rPr>
        <w:t xml:space="preserve"> </w:t>
      </w:r>
    </w:p>
    <w:p w14:paraId="5F6D917F" w14:textId="77777777" w:rsidR="00B414F2" w:rsidRPr="007B75A5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C22516">
        <w:rPr>
          <w:sz w:val="28"/>
          <w:szCs w:val="28"/>
        </w:rPr>
        <w:t>Методика расчета нормируемых параметров яркости селитебных территорий</w:t>
      </w:r>
      <w:r w:rsidR="00867190" w:rsidRPr="00D5268D">
        <w:rPr>
          <w:sz w:val="28"/>
          <w:szCs w:val="28"/>
        </w:rPr>
        <w:t xml:space="preserve">. </w:t>
      </w:r>
      <w:r w:rsidR="004C66B5">
        <w:rPr>
          <w:sz w:val="28"/>
          <w:szCs w:val="28"/>
        </w:rPr>
        <w:t>………………………………………………………………….</w:t>
      </w:r>
      <w:r w:rsidR="00867190">
        <w:rPr>
          <w:sz w:val="28"/>
          <w:szCs w:val="28"/>
        </w:rPr>
        <w:t xml:space="preserve"> </w:t>
      </w:r>
    </w:p>
    <w:p w14:paraId="0973AB74" w14:textId="77777777" w:rsidR="007B75A5" w:rsidRPr="004C66B5" w:rsidRDefault="007B75A5" w:rsidP="007B75A5">
      <w:pPr>
        <w:pStyle w:val="a9"/>
        <w:shd w:val="clear" w:color="auto" w:fill="FFFFFF"/>
        <w:tabs>
          <w:tab w:val="left" w:pos="993"/>
        </w:tabs>
        <w:spacing w:line="360" w:lineRule="auto"/>
        <w:rPr>
          <w:sz w:val="28"/>
          <w:szCs w:val="28"/>
        </w:rPr>
      </w:pPr>
    </w:p>
    <w:p w14:paraId="35852D59" w14:textId="77777777" w:rsidR="007B75A5" w:rsidRDefault="007B75A5" w:rsidP="007B75A5">
      <w:pPr>
        <w:pStyle w:val="a9"/>
        <w:shd w:val="clear" w:color="auto" w:fill="FFFFFF"/>
        <w:tabs>
          <w:tab w:val="left" w:pos="993"/>
        </w:tabs>
        <w:spacing w:line="360" w:lineRule="auto"/>
        <w:rPr>
          <w:sz w:val="28"/>
          <w:szCs w:val="28"/>
        </w:rPr>
      </w:pPr>
    </w:p>
    <w:p w14:paraId="51298F9D" w14:textId="77777777" w:rsidR="00B414F2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9200D4">
        <w:rPr>
          <w:sz w:val="28"/>
          <w:szCs w:val="28"/>
        </w:rPr>
        <w:lastRenderedPageBreak/>
        <w:t>Методика расчета эквивалентной вуалирующей яркости</w:t>
      </w:r>
      <w:r w:rsidR="004C66B5">
        <w:rPr>
          <w:sz w:val="28"/>
          <w:szCs w:val="28"/>
        </w:rPr>
        <w:t>…………..</w:t>
      </w:r>
      <w:r w:rsidR="00DB69A7">
        <w:rPr>
          <w:sz w:val="28"/>
          <w:szCs w:val="28"/>
        </w:rPr>
        <w:t>.</w:t>
      </w:r>
    </w:p>
    <w:p w14:paraId="42776389" w14:textId="77777777" w:rsidR="00B414F2" w:rsidRPr="0012363E" w:rsidRDefault="00B414F2" w:rsidP="007B75A5">
      <w:pPr>
        <w:pStyle w:val="a9"/>
        <w:numPr>
          <w:ilvl w:val="0"/>
          <w:numId w:val="26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12363E">
        <w:rPr>
          <w:sz w:val="28"/>
          <w:szCs w:val="28"/>
        </w:rPr>
        <w:t>Ограничение слепящего действия установок наружного освещения</w:t>
      </w:r>
      <w:proofErr w:type="gramStart"/>
      <w:r w:rsidR="00867190" w:rsidRPr="00D5268D">
        <w:rPr>
          <w:sz w:val="28"/>
          <w:szCs w:val="28"/>
        </w:rPr>
        <w:t xml:space="preserve">. </w:t>
      </w:r>
      <w:r w:rsidR="00867190">
        <w:rPr>
          <w:sz w:val="28"/>
          <w:szCs w:val="28"/>
        </w:rPr>
        <w:t>.</w:t>
      </w:r>
      <w:proofErr w:type="gramEnd"/>
      <w:r w:rsidR="00DB69A7">
        <w:rPr>
          <w:sz w:val="28"/>
          <w:szCs w:val="28"/>
        </w:rPr>
        <w:t xml:space="preserve"> </w:t>
      </w:r>
    </w:p>
    <w:p w14:paraId="79324F04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 xml:space="preserve">Расчет и проектирование электротехнической части </w:t>
      </w:r>
      <w:r w:rsidR="006B4242">
        <w:rPr>
          <w:sz w:val="28"/>
          <w:szCs w:val="28"/>
        </w:rPr>
        <w:t xml:space="preserve">наружного </w:t>
      </w:r>
      <w:proofErr w:type="spellStart"/>
      <w:r w:rsidR="006B4242">
        <w:rPr>
          <w:sz w:val="28"/>
          <w:szCs w:val="28"/>
        </w:rPr>
        <w:t>осве</w:t>
      </w:r>
      <w:r w:rsidR="00E15158">
        <w:rPr>
          <w:sz w:val="28"/>
          <w:szCs w:val="28"/>
        </w:rPr>
        <w:t>щ</w:t>
      </w:r>
      <w:r w:rsidR="006B4242">
        <w:rPr>
          <w:sz w:val="28"/>
          <w:szCs w:val="28"/>
        </w:rPr>
        <w:t>е</w:t>
      </w:r>
      <w:proofErr w:type="spellEnd"/>
      <w:r w:rsidR="006B4242">
        <w:rPr>
          <w:sz w:val="28"/>
          <w:szCs w:val="28"/>
        </w:rPr>
        <w:t xml:space="preserve">- </w:t>
      </w:r>
      <w:r w:rsidRPr="00D5268D">
        <w:rPr>
          <w:sz w:val="28"/>
          <w:szCs w:val="28"/>
        </w:rPr>
        <w:t xml:space="preserve"> </w:t>
      </w:r>
    </w:p>
    <w:p w14:paraId="1A0E3AE6" w14:textId="77777777" w:rsidR="009F04EA" w:rsidRDefault="006B4242" w:rsidP="007B75A5">
      <w:pPr>
        <w:pStyle w:val="a9"/>
        <w:shd w:val="clear" w:color="auto" w:fill="FFFFFF"/>
        <w:tabs>
          <w:tab w:val="left" w:pos="426"/>
        </w:tabs>
        <w:spacing w:line="360" w:lineRule="auto"/>
        <w:ind w:left="426"/>
        <w:rPr>
          <w:sz w:val="28"/>
          <w:szCs w:val="28"/>
        </w:rPr>
      </w:pPr>
      <w:proofErr w:type="spellStart"/>
      <w:r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…………………………………………………………………………….</w:t>
      </w:r>
      <w:r w:rsidR="00DB69A7">
        <w:rPr>
          <w:sz w:val="28"/>
          <w:szCs w:val="28"/>
        </w:rPr>
        <w:t xml:space="preserve"> </w:t>
      </w:r>
    </w:p>
    <w:p w14:paraId="2EF65981" w14:textId="77777777" w:rsidR="009F04EA" w:rsidRDefault="00FC6569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D5268D">
        <w:rPr>
          <w:sz w:val="28"/>
          <w:szCs w:val="28"/>
        </w:rPr>
        <w:t xml:space="preserve">Общие положения расчета </w:t>
      </w:r>
      <w:r w:rsidR="00901029" w:rsidRPr="00D5268D">
        <w:rPr>
          <w:sz w:val="28"/>
          <w:szCs w:val="28"/>
        </w:rPr>
        <w:t>электротехнической</w:t>
      </w:r>
      <w:r w:rsidRPr="00D5268D">
        <w:rPr>
          <w:sz w:val="28"/>
          <w:szCs w:val="28"/>
        </w:rPr>
        <w:t xml:space="preserve"> части</w:t>
      </w:r>
      <w:r w:rsidR="00ED203A" w:rsidRPr="00D5268D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12363E">
        <w:rPr>
          <w:sz w:val="28"/>
          <w:szCs w:val="28"/>
        </w:rPr>
        <w:t xml:space="preserve"> </w:t>
      </w:r>
    </w:p>
    <w:p w14:paraId="3BD47C6F" w14:textId="77777777" w:rsidR="009F04EA" w:rsidRDefault="009C3797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  <w:tab w:val="left" w:pos="1276"/>
        </w:tabs>
        <w:spacing w:line="360" w:lineRule="auto"/>
        <w:ind w:left="567" w:hanging="141"/>
        <w:rPr>
          <w:sz w:val="28"/>
          <w:szCs w:val="28"/>
        </w:rPr>
      </w:pPr>
      <w:r>
        <w:rPr>
          <w:sz w:val="28"/>
          <w:szCs w:val="28"/>
        </w:rPr>
        <w:t>Ис</w:t>
      </w:r>
      <w:r w:rsidR="006B4242" w:rsidRPr="006B4242">
        <w:rPr>
          <w:sz w:val="28"/>
          <w:szCs w:val="28"/>
        </w:rPr>
        <w:t xml:space="preserve">точники </w:t>
      </w:r>
      <w:r w:rsidR="00AA26FB">
        <w:rPr>
          <w:sz w:val="28"/>
          <w:szCs w:val="28"/>
        </w:rPr>
        <w:t xml:space="preserve">электрического </w:t>
      </w:r>
      <w:r w:rsidR="006B4242" w:rsidRPr="006B4242">
        <w:rPr>
          <w:sz w:val="28"/>
          <w:szCs w:val="28"/>
        </w:rPr>
        <w:t>питания наружного освещения</w:t>
      </w:r>
      <w:r w:rsidR="00EC02BC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61B68E9B" w14:textId="77777777" w:rsidR="009F04EA" w:rsidRDefault="0081124D" w:rsidP="007B75A5">
      <w:pPr>
        <w:pStyle w:val="a9"/>
        <w:numPr>
          <w:ilvl w:val="1"/>
          <w:numId w:val="3"/>
        </w:numPr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81124D">
        <w:rPr>
          <w:sz w:val="28"/>
          <w:szCs w:val="28"/>
        </w:rPr>
        <w:t xml:space="preserve">Требования к пунктам электрического питания наружного </w:t>
      </w:r>
      <w:proofErr w:type="spellStart"/>
      <w:r w:rsidRPr="0081124D">
        <w:rPr>
          <w:sz w:val="28"/>
          <w:szCs w:val="28"/>
        </w:rPr>
        <w:t>осве</w:t>
      </w:r>
      <w:r w:rsidR="00E15158">
        <w:rPr>
          <w:sz w:val="28"/>
          <w:szCs w:val="28"/>
        </w:rPr>
        <w:t>щ</w:t>
      </w:r>
      <w:r w:rsidRPr="0081124D">
        <w:rPr>
          <w:sz w:val="28"/>
          <w:szCs w:val="28"/>
        </w:rPr>
        <w:t>е</w:t>
      </w:r>
      <w:proofErr w:type="spellEnd"/>
      <w:r>
        <w:rPr>
          <w:sz w:val="28"/>
          <w:szCs w:val="28"/>
        </w:rPr>
        <w:t xml:space="preserve">- </w:t>
      </w:r>
      <w:r w:rsidR="00105200">
        <w:rPr>
          <w:sz w:val="28"/>
          <w:szCs w:val="28"/>
        </w:rPr>
        <w:t xml:space="preserve">   </w:t>
      </w:r>
      <w:proofErr w:type="spellStart"/>
      <w:r w:rsidRPr="0081124D"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…………………………………………………………………………….</w:t>
      </w:r>
      <w:r w:rsidR="00DB69A7">
        <w:rPr>
          <w:sz w:val="28"/>
          <w:szCs w:val="28"/>
        </w:rPr>
        <w:t xml:space="preserve"> </w:t>
      </w:r>
    </w:p>
    <w:p w14:paraId="3389B9CF" w14:textId="77777777" w:rsidR="009F04EA" w:rsidRDefault="00B36B04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0F2183">
        <w:rPr>
          <w:sz w:val="28"/>
          <w:szCs w:val="28"/>
        </w:rPr>
        <w:t>Сети наружного освещения</w:t>
      </w:r>
      <w:r w:rsidR="004C66B5">
        <w:rPr>
          <w:sz w:val="28"/>
          <w:szCs w:val="28"/>
        </w:rPr>
        <w:t>………………………………………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</w:p>
    <w:p w14:paraId="45AA0A73" w14:textId="77777777" w:rsidR="000F2183" w:rsidRDefault="000F2183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851"/>
        </w:tabs>
        <w:spacing w:line="360" w:lineRule="auto"/>
        <w:ind w:left="567" w:hanging="14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0F2183">
        <w:rPr>
          <w:sz w:val="28"/>
          <w:szCs w:val="28"/>
        </w:rPr>
        <w:t>Расчет нагрузок осветительны</w:t>
      </w:r>
      <w:r w:rsidR="00DB69A7">
        <w:rPr>
          <w:sz w:val="28"/>
          <w:szCs w:val="28"/>
        </w:rPr>
        <w:t>х установок наружного освещения</w:t>
      </w:r>
      <w:proofErr w:type="gramStart"/>
      <w:r w:rsidR="00DB69A7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275FA5DC" w14:textId="77777777" w:rsidR="00CD0311" w:rsidRDefault="009C3797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9C3797">
        <w:rPr>
          <w:sz w:val="28"/>
          <w:szCs w:val="28"/>
        </w:rPr>
        <w:t xml:space="preserve">Выбор сечения проводов и кабелей для наружного освещения 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1B6AB8B9" w14:textId="77777777" w:rsidR="00152214" w:rsidRDefault="00152214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152214">
        <w:rPr>
          <w:sz w:val="28"/>
          <w:szCs w:val="28"/>
        </w:rPr>
        <w:t>Выбор защитных аппаратов для наружного освещения</w:t>
      </w:r>
      <w:r w:rsidR="0012363E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683D55D7" w14:textId="77777777" w:rsidR="00152214" w:rsidRDefault="00105200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105200">
        <w:rPr>
          <w:sz w:val="28"/>
          <w:szCs w:val="28"/>
        </w:rPr>
        <w:t>Защитное заземление наружного освещения</w:t>
      </w:r>
      <w:r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</w:t>
      </w:r>
      <w:r w:rsidR="00DB69A7">
        <w:rPr>
          <w:sz w:val="28"/>
          <w:szCs w:val="28"/>
        </w:rPr>
        <w:t xml:space="preserve"> </w:t>
      </w:r>
    </w:p>
    <w:p w14:paraId="141301A2" w14:textId="77777777" w:rsidR="00105200" w:rsidRDefault="00A13750" w:rsidP="007B75A5">
      <w:pPr>
        <w:pStyle w:val="a9"/>
        <w:numPr>
          <w:ilvl w:val="1"/>
          <w:numId w:val="3"/>
        </w:numPr>
        <w:shd w:val="clear" w:color="auto" w:fill="FFFFFF"/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A13750">
        <w:rPr>
          <w:sz w:val="28"/>
          <w:szCs w:val="28"/>
        </w:rPr>
        <w:t>Выбор схем автоматизированных систем управления наружным освещением</w:t>
      </w:r>
      <w:r w:rsidR="004C66B5">
        <w:rPr>
          <w:sz w:val="28"/>
          <w:szCs w:val="28"/>
        </w:rPr>
        <w:t>…………………………………………………………………..</w:t>
      </w:r>
      <w:r w:rsidR="00DB69A7">
        <w:rPr>
          <w:sz w:val="28"/>
          <w:szCs w:val="28"/>
        </w:rPr>
        <w:t xml:space="preserve">. </w:t>
      </w:r>
    </w:p>
    <w:p w14:paraId="3832663D" w14:textId="77777777" w:rsidR="00225350" w:rsidRPr="00225350" w:rsidRDefault="00225350" w:rsidP="007B75A5">
      <w:pPr>
        <w:pStyle w:val="a9"/>
        <w:numPr>
          <w:ilvl w:val="1"/>
          <w:numId w:val="3"/>
        </w:numPr>
        <w:tabs>
          <w:tab w:val="left" w:pos="993"/>
        </w:tabs>
        <w:spacing w:line="360" w:lineRule="auto"/>
        <w:ind w:left="426" w:firstLine="0"/>
        <w:rPr>
          <w:sz w:val="28"/>
          <w:szCs w:val="28"/>
        </w:rPr>
      </w:pPr>
      <w:r w:rsidRPr="00225350">
        <w:rPr>
          <w:sz w:val="28"/>
          <w:szCs w:val="28"/>
        </w:rPr>
        <w:t>Учет электроэнергии потребляемой наружным освещением</w:t>
      </w:r>
      <w:r w:rsidR="004C66B5">
        <w:rPr>
          <w:sz w:val="28"/>
          <w:szCs w:val="28"/>
        </w:rPr>
        <w:t>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4C66B5"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00890975" w14:textId="77777777" w:rsidR="009F04EA" w:rsidRDefault="00FC6569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0" w:firstLine="0"/>
        <w:rPr>
          <w:sz w:val="28"/>
          <w:szCs w:val="28"/>
        </w:rPr>
      </w:pPr>
      <w:r w:rsidRPr="00D5268D">
        <w:rPr>
          <w:sz w:val="28"/>
          <w:szCs w:val="28"/>
        </w:rPr>
        <w:t xml:space="preserve">Расчет </w:t>
      </w:r>
      <w:r w:rsidR="00817D1E">
        <w:rPr>
          <w:sz w:val="28"/>
          <w:szCs w:val="28"/>
        </w:rPr>
        <w:t>электр</w:t>
      </w:r>
      <w:r w:rsidRPr="00D5268D">
        <w:rPr>
          <w:sz w:val="28"/>
          <w:szCs w:val="28"/>
        </w:rPr>
        <w:t xml:space="preserve">опотребления установок наружного </w:t>
      </w:r>
    </w:p>
    <w:p w14:paraId="243C7212" w14:textId="77777777" w:rsidR="009F04EA" w:rsidRDefault="004C66B5" w:rsidP="009677DD">
      <w:pPr>
        <w:pStyle w:val="a9"/>
        <w:shd w:val="clear" w:color="auto" w:fill="FFFFFF"/>
        <w:tabs>
          <w:tab w:val="left" w:pos="426"/>
        </w:tabs>
        <w:spacing w:line="360" w:lineRule="auto"/>
        <w:ind w:left="426"/>
        <w:rPr>
          <w:sz w:val="28"/>
          <w:szCs w:val="28"/>
        </w:rPr>
      </w:pPr>
      <w:r w:rsidRPr="00D5268D">
        <w:rPr>
          <w:sz w:val="28"/>
          <w:szCs w:val="28"/>
        </w:rPr>
        <w:t>О</w:t>
      </w:r>
      <w:r w:rsidR="00FC6569" w:rsidRPr="00D5268D">
        <w:rPr>
          <w:sz w:val="28"/>
          <w:szCs w:val="28"/>
        </w:rPr>
        <w:t>свещения</w:t>
      </w:r>
      <w:r>
        <w:rPr>
          <w:sz w:val="28"/>
          <w:szCs w:val="28"/>
        </w:rPr>
        <w:t>……………………………………………………………</w:t>
      </w:r>
      <w:proofErr w:type="gramStart"/>
      <w:r>
        <w:rPr>
          <w:sz w:val="28"/>
          <w:szCs w:val="28"/>
        </w:rPr>
        <w:t>…….</w:t>
      </w:r>
      <w:proofErr w:type="gramEnd"/>
      <w:r>
        <w:rPr>
          <w:sz w:val="28"/>
          <w:szCs w:val="28"/>
        </w:rPr>
        <w:t>.</w:t>
      </w:r>
      <w:r w:rsidR="00DB69A7">
        <w:rPr>
          <w:sz w:val="28"/>
          <w:szCs w:val="28"/>
        </w:rPr>
        <w:t xml:space="preserve"> </w:t>
      </w:r>
    </w:p>
    <w:p w14:paraId="3DF0E898" w14:textId="77777777" w:rsidR="009F04EA" w:rsidRPr="007F695C" w:rsidRDefault="00FC6569" w:rsidP="009677DD">
      <w:pPr>
        <w:pStyle w:val="a9"/>
        <w:numPr>
          <w:ilvl w:val="0"/>
          <w:numId w:val="3"/>
        </w:numPr>
        <w:shd w:val="clear" w:color="auto" w:fill="FFFFFF"/>
        <w:tabs>
          <w:tab w:val="left" w:pos="426"/>
        </w:tabs>
        <w:spacing w:line="360" w:lineRule="auto"/>
        <w:ind w:left="426" w:hanging="426"/>
        <w:rPr>
          <w:sz w:val="28"/>
          <w:szCs w:val="28"/>
        </w:rPr>
      </w:pPr>
      <w:r w:rsidRPr="007F695C">
        <w:rPr>
          <w:sz w:val="28"/>
          <w:szCs w:val="28"/>
        </w:rPr>
        <w:t xml:space="preserve">Расчет </w:t>
      </w:r>
      <w:r w:rsidR="002077B3" w:rsidRPr="007F695C">
        <w:rPr>
          <w:sz w:val="28"/>
          <w:szCs w:val="28"/>
        </w:rPr>
        <w:t xml:space="preserve">относительной </w:t>
      </w:r>
      <w:r w:rsidRPr="007F695C">
        <w:rPr>
          <w:sz w:val="28"/>
          <w:szCs w:val="28"/>
        </w:rPr>
        <w:t xml:space="preserve">удельной мощности </w:t>
      </w:r>
      <w:proofErr w:type="gramStart"/>
      <w:r w:rsidRPr="007F695C">
        <w:rPr>
          <w:sz w:val="28"/>
          <w:szCs w:val="28"/>
        </w:rPr>
        <w:t xml:space="preserve">установок </w:t>
      </w:r>
      <w:r w:rsidR="003A016E" w:rsidRPr="007F695C">
        <w:rPr>
          <w:sz w:val="28"/>
          <w:szCs w:val="28"/>
        </w:rPr>
        <w:t xml:space="preserve"> </w:t>
      </w:r>
      <w:r w:rsidR="002077B3" w:rsidRPr="007F695C">
        <w:rPr>
          <w:sz w:val="28"/>
          <w:szCs w:val="28"/>
        </w:rPr>
        <w:t>наружного</w:t>
      </w:r>
      <w:proofErr w:type="gramEnd"/>
      <w:r w:rsidR="002077B3" w:rsidRPr="007F695C">
        <w:rPr>
          <w:sz w:val="28"/>
          <w:szCs w:val="28"/>
        </w:rPr>
        <w:t xml:space="preserve"> </w:t>
      </w:r>
      <w:r w:rsidRPr="007F695C">
        <w:rPr>
          <w:sz w:val="28"/>
          <w:szCs w:val="28"/>
        </w:rPr>
        <w:t>освещения</w:t>
      </w:r>
      <w:r w:rsidR="00CD7E43" w:rsidRPr="007F695C">
        <w:rPr>
          <w:sz w:val="28"/>
          <w:szCs w:val="28"/>
        </w:rPr>
        <w:t xml:space="preserve"> </w:t>
      </w:r>
      <w:r w:rsidR="004C66B5">
        <w:rPr>
          <w:sz w:val="28"/>
          <w:szCs w:val="28"/>
        </w:rPr>
        <w:t>…………………………………………………………….……..</w:t>
      </w:r>
    </w:p>
    <w:p w14:paraId="5E17DC35" w14:textId="77777777" w:rsidR="00941125" w:rsidRDefault="00496FD2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567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Схемы расположения осветительных приборов</w:t>
      </w:r>
      <w:r w:rsidR="004C66B5">
        <w:rPr>
          <w:sz w:val="28"/>
          <w:szCs w:val="28"/>
        </w:rPr>
        <w:t>……………………</w:t>
      </w:r>
      <w:proofErr w:type="gramStart"/>
      <w:r w:rsidR="004C66B5">
        <w:rPr>
          <w:sz w:val="28"/>
          <w:szCs w:val="28"/>
        </w:rPr>
        <w:t>…….</w:t>
      </w:r>
      <w:proofErr w:type="gramEnd"/>
      <w:r w:rsidR="00DB69A7">
        <w:rPr>
          <w:sz w:val="28"/>
          <w:szCs w:val="28"/>
        </w:rPr>
        <w:t xml:space="preserve">. </w:t>
      </w:r>
    </w:p>
    <w:p w14:paraId="5467BC43" w14:textId="77777777" w:rsidR="00923782" w:rsidRDefault="00923782" w:rsidP="007B75A5">
      <w:pPr>
        <w:pStyle w:val="a9"/>
        <w:numPr>
          <w:ilvl w:val="0"/>
          <w:numId w:val="3"/>
        </w:numPr>
        <w:shd w:val="clear" w:color="auto" w:fill="FFFFFF"/>
        <w:tabs>
          <w:tab w:val="left" w:pos="567"/>
        </w:tabs>
        <w:spacing w:line="360" w:lineRule="auto"/>
        <w:rPr>
          <w:sz w:val="28"/>
          <w:szCs w:val="28"/>
        </w:rPr>
      </w:pPr>
      <w:r w:rsidRPr="00923782">
        <w:rPr>
          <w:sz w:val="28"/>
          <w:szCs w:val="28"/>
        </w:rPr>
        <w:t>Структура проектной документации</w:t>
      </w:r>
      <w:r>
        <w:rPr>
          <w:sz w:val="28"/>
          <w:szCs w:val="28"/>
        </w:rPr>
        <w:t xml:space="preserve">. </w:t>
      </w:r>
      <w:r w:rsidR="004C66B5">
        <w:rPr>
          <w:sz w:val="28"/>
          <w:szCs w:val="28"/>
        </w:rPr>
        <w:t>……………………………………..</w:t>
      </w:r>
      <w:r>
        <w:rPr>
          <w:sz w:val="28"/>
          <w:szCs w:val="28"/>
        </w:rPr>
        <w:t xml:space="preserve"> </w:t>
      </w:r>
    </w:p>
    <w:p w14:paraId="2AAE3C78" w14:textId="77777777" w:rsidR="002166E9" w:rsidRDefault="002166E9" w:rsidP="007B75A5">
      <w:pPr>
        <w:pStyle w:val="a9"/>
        <w:shd w:val="clear" w:color="auto" w:fill="FFFFFF"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3539C9">
        <w:rPr>
          <w:sz w:val="28"/>
          <w:szCs w:val="28"/>
        </w:rPr>
        <w:t>А</w:t>
      </w:r>
      <w:r>
        <w:rPr>
          <w:sz w:val="28"/>
          <w:szCs w:val="28"/>
        </w:rPr>
        <w:t xml:space="preserve"> </w:t>
      </w:r>
      <w:r w:rsidR="00B36672">
        <w:rPr>
          <w:sz w:val="28"/>
          <w:szCs w:val="28"/>
        </w:rPr>
        <w:t>Пример определения удел</w:t>
      </w:r>
      <w:r w:rsidR="00EC4A3F">
        <w:rPr>
          <w:sz w:val="28"/>
          <w:szCs w:val="28"/>
        </w:rPr>
        <w:t>ь</w:t>
      </w:r>
      <w:r w:rsidR="00817D1E">
        <w:rPr>
          <w:sz w:val="28"/>
          <w:szCs w:val="28"/>
        </w:rPr>
        <w:t>ной установленной мощности для участка расчетного поля дороги……………………</w:t>
      </w:r>
      <w:r w:rsidR="000F61CD">
        <w:rPr>
          <w:sz w:val="28"/>
          <w:szCs w:val="28"/>
        </w:rPr>
        <w:t>…………………………….</w:t>
      </w:r>
    </w:p>
    <w:p w14:paraId="7952912C" w14:textId="77777777" w:rsidR="00E76429" w:rsidRDefault="00CD7E43" w:rsidP="007B75A5">
      <w:pPr>
        <w:pStyle w:val="a9"/>
        <w:shd w:val="clear" w:color="auto" w:fill="FFFFFF"/>
        <w:spacing w:line="360" w:lineRule="auto"/>
        <w:ind w:left="0"/>
        <w:rPr>
          <w:sz w:val="28"/>
          <w:szCs w:val="28"/>
        </w:rPr>
      </w:pPr>
      <w:r w:rsidRPr="00D5268D">
        <w:rPr>
          <w:sz w:val="28"/>
          <w:szCs w:val="28"/>
        </w:rPr>
        <w:t xml:space="preserve">Библиография </w:t>
      </w:r>
      <w:r w:rsidR="004C66B5">
        <w:rPr>
          <w:sz w:val="28"/>
          <w:szCs w:val="28"/>
        </w:rPr>
        <w:t>……………………………………………………………………</w:t>
      </w:r>
      <w:r w:rsidR="00DB69A7">
        <w:rPr>
          <w:sz w:val="28"/>
          <w:szCs w:val="28"/>
        </w:rPr>
        <w:t xml:space="preserve"> </w:t>
      </w:r>
    </w:p>
    <w:p w14:paraId="6F982D0F" w14:textId="77777777" w:rsidR="00046A63" w:rsidRDefault="00046A63" w:rsidP="00644E7C">
      <w:pPr>
        <w:pStyle w:val="a9"/>
        <w:shd w:val="clear" w:color="auto" w:fill="FFFFFF"/>
        <w:spacing w:line="300" w:lineRule="exact"/>
        <w:ind w:left="0"/>
      </w:pPr>
      <w:r>
        <w:br w:type="page"/>
      </w:r>
    </w:p>
    <w:p w14:paraId="3C057DD4" w14:textId="77777777" w:rsidR="008B225E" w:rsidRPr="00670FE6" w:rsidRDefault="0081182B" w:rsidP="00EC4A3F">
      <w:pPr>
        <w:shd w:val="clear" w:color="auto" w:fill="FFFFFF"/>
        <w:tabs>
          <w:tab w:val="left" w:pos="8789"/>
        </w:tabs>
        <w:spacing w:line="360" w:lineRule="auto"/>
        <w:jc w:val="center"/>
        <w:rPr>
          <w:b/>
          <w:sz w:val="28"/>
          <w:szCs w:val="28"/>
        </w:rPr>
      </w:pPr>
      <w:r w:rsidRPr="00670FE6">
        <w:rPr>
          <w:b/>
          <w:sz w:val="28"/>
          <w:szCs w:val="28"/>
        </w:rPr>
        <w:t>В</w:t>
      </w:r>
      <w:r w:rsidR="00EC4A3F">
        <w:rPr>
          <w:b/>
          <w:sz w:val="28"/>
          <w:szCs w:val="28"/>
        </w:rPr>
        <w:t>ведение</w:t>
      </w:r>
    </w:p>
    <w:p w14:paraId="39B8FEB7" w14:textId="77777777" w:rsidR="00670FE6" w:rsidRPr="004201E6" w:rsidRDefault="00E639C8" w:rsidP="00376F3A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 w:rsidRPr="00E639C8">
        <w:rPr>
          <w:sz w:val="28"/>
          <w:szCs w:val="28"/>
        </w:rPr>
        <w:t>Настоящий свод правил разработан в развитие Федерального закона от 30 декабря 2009 г. № 384-ФЗ «Технический регламент о безопасности зданий и сооружений»</w:t>
      </w:r>
      <w:r>
        <w:rPr>
          <w:sz w:val="28"/>
          <w:szCs w:val="28"/>
        </w:rPr>
        <w:t>,</w:t>
      </w:r>
      <w:r w:rsidRPr="00E639C8">
        <w:rPr>
          <w:sz w:val="28"/>
          <w:szCs w:val="28"/>
        </w:rPr>
        <w:t xml:space="preserve"> СП 52.13330 «</w:t>
      </w:r>
      <w:r w:rsidR="006E6A64" w:rsidRPr="007C0CC1">
        <w:rPr>
          <w:sz w:val="28"/>
          <w:szCs w:val="28"/>
        </w:rPr>
        <w:t>СНиП 23-05-95*</w:t>
      </w:r>
      <w:r w:rsidR="006E6A64">
        <w:rPr>
          <w:sz w:val="28"/>
          <w:szCs w:val="28"/>
        </w:rPr>
        <w:t xml:space="preserve"> </w:t>
      </w:r>
      <w:r w:rsidR="006E6A64" w:rsidRPr="007C0CC1">
        <w:rPr>
          <w:sz w:val="28"/>
          <w:szCs w:val="28"/>
        </w:rPr>
        <w:t>Естествен</w:t>
      </w:r>
      <w:r w:rsidR="006E6A64">
        <w:rPr>
          <w:sz w:val="28"/>
          <w:szCs w:val="28"/>
        </w:rPr>
        <w:t>ное и искусственное освещение</w:t>
      </w:r>
      <w:r>
        <w:rPr>
          <w:sz w:val="28"/>
          <w:szCs w:val="28"/>
        </w:rPr>
        <w:t xml:space="preserve">», с учетом </w:t>
      </w:r>
      <w:r w:rsidR="006D60EF">
        <w:rPr>
          <w:sz w:val="28"/>
          <w:szCs w:val="28"/>
        </w:rPr>
        <w:t>требовани</w:t>
      </w:r>
      <w:r>
        <w:rPr>
          <w:sz w:val="28"/>
          <w:szCs w:val="28"/>
        </w:rPr>
        <w:t>й</w:t>
      </w:r>
      <w:r w:rsidR="006D60EF">
        <w:rPr>
          <w:sz w:val="28"/>
          <w:szCs w:val="28"/>
        </w:rPr>
        <w:t xml:space="preserve"> </w:t>
      </w:r>
      <w:r w:rsidR="004201E6" w:rsidRPr="004201E6">
        <w:rPr>
          <w:sz w:val="28"/>
          <w:szCs w:val="28"/>
        </w:rPr>
        <w:t>Федерального закона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</w:t>
      </w:r>
      <w:r w:rsidR="006D60EF">
        <w:rPr>
          <w:sz w:val="28"/>
          <w:szCs w:val="28"/>
        </w:rPr>
        <w:t>»</w:t>
      </w:r>
      <w:r w:rsidR="00C77474">
        <w:rPr>
          <w:sz w:val="28"/>
          <w:szCs w:val="28"/>
        </w:rPr>
        <w:t>.</w:t>
      </w:r>
    </w:p>
    <w:p w14:paraId="09107E03" w14:textId="77777777" w:rsidR="005274DC" w:rsidRDefault="00465D60" w:rsidP="00376F3A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Свод правил</w:t>
      </w:r>
      <w:r w:rsidR="00CB24E9" w:rsidRPr="00CB24E9">
        <w:rPr>
          <w:sz w:val="28"/>
          <w:szCs w:val="28"/>
        </w:rPr>
        <w:t xml:space="preserve"> устанавливает</w:t>
      </w:r>
      <w:r w:rsidR="00CB24E9">
        <w:rPr>
          <w:sz w:val="28"/>
          <w:szCs w:val="28"/>
        </w:rPr>
        <w:t xml:space="preserve"> правила расчета и проектирования наружного искусственного освещения селитебных территорий.</w:t>
      </w:r>
    </w:p>
    <w:p w14:paraId="58BEF029" w14:textId="77777777" w:rsidR="00286194" w:rsidRPr="00CB24E9" w:rsidRDefault="00465D60" w:rsidP="00376F3A">
      <w:pPr>
        <w:shd w:val="clear" w:color="auto" w:fill="FFFFFF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Свод правил</w:t>
      </w:r>
      <w:r w:rsidR="00286194">
        <w:rPr>
          <w:sz w:val="28"/>
          <w:szCs w:val="28"/>
        </w:rPr>
        <w:t xml:space="preserve"> разработан</w:t>
      </w:r>
      <w:r w:rsidR="00286194" w:rsidRPr="00286194">
        <w:rPr>
          <w:sz w:val="28"/>
          <w:szCs w:val="28"/>
        </w:rPr>
        <w:t xml:space="preserve"> авторским коллективом: федеральное государственное бюджетное учреждение «Научно-исследовательский институт строительной физики Российской академии архитектуры и строительных наук» (канд. техн. </w:t>
      </w:r>
      <w:r w:rsidR="00286194">
        <w:rPr>
          <w:sz w:val="28"/>
          <w:szCs w:val="28"/>
        </w:rPr>
        <w:t>н</w:t>
      </w:r>
      <w:r w:rsidR="009B7754">
        <w:rPr>
          <w:sz w:val="28"/>
          <w:szCs w:val="28"/>
        </w:rPr>
        <w:t>аук</w:t>
      </w:r>
      <w:r>
        <w:rPr>
          <w:sz w:val="28"/>
          <w:szCs w:val="28"/>
        </w:rPr>
        <w:t xml:space="preserve"> </w:t>
      </w:r>
      <w:r w:rsidRPr="00EC4A3F">
        <w:rPr>
          <w:i/>
          <w:sz w:val="28"/>
          <w:szCs w:val="28"/>
        </w:rPr>
        <w:t>И.А</w:t>
      </w:r>
      <w:r w:rsidR="00A75440" w:rsidRPr="00EC4A3F">
        <w:rPr>
          <w:i/>
          <w:sz w:val="28"/>
          <w:szCs w:val="28"/>
        </w:rPr>
        <w:t>.</w:t>
      </w:r>
      <w:r w:rsidR="00286194" w:rsidRPr="00286194">
        <w:rPr>
          <w:sz w:val="28"/>
          <w:szCs w:val="28"/>
        </w:rPr>
        <w:t xml:space="preserve"> </w:t>
      </w:r>
      <w:proofErr w:type="spellStart"/>
      <w:r w:rsidR="00286194" w:rsidRPr="009B7754">
        <w:rPr>
          <w:i/>
          <w:sz w:val="28"/>
          <w:szCs w:val="28"/>
        </w:rPr>
        <w:t>Шмаров</w:t>
      </w:r>
      <w:proofErr w:type="spellEnd"/>
      <w:r w:rsidR="00286194" w:rsidRPr="00286194">
        <w:rPr>
          <w:sz w:val="28"/>
          <w:szCs w:val="28"/>
        </w:rPr>
        <w:t>,</w:t>
      </w:r>
      <w:r w:rsidR="00B01EEB" w:rsidRPr="00B01EEB">
        <w:rPr>
          <w:sz w:val="28"/>
          <w:szCs w:val="28"/>
        </w:rPr>
        <w:t xml:space="preserve"> </w:t>
      </w:r>
      <w:r w:rsidR="00291AD5">
        <w:rPr>
          <w:sz w:val="28"/>
          <w:szCs w:val="28"/>
        </w:rPr>
        <w:t xml:space="preserve">канд. техн. </w:t>
      </w:r>
      <w:proofErr w:type="gramStart"/>
      <w:r w:rsidR="00291AD5">
        <w:rPr>
          <w:sz w:val="28"/>
          <w:szCs w:val="28"/>
        </w:rPr>
        <w:t xml:space="preserve">наук  </w:t>
      </w:r>
      <w:r w:rsidR="00291AD5" w:rsidRPr="00291AD5">
        <w:rPr>
          <w:i/>
          <w:sz w:val="28"/>
          <w:szCs w:val="28"/>
        </w:rPr>
        <w:t>В.А.</w:t>
      </w:r>
      <w:proofErr w:type="gramEnd"/>
      <w:r w:rsidR="00291AD5" w:rsidRPr="00291AD5">
        <w:rPr>
          <w:i/>
          <w:sz w:val="28"/>
          <w:szCs w:val="28"/>
        </w:rPr>
        <w:t xml:space="preserve"> Земцов</w:t>
      </w:r>
      <w:r w:rsidR="00291AD5">
        <w:rPr>
          <w:sz w:val="28"/>
          <w:szCs w:val="28"/>
        </w:rPr>
        <w:t xml:space="preserve">, </w:t>
      </w:r>
      <w:proofErr w:type="spellStart"/>
      <w:r w:rsidR="00B01EEB">
        <w:rPr>
          <w:sz w:val="28"/>
          <w:szCs w:val="28"/>
        </w:rPr>
        <w:t>инж</w:t>
      </w:r>
      <w:proofErr w:type="spellEnd"/>
      <w:r w:rsidR="00B01EEB">
        <w:rPr>
          <w:sz w:val="28"/>
          <w:szCs w:val="28"/>
        </w:rPr>
        <w:t>.</w:t>
      </w:r>
      <w:r w:rsidRPr="00465D60">
        <w:rPr>
          <w:i/>
          <w:sz w:val="28"/>
          <w:szCs w:val="28"/>
        </w:rPr>
        <w:t xml:space="preserve"> </w:t>
      </w:r>
      <w:r w:rsidRPr="009B7754">
        <w:rPr>
          <w:i/>
          <w:sz w:val="28"/>
          <w:szCs w:val="28"/>
        </w:rPr>
        <w:t>Л.В</w:t>
      </w:r>
      <w:r>
        <w:rPr>
          <w:i/>
          <w:sz w:val="28"/>
          <w:szCs w:val="28"/>
        </w:rPr>
        <w:t>.</w:t>
      </w:r>
      <w:r w:rsidR="00B01EEB">
        <w:rPr>
          <w:sz w:val="28"/>
          <w:szCs w:val="28"/>
        </w:rPr>
        <w:t xml:space="preserve"> </w:t>
      </w:r>
      <w:proofErr w:type="spellStart"/>
      <w:r w:rsidR="00B01EEB" w:rsidRPr="009B7754">
        <w:rPr>
          <w:i/>
          <w:sz w:val="28"/>
          <w:szCs w:val="28"/>
        </w:rPr>
        <w:t>Бражникова</w:t>
      </w:r>
      <w:proofErr w:type="spellEnd"/>
      <w:r w:rsidR="00286194" w:rsidRPr="00286194">
        <w:rPr>
          <w:sz w:val="28"/>
          <w:szCs w:val="28"/>
        </w:rPr>
        <w:t>)</w:t>
      </w:r>
      <w:r w:rsidR="001406B5">
        <w:rPr>
          <w:sz w:val="28"/>
          <w:szCs w:val="28"/>
        </w:rPr>
        <w:t>,</w:t>
      </w:r>
      <w:r w:rsidR="00B01EEB" w:rsidRPr="00B01EEB">
        <w:rPr>
          <w:sz w:val="28"/>
          <w:szCs w:val="28"/>
        </w:rPr>
        <w:t xml:space="preserve"> </w:t>
      </w:r>
      <w:r w:rsidR="00B01EEB" w:rsidRPr="00286194">
        <w:rPr>
          <w:sz w:val="28"/>
          <w:szCs w:val="28"/>
        </w:rPr>
        <w:t>ООО «ЦЕРЕРА-ЭКСПЕРТ» (</w:t>
      </w:r>
      <w:proofErr w:type="spellStart"/>
      <w:r w:rsidR="00B01EEB" w:rsidRPr="00286194">
        <w:rPr>
          <w:sz w:val="28"/>
          <w:szCs w:val="28"/>
        </w:rPr>
        <w:t>инж</w:t>
      </w:r>
      <w:proofErr w:type="spellEnd"/>
      <w:r w:rsidR="00B01EEB" w:rsidRPr="00286194">
        <w:rPr>
          <w:sz w:val="28"/>
          <w:szCs w:val="28"/>
        </w:rPr>
        <w:t xml:space="preserve">. </w:t>
      </w:r>
      <w:proofErr w:type="spellStart"/>
      <w:r w:rsidR="00B01EEB" w:rsidRPr="009B7754">
        <w:rPr>
          <w:i/>
          <w:sz w:val="28"/>
          <w:szCs w:val="28"/>
        </w:rPr>
        <w:t>Е.А.Литвинская</w:t>
      </w:r>
      <w:proofErr w:type="spellEnd"/>
      <w:r w:rsidR="00B01EEB" w:rsidRPr="00286194">
        <w:rPr>
          <w:sz w:val="28"/>
          <w:szCs w:val="28"/>
        </w:rPr>
        <w:t>)</w:t>
      </w:r>
      <w:r w:rsidR="00286194" w:rsidRPr="00286194">
        <w:rPr>
          <w:sz w:val="28"/>
          <w:szCs w:val="28"/>
        </w:rPr>
        <w:t>, ООО «</w:t>
      </w:r>
      <w:proofErr w:type="spellStart"/>
      <w:r w:rsidR="00286194" w:rsidRPr="00286194">
        <w:rPr>
          <w:sz w:val="28"/>
          <w:szCs w:val="28"/>
        </w:rPr>
        <w:t>Билайт</w:t>
      </w:r>
      <w:proofErr w:type="spellEnd"/>
      <w:r w:rsidR="00286194" w:rsidRPr="00286194">
        <w:rPr>
          <w:sz w:val="28"/>
          <w:szCs w:val="28"/>
        </w:rPr>
        <w:t xml:space="preserve">-трейд» (канд. техн. </w:t>
      </w:r>
      <w:r w:rsidR="00286194">
        <w:rPr>
          <w:sz w:val="28"/>
          <w:szCs w:val="28"/>
        </w:rPr>
        <w:t>н</w:t>
      </w:r>
      <w:r w:rsidR="00286194" w:rsidRPr="00286194">
        <w:rPr>
          <w:sz w:val="28"/>
          <w:szCs w:val="28"/>
        </w:rPr>
        <w:t xml:space="preserve">аук </w:t>
      </w:r>
      <w:r w:rsidR="00286194" w:rsidRPr="009B7754">
        <w:rPr>
          <w:i/>
          <w:sz w:val="28"/>
          <w:szCs w:val="28"/>
        </w:rPr>
        <w:t>С.М. Гвоздев</w:t>
      </w:r>
      <w:r w:rsidR="00DE1F92">
        <w:rPr>
          <w:sz w:val="28"/>
          <w:szCs w:val="28"/>
        </w:rPr>
        <w:t xml:space="preserve">, </w:t>
      </w:r>
      <w:proofErr w:type="spellStart"/>
      <w:r w:rsidR="00DE1F92">
        <w:rPr>
          <w:sz w:val="28"/>
          <w:szCs w:val="28"/>
        </w:rPr>
        <w:t>инж</w:t>
      </w:r>
      <w:proofErr w:type="spellEnd"/>
      <w:r w:rsidR="00DE1F92">
        <w:rPr>
          <w:sz w:val="28"/>
          <w:szCs w:val="28"/>
        </w:rPr>
        <w:t xml:space="preserve">. </w:t>
      </w:r>
      <w:r w:rsidR="00DE1F92" w:rsidRPr="009B7754">
        <w:rPr>
          <w:i/>
          <w:sz w:val="28"/>
          <w:szCs w:val="28"/>
        </w:rPr>
        <w:t>Н.Д. Садовникова</w:t>
      </w:r>
      <w:r w:rsidR="00286194" w:rsidRPr="00286194">
        <w:rPr>
          <w:sz w:val="28"/>
          <w:szCs w:val="28"/>
        </w:rPr>
        <w:t>)</w:t>
      </w:r>
      <w:r w:rsidR="00AC1479">
        <w:rPr>
          <w:sz w:val="28"/>
          <w:szCs w:val="28"/>
        </w:rPr>
        <w:t xml:space="preserve">, </w:t>
      </w:r>
      <w:r w:rsidR="003626BF">
        <w:rPr>
          <w:sz w:val="28"/>
          <w:szCs w:val="28"/>
        </w:rPr>
        <w:t>Нижегородский государственный технический университет им. Р.Е.</w:t>
      </w:r>
      <w:r w:rsidR="00500ED6">
        <w:rPr>
          <w:sz w:val="28"/>
          <w:szCs w:val="28"/>
        </w:rPr>
        <w:t xml:space="preserve"> </w:t>
      </w:r>
      <w:r w:rsidR="003626BF">
        <w:rPr>
          <w:sz w:val="28"/>
          <w:szCs w:val="28"/>
        </w:rPr>
        <w:t>Алексеева (</w:t>
      </w:r>
      <w:r w:rsidR="003626BF" w:rsidRPr="00286194">
        <w:rPr>
          <w:sz w:val="28"/>
          <w:szCs w:val="28"/>
        </w:rPr>
        <w:t xml:space="preserve">канд. техн. </w:t>
      </w:r>
      <w:r w:rsidR="003626BF">
        <w:rPr>
          <w:sz w:val="28"/>
          <w:szCs w:val="28"/>
        </w:rPr>
        <w:t>н</w:t>
      </w:r>
      <w:r w:rsidR="003626BF" w:rsidRPr="00286194">
        <w:rPr>
          <w:sz w:val="28"/>
          <w:szCs w:val="28"/>
        </w:rPr>
        <w:t>аук</w:t>
      </w:r>
      <w:r w:rsidR="003626BF">
        <w:rPr>
          <w:sz w:val="28"/>
          <w:szCs w:val="28"/>
        </w:rPr>
        <w:t xml:space="preserve"> </w:t>
      </w:r>
      <w:r w:rsidR="003626BF" w:rsidRPr="009B7754">
        <w:rPr>
          <w:i/>
          <w:sz w:val="28"/>
          <w:szCs w:val="28"/>
        </w:rPr>
        <w:t>Е.Б. Солнцев</w:t>
      </w:r>
      <w:r w:rsidR="00E65BB1">
        <w:rPr>
          <w:sz w:val="28"/>
          <w:szCs w:val="28"/>
        </w:rPr>
        <w:t xml:space="preserve">, </w:t>
      </w:r>
      <w:proofErr w:type="spellStart"/>
      <w:r w:rsidR="00E65BB1">
        <w:rPr>
          <w:sz w:val="28"/>
          <w:szCs w:val="28"/>
        </w:rPr>
        <w:t>инж</w:t>
      </w:r>
      <w:proofErr w:type="spellEnd"/>
      <w:r w:rsidR="00E65BB1">
        <w:rPr>
          <w:sz w:val="28"/>
          <w:szCs w:val="28"/>
        </w:rPr>
        <w:t xml:space="preserve">. </w:t>
      </w:r>
      <w:proofErr w:type="spellStart"/>
      <w:r w:rsidRPr="009B7754">
        <w:rPr>
          <w:i/>
          <w:sz w:val="28"/>
          <w:szCs w:val="28"/>
        </w:rPr>
        <w:t>О.Ю</w:t>
      </w:r>
      <w:r>
        <w:rPr>
          <w:i/>
          <w:sz w:val="28"/>
          <w:szCs w:val="28"/>
        </w:rPr>
        <w:t>.</w:t>
      </w:r>
      <w:r w:rsidR="00E65BB1" w:rsidRPr="009B7754">
        <w:rPr>
          <w:i/>
          <w:sz w:val="28"/>
          <w:szCs w:val="28"/>
        </w:rPr>
        <w:t>Малафеев</w:t>
      </w:r>
      <w:proofErr w:type="spellEnd"/>
      <w:r w:rsidR="003626BF">
        <w:rPr>
          <w:sz w:val="28"/>
          <w:szCs w:val="28"/>
        </w:rPr>
        <w:t>),</w:t>
      </w:r>
      <w:r w:rsidR="008F7C9C" w:rsidRPr="008F7C9C">
        <w:rPr>
          <w:sz w:val="28"/>
          <w:szCs w:val="28"/>
        </w:rPr>
        <w:t xml:space="preserve"> </w:t>
      </w:r>
      <w:r w:rsidR="00AC1479" w:rsidRPr="00AC1479">
        <w:rPr>
          <w:sz w:val="28"/>
          <w:szCs w:val="28"/>
        </w:rPr>
        <w:t>Программа развития ООН (</w:t>
      </w:r>
      <w:proofErr w:type="spellStart"/>
      <w:r w:rsidR="00AC1479" w:rsidRPr="00AC1479">
        <w:rPr>
          <w:sz w:val="28"/>
          <w:szCs w:val="28"/>
        </w:rPr>
        <w:t>инж</w:t>
      </w:r>
      <w:proofErr w:type="spellEnd"/>
      <w:r w:rsidR="00AC1479" w:rsidRPr="00AC1479">
        <w:rPr>
          <w:sz w:val="28"/>
          <w:szCs w:val="28"/>
        </w:rPr>
        <w:t xml:space="preserve">. </w:t>
      </w:r>
      <w:r w:rsidRPr="00EC4A3F">
        <w:rPr>
          <w:i/>
          <w:sz w:val="28"/>
          <w:szCs w:val="28"/>
        </w:rPr>
        <w:t>А.С</w:t>
      </w:r>
      <w:r w:rsidR="00EC4A3F">
        <w:rPr>
          <w:i/>
          <w:sz w:val="28"/>
          <w:szCs w:val="28"/>
        </w:rPr>
        <w:t>.</w:t>
      </w:r>
      <w:r w:rsidRPr="00EC4A3F">
        <w:rPr>
          <w:i/>
          <w:sz w:val="28"/>
          <w:szCs w:val="28"/>
        </w:rPr>
        <w:t xml:space="preserve"> Шевченко</w:t>
      </w:r>
      <w:r w:rsidR="00AC1479" w:rsidRPr="00AC1479">
        <w:rPr>
          <w:sz w:val="28"/>
          <w:szCs w:val="28"/>
        </w:rPr>
        <w:t>)</w:t>
      </w:r>
      <w:r w:rsidR="00581D19">
        <w:rPr>
          <w:sz w:val="28"/>
          <w:szCs w:val="28"/>
        </w:rPr>
        <w:t xml:space="preserve">, </w:t>
      </w:r>
      <w:r w:rsidR="00A31B11" w:rsidRPr="00A31B11">
        <w:rPr>
          <w:sz w:val="28"/>
          <w:szCs w:val="28"/>
        </w:rPr>
        <w:t xml:space="preserve">ЗАО «Светлана-Оптоэлектроника» (канд. техн. </w:t>
      </w:r>
      <w:proofErr w:type="gramStart"/>
      <w:r w:rsidR="00A31B11" w:rsidRPr="00A31B11">
        <w:rPr>
          <w:sz w:val="28"/>
          <w:szCs w:val="28"/>
        </w:rPr>
        <w:t xml:space="preserve">наук </w:t>
      </w:r>
      <w:r w:rsidR="00EC4A3F">
        <w:rPr>
          <w:sz w:val="28"/>
          <w:szCs w:val="28"/>
        </w:rPr>
        <w:t xml:space="preserve"> </w:t>
      </w:r>
      <w:r w:rsidR="00A31B11" w:rsidRPr="009B7754">
        <w:rPr>
          <w:i/>
          <w:sz w:val="28"/>
          <w:szCs w:val="28"/>
        </w:rPr>
        <w:t>А.А.</w:t>
      </w:r>
      <w:proofErr w:type="gramEnd"/>
      <w:r w:rsidR="00A31B11" w:rsidRPr="009B7754">
        <w:rPr>
          <w:i/>
          <w:sz w:val="28"/>
          <w:szCs w:val="28"/>
        </w:rPr>
        <w:t xml:space="preserve"> Богданов</w:t>
      </w:r>
      <w:r w:rsidR="001406B5" w:rsidRPr="001406B5">
        <w:rPr>
          <w:sz w:val="28"/>
          <w:szCs w:val="28"/>
        </w:rPr>
        <w:t>)</w:t>
      </w:r>
      <w:r w:rsidR="001406B5">
        <w:rPr>
          <w:sz w:val="28"/>
          <w:szCs w:val="28"/>
        </w:rPr>
        <w:t>,</w:t>
      </w:r>
      <w:r w:rsidR="00A31B11">
        <w:rPr>
          <w:sz w:val="28"/>
          <w:szCs w:val="28"/>
        </w:rPr>
        <w:t xml:space="preserve"> </w:t>
      </w:r>
      <w:proofErr w:type="spellStart"/>
      <w:r w:rsidR="00581D19">
        <w:rPr>
          <w:sz w:val="28"/>
          <w:szCs w:val="28"/>
        </w:rPr>
        <w:t>инж</w:t>
      </w:r>
      <w:proofErr w:type="spellEnd"/>
      <w:r w:rsidR="00581D19">
        <w:rPr>
          <w:sz w:val="28"/>
          <w:szCs w:val="28"/>
        </w:rPr>
        <w:t xml:space="preserve">. </w:t>
      </w:r>
      <w:r w:rsidR="001406B5">
        <w:rPr>
          <w:sz w:val="28"/>
          <w:szCs w:val="28"/>
        </w:rPr>
        <w:t xml:space="preserve">         </w:t>
      </w:r>
      <w:r w:rsidRPr="00EC4A3F">
        <w:rPr>
          <w:i/>
          <w:sz w:val="28"/>
          <w:szCs w:val="28"/>
        </w:rPr>
        <w:t>В.В.</w:t>
      </w:r>
      <w:r>
        <w:rPr>
          <w:sz w:val="28"/>
          <w:szCs w:val="28"/>
        </w:rPr>
        <w:t xml:space="preserve"> </w:t>
      </w:r>
      <w:r w:rsidR="00581D19" w:rsidRPr="009B7754">
        <w:rPr>
          <w:i/>
          <w:sz w:val="28"/>
          <w:szCs w:val="28"/>
        </w:rPr>
        <w:t>Чернов</w:t>
      </w:r>
      <w:r w:rsidR="009B7754">
        <w:rPr>
          <w:sz w:val="28"/>
          <w:szCs w:val="28"/>
        </w:rPr>
        <w:t>)</w:t>
      </w:r>
      <w:r w:rsidR="00CE5059">
        <w:rPr>
          <w:sz w:val="28"/>
          <w:szCs w:val="28"/>
        </w:rPr>
        <w:t>.</w:t>
      </w:r>
    </w:p>
    <w:p w14:paraId="30104224" w14:textId="77777777" w:rsidR="005274DC" w:rsidRDefault="005274DC" w:rsidP="00670FE6">
      <w:pPr>
        <w:shd w:val="clear" w:color="auto" w:fill="FFFFFF"/>
        <w:spacing w:line="360" w:lineRule="auto"/>
        <w:ind w:firstLine="539"/>
        <w:jc w:val="center"/>
        <w:rPr>
          <w:sz w:val="24"/>
          <w:szCs w:val="24"/>
        </w:rPr>
      </w:pPr>
    </w:p>
    <w:p w14:paraId="7AC63278" w14:textId="77777777" w:rsidR="00670FE6" w:rsidRDefault="00670FE6" w:rsidP="00670FE6">
      <w:pPr>
        <w:shd w:val="clear" w:color="auto" w:fill="FFFFFF"/>
        <w:spacing w:line="360" w:lineRule="auto"/>
        <w:ind w:firstLine="709"/>
        <w:rPr>
          <w:sz w:val="24"/>
          <w:szCs w:val="24"/>
        </w:rPr>
      </w:pPr>
    </w:p>
    <w:p w14:paraId="208B2C2B" w14:textId="77777777" w:rsidR="005274DC" w:rsidRDefault="005274DC" w:rsidP="00670FE6">
      <w:pPr>
        <w:shd w:val="clear" w:color="auto" w:fill="FFFFFF"/>
        <w:spacing w:line="360" w:lineRule="auto"/>
        <w:ind w:firstLine="709"/>
        <w:rPr>
          <w:sz w:val="24"/>
          <w:szCs w:val="24"/>
        </w:rPr>
        <w:sectPr w:rsidR="005274DC" w:rsidSect="005274DC">
          <w:headerReference w:type="even" r:id="rId8"/>
          <w:headerReference w:type="default" r:id="rId9"/>
          <w:footerReference w:type="even" r:id="rId10"/>
          <w:footerReference w:type="default" r:id="rId11"/>
          <w:pgSz w:w="11909" w:h="16834"/>
          <w:pgMar w:top="1134" w:right="1134" w:bottom="1134" w:left="1418" w:header="720" w:footer="720" w:gutter="0"/>
          <w:pgNumType w:fmt="upperRoman"/>
          <w:cols w:space="60"/>
          <w:noEndnote/>
          <w:titlePg/>
          <w:docGrid w:linePitch="360"/>
        </w:sectPr>
      </w:pPr>
    </w:p>
    <w:p w14:paraId="162A29CB" w14:textId="77777777" w:rsidR="00CA455A" w:rsidRDefault="0081182B" w:rsidP="00EC4A3F">
      <w:pPr>
        <w:pBdr>
          <w:bottom w:val="single" w:sz="4" w:space="1" w:color="auto"/>
        </w:pBdr>
        <w:shd w:val="clear" w:color="auto" w:fill="FFFFFF"/>
        <w:jc w:val="center"/>
        <w:rPr>
          <w:b/>
          <w:sz w:val="28"/>
          <w:szCs w:val="28"/>
        </w:rPr>
      </w:pPr>
      <w:r w:rsidRPr="002C4F44">
        <w:rPr>
          <w:b/>
          <w:sz w:val="28"/>
          <w:szCs w:val="28"/>
        </w:rPr>
        <w:lastRenderedPageBreak/>
        <w:t>СВОД ПРАВИЛ</w:t>
      </w:r>
    </w:p>
    <w:p w14:paraId="6A91FEC0" w14:textId="77777777" w:rsidR="009B7754" w:rsidRPr="009B7754" w:rsidRDefault="009B7754" w:rsidP="009B7754">
      <w:pPr>
        <w:pBdr>
          <w:bottom w:val="single" w:sz="4" w:space="1" w:color="auto"/>
        </w:pBdr>
        <w:shd w:val="clear" w:color="auto" w:fill="FFFFFF"/>
        <w:ind w:firstLine="539"/>
        <w:jc w:val="center"/>
        <w:rPr>
          <w:b/>
          <w:sz w:val="28"/>
          <w:szCs w:val="28"/>
        </w:rPr>
      </w:pPr>
    </w:p>
    <w:p w14:paraId="7DE6F9D1" w14:textId="77777777" w:rsidR="009B7754" w:rsidRDefault="009B7754" w:rsidP="00DB414A">
      <w:pPr>
        <w:shd w:val="clear" w:color="auto" w:fill="FFFFFF"/>
        <w:ind w:left="31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ТЕРРИТОРИИ СЕЛИТЕБНЫЕ</w:t>
      </w:r>
      <w:r w:rsidR="00867F22" w:rsidRPr="00867F22">
        <w:rPr>
          <w:b/>
          <w:sz w:val="28"/>
          <w:szCs w:val="28"/>
        </w:rPr>
        <w:t xml:space="preserve"> </w:t>
      </w:r>
    </w:p>
    <w:p w14:paraId="210AC09D" w14:textId="77777777" w:rsidR="00287840" w:rsidRDefault="00867F22" w:rsidP="00DB414A">
      <w:pPr>
        <w:shd w:val="clear" w:color="auto" w:fill="FFFFFF"/>
        <w:ind w:left="312"/>
        <w:jc w:val="center"/>
        <w:rPr>
          <w:b/>
          <w:sz w:val="28"/>
          <w:szCs w:val="28"/>
        </w:rPr>
      </w:pPr>
      <w:r w:rsidRPr="00867F22">
        <w:rPr>
          <w:b/>
          <w:sz w:val="28"/>
          <w:szCs w:val="28"/>
        </w:rPr>
        <w:t xml:space="preserve">ПРАВИЛА ПРОЕКТИРОВАНИЯ НАРУЖНОГО ОСВЕЩЕНИЯ </w:t>
      </w:r>
    </w:p>
    <w:p w14:paraId="348BF9EA" w14:textId="77777777" w:rsidR="009B7754" w:rsidRPr="009B7754" w:rsidRDefault="009B7754" w:rsidP="009B7754">
      <w:pPr>
        <w:pBdr>
          <w:bottom w:val="single" w:sz="4" w:space="1" w:color="auto"/>
        </w:pBdr>
        <w:shd w:val="clear" w:color="auto" w:fill="FFFFFF"/>
        <w:ind w:left="125" w:firstLine="635"/>
        <w:jc w:val="center"/>
        <w:rPr>
          <w:b/>
          <w:sz w:val="28"/>
          <w:szCs w:val="28"/>
        </w:rPr>
      </w:pPr>
    </w:p>
    <w:p w14:paraId="78FF464B" w14:textId="77777777" w:rsidR="00287840" w:rsidRPr="00EC4A3F" w:rsidRDefault="00EC4A3F" w:rsidP="009B7754">
      <w:pPr>
        <w:pBdr>
          <w:bottom w:val="single" w:sz="4" w:space="1" w:color="auto"/>
        </w:pBdr>
        <w:shd w:val="clear" w:color="auto" w:fill="FFFFFF"/>
        <w:ind w:left="125" w:firstLine="635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</w:t>
      </w:r>
      <w:r w:rsidRPr="00EC4A3F">
        <w:rPr>
          <w:b/>
          <w:sz w:val="28"/>
          <w:szCs w:val="28"/>
          <w:lang w:val="en-US"/>
        </w:rPr>
        <w:t xml:space="preserve">esidential areas.  </w:t>
      </w:r>
      <w:r>
        <w:rPr>
          <w:b/>
          <w:sz w:val="28"/>
          <w:szCs w:val="28"/>
          <w:lang w:val="en-US"/>
        </w:rPr>
        <w:t>U</w:t>
      </w:r>
      <w:r w:rsidRPr="00EC4A3F">
        <w:rPr>
          <w:b/>
          <w:sz w:val="28"/>
          <w:szCs w:val="28"/>
          <w:lang w:val="en-US"/>
        </w:rPr>
        <w:t>rban and road lighting design</w:t>
      </w:r>
    </w:p>
    <w:p w14:paraId="7438A59A" w14:textId="77777777" w:rsidR="00670FE6" w:rsidRPr="00D27743" w:rsidRDefault="00670FE6" w:rsidP="00CA455A">
      <w:pPr>
        <w:shd w:val="clear" w:color="auto" w:fill="FFFFFF"/>
        <w:jc w:val="right"/>
        <w:rPr>
          <w:sz w:val="28"/>
          <w:szCs w:val="28"/>
          <w:lang w:val="en-US"/>
        </w:rPr>
      </w:pPr>
    </w:p>
    <w:p w14:paraId="3C35F69D" w14:textId="77777777" w:rsidR="008B225E" w:rsidRDefault="0081182B" w:rsidP="00670FE6">
      <w:pPr>
        <w:shd w:val="clear" w:color="auto" w:fill="FFFFFF"/>
        <w:spacing w:before="40"/>
        <w:ind w:left="6096"/>
        <w:rPr>
          <w:b/>
          <w:sz w:val="28"/>
          <w:szCs w:val="28"/>
        </w:rPr>
      </w:pPr>
      <w:r w:rsidRPr="002C4F44">
        <w:rPr>
          <w:b/>
          <w:sz w:val="28"/>
          <w:szCs w:val="28"/>
        </w:rPr>
        <w:t>Дата</w:t>
      </w:r>
      <w:r w:rsidRPr="007C0CC1">
        <w:rPr>
          <w:b/>
          <w:sz w:val="28"/>
          <w:szCs w:val="28"/>
        </w:rPr>
        <w:t xml:space="preserve"> </w:t>
      </w:r>
      <w:r w:rsidRPr="002C4F44">
        <w:rPr>
          <w:b/>
          <w:sz w:val="28"/>
          <w:szCs w:val="28"/>
        </w:rPr>
        <w:t>введения</w:t>
      </w:r>
      <w:r w:rsidRPr="007C0CC1">
        <w:rPr>
          <w:b/>
          <w:sz w:val="28"/>
          <w:szCs w:val="28"/>
        </w:rPr>
        <w:t xml:space="preserve"> 201</w:t>
      </w:r>
      <w:r w:rsidR="00EC4A3F">
        <w:rPr>
          <w:b/>
          <w:sz w:val="28"/>
          <w:szCs w:val="28"/>
        </w:rPr>
        <w:t>8</w:t>
      </w:r>
      <w:r w:rsidR="00670FE6" w:rsidRPr="007C0CC1">
        <w:rPr>
          <w:b/>
          <w:sz w:val="28"/>
          <w:szCs w:val="28"/>
        </w:rPr>
        <w:t>-</w:t>
      </w:r>
      <w:r w:rsidR="00EC4A3F">
        <w:rPr>
          <w:b/>
          <w:sz w:val="28"/>
          <w:szCs w:val="28"/>
        </w:rPr>
        <w:t>05-</w:t>
      </w:r>
      <w:r w:rsidR="008B3204">
        <w:rPr>
          <w:b/>
          <w:sz w:val="28"/>
          <w:szCs w:val="28"/>
        </w:rPr>
        <w:t>15</w:t>
      </w:r>
      <w:r w:rsidR="00670FE6" w:rsidRPr="007C0CC1">
        <w:rPr>
          <w:b/>
          <w:sz w:val="28"/>
          <w:szCs w:val="28"/>
        </w:rPr>
        <w:t xml:space="preserve"> </w:t>
      </w:r>
      <w:r w:rsidRPr="007C0CC1">
        <w:rPr>
          <w:b/>
          <w:sz w:val="28"/>
          <w:szCs w:val="28"/>
        </w:rPr>
        <w:t xml:space="preserve">  </w:t>
      </w:r>
      <w:r w:rsidR="00670FE6" w:rsidRPr="002C4F44">
        <w:rPr>
          <w:b/>
          <w:sz w:val="28"/>
          <w:szCs w:val="28"/>
        </w:rPr>
        <w:t xml:space="preserve">  </w:t>
      </w:r>
    </w:p>
    <w:p w14:paraId="7D42ADA3" w14:textId="77777777" w:rsidR="008B225E" w:rsidRPr="00EC4A3F" w:rsidRDefault="00EC4A3F" w:rsidP="00376F3A">
      <w:pPr>
        <w:pStyle w:val="a9"/>
        <w:numPr>
          <w:ilvl w:val="0"/>
          <w:numId w:val="7"/>
        </w:numPr>
        <w:shd w:val="clear" w:color="auto" w:fill="FFFFFF"/>
        <w:spacing w:before="120" w:line="360" w:lineRule="auto"/>
        <w:ind w:left="0" w:firstLine="567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 </w:t>
      </w:r>
      <w:r w:rsidR="0081182B" w:rsidRPr="00EC4A3F">
        <w:rPr>
          <w:b/>
          <w:caps/>
          <w:sz w:val="28"/>
          <w:szCs w:val="28"/>
        </w:rPr>
        <w:t>О</w:t>
      </w:r>
      <w:r w:rsidR="002C4F44" w:rsidRPr="00EC4A3F">
        <w:rPr>
          <w:b/>
          <w:sz w:val="28"/>
          <w:szCs w:val="28"/>
        </w:rPr>
        <w:t>бласть применения</w:t>
      </w:r>
    </w:p>
    <w:p w14:paraId="020C46CC" w14:textId="77777777" w:rsidR="00133204" w:rsidRPr="00F40BE1" w:rsidRDefault="00133204" w:rsidP="00376F3A">
      <w:pPr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5" w:firstLine="567"/>
        <w:jc w:val="both"/>
        <w:rPr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>Настоящий свод правил распространяется на проектирование</w:t>
      </w:r>
      <w:r w:rsidR="00A70E6E" w:rsidRPr="00F40BE1">
        <w:rPr>
          <w:sz w:val="28"/>
          <w:szCs w:val="28"/>
          <w:highlight w:val="green"/>
        </w:rPr>
        <w:t xml:space="preserve"> </w:t>
      </w:r>
      <w:r w:rsidR="002852AF" w:rsidRPr="00F40BE1">
        <w:rPr>
          <w:sz w:val="28"/>
          <w:szCs w:val="28"/>
          <w:highlight w:val="green"/>
        </w:rPr>
        <w:t xml:space="preserve">и реконструкцию </w:t>
      </w:r>
      <w:r w:rsidRPr="00F40BE1">
        <w:rPr>
          <w:sz w:val="28"/>
          <w:szCs w:val="28"/>
          <w:highlight w:val="green"/>
        </w:rPr>
        <w:t>наружно</w:t>
      </w:r>
      <w:r w:rsidR="000E48B7" w:rsidRPr="00F40BE1">
        <w:rPr>
          <w:sz w:val="28"/>
          <w:szCs w:val="28"/>
          <w:highlight w:val="green"/>
        </w:rPr>
        <w:t>го освещения селитебных территорий</w:t>
      </w:r>
      <w:r w:rsidRPr="00F40BE1">
        <w:rPr>
          <w:sz w:val="28"/>
          <w:szCs w:val="28"/>
          <w:highlight w:val="green"/>
        </w:rPr>
        <w:t xml:space="preserve"> городов, поселков и сельских населенных пунктов</w:t>
      </w:r>
      <w:r w:rsidR="000E48B7" w:rsidRPr="00F40BE1">
        <w:rPr>
          <w:sz w:val="28"/>
          <w:szCs w:val="28"/>
          <w:highlight w:val="green"/>
        </w:rPr>
        <w:t xml:space="preserve"> (освещение улиц, дорог</w:t>
      </w:r>
      <w:r w:rsidRPr="00F40BE1">
        <w:rPr>
          <w:sz w:val="28"/>
          <w:szCs w:val="28"/>
          <w:highlight w:val="green"/>
        </w:rPr>
        <w:t xml:space="preserve">, </w:t>
      </w:r>
      <w:r w:rsidR="000E48B7" w:rsidRPr="00F40BE1">
        <w:rPr>
          <w:sz w:val="28"/>
          <w:szCs w:val="28"/>
          <w:highlight w:val="green"/>
        </w:rPr>
        <w:t>площадей,</w:t>
      </w:r>
      <w:r w:rsidR="00A70E6E" w:rsidRPr="00F40BE1">
        <w:rPr>
          <w:highlight w:val="green"/>
        </w:rPr>
        <w:t xml:space="preserve"> </w:t>
      </w:r>
      <w:r w:rsidR="00A70E6E" w:rsidRPr="00F40BE1">
        <w:rPr>
          <w:sz w:val="28"/>
          <w:szCs w:val="28"/>
          <w:highlight w:val="green"/>
        </w:rPr>
        <w:t>пешеходных переходов, пешеходных пространств, территорий жилых районов</w:t>
      </w:r>
      <w:r w:rsidR="0059798B" w:rsidRPr="00F40BE1">
        <w:rPr>
          <w:sz w:val="28"/>
          <w:szCs w:val="28"/>
          <w:highlight w:val="green"/>
        </w:rPr>
        <w:t>)</w:t>
      </w:r>
      <w:r w:rsidR="000E48B7" w:rsidRPr="00F40BE1">
        <w:rPr>
          <w:sz w:val="28"/>
          <w:szCs w:val="28"/>
          <w:highlight w:val="green"/>
        </w:rPr>
        <w:t>.</w:t>
      </w:r>
    </w:p>
    <w:p w14:paraId="2C04A7E6" w14:textId="77777777" w:rsidR="006C24E8" w:rsidRDefault="006C24E8" w:rsidP="00376F3A">
      <w:pPr>
        <w:shd w:val="clear" w:color="auto" w:fill="FFFFFF"/>
        <w:spacing w:line="360" w:lineRule="auto"/>
        <w:ind w:right="5" w:firstLine="567"/>
        <w:jc w:val="both"/>
        <w:rPr>
          <w:sz w:val="28"/>
          <w:szCs w:val="28"/>
        </w:rPr>
      </w:pPr>
      <w:r w:rsidRPr="00F40BE1">
        <w:rPr>
          <w:sz w:val="28"/>
          <w:szCs w:val="28"/>
          <w:highlight w:val="green"/>
        </w:rPr>
        <w:t>Настоящий свод правил не распространяется на освещение</w:t>
      </w:r>
      <w:r w:rsidR="00A70E6E" w:rsidRPr="00F40BE1">
        <w:rPr>
          <w:sz w:val="28"/>
          <w:szCs w:val="28"/>
          <w:highlight w:val="green"/>
        </w:rPr>
        <w:t xml:space="preserve"> </w:t>
      </w:r>
      <w:r w:rsidR="00220B0F" w:rsidRPr="00F40BE1">
        <w:rPr>
          <w:sz w:val="28"/>
          <w:szCs w:val="28"/>
          <w:highlight w:val="green"/>
        </w:rPr>
        <w:t xml:space="preserve">территорий </w:t>
      </w:r>
      <w:r w:rsidR="00A70E6E" w:rsidRPr="00F40BE1">
        <w:rPr>
          <w:sz w:val="28"/>
          <w:szCs w:val="28"/>
          <w:highlight w:val="green"/>
        </w:rPr>
        <w:t>спортивных сооружений, метрополитенов, железнодорожных станций и их путей,</w:t>
      </w:r>
      <w:r w:rsidRPr="00F40BE1">
        <w:rPr>
          <w:sz w:val="28"/>
          <w:szCs w:val="28"/>
          <w:highlight w:val="green"/>
        </w:rPr>
        <w:t xml:space="preserve"> </w:t>
      </w:r>
      <w:r w:rsidR="00A70E6E" w:rsidRPr="00F40BE1">
        <w:rPr>
          <w:sz w:val="28"/>
          <w:szCs w:val="28"/>
          <w:highlight w:val="green"/>
        </w:rPr>
        <w:t xml:space="preserve">аэродромов, </w:t>
      </w:r>
      <w:r w:rsidRPr="00F40BE1">
        <w:rPr>
          <w:sz w:val="28"/>
          <w:szCs w:val="28"/>
          <w:highlight w:val="green"/>
        </w:rPr>
        <w:t>морских и речных портов, а также на проектирование специального технологического и охранного освещения</w:t>
      </w:r>
      <w:r w:rsidR="00A70E6E" w:rsidRPr="00F40BE1">
        <w:rPr>
          <w:sz w:val="28"/>
          <w:szCs w:val="28"/>
          <w:highlight w:val="green"/>
        </w:rPr>
        <w:t>.</w:t>
      </w:r>
      <w:r w:rsidRPr="006C24E8">
        <w:rPr>
          <w:sz w:val="28"/>
          <w:szCs w:val="28"/>
        </w:rPr>
        <w:t xml:space="preserve"> </w:t>
      </w:r>
    </w:p>
    <w:p w14:paraId="49A9E757" w14:textId="77777777" w:rsidR="008B225E" w:rsidRPr="00EC4A3F" w:rsidRDefault="0081182B" w:rsidP="00376F3A">
      <w:pPr>
        <w:pStyle w:val="a9"/>
        <w:numPr>
          <w:ilvl w:val="0"/>
          <w:numId w:val="7"/>
        </w:numPr>
        <w:shd w:val="clear" w:color="auto" w:fill="FFFFFF"/>
        <w:tabs>
          <w:tab w:val="left" w:pos="284"/>
          <w:tab w:val="left" w:pos="1418"/>
        </w:tabs>
        <w:spacing w:before="120" w:line="360" w:lineRule="auto"/>
        <w:ind w:left="0" w:firstLine="567"/>
        <w:rPr>
          <w:b/>
          <w:sz w:val="28"/>
          <w:szCs w:val="28"/>
        </w:rPr>
      </w:pPr>
      <w:r w:rsidRPr="00EC4A3F">
        <w:rPr>
          <w:b/>
          <w:caps/>
          <w:sz w:val="28"/>
          <w:szCs w:val="28"/>
        </w:rPr>
        <w:t>Н</w:t>
      </w:r>
      <w:r w:rsidR="002C4F44" w:rsidRPr="00EC4A3F">
        <w:rPr>
          <w:b/>
          <w:sz w:val="28"/>
          <w:szCs w:val="28"/>
        </w:rPr>
        <w:t>ормативные ссылки</w:t>
      </w:r>
      <w:r w:rsidR="009B409D" w:rsidRPr="00EC4A3F">
        <w:rPr>
          <w:b/>
          <w:sz w:val="28"/>
          <w:szCs w:val="28"/>
        </w:rPr>
        <w:t xml:space="preserve"> </w:t>
      </w:r>
    </w:p>
    <w:p w14:paraId="161CDBB6" w14:textId="77777777" w:rsidR="009B7754" w:rsidRPr="009B7754" w:rsidRDefault="009B7754" w:rsidP="009B7754">
      <w:pPr>
        <w:spacing w:line="360" w:lineRule="auto"/>
        <w:ind w:firstLine="426"/>
        <w:jc w:val="both"/>
        <w:rPr>
          <w:sz w:val="28"/>
          <w:szCs w:val="28"/>
        </w:rPr>
      </w:pPr>
      <w:r w:rsidRPr="009B7754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6C258631" w14:textId="77777777" w:rsidR="00A3116E" w:rsidRPr="00A3116E" w:rsidRDefault="00A3116E" w:rsidP="00376F3A">
      <w:pPr>
        <w:shd w:val="clear" w:color="auto" w:fill="FFFFFF"/>
        <w:spacing w:line="360" w:lineRule="auto"/>
        <w:ind w:right="5" w:firstLine="567"/>
        <w:jc w:val="both"/>
        <w:rPr>
          <w:sz w:val="28"/>
          <w:szCs w:val="28"/>
        </w:rPr>
      </w:pPr>
      <w:r w:rsidRPr="00A3116E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Pr="00A3116E">
        <w:rPr>
          <w:sz w:val="28"/>
          <w:szCs w:val="28"/>
        </w:rPr>
        <w:t>21.110</w:t>
      </w:r>
      <w:r w:rsidR="009B7754">
        <w:rPr>
          <w:sz w:val="28"/>
          <w:szCs w:val="28"/>
        </w:rPr>
        <w:t>–</w:t>
      </w:r>
      <w:r w:rsidRPr="00A3116E">
        <w:rPr>
          <w:sz w:val="28"/>
          <w:szCs w:val="28"/>
        </w:rPr>
        <w:t>2013 Система проектной документации для строительства. Спецификация оборудования,</w:t>
      </w:r>
      <w:r>
        <w:rPr>
          <w:sz w:val="28"/>
          <w:szCs w:val="28"/>
        </w:rPr>
        <w:t xml:space="preserve"> </w:t>
      </w:r>
      <w:r w:rsidRPr="00A3116E">
        <w:rPr>
          <w:sz w:val="28"/>
          <w:szCs w:val="28"/>
        </w:rPr>
        <w:t>изделий и материалов</w:t>
      </w:r>
    </w:p>
    <w:p w14:paraId="769A0507" w14:textId="77777777" w:rsidR="00A3116E" w:rsidRDefault="00A3116E" w:rsidP="00376F3A">
      <w:pPr>
        <w:shd w:val="clear" w:color="auto" w:fill="FFFFFF"/>
        <w:spacing w:line="360" w:lineRule="auto"/>
        <w:ind w:right="5" w:firstLine="567"/>
        <w:jc w:val="both"/>
        <w:rPr>
          <w:sz w:val="28"/>
          <w:szCs w:val="28"/>
        </w:rPr>
      </w:pPr>
      <w:r w:rsidRPr="00A3116E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Pr="00A3116E">
        <w:rPr>
          <w:sz w:val="28"/>
          <w:szCs w:val="28"/>
        </w:rPr>
        <w:t>21.114</w:t>
      </w:r>
      <w:r w:rsidR="009B7754">
        <w:rPr>
          <w:sz w:val="28"/>
          <w:szCs w:val="28"/>
        </w:rPr>
        <w:t>–</w:t>
      </w:r>
      <w:r w:rsidRPr="00A3116E">
        <w:rPr>
          <w:sz w:val="28"/>
          <w:szCs w:val="28"/>
        </w:rPr>
        <w:t>2013 Система проектной документации для строительства. Правила выполнения</w:t>
      </w:r>
      <w:r w:rsidR="00E546E6">
        <w:rPr>
          <w:sz w:val="28"/>
          <w:szCs w:val="28"/>
        </w:rPr>
        <w:t xml:space="preserve"> </w:t>
      </w:r>
      <w:r w:rsidRPr="00A3116E">
        <w:rPr>
          <w:sz w:val="28"/>
          <w:szCs w:val="28"/>
        </w:rPr>
        <w:t>эскизных чертежей общих видов нетиповых изделий</w:t>
      </w:r>
    </w:p>
    <w:p w14:paraId="0DBFC7DF" w14:textId="77777777" w:rsidR="00C1380E" w:rsidRPr="001266CE" w:rsidRDefault="00C1380E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Pr="001266CE">
        <w:rPr>
          <w:sz w:val="28"/>
          <w:szCs w:val="28"/>
        </w:rPr>
        <w:t>21.607</w:t>
      </w:r>
      <w:r w:rsidR="009B7754">
        <w:rPr>
          <w:sz w:val="28"/>
          <w:szCs w:val="28"/>
        </w:rPr>
        <w:t>–</w:t>
      </w:r>
      <w:r w:rsidRPr="001266CE">
        <w:rPr>
          <w:sz w:val="28"/>
          <w:szCs w:val="28"/>
        </w:rPr>
        <w:t>2014</w:t>
      </w:r>
      <w:r w:rsidR="00D109AD">
        <w:rPr>
          <w:sz w:val="28"/>
          <w:szCs w:val="28"/>
        </w:rPr>
        <w:t xml:space="preserve"> </w:t>
      </w:r>
      <w:r w:rsidRPr="001266CE">
        <w:rPr>
          <w:sz w:val="28"/>
          <w:szCs w:val="28"/>
        </w:rPr>
        <w:t>Система проектной документации</w:t>
      </w:r>
      <w:r>
        <w:rPr>
          <w:sz w:val="28"/>
          <w:szCs w:val="28"/>
        </w:rPr>
        <w:t xml:space="preserve"> </w:t>
      </w:r>
      <w:r w:rsidRPr="001266CE">
        <w:rPr>
          <w:sz w:val="28"/>
          <w:szCs w:val="28"/>
        </w:rPr>
        <w:t>для строительства</w:t>
      </w:r>
      <w:r>
        <w:rPr>
          <w:sz w:val="28"/>
          <w:szCs w:val="28"/>
        </w:rPr>
        <w:t>. Правила выполнения рабочей документации наружного электрического освещения</w:t>
      </w:r>
    </w:p>
    <w:p w14:paraId="11635FE6" w14:textId="77777777" w:rsidR="008E1840" w:rsidRDefault="008E1840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7C0CC1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="009B7754">
        <w:rPr>
          <w:sz w:val="28"/>
          <w:szCs w:val="28"/>
        </w:rPr>
        <w:t>26824–</w:t>
      </w:r>
      <w:r w:rsidR="002F29C7">
        <w:rPr>
          <w:sz w:val="28"/>
          <w:szCs w:val="28"/>
        </w:rPr>
        <w:t xml:space="preserve">2010 </w:t>
      </w:r>
      <w:r w:rsidRPr="007C0CC1">
        <w:rPr>
          <w:sz w:val="28"/>
          <w:szCs w:val="28"/>
        </w:rPr>
        <w:t>Здания и сооруж</w:t>
      </w:r>
      <w:r w:rsidR="002F29C7">
        <w:rPr>
          <w:sz w:val="28"/>
          <w:szCs w:val="28"/>
        </w:rPr>
        <w:t>ения. Методы измерения яркости</w:t>
      </w:r>
    </w:p>
    <w:p w14:paraId="2C62C2A3" w14:textId="77777777" w:rsidR="00D109AD" w:rsidRPr="00D109AD" w:rsidRDefault="00D109AD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ГОСТ </w:t>
      </w:r>
      <w:r w:rsidRPr="00D109AD">
        <w:rPr>
          <w:bCs/>
          <w:color w:val="000000"/>
          <w:sz w:val="28"/>
          <w:szCs w:val="28"/>
        </w:rPr>
        <w:t>29322</w:t>
      </w:r>
      <w:r w:rsidR="009B7754">
        <w:rPr>
          <w:bCs/>
          <w:color w:val="000000"/>
          <w:sz w:val="28"/>
          <w:szCs w:val="28"/>
        </w:rPr>
        <w:t>–</w:t>
      </w:r>
      <w:r>
        <w:rPr>
          <w:bCs/>
          <w:color w:val="000000"/>
          <w:sz w:val="28"/>
          <w:szCs w:val="28"/>
        </w:rPr>
        <w:t>201</w:t>
      </w:r>
      <w:r w:rsidRPr="00D109AD">
        <w:rPr>
          <w:bCs/>
          <w:color w:val="000000"/>
          <w:sz w:val="28"/>
          <w:szCs w:val="28"/>
        </w:rPr>
        <w:t>4</w:t>
      </w:r>
      <w:r>
        <w:rPr>
          <w:bCs/>
          <w:color w:val="000000"/>
          <w:sz w:val="28"/>
          <w:szCs w:val="28"/>
        </w:rPr>
        <w:t xml:space="preserve"> Напряжения стандартные</w:t>
      </w:r>
    </w:p>
    <w:p w14:paraId="63D1B703" w14:textId="77777777" w:rsidR="009B7754" w:rsidRDefault="009B7754" w:rsidP="009B7754">
      <w:pPr>
        <w:shd w:val="clear" w:color="auto" w:fill="FFFFFF"/>
        <w:tabs>
          <w:tab w:val="left" w:pos="0"/>
          <w:tab w:val="left" w:pos="1134"/>
        </w:tabs>
        <w:spacing w:line="360" w:lineRule="auto"/>
        <w:ind w:right="6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__________________________________________________________________</w:t>
      </w:r>
    </w:p>
    <w:p w14:paraId="7F66D915" w14:textId="77777777" w:rsidR="009B7754" w:rsidRPr="009B7754" w:rsidRDefault="009B7754" w:rsidP="009B7754">
      <w:pPr>
        <w:shd w:val="clear" w:color="auto" w:fill="FFFFFF"/>
        <w:tabs>
          <w:tab w:val="left" w:pos="0"/>
          <w:tab w:val="left" w:pos="1134"/>
        </w:tabs>
        <w:spacing w:line="360" w:lineRule="auto"/>
        <w:ind w:right="6"/>
        <w:jc w:val="both"/>
        <w:rPr>
          <w:b/>
          <w:bCs/>
          <w:color w:val="000000"/>
          <w:sz w:val="24"/>
          <w:szCs w:val="24"/>
        </w:rPr>
      </w:pPr>
      <w:r w:rsidRPr="009B7754">
        <w:rPr>
          <w:b/>
          <w:bCs/>
          <w:color w:val="000000"/>
          <w:sz w:val="24"/>
          <w:szCs w:val="24"/>
        </w:rPr>
        <w:t>Издание официальное</w:t>
      </w:r>
    </w:p>
    <w:p w14:paraId="27A30985" w14:textId="77777777" w:rsidR="009B7754" w:rsidRDefault="009B7754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bCs/>
          <w:color w:val="000000"/>
          <w:sz w:val="28"/>
          <w:szCs w:val="28"/>
        </w:rPr>
      </w:pPr>
    </w:p>
    <w:p w14:paraId="34B0F5C7" w14:textId="77777777" w:rsidR="002F29C7" w:rsidRPr="002F29C7" w:rsidRDefault="009B7754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ГОСТ 30331.1–</w:t>
      </w:r>
      <w:r w:rsidR="002F29C7">
        <w:rPr>
          <w:bCs/>
          <w:color w:val="000000"/>
          <w:sz w:val="28"/>
          <w:szCs w:val="28"/>
        </w:rPr>
        <w:t>2013 Электроустановки низковольтные. Часть 1. Основные положения, оценка общих характеристик, термины и определения</w:t>
      </w:r>
    </w:p>
    <w:p w14:paraId="03D1B18F" w14:textId="77777777" w:rsidR="00C1380E" w:rsidRPr="00E71E34" w:rsidRDefault="00C1380E" w:rsidP="00376F3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E71E34">
        <w:rPr>
          <w:color w:val="000000"/>
          <w:sz w:val="28"/>
          <w:szCs w:val="28"/>
        </w:rPr>
        <w:t>ГОСТ</w:t>
      </w:r>
      <w:r w:rsidR="00120B7A">
        <w:rPr>
          <w:color w:val="000000"/>
          <w:sz w:val="28"/>
          <w:szCs w:val="28"/>
        </w:rPr>
        <w:t> </w:t>
      </w:r>
      <w:r w:rsidR="009B7754">
        <w:rPr>
          <w:color w:val="000000"/>
          <w:sz w:val="28"/>
          <w:szCs w:val="28"/>
        </w:rPr>
        <w:t>31946–</w:t>
      </w:r>
      <w:r w:rsidR="00D109AD">
        <w:rPr>
          <w:color w:val="000000"/>
          <w:sz w:val="28"/>
          <w:szCs w:val="28"/>
        </w:rPr>
        <w:t xml:space="preserve">2012 </w:t>
      </w:r>
      <w:r w:rsidRPr="00E71E34">
        <w:rPr>
          <w:color w:val="000000"/>
          <w:sz w:val="28"/>
          <w:szCs w:val="28"/>
        </w:rPr>
        <w:t>Провода самонесущие изолированные и защищенные для воздушных линий электроперед</w:t>
      </w:r>
      <w:r w:rsidR="00422816">
        <w:rPr>
          <w:color w:val="000000"/>
          <w:sz w:val="28"/>
          <w:szCs w:val="28"/>
        </w:rPr>
        <w:t>ачи. Общие технические условия</w:t>
      </w:r>
    </w:p>
    <w:p w14:paraId="1E955B65" w14:textId="77777777" w:rsidR="0070413A" w:rsidRPr="004C66B5" w:rsidRDefault="008E1840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7C0CC1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="009B7754">
        <w:rPr>
          <w:sz w:val="28"/>
          <w:szCs w:val="28"/>
        </w:rPr>
        <w:t>32144–</w:t>
      </w:r>
      <w:r w:rsidRPr="007C0CC1">
        <w:rPr>
          <w:sz w:val="28"/>
          <w:szCs w:val="28"/>
        </w:rPr>
        <w:t>2013</w:t>
      </w:r>
      <w:r>
        <w:rPr>
          <w:sz w:val="28"/>
          <w:szCs w:val="28"/>
        </w:rPr>
        <w:t xml:space="preserve"> </w:t>
      </w:r>
      <w:r w:rsidRPr="007C0CC1">
        <w:rPr>
          <w:sz w:val="28"/>
          <w:szCs w:val="28"/>
        </w:rPr>
        <w:t>Электрическая энергия. Совместимость технических средств электромагнитная. Нормы качества электрической энергии в системах элек</w:t>
      </w:r>
      <w:r w:rsidR="00422816">
        <w:rPr>
          <w:sz w:val="28"/>
          <w:szCs w:val="28"/>
        </w:rPr>
        <w:t>троснабжения общего назначения</w:t>
      </w:r>
    </w:p>
    <w:p w14:paraId="62DFFE1E" w14:textId="77777777" w:rsidR="00195F6E" w:rsidRPr="00195F6E" w:rsidRDefault="00195F6E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195F6E">
        <w:rPr>
          <w:sz w:val="28"/>
          <w:szCs w:val="28"/>
        </w:rPr>
        <w:t xml:space="preserve">ГОСТ </w:t>
      </w:r>
      <w:r w:rsidRPr="00195F6E">
        <w:rPr>
          <w:sz w:val="28"/>
          <w:szCs w:val="28"/>
          <w:lang w:val="en-US"/>
        </w:rPr>
        <w:t>IEC</w:t>
      </w:r>
      <w:r w:rsidR="009B7754">
        <w:rPr>
          <w:sz w:val="28"/>
          <w:szCs w:val="28"/>
        </w:rPr>
        <w:t xml:space="preserve"> 60947-1–</w:t>
      </w:r>
      <w:r w:rsidRPr="00195F6E">
        <w:rPr>
          <w:sz w:val="28"/>
          <w:szCs w:val="28"/>
        </w:rPr>
        <w:t xml:space="preserve">2014 </w:t>
      </w:r>
      <w:r>
        <w:rPr>
          <w:sz w:val="28"/>
          <w:szCs w:val="28"/>
        </w:rPr>
        <w:t>Аппаратура распределения и управления низковольтная. Часть 1. Общие правила</w:t>
      </w:r>
    </w:p>
    <w:p w14:paraId="4624A93A" w14:textId="77777777" w:rsidR="004229E1" w:rsidRDefault="004229E1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4229E1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="009B7754">
        <w:rPr>
          <w:sz w:val="28"/>
          <w:szCs w:val="28"/>
        </w:rPr>
        <w:t>Р 12.4.026–</w:t>
      </w:r>
      <w:r w:rsidRPr="004229E1">
        <w:rPr>
          <w:sz w:val="28"/>
          <w:szCs w:val="28"/>
        </w:rPr>
        <w:t>2001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</w:t>
      </w:r>
      <w:r w:rsidR="00C1764B">
        <w:rPr>
          <w:sz w:val="28"/>
          <w:szCs w:val="28"/>
        </w:rPr>
        <w:t>аний</w:t>
      </w:r>
    </w:p>
    <w:p w14:paraId="077CF83B" w14:textId="77777777" w:rsidR="004229E1" w:rsidRDefault="004229E1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7C0CC1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="009B7754">
        <w:rPr>
          <w:sz w:val="28"/>
          <w:szCs w:val="28"/>
        </w:rPr>
        <w:t>Р 21.1101–</w:t>
      </w:r>
      <w:r w:rsidRPr="007C0CC1">
        <w:rPr>
          <w:sz w:val="28"/>
          <w:szCs w:val="28"/>
        </w:rPr>
        <w:t>2013 С</w:t>
      </w:r>
      <w:r w:rsidR="00177803">
        <w:rPr>
          <w:sz w:val="28"/>
          <w:szCs w:val="28"/>
        </w:rPr>
        <w:t>истема проектной документации для строительства</w:t>
      </w:r>
      <w:r w:rsidRPr="007C0CC1">
        <w:rPr>
          <w:sz w:val="28"/>
          <w:szCs w:val="28"/>
        </w:rPr>
        <w:t>. «Основные требования к проектной и рабочей документации»</w:t>
      </w:r>
    </w:p>
    <w:p w14:paraId="604BA0F6" w14:textId="77777777" w:rsidR="00C9222C" w:rsidRDefault="00C9222C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C9222C">
        <w:rPr>
          <w:sz w:val="28"/>
          <w:szCs w:val="28"/>
        </w:rPr>
        <w:t>ГОСТ</w:t>
      </w:r>
      <w:r w:rsidR="00120B7A">
        <w:rPr>
          <w:sz w:val="28"/>
          <w:szCs w:val="28"/>
        </w:rPr>
        <w:t> </w:t>
      </w:r>
      <w:r w:rsidR="009B7754">
        <w:rPr>
          <w:sz w:val="28"/>
          <w:szCs w:val="28"/>
        </w:rPr>
        <w:t>Р 50030.2–</w:t>
      </w:r>
      <w:r w:rsidRPr="00C9222C">
        <w:rPr>
          <w:sz w:val="28"/>
          <w:szCs w:val="28"/>
        </w:rPr>
        <w:t>2010 Аппаратура распределения и</w:t>
      </w:r>
      <w:r>
        <w:rPr>
          <w:sz w:val="28"/>
          <w:szCs w:val="28"/>
        </w:rPr>
        <w:t xml:space="preserve"> </w:t>
      </w:r>
      <w:r w:rsidRPr="00C9222C">
        <w:rPr>
          <w:sz w:val="28"/>
          <w:szCs w:val="28"/>
        </w:rPr>
        <w:t>управления низковольтная. Часть 2.</w:t>
      </w:r>
      <w:r w:rsidR="00C1764B">
        <w:rPr>
          <w:sz w:val="28"/>
          <w:szCs w:val="28"/>
        </w:rPr>
        <w:t xml:space="preserve"> </w:t>
      </w:r>
      <w:r w:rsidRPr="00C9222C">
        <w:rPr>
          <w:sz w:val="28"/>
          <w:szCs w:val="28"/>
        </w:rPr>
        <w:t>Автоматические выключатели</w:t>
      </w:r>
    </w:p>
    <w:p w14:paraId="506AD9AE" w14:textId="77777777" w:rsidR="00C1380E" w:rsidRPr="00E71E34" w:rsidRDefault="00C17890" w:rsidP="00376F3A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ГОСТ </w:t>
      </w:r>
      <w:r w:rsidR="009B7754">
        <w:rPr>
          <w:color w:val="000000"/>
          <w:sz w:val="28"/>
          <w:szCs w:val="28"/>
          <w:shd w:val="clear" w:color="auto" w:fill="FFFFFF"/>
        </w:rPr>
        <w:t>Р 50571.4.43–</w:t>
      </w:r>
      <w:r w:rsidR="00C1380E" w:rsidRPr="00E71E34">
        <w:rPr>
          <w:color w:val="000000"/>
          <w:sz w:val="28"/>
          <w:szCs w:val="28"/>
          <w:shd w:val="clear" w:color="auto" w:fill="FFFFFF"/>
        </w:rPr>
        <w:t>2012</w:t>
      </w:r>
      <w:r w:rsidR="00C1380E" w:rsidRPr="00E71E34">
        <w:rPr>
          <w:rStyle w:val="apple-converted-space"/>
          <w:color w:val="000000"/>
          <w:szCs w:val="28"/>
          <w:shd w:val="clear" w:color="auto" w:fill="FFFFFF"/>
        </w:rPr>
        <w:t xml:space="preserve"> </w:t>
      </w:r>
      <w:r w:rsidR="00C44766">
        <w:rPr>
          <w:color w:val="000000"/>
          <w:sz w:val="28"/>
          <w:szCs w:val="28"/>
          <w:shd w:val="clear" w:color="auto" w:fill="FFFFFF"/>
        </w:rPr>
        <w:t>Э</w:t>
      </w:r>
      <w:r w:rsidR="00C1380E" w:rsidRPr="00E71E34">
        <w:rPr>
          <w:color w:val="000000"/>
          <w:sz w:val="28"/>
          <w:szCs w:val="28"/>
          <w:shd w:val="clear" w:color="auto" w:fill="FFFFFF"/>
        </w:rPr>
        <w:t>лектроустановки низковольтные. Часть 4-43. Требования по обеспечению без</w:t>
      </w:r>
      <w:r w:rsidR="00422816">
        <w:rPr>
          <w:color w:val="000000"/>
          <w:sz w:val="28"/>
          <w:szCs w:val="28"/>
          <w:shd w:val="clear" w:color="auto" w:fill="FFFFFF"/>
        </w:rPr>
        <w:t>опасности. Защита от сверхтока</w:t>
      </w:r>
    </w:p>
    <w:p w14:paraId="2E2DB9A9" w14:textId="77777777" w:rsidR="00C1380E" w:rsidRDefault="00C17890" w:rsidP="00376F3A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ГОСТ </w:t>
      </w:r>
      <w:r w:rsidR="009B7754">
        <w:rPr>
          <w:color w:val="000000"/>
          <w:sz w:val="28"/>
          <w:szCs w:val="28"/>
          <w:shd w:val="clear" w:color="auto" w:fill="FFFFFF"/>
        </w:rPr>
        <w:t>Р 50571.5.54–</w:t>
      </w:r>
      <w:r w:rsidR="00C1380E" w:rsidRPr="00E71E34">
        <w:rPr>
          <w:color w:val="000000"/>
          <w:sz w:val="28"/>
          <w:szCs w:val="28"/>
          <w:shd w:val="clear" w:color="auto" w:fill="FFFFFF"/>
        </w:rPr>
        <w:t>2013</w:t>
      </w:r>
      <w:r w:rsidR="00C1380E" w:rsidRPr="00E71E34">
        <w:rPr>
          <w:rStyle w:val="apple-converted-space"/>
          <w:color w:val="000000"/>
          <w:szCs w:val="28"/>
          <w:shd w:val="clear" w:color="auto" w:fill="FFFFFF"/>
        </w:rPr>
        <w:t xml:space="preserve"> </w:t>
      </w:r>
      <w:r w:rsidR="00C1764B">
        <w:rPr>
          <w:color w:val="000000"/>
          <w:sz w:val="28"/>
          <w:szCs w:val="28"/>
          <w:shd w:val="clear" w:color="auto" w:fill="FFFFFF"/>
        </w:rPr>
        <w:t>Э</w:t>
      </w:r>
      <w:r w:rsidR="00C1380E" w:rsidRPr="00E71E34">
        <w:rPr>
          <w:color w:val="000000"/>
          <w:sz w:val="28"/>
          <w:szCs w:val="28"/>
          <w:shd w:val="clear" w:color="auto" w:fill="FFFFFF"/>
        </w:rPr>
        <w:t>лектроустановки низковольтные. Часть 5-54. Выбор и монтаж электрооборудования. Заземляющие устройства, защитные проводники и защитные пров</w:t>
      </w:r>
      <w:r w:rsidR="00422816">
        <w:rPr>
          <w:color w:val="000000"/>
          <w:sz w:val="28"/>
          <w:szCs w:val="28"/>
          <w:shd w:val="clear" w:color="auto" w:fill="FFFFFF"/>
        </w:rPr>
        <w:t>одники уравнивания потенциалов</w:t>
      </w:r>
    </w:p>
    <w:p w14:paraId="2B384CE1" w14:textId="77777777" w:rsidR="00AE79B6" w:rsidRPr="00E71E34" w:rsidRDefault="00AE79B6" w:rsidP="00376F3A">
      <w:pPr>
        <w:spacing w:line="360" w:lineRule="auto"/>
        <w:ind w:firstLine="567"/>
        <w:jc w:val="both"/>
        <w:rPr>
          <w:color w:val="000000"/>
          <w:sz w:val="28"/>
          <w:szCs w:val="28"/>
          <w:shd w:val="clear" w:color="auto" w:fill="FFFFFF"/>
        </w:rPr>
      </w:pPr>
      <w:r w:rsidRPr="00285902">
        <w:rPr>
          <w:sz w:val="28"/>
          <w:szCs w:val="28"/>
        </w:rPr>
        <w:t>ГОСТ</w:t>
      </w:r>
      <w:r>
        <w:rPr>
          <w:sz w:val="28"/>
          <w:szCs w:val="28"/>
        </w:rPr>
        <w:t> </w:t>
      </w:r>
      <w:r w:rsidRPr="00285902">
        <w:rPr>
          <w:sz w:val="28"/>
          <w:szCs w:val="28"/>
        </w:rPr>
        <w:t>Р</w:t>
      </w:r>
      <w:r w:rsidR="009B7754">
        <w:rPr>
          <w:sz w:val="28"/>
          <w:szCs w:val="28"/>
        </w:rPr>
        <w:t xml:space="preserve"> 55392–</w:t>
      </w:r>
      <w:r w:rsidR="00D3590B">
        <w:rPr>
          <w:sz w:val="28"/>
          <w:szCs w:val="28"/>
        </w:rPr>
        <w:t>2012 Приборы и комплексы осветительные. Термины и определения</w:t>
      </w:r>
    </w:p>
    <w:p w14:paraId="29EA2E54" w14:textId="77777777" w:rsidR="0016477B" w:rsidRDefault="00285902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285902">
        <w:rPr>
          <w:sz w:val="28"/>
          <w:szCs w:val="28"/>
        </w:rPr>
        <w:t>ГОСТ</w:t>
      </w:r>
      <w:r w:rsidR="00C17890">
        <w:rPr>
          <w:sz w:val="28"/>
          <w:szCs w:val="28"/>
        </w:rPr>
        <w:t> </w:t>
      </w:r>
      <w:r w:rsidR="009B7754">
        <w:rPr>
          <w:sz w:val="28"/>
          <w:szCs w:val="28"/>
        </w:rPr>
        <w:t>Р 54350–</w:t>
      </w:r>
      <w:r w:rsidR="00D3590B">
        <w:rPr>
          <w:sz w:val="28"/>
          <w:szCs w:val="28"/>
        </w:rPr>
        <w:t xml:space="preserve">2015 </w:t>
      </w:r>
      <w:r w:rsidRPr="00285902">
        <w:rPr>
          <w:sz w:val="28"/>
          <w:szCs w:val="28"/>
        </w:rPr>
        <w:t>Приборы осветительные. Светотехнические</w:t>
      </w:r>
      <w:r w:rsidR="00422816">
        <w:rPr>
          <w:sz w:val="28"/>
          <w:szCs w:val="28"/>
        </w:rPr>
        <w:t xml:space="preserve"> требования и методы испытаний</w:t>
      </w:r>
    </w:p>
    <w:p w14:paraId="18001726" w14:textId="77777777" w:rsidR="006B533D" w:rsidRDefault="00120B7A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>
        <w:rPr>
          <w:sz w:val="28"/>
          <w:szCs w:val="28"/>
        </w:rPr>
        <w:t>ГОС</w:t>
      </w:r>
      <w:r w:rsidR="006B533D" w:rsidRPr="006B533D">
        <w:rPr>
          <w:sz w:val="28"/>
          <w:szCs w:val="28"/>
        </w:rPr>
        <w:t>Т</w:t>
      </w:r>
      <w:r w:rsidR="00C17890">
        <w:rPr>
          <w:sz w:val="28"/>
          <w:szCs w:val="28"/>
        </w:rPr>
        <w:t> </w:t>
      </w:r>
      <w:r w:rsidR="006B533D" w:rsidRPr="006B533D">
        <w:rPr>
          <w:sz w:val="28"/>
          <w:szCs w:val="28"/>
        </w:rPr>
        <w:t>Р</w:t>
      </w:r>
      <w:r w:rsidR="003B73C5">
        <w:rPr>
          <w:sz w:val="28"/>
          <w:szCs w:val="28"/>
        </w:rPr>
        <w:t> 55840</w:t>
      </w:r>
      <w:r w:rsidR="009B7754">
        <w:rPr>
          <w:sz w:val="28"/>
          <w:szCs w:val="28"/>
        </w:rPr>
        <w:t>–</w:t>
      </w:r>
      <w:r w:rsidR="006B533D" w:rsidRPr="006B533D">
        <w:rPr>
          <w:sz w:val="28"/>
          <w:szCs w:val="28"/>
        </w:rPr>
        <w:t>2013</w:t>
      </w:r>
      <w:r w:rsidR="006B533D">
        <w:rPr>
          <w:sz w:val="28"/>
          <w:szCs w:val="28"/>
        </w:rPr>
        <w:t xml:space="preserve"> </w:t>
      </w:r>
      <w:r w:rsidR="006B533D" w:rsidRPr="006B533D">
        <w:rPr>
          <w:sz w:val="28"/>
          <w:szCs w:val="28"/>
        </w:rPr>
        <w:t>И</w:t>
      </w:r>
      <w:r w:rsidR="00C90BE4">
        <w:rPr>
          <w:sz w:val="28"/>
          <w:szCs w:val="28"/>
        </w:rPr>
        <w:t xml:space="preserve">сточники света и приборы осветительные. </w:t>
      </w:r>
      <w:r w:rsidR="006B533D" w:rsidRPr="006B533D">
        <w:rPr>
          <w:sz w:val="28"/>
          <w:szCs w:val="28"/>
        </w:rPr>
        <w:t>Представление данных для расчета освещения</w:t>
      </w:r>
    </w:p>
    <w:p w14:paraId="5684BCFC" w14:textId="77777777" w:rsidR="00CC5F6F" w:rsidRDefault="00CC5F6F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 w:rsidRPr="007C0CC1">
        <w:rPr>
          <w:sz w:val="28"/>
          <w:szCs w:val="28"/>
        </w:rPr>
        <w:t>СП</w:t>
      </w:r>
      <w:r w:rsidR="00C17890">
        <w:rPr>
          <w:sz w:val="28"/>
          <w:szCs w:val="28"/>
        </w:rPr>
        <w:t> </w:t>
      </w:r>
      <w:r w:rsidRPr="007C0CC1">
        <w:rPr>
          <w:sz w:val="28"/>
          <w:szCs w:val="28"/>
        </w:rPr>
        <w:t>52.</w:t>
      </w:r>
      <w:r w:rsidR="00C44766">
        <w:rPr>
          <w:sz w:val="28"/>
          <w:szCs w:val="28"/>
        </w:rPr>
        <w:t>13330</w:t>
      </w:r>
      <w:r w:rsidR="001E6402">
        <w:rPr>
          <w:sz w:val="28"/>
          <w:szCs w:val="28"/>
        </w:rPr>
        <w:t>.2016</w:t>
      </w:r>
      <w:r w:rsidRPr="007C0CC1">
        <w:rPr>
          <w:sz w:val="28"/>
          <w:szCs w:val="28"/>
        </w:rPr>
        <w:t xml:space="preserve"> «</w:t>
      </w:r>
      <w:r w:rsidR="009B7754" w:rsidRPr="007C0CC1">
        <w:rPr>
          <w:sz w:val="28"/>
          <w:szCs w:val="28"/>
        </w:rPr>
        <w:t>СНиП 23-05-95*</w:t>
      </w:r>
      <w:r w:rsidR="009B7754">
        <w:rPr>
          <w:sz w:val="28"/>
          <w:szCs w:val="28"/>
        </w:rPr>
        <w:t xml:space="preserve"> </w:t>
      </w:r>
      <w:r w:rsidRPr="007C0CC1">
        <w:rPr>
          <w:sz w:val="28"/>
          <w:szCs w:val="28"/>
        </w:rPr>
        <w:t>Естествен</w:t>
      </w:r>
      <w:r w:rsidR="009B7754">
        <w:rPr>
          <w:sz w:val="28"/>
          <w:szCs w:val="28"/>
        </w:rPr>
        <w:t xml:space="preserve">ное и искусственное </w:t>
      </w:r>
      <w:r w:rsidR="009B7754">
        <w:rPr>
          <w:sz w:val="28"/>
          <w:szCs w:val="28"/>
        </w:rPr>
        <w:lastRenderedPageBreak/>
        <w:t>освещение»</w:t>
      </w:r>
    </w:p>
    <w:p w14:paraId="3D52E185" w14:textId="77777777" w:rsidR="008540AA" w:rsidRDefault="008540AA" w:rsidP="00376F3A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</w:t>
      </w:r>
      <w:r w:rsidR="00C17890">
        <w:rPr>
          <w:sz w:val="28"/>
          <w:szCs w:val="28"/>
        </w:rPr>
        <w:t> </w:t>
      </w:r>
      <w:r w:rsidR="009B7754">
        <w:rPr>
          <w:sz w:val="28"/>
          <w:szCs w:val="28"/>
        </w:rPr>
        <w:t>98.13330.2012</w:t>
      </w:r>
      <w:r>
        <w:rPr>
          <w:sz w:val="28"/>
          <w:szCs w:val="28"/>
        </w:rPr>
        <w:t xml:space="preserve"> </w:t>
      </w:r>
      <w:r w:rsidR="009B7754">
        <w:rPr>
          <w:sz w:val="28"/>
          <w:szCs w:val="28"/>
        </w:rPr>
        <w:t>«</w:t>
      </w:r>
      <w:r w:rsidR="009B7754" w:rsidRPr="008540AA">
        <w:rPr>
          <w:sz w:val="28"/>
          <w:szCs w:val="28"/>
        </w:rPr>
        <w:t>СНиП 2.05.09-90</w:t>
      </w:r>
      <w:r w:rsidR="009B77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Трамвайные и троллейбусные </w:t>
      </w:r>
      <w:r w:rsidR="009B7754">
        <w:rPr>
          <w:sz w:val="28"/>
          <w:szCs w:val="28"/>
        </w:rPr>
        <w:t>линии»</w:t>
      </w:r>
    </w:p>
    <w:p w14:paraId="2FA27A38" w14:textId="77777777" w:rsidR="00C1764B" w:rsidRDefault="009B7754" w:rsidP="004E66A7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СП 256.1325800.2016</w:t>
      </w:r>
      <w:r w:rsidR="004E66A7">
        <w:rPr>
          <w:bCs/>
          <w:color w:val="000000"/>
          <w:sz w:val="28"/>
          <w:szCs w:val="28"/>
        </w:rPr>
        <w:t xml:space="preserve"> Электроустановки жилых и общественных зданий. Правила проектирования и </w:t>
      </w:r>
      <w:r w:rsidR="00D3590B">
        <w:rPr>
          <w:bCs/>
          <w:color w:val="000000"/>
          <w:sz w:val="28"/>
          <w:szCs w:val="28"/>
        </w:rPr>
        <w:t>м</w:t>
      </w:r>
      <w:r w:rsidR="00C1764B">
        <w:rPr>
          <w:bCs/>
          <w:color w:val="000000"/>
          <w:sz w:val="28"/>
          <w:szCs w:val="28"/>
        </w:rPr>
        <w:t>онтажа</w:t>
      </w:r>
    </w:p>
    <w:p w14:paraId="07377417" w14:textId="77777777" w:rsidR="004E66A7" w:rsidRDefault="00C1764B" w:rsidP="004E66A7">
      <w:pPr>
        <w:shd w:val="clear" w:color="auto" w:fill="FFFFFF"/>
        <w:tabs>
          <w:tab w:val="left" w:pos="0"/>
          <w:tab w:val="left" w:pos="1134"/>
        </w:tabs>
        <w:spacing w:line="360" w:lineRule="auto"/>
        <w:ind w:right="6" w:firstLine="567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СанПиН 2.2.1/2.1.1.1278-03 Гигиенические требования к естественному, искусственному и совмещенному освещению жилых и общественных зданий</w:t>
      </w:r>
    </w:p>
    <w:p w14:paraId="756D3D3E" w14:textId="560AD333" w:rsidR="009B7754" w:rsidRPr="009B7754" w:rsidRDefault="009B7754" w:rsidP="009B7754">
      <w:pPr>
        <w:widowControl/>
        <w:autoSpaceDE/>
        <w:autoSpaceDN/>
        <w:adjustRightInd/>
        <w:spacing w:before="360"/>
        <w:ind w:firstLine="567"/>
        <w:jc w:val="both"/>
        <w:outlineLvl w:val="0"/>
        <w:rPr>
          <w:color w:val="000000"/>
          <w:shd w:val="clear" w:color="auto" w:fill="FFFFFF"/>
        </w:rPr>
      </w:pPr>
      <w:r w:rsidRPr="009B7754">
        <w:rPr>
          <w:color w:val="000000"/>
          <w:spacing w:val="40"/>
          <w:shd w:val="clear" w:color="auto" w:fill="FFFFFF"/>
        </w:rPr>
        <w:t>Примечание</w:t>
      </w:r>
      <w:r w:rsidRPr="009B7754">
        <w:rPr>
          <w:color w:val="000000"/>
          <w:shd w:val="clear" w:color="auto" w:fill="FFFFFF"/>
        </w:rPr>
        <w:t xml:space="preserve"> – При пользовании настоящим сводом правил </w:t>
      </w:r>
      <w:r w:rsidR="00F40BE1" w:rsidRPr="00F40BE1">
        <w:rPr>
          <w:b/>
          <w:color w:val="000000"/>
          <w:shd w:val="clear" w:color="auto" w:fill="FFFFFF"/>
        </w:rPr>
        <w:t>целесообразн</w:t>
      </w:r>
      <w:r w:rsidRPr="009B7754">
        <w:rPr>
          <w:color w:val="000000"/>
          <w:shd w:val="clear" w:color="auto" w:fill="FFFFFF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F40BE1" w:rsidRPr="00F40BE1">
        <w:rPr>
          <w:b/>
          <w:color w:val="000000"/>
          <w:shd w:val="clear" w:color="auto" w:fill="FFFFFF"/>
        </w:rPr>
        <w:t>рекоменд</w:t>
      </w:r>
      <w:r w:rsidRPr="009B7754">
        <w:rPr>
          <w:color w:val="000000"/>
          <w:shd w:val="clear" w:color="auto" w:fill="FFFFFF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F40BE1" w:rsidRPr="00F40BE1">
        <w:rPr>
          <w:b/>
          <w:color w:val="000000"/>
          <w:shd w:val="clear" w:color="auto" w:fill="FFFFFF"/>
        </w:rPr>
        <w:t>рекоменд</w:t>
      </w:r>
      <w:r w:rsidRPr="009B7754">
        <w:rPr>
          <w:color w:val="000000"/>
          <w:shd w:val="clear" w:color="auto" w:fill="FFFFFF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F40BE1" w:rsidRPr="00F40BE1">
        <w:rPr>
          <w:b/>
          <w:color w:val="000000"/>
          <w:shd w:val="clear" w:color="auto" w:fill="FFFFFF"/>
        </w:rPr>
        <w:t>рекоменд</w:t>
      </w:r>
      <w:r w:rsidRPr="009B7754">
        <w:rPr>
          <w:color w:val="000000"/>
          <w:shd w:val="clear" w:color="auto" w:fill="FFFFFF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F40BE1" w:rsidRPr="00F40BE1">
        <w:rPr>
          <w:b/>
          <w:color w:val="000000"/>
          <w:shd w:val="clear" w:color="auto" w:fill="FFFFFF"/>
        </w:rPr>
        <w:t>рекоменд</w:t>
      </w:r>
      <w:r w:rsidRPr="009B7754">
        <w:rPr>
          <w:color w:val="000000"/>
          <w:shd w:val="clear" w:color="auto" w:fill="FFFFFF"/>
        </w:rPr>
        <w:t xml:space="preserve">уется применять в части, не затрагивающей эту ссылку. Сведения о действии сводов правил </w:t>
      </w:r>
      <w:r w:rsidR="00F40BE1" w:rsidRPr="00F40BE1">
        <w:rPr>
          <w:b/>
          <w:color w:val="000000"/>
          <w:shd w:val="clear" w:color="auto" w:fill="FFFFFF"/>
        </w:rPr>
        <w:t>целесообразн</w:t>
      </w:r>
      <w:r w:rsidRPr="009B7754">
        <w:rPr>
          <w:color w:val="000000"/>
          <w:shd w:val="clear" w:color="auto" w:fill="FFFFFF"/>
        </w:rPr>
        <w:t>о проверить в Федеральном информационном фонде стандартов.</w:t>
      </w:r>
    </w:p>
    <w:p w14:paraId="7AD357C6" w14:textId="77777777" w:rsidR="004A5F9B" w:rsidRDefault="004A5F9B" w:rsidP="009B7754">
      <w:pPr>
        <w:jc w:val="both"/>
        <w:rPr>
          <w:b/>
          <w:i/>
        </w:rPr>
      </w:pPr>
    </w:p>
    <w:p w14:paraId="18DB48A2" w14:textId="77777777" w:rsidR="008B225E" w:rsidRPr="000F61CD" w:rsidRDefault="0081182B" w:rsidP="00004CDB">
      <w:pPr>
        <w:pStyle w:val="a9"/>
        <w:numPr>
          <w:ilvl w:val="0"/>
          <w:numId w:val="7"/>
        </w:numPr>
        <w:shd w:val="clear" w:color="auto" w:fill="FFFFFF"/>
        <w:tabs>
          <w:tab w:val="left" w:pos="284"/>
          <w:tab w:val="left" w:pos="1418"/>
        </w:tabs>
        <w:spacing w:before="120" w:line="360" w:lineRule="auto"/>
        <w:ind w:left="0" w:firstLine="567"/>
        <w:rPr>
          <w:b/>
          <w:caps/>
          <w:sz w:val="28"/>
          <w:szCs w:val="28"/>
        </w:rPr>
      </w:pPr>
      <w:r w:rsidRPr="000F61CD">
        <w:rPr>
          <w:b/>
          <w:sz w:val="28"/>
          <w:szCs w:val="28"/>
        </w:rPr>
        <w:t>Т</w:t>
      </w:r>
      <w:r w:rsidR="00E02FFE" w:rsidRPr="000F61CD">
        <w:rPr>
          <w:b/>
          <w:sz w:val="28"/>
          <w:szCs w:val="28"/>
        </w:rPr>
        <w:t>ермины и определения</w:t>
      </w:r>
      <w:r w:rsidR="00E02FFE" w:rsidRPr="000F61CD">
        <w:rPr>
          <w:b/>
          <w:caps/>
          <w:sz w:val="28"/>
          <w:szCs w:val="28"/>
        </w:rPr>
        <w:t xml:space="preserve"> </w:t>
      </w:r>
    </w:p>
    <w:p w14:paraId="2F7E3283" w14:textId="77777777" w:rsidR="009B7754" w:rsidRPr="009B7754" w:rsidRDefault="009B7754" w:rsidP="009B7754">
      <w:pPr>
        <w:spacing w:after="80" w:line="360" w:lineRule="auto"/>
        <w:ind w:firstLine="284"/>
        <w:jc w:val="both"/>
        <w:rPr>
          <w:sz w:val="28"/>
          <w:szCs w:val="28"/>
        </w:rPr>
      </w:pPr>
      <w:r w:rsidRPr="009B7754">
        <w:rPr>
          <w:sz w:val="28"/>
          <w:szCs w:val="28"/>
        </w:rPr>
        <w:t>В настоящем своде правил применены следующие термины с соответствующими определениями:</w:t>
      </w:r>
    </w:p>
    <w:p w14:paraId="1764A642" w14:textId="77777777" w:rsidR="00F85802" w:rsidRPr="00F85802" w:rsidRDefault="00F85802" w:rsidP="000632FF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rStyle w:val="def"/>
          <w:b/>
          <w:bCs/>
          <w:color w:val="000000"/>
          <w:sz w:val="28"/>
          <w:szCs w:val="28"/>
        </w:rPr>
      </w:pPr>
    </w:p>
    <w:p w14:paraId="0B4ADD37" w14:textId="77777777" w:rsidR="004E66A7" w:rsidRDefault="004E66A7" w:rsidP="004E66A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rStyle w:val="def"/>
          <w:bCs/>
          <w:color w:val="000000"/>
          <w:sz w:val="28"/>
          <w:szCs w:val="28"/>
        </w:rPr>
      </w:pPr>
      <w:r w:rsidRPr="00F40BE1">
        <w:rPr>
          <w:rStyle w:val="def"/>
          <w:b/>
          <w:bCs/>
          <w:color w:val="000000"/>
          <w:sz w:val="28"/>
          <w:szCs w:val="28"/>
          <w:highlight w:val="green"/>
        </w:rPr>
        <w:t xml:space="preserve">аппарат защиты: </w:t>
      </w:r>
      <w:r w:rsidRPr="00F40BE1">
        <w:rPr>
          <w:rStyle w:val="def"/>
          <w:bCs/>
          <w:color w:val="000000"/>
          <w:sz w:val="28"/>
          <w:szCs w:val="28"/>
          <w:highlight w:val="green"/>
        </w:rPr>
        <w:t>Аппарат, автоматически отключающий защищаемую электрическую цепь при ненорм</w:t>
      </w:r>
      <w:r w:rsidR="00205D87" w:rsidRPr="00F40BE1">
        <w:rPr>
          <w:rStyle w:val="def"/>
          <w:bCs/>
          <w:color w:val="000000"/>
          <w:sz w:val="28"/>
          <w:szCs w:val="28"/>
          <w:highlight w:val="green"/>
        </w:rPr>
        <w:t>альных режимах.</w:t>
      </w:r>
    </w:p>
    <w:p w14:paraId="5215330A" w14:textId="77777777" w:rsidR="004E66A7" w:rsidRPr="005F20A0" w:rsidRDefault="004E66A7" w:rsidP="004E66A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[СП 256.1325800.2016, 3.1.2]</w:t>
      </w:r>
    </w:p>
    <w:p w14:paraId="1253D8FB" w14:textId="77777777" w:rsidR="006B7F54" w:rsidRDefault="006B7F54" w:rsidP="000632FF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rStyle w:val="def"/>
          <w:bCs/>
          <w:color w:val="000000"/>
          <w:sz w:val="28"/>
          <w:szCs w:val="28"/>
        </w:rPr>
      </w:pPr>
      <w:r w:rsidRPr="006B7F54">
        <w:rPr>
          <w:rStyle w:val="def"/>
          <w:b/>
          <w:bCs/>
          <w:color w:val="000000"/>
          <w:sz w:val="28"/>
          <w:szCs w:val="28"/>
        </w:rPr>
        <w:t>вечерняя фаза</w:t>
      </w:r>
      <w:r>
        <w:rPr>
          <w:rStyle w:val="def"/>
          <w:b/>
          <w:bCs/>
          <w:color w:val="000000"/>
          <w:sz w:val="28"/>
          <w:szCs w:val="28"/>
        </w:rPr>
        <w:t>:</w:t>
      </w:r>
      <w:r w:rsidR="00205D87">
        <w:rPr>
          <w:rStyle w:val="def"/>
          <w:bCs/>
          <w:color w:val="000000"/>
          <w:sz w:val="28"/>
          <w:szCs w:val="28"/>
        </w:rPr>
        <w:t xml:space="preserve"> Ф</w:t>
      </w:r>
      <w:r w:rsidRPr="006B7F54">
        <w:rPr>
          <w:rStyle w:val="def"/>
          <w:bCs/>
          <w:color w:val="000000"/>
          <w:sz w:val="28"/>
          <w:szCs w:val="28"/>
        </w:rPr>
        <w:t>аза питающей или распределительной</w:t>
      </w:r>
      <w:r>
        <w:rPr>
          <w:rStyle w:val="def"/>
          <w:bCs/>
          <w:color w:val="000000"/>
          <w:sz w:val="28"/>
          <w:szCs w:val="28"/>
        </w:rPr>
        <w:t xml:space="preserve"> электрической</w:t>
      </w:r>
      <w:r w:rsidRPr="006B7F54">
        <w:rPr>
          <w:rStyle w:val="def"/>
          <w:bCs/>
          <w:color w:val="000000"/>
          <w:sz w:val="28"/>
          <w:szCs w:val="28"/>
        </w:rPr>
        <w:t xml:space="preserve"> сети наружного освещения, отключаемая в ночные часы (часы спада интенсивности движения</w:t>
      </w:r>
      <w:r>
        <w:rPr>
          <w:rStyle w:val="def"/>
          <w:bCs/>
          <w:color w:val="000000"/>
          <w:sz w:val="28"/>
          <w:szCs w:val="28"/>
        </w:rPr>
        <w:t>).</w:t>
      </w:r>
    </w:p>
    <w:p w14:paraId="35B7E090" w14:textId="77777777" w:rsidR="00342FFE" w:rsidRPr="009B7754" w:rsidRDefault="00342FFE" w:rsidP="000632FF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  <w:r w:rsidRPr="00F20865">
        <w:rPr>
          <w:rStyle w:val="def"/>
          <w:b/>
          <w:color w:val="000000"/>
          <w:sz w:val="28"/>
          <w:szCs w:val="28"/>
        </w:rPr>
        <w:t>групповая сеть:</w:t>
      </w:r>
      <w:r w:rsidR="00205D87">
        <w:rPr>
          <w:color w:val="000000"/>
          <w:sz w:val="28"/>
          <w:szCs w:val="28"/>
        </w:rPr>
        <w:t xml:space="preserve"> Э</w:t>
      </w:r>
      <w:r w:rsidRPr="00F20865">
        <w:rPr>
          <w:color w:val="000000"/>
          <w:sz w:val="28"/>
          <w:szCs w:val="28"/>
        </w:rPr>
        <w:t xml:space="preserve">лектрическая сеть от пунктов питания наружного освещения до </w:t>
      </w:r>
      <w:r w:rsidR="00630CD4" w:rsidRPr="00F20865">
        <w:rPr>
          <w:color w:val="000000"/>
          <w:sz w:val="28"/>
          <w:szCs w:val="28"/>
        </w:rPr>
        <w:t>световых</w:t>
      </w:r>
      <w:r w:rsidRPr="00F20865">
        <w:rPr>
          <w:color w:val="000000"/>
          <w:sz w:val="28"/>
          <w:szCs w:val="28"/>
        </w:rPr>
        <w:t xml:space="preserve"> приборов</w:t>
      </w:r>
      <w:r w:rsidR="00E67C46">
        <w:rPr>
          <w:color w:val="000000"/>
          <w:sz w:val="28"/>
          <w:szCs w:val="28"/>
        </w:rPr>
        <w:t>.</w:t>
      </w:r>
    </w:p>
    <w:p w14:paraId="6A2EC3CF" w14:textId="77777777" w:rsidR="009B7754" w:rsidRDefault="009B7754" w:rsidP="009B7754">
      <w:pPr>
        <w:pStyle w:val="a9"/>
        <w:tabs>
          <w:tab w:val="left" w:pos="1418"/>
        </w:tabs>
        <w:spacing w:line="360" w:lineRule="auto"/>
        <w:ind w:left="567"/>
        <w:jc w:val="both"/>
        <w:rPr>
          <w:rStyle w:val="def"/>
          <w:b/>
          <w:color w:val="000000"/>
          <w:sz w:val="28"/>
          <w:szCs w:val="28"/>
        </w:rPr>
      </w:pPr>
    </w:p>
    <w:p w14:paraId="1F1AD1B0" w14:textId="77777777" w:rsidR="009B7754" w:rsidRDefault="009B7754" w:rsidP="009B7754">
      <w:pPr>
        <w:pStyle w:val="a9"/>
        <w:tabs>
          <w:tab w:val="left" w:pos="1418"/>
        </w:tabs>
        <w:spacing w:line="360" w:lineRule="auto"/>
        <w:ind w:left="567"/>
        <w:jc w:val="both"/>
        <w:rPr>
          <w:rStyle w:val="def"/>
          <w:b/>
          <w:color w:val="000000"/>
          <w:sz w:val="28"/>
          <w:szCs w:val="28"/>
        </w:rPr>
      </w:pPr>
    </w:p>
    <w:p w14:paraId="62EB1F95" w14:textId="77777777" w:rsidR="009B7754" w:rsidRPr="00DC22E1" w:rsidRDefault="009B7754" w:rsidP="009B7754">
      <w:pPr>
        <w:pStyle w:val="a9"/>
        <w:tabs>
          <w:tab w:val="left" w:pos="1418"/>
        </w:tabs>
        <w:spacing w:line="360" w:lineRule="auto"/>
        <w:ind w:left="567"/>
        <w:jc w:val="both"/>
        <w:rPr>
          <w:bCs/>
          <w:color w:val="000000"/>
          <w:sz w:val="28"/>
          <w:szCs w:val="28"/>
        </w:rPr>
      </w:pPr>
    </w:p>
    <w:p w14:paraId="71277E61" w14:textId="77777777" w:rsidR="00DC22E1" w:rsidRDefault="00DC22E1" w:rsidP="000632FF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</w:p>
    <w:p w14:paraId="1328349F" w14:textId="77777777" w:rsidR="00DC22E1" w:rsidRPr="00F40BE1" w:rsidRDefault="00215685" w:rsidP="00DC22E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>д</w:t>
      </w:r>
      <w:r w:rsidR="00DC22E1" w:rsidRPr="00F40BE1">
        <w:rPr>
          <w:b/>
          <w:color w:val="000000"/>
          <w:sz w:val="28"/>
          <w:szCs w:val="28"/>
          <w:highlight w:val="green"/>
        </w:rPr>
        <w:t xml:space="preserve">ифференциальный </w:t>
      </w:r>
      <w:r w:rsidR="00291AD5" w:rsidRPr="00F40BE1">
        <w:rPr>
          <w:b/>
          <w:color w:val="000000"/>
          <w:sz w:val="28"/>
          <w:szCs w:val="28"/>
          <w:highlight w:val="green"/>
        </w:rPr>
        <w:t>ток</w:t>
      </w:r>
      <w:r w:rsidRPr="00F40BE1">
        <w:rPr>
          <w:b/>
          <w:color w:val="000000"/>
          <w:sz w:val="28"/>
          <w:szCs w:val="28"/>
          <w:highlight w:val="green"/>
        </w:rPr>
        <w:t xml:space="preserve"> </w:t>
      </w:r>
      <w:r w:rsidRPr="00F40BE1">
        <w:rPr>
          <w:b/>
          <w:i/>
          <w:color w:val="000000"/>
          <w:sz w:val="28"/>
          <w:szCs w:val="28"/>
          <w:highlight w:val="green"/>
          <w:lang w:val="en-US"/>
        </w:rPr>
        <w:t>I</w:t>
      </w:r>
      <w:r w:rsidRPr="00F40BE1">
        <w:rPr>
          <w:b/>
          <w:color w:val="000000"/>
          <w:sz w:val="28"/>
          <w:szCs w:val="28"/>
          <w:highlight w:val="green"/>
          <w:vertAlign w:val="subscript"/>
        </w:rPr>
        <w:t>∆</w:t>
      </w:r>
      <w:r w:rsidRPr="00F40BE1">
        <w:rPr>
          <w:b/>
          <w:color w:val="000000"/>
          <w:sz w:val="28"/>
          <w:szCs w:val="28"/>
          <w:highlight w:val="green"/>
        </w:rPr>
        <w:t>:</w:t>
      </w:r>
      <w:r w:rsidR="00DC22E1" w:rsidRPr="00F40BE1">
        <w:rPr>
          <w:color w:val="000000"/>
          <w:sz w:val="28"/>
          <w:szCs w:val="28"/>
          <w:highlight w:val="green"/>
        </w:rPr>
        <w:t xml:space="preserve"> </w:t>
      </w:r>
      <w:r w:rsidRPr="00F40BE1">
        <w:rPr>
          <w:color w:val="000000"/>
          <w:sz w:val="28"/>
          <w:szCs w:val="28"/>
          <w:highlight w:val="green"/>
        </w:rPr>
        <w:t>Среднеквадратичное значение векторной сумы токов, протекающих через главную цепь устройств</w:t>
      </w:r>
      <w:r w:rsidR="00572D93" w:rsidRPr="00F40BE1">
        <w:rPr>
          <w:color w:val="000000"/>
          <w:sz w:val="28"/>
          <w:szCs w:val="28"/>
          <w:highlight w:val="green"/>
        </w:rPr>
        <w:t>а</w:t>
      </w:r>
      <w:r w:rsidRPr="00F40BE1">
        <w:rPr>
          <w:color w:val="000000"/>
          <w:sz w:val="28"/>
          <w:szCs w:val="28"/>
          <w:highlight w:val="green"/>
        </w:rPr>
        <w:t xml:space="preserve"> диф</w:t>
      </w:r>
      <w:r w:rsidR="00337AF9" w:rsidRPr="00F40BE1">
        <w:rPr>
          <w:color w:val="000000"/>
          <w:sz w:val="28"/>
          <w:szCs w:val="28"/>
          <w:highlight w:val="green"/>
        </w:rPr>
        <w:t>ф</w:t>
      </w:r>
      <w:r w:rsidRPr="00F40BE1">
        <w:rPr>
          <w:color w:val="000000"/>
          <w:sz w:val="28"/>
          <w:szCs w:val="28"/>
          <w:highlight w:val="green"/>
        </w:rPr>
        <w:t xml:space="preserve">еренциального тока. </w:t>
      </w:r>
    </w:p>
    <w:p w14:paraId="0877621A" w14:textId="77777777" w:rsidR="00DC22E1" w:rsidRPr="005F20A0" w:rsidRDefault="00DC22E1" w:rsidP="00DC22E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[ГОСТ 30331.1</w:t>
      </w:r>
      <w:r w:rsidR="000F61CD" w:rsidRPr="00F40BE1">
        <w:rPr>
          <w:bCs/>
          <w:color w:val="000000"/>
          <w:sz w:val="28"/>
          <w:szCs w:val="28"/>
          <w:highlight w:val="green"/>
        </w:rPr>
        <w:t>–</w:t>
      </w:r>
      <w:r w:rsidRPr="00F40BE1">
        <w:rPr>
          <w:bCs/>
          <w:color w:val="000000"/>
          <w:sz w:val="28"/>
          <w:szCs w:val="28"/>
          <w:highlight w:val="green"/>
        </w:rPr>
        <w:t>2013, 20.</w:t>
      </w:r>
      <w:r w:rsidR="00215685" w:rsidRPr="00F40BE1">
        <w:rPr>
          <w:bCs/>
          <w:color w:val="000000"/>
          <w:sz w:val="28"/>
          <w:szCs w:val="28"/>
          <w:highlight w:val="green"/>
        </w:rPr>
        <w:t>6</w:t>
      </w:r>
      <w:r w:rsidRPr="00F40BE1">
        <w:rPr>
          <w:bCs/>
          <w:color w:val="000000"/>
          <w:sz w:val="28"/>
          <w:szCs w:val="28"/>
          <w:highlight w:val="green"/>
        </w:rPr>
        <w:t>]</w:t>
      </w:r>
    </w:p>
    <w:p w14:paraId="66FB249C" w14:textId="77777777" w:rsidR="004A5F9B" w:rsidRDefault="00C4442E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  <w:r w:rsidRPr="00644E7C">
        <w:rPr>
          <w:b/>
          <w:bCs/>
          <w:color w:val="000000"/>
          <w:sz w:val="28"/>
          <w:szCs w:val="28"/>
        </w:rPr>
        <w:t>дорога (в городском или сельском поселении</w:t>
      </w:r>
      <w:r w:rsidR="004A5F9B" w:rsidRPr="00644E7C">
        <w:rPr>
          <w:b/>
          <w:bCs/>
          <w:color w:val="000000"/>
          <w:sz w:val="28"/>
          <w:szCs w:val="28"/>
        </w:rPr>
        <w:t>):</w:t>
      </w:r>
      <w:r w:rsidR="004A5F9B" w:rsidRPr="00644E7C">
        <w:rPr>
          <w:bCs/>
          <w:color w:val="000000"/>
          <w:sz w:val="28"/>
          <w:szCs w:val="28"/>
        </w:rPr>
        <w:t xml:space="preserve"> Автомобильная дорога, являющаяся составным элементом городской</w:t>
      </w:r>
      <w:r w:rsidRPr="00644E7C">
        <w:rPr>
          <w:bCs/>
          <w:color w:val="000000"/>
          <w:sz w:val="28"/>
          <w:szCs w:val="28"/>
        </w:rPr>
        <w:t xml:space="preserve"> или сельской</w:t>
      </w:r>
      <w:r w:rsidR="004A5F9B" w:rsidRPr="00644E7C">
        <w:rPr>
          <w:bCs/>
          <w:color w:val="000000"/>
          <w:sz w:val="28"/>
          <w:szCs w:val="28"/>
        </w:rPr>
        <w:t xml:space="preserve"> дорожно-ул</w:t>
      </w:r>
      <w:r w:rsidRPr="00644E7C">
        <w:rPr>
          <w:bCs/>
          <w:color w:val="000000"/>
          <w:sz w:val="28"/>
          <w:szCs w:val="28"/>
        </w:rPr>
        <w:t xml:space="preserve">ичной сети или соединяющая городское или сельское </w:t>
      </w:r>
      <w:proofErr w:type="gramStart"/>
      <w:r w:rsidRPr="00644E7C">
        <w:rPr>
          <w:bCs/>
          <w:color w:val="000000"/>
          <w:sz w:val="28"/>
          <w:szCs w:val="28"/>
        </w:rPr>
        <w:t xml:space="preserve">поселение </w:t>
      </w:r>
      <w:r w:rsidR="004A5F9B" w:rsidRPr="00644E7C">
        <w:rPr>
          <w:bCs/>
          <w:color w:val="000000"/>
          <w:sz w:val="28"/>
          <w:szCs w:val="28"/>
        </w:rPr>
        <w:t xml:space="preserve"> с</w:t>
      </w:r>
      <w:proofErr w:type="gramEnd"/>
      <w:r w:rsidR="004A5F9B" w:rsidRPr="00644E7C">
        <w:rPr>
          <w:bCs/>
          <w:color w:val="000000"/>
          <w:sz w:val="28"/>
          <w:szCs w:val="28"/>
        </w:rPr>
        <w:t xml:space="preserve"> функционально связанными с ним объектами, но в отличие от </w:t>
      </w:r>
      <w:r w:rsidRPr="00644E7C">
        <w:rPr>
          <w:bCs/>
          <w:color w:val="000000"/>
          <w:sz w:val="28"/>
          <w:szCs w:val="28"/>
        </w:rPr>
        <w:t>улиц,</w:t>
      </w:r>
      <w:r w:rsidR="004A5F9B" w:rsidRPr="00644E7C">
        <w:rPr>
          <w:bCs/>
          <w:color w:val="000000"/>
          <w:sz w:val="28"/>
          <w:szCs w:val="28"/>
        </w:rPr>
        <w:t xml:space="preserve"> прокладываемая по свободным от застройки территориям.</w:t>
      </w:r>
    </w:p>
    <w:p w14:paraId="4BB8521B" w14:textId="77777777" w:rsidR="008100DE" w:rsidRDefault="008100DE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</w:p>
    <w:p w14:paraId="7932C30D" w14:textId="77777777" w:rsidR="008100DE" w:rsidRPr="00F40BE1" w:rsidRDefault="008100DE" w:rsidP="004E66A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 xml:space="preserve">защитный проводник </w:t>
      </w:r>
      <w:r w:rsidRPr="00F40BE1">
        <w:rPr>
          <w:b/>
          <w:i/>
          <w:color w:val="000000"/>
          <w:sz w:val="28"/>
          <w:szCs w:val="28"/>
          <w:highlight w:val="green"/>
          <w:lang w:val="en-US"/>
        </w:rPr>
        <w:t>PE</w:t>
      </w:r>
      <w:r w:rsidRPr="00F40BE1">
        <w:rPr>
          <w:b/>
          <w:color w:val="000000"/>
          <w:sz w:val="28"/>
          <w:szCs w:val="28"/>
          <w:highlight w:val="green"/>
        </w:rPr>
        <w:t xml:space="preserve">: </w:t>
      </w:r>
      <w:r w:rsidRPr="00F40BE1">
        <w:rPr>
          <w:color w:val="000000"/>
          <w:sz w:val="28"/>
          <w:szCs w:val="28"/>
          <w:highlight w:val="green"/>
        </w:rPr>
        <w:t xml:space="preserve">Проводник, предназначенный для целей электрической безопасности, например, для </w:t>
      </w:r>
      <w:proofErr w:type="gramStart"/>
      <w:r w:rsidRPr="00F40BE1">
        <w:rPr>
          <w:color w:val="000000"/>
          <w:sz w:val="28"/>
          <w:szCs w:val="28"/>
          <w:highlight w:val="green"/>
        </w:rPr>
        <w:t>защиты  от</w:t>
      </w:r>
      <w:proofErr w:type="gramEnd"/>
      <w:r w:rsidRPr="00F40BE1">
        <w:rPr>
          <w:color w:val="000000"/>
          <w:sz w:val="28"/>
          <w:szCs w:val="28"/>
          <w:highlight w:val="green"/>
        </w:rPr>
        <w:t xml:space="preserve"> поражения электрическим током</w:t>
      </w:r>
      <w:r w:rsidR="00572D93" w:rsidRPr="00F40BE1">
        <w:rPr>
          <w:color w:val="000000"/>
          <w:sz w:val="28"/>
          <w:szCs w:val="28"/>
          <w:highlight w:val="green"/>
        </w:rPr>
        <w:t>.</w:t>
      </w:r>
    </w:p>
    <w:p w14:paraId="2B71C37C" w14:textId="77777777" w:rsidR="008100DE" w:rsidRPr="005F20A0" w:rsidRDefault="008100DE" w:rsidP="008100D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[ГОСТ 30331.1</w:t>
      </w:r>
      <w:r w:rsidR="000F61CD" w:rsidRPr="00F40BE1">
        <w:rPr>
          <w:bCs/>
          <w:color w:val="000000"/>
          <w:sz w:val="28"/>
          <w:szCs w:val="28"/>
          <w:highlight w:val="green"/>
        </w:rPr>
        <w:t>–</w:t>
      </w:r>
      <w:r w:rsidRPr="00F40BE1">
        <w:rPr>
          <w:bCs/>
          <w:color w:val="000000"/>
          <w:sz w:val="28"/>
          <w:szCs w:val="28"/>
          <w:highlight w:val="green"/>
        </w:rPr>
        <w:t>2013, 20.</w:t>
      </w:r>
      <w:r w:rsidR="00BA5336" w:rsidRPr="00F40BE1">
        <w:rPr>
          <w:bCs/>
          <w:color w:val="000000"/>
          <w:sz w:val="28"/>
          <w:szCs w:val="28"/>
          <w:highlight w:val="green"/>
        </w:rPr>
        <w:t>2</w:t>
      </w:r>
      <w:r w:rsidRPr="00F40BE1">
        <w:rPr>
          <w:bCs/>
          <w:color w:val="000000"/>
          <w:sz w:val="28"/>
          <w:szCs w:val="28"/>
          <w:highlight w:val="green"/>
        </w:rPr>
        <w:t>3]</w:t>
      </w:r>
    </w:p>
    <w:p w14:paraId="466525F7" w14:textId="77777777" w:rsidR="000632FF" w:rsidRDefault="000632FF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tbl>
      <w:tblPr>
        <w:tblW w:w="0" w:type="auto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7"/>
      </w:tblGrid>
      <w:tr w:rsidR="00A31C89" w:rsidRPr="00324F1F" w14:paraId="15DC7AA8" w14:textId="77777777" w:rsidTr="00324F1F">
        <w:tc>
          <w:tcPr>
            <w:tcW w:w="9607" w:type="dxa"/>
            <w:shd w:val="clear" w:color="auto" w:fill="auto"/>
          </w:tcPr>
          <w:p w14:paraId="316E5E3B" w14:textId="77777777" w:rsidR="00A31C89" w:rsidRPr="00F40BE1" w:rsidRDefault="00A31C89" w:rsidP="00324F1F">
            <w:pPr>
              <w:pStyle w:val="a9"/>
              <w:tabs>
                <w:tab w:val="left" w:pos="1418"/>
              </w:tabs>
              <w:spacing w:line="360" w:lineRule="auto"/>
              <w:ind w:left="34" w:firstLine="567"/>
              <w:jc w:val="both"/>
              <w:rPr>
                <w:bCs/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/>
                <w:bCs/>
                <w:color w:val="000000"/>
                <w:sz w:val="28"/>
                <w:szCs w:val="28"/>
                <w:highlight w:val="green"/>
              </w:rPr>
              <w:t xml:space="preserve">интенсивность движения транспорта, единиц в час: 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Число транспортных средств в единицу времени, проходящих через поперечное сечение полотна дороги в часы пик в обоих направлениях.</w:t>
            </w:r>
          </w:p>
          <w:p w14:paraId="7221CDAE" w14:textId="77777777" w:rsidR="00A31C89" w:rsidRPr="00F40BE1" w:rsidRDefault="00A31C89" w:rsidP="00572D93">
            <w:pPr>
              <w:pStyle w:val="a9"/>
              <w:tabs>
                <w:tab w:val="left" w:pos="1418"/>
              </w:tabs>
              <w:spacing w:line="360" w:lineRule="auto"/>
              <w:ind w:left="34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[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СП 52.13330.2016, 3.25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]</w:t>
            </w:r>
          </w:p>
        </w:tc>
      </w:tr>
    </w:tbl>
    <w:p w14:paraId="465A4EFB" w14:textId="77777777" w:rsidR="00CE4C05" w:rsidRPr="00CE4C05" w:rsidRDefault="00CE4C0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CE4C05">
        <w:rPr>
          <w:b/>
          <w:sz w:val="28"/>
          <w:szCs w:val="28"/>
        </w:rPr>
        <w:t xml:space="preserve">коэффициент эксплуатации </w:t>
      </w:r>
      <w:r w:rsidR="00E5707D">
        <w:rPr>
          <w:b/>
          <w:sz w:val="28"/>
          <w:szCs w:val="28"/>
        </w:rPr>
        <w:t xml:space="preserve">осветительной установки </w:t>
      </w:r>
      <w:r w:rsidRPr="00291AD5">
        <w:rPr>
          <w:b/>
          <w:i/>
          <w:sz w:val="28"/>
          <w:szCs w:val="28"/>
          <w:lang w:val="en-US"/>
        </w:rPr>
        <w:t>MF</w:t>
      </w:r>
      <w:r w:rsidRPr="00291AD5">
        <w:rPr>
          <w:b/>
          <w:sz w:val="28"/>
          <w:szCs w:val="28"/>
        </w:rPr>
        <w:t>, относительные единицы</w:t>
      </w:r>
      <w:r w:rsidRPr="00CE4C05">
        <w:rPr>
          <w:b/>
          <w:sz w:val="28"/>
          <w:szCs w:val="28"/>
        </w:rPr>
        <w:t>:</w:t>
      </w:r>
      <w:r w:rsidRPr="00CE4C05">
        <w:rPr>
          <w:sz w:val="28"/>
          <w:szCs w:val="28"/>
        </w:rPr>
        <w:t xml:space="preserve"> Коэффициент, равный отношению освещенности или яркости в заданной точке, создаваемой осветительной установкой в конце установленного срока эксплуатации, к освещенности или яркости в той же точке в начале эксплуатации.</w:t>
      </w:r>
    </w:p>
    <w:p w14:paraId="1194C5C2" w14:textId="77777777" w:rsidR="00C1764B" w:rsidRPr="00C1764B" w:rsidRDefault="00572D93" w:rsidP="00004CDB">
      <w:pPr>
        <w:pStyle w:val="a9"/>
        <w:tabs>
          <w:tab w:val="left" w:pos="1418"/>
        </w:tabs>
        <w:spacing w:line="360" w:lineRule="auto"/>
        <w:ind w:left="0" w:firstLine="567"/>
        <w:jc w:val="both"/>
        <w:rPr>
          <w:sz w:val="24"/>
          <w:szCs w:val="24"/>
        </w:rPr>
      </w:pPr>
      <w:r w:rsidRPr="00C1764B">
        <w:rPr>
          <w:sz w:val="24"/>
          <w:szCs w:val="24"/>
        </w:rPr>
        <w:t xml:space="preserve">П р и м е ч а н и </w:t>
      </w:r>
      <w:r w:rsidR="00C1764B" w:rsidRPr="00C1764B">
        <w:rPr>
          <w:sz w:val="24"/>
          <w:szCs w:val="24"/>
        </w:rPr>
        <w:t>я</w:t>
      </w:r>
    </w:p>
    <w:p w14:paraId="13735D66" w14:textId="77777777" w:rsidR="00CE4C05" w:rsidRPr="00C1764B" w:rsidRDefault="00C1764B" w:rsidP="00004CDB">
      <w:pPr>
        <w:pStyle w:val="a9"/>
        <w:tabs>
          <w:tab w:val="left" w:pos="1418"/>
        </w:tabs>
        <w:spacing w:line="360" w:lineRule="auto"/>
        <w:ind w:left="0" w:firstLine="567"/>
        <w:jc w:val="both"/>
        <w:rPr>
          <w:sz w:val="24"/>
          <w:szCs w:val="24"/>
        </w:rPr>
      </w:pPr>
      <w:r w:rsidRPr="00C1764B">
        <w:rPr>
          <w:sz w:val="24"/>
          <w:szCs w:val="24"/>
        </w:rPr>
        <w:t>1 К</w:t>
      </w:r>
      <w:r w:rsidR="00CE4C05" w:rsidRPr="00C1764B">
        <w:rPr>
          <w:sz w:val="24"/>
          <w:szCs w:val="24"/>
        </w:rPr>
        <w:t xml:space="preserve">оэффициент учитывает снижение освещенности или яркости в процессе эксплуатации осветительной установки вследствие спада светового потока, выхода из строя источников света и невосстанавливаемого изменения отражающих и пропускающих </w:t>
      </w:r>
      <w:r w:rsidR="00CE4C05" w:rsidRPr="00C1764B">
        <w:rPr>
          <w:sz w:val="24"/>
          <w:szCs w:val="24"/>
        </w:rPr>
        <w:lastRenderedPageBreak/>
        <w:t>свойств оптических элементов осветительных приборов, а также загрязнения поверхностей, проезжей части дороги или тротуара: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992"/>
      </w:tblGrid>
      <w:tr w:rsidR="00CE4C05" w:rsidRPr="00C1764B" w14:paraId="0A1B7FCF" w14:textId="77777777" w:rsidTr="00CE4C05">
        <w:tc>
          <w:tcPr>
            <w:tcW w:w="8472" w:type="dxa"/>
          </w:tcPr>
          <w:p w14:paraId="4BD2D531" w14:textId="77777777" w:rsidR="00CE4C05" w:rsidRPr="00C1764B" w:rsidRDefault="00CE4C05" w:rsidP="00B902AA">
            <w:pPr>
              <w:spacing w:line="360" w:lineRule="auto"/>
              <w:ind w:firstLine="567"/>
              <w:jc w:val="center"/>
              <w:rPr>
                <w:sz w:val="24"/>
                <w:szCs w:val="24"/>
                <w:lang w:val="en-US"/>
              </w:rPr>
            </w:pPr>
            <w:r w:rsidRPr="00C1764B">
              <w:rPr>
                <w:i/>
                <w:sz w:val="24"/>
                <w:szCs w:val="24"/>
                <w:lang w:val="en-US"/>
              </w:rPr>
              <w:t>MF</w:t>
            </w:r>
            <w:r w:rsidRPr="00C1764B">
              <w:rPr>
                <w:sz w:val="24"/>
                <w:szCs w:val="24"/>
              </w:rPr>
              <w:t xml:space="preserve"> = </w:t>
            </w:r>
            <w:r w:rsidRPr="00C1764B">
              <w:rPr>
                <w:i/>
                <w:sz w:val="24"/>
                <w:szCs w:val="24"/>
                <w:lang w:val="en-US"/>
              </w:rPr>
              <w:t>MF</w:t>
            </w:r>
            <w:proofErr w:type="spellStart"/>
            <w:r w:rsidRPr="00C1764B">
              <w:rPr>
                <w:sz w:val="24"/>
                <w:szCs w:val="24"/>
                <w:vertAlign w:val="subscript"/>
              </w:rPr>
              <w:t>сп</w:t>
            </w:r>
            <w:proofErr w:type="spellEnd"/>
            <w:r w:rsidRPr="00C1764B">
              <w:rPr>
                <w:sz w:val="24"/>
                <w:szCs w:val="24"/>
              </w:rPr>
              <w:t xml:space="preserve"> · </w:t>
            </w:r>
            <w:r w:rsidRPr="00C1764B">
              <w:rPr>
                <w:i/>
                <w:sz w:val="24"/>
                <w:szCs w:val="24"/>
                <w:lang w:val="en-US"/>
              </w:rPr>
              <w:t>MF</w:t>
            </w:r>
            <w:proofErr w:type="spellStart"/>
            <w:r w:rsidRPr="00C1764B">
              <w:rPr>
                <w:sz w:val="24"/>
                <w:szCs w:val="24"/>
                <w:vertAlign w:val="subscript"/>
              </w:rPr>
              <w:t>ви</w:t>
            </w:r>
            <w:proofErr w:type="spellEnd"/>
            <w:r w:rsidRPr="00C1764B">
              <w:rPr>
                <w:sz w:val="24"/>
                <w:szCs w:val="24"/>
              </w:rPr>
              <w:t xml:space="preserve"> · </w:t>
            </w:r>
            <w:r w:rsidRPr="00C1764B">
              <w:rPr>
                <w:i/>
                <w:sz w:val="24"/>
                <w:szCs w:val="24"/>
                <w:lang w:val="en-US"/>
              </w:rPr>
              <w:t>MF</w:t>
            </w:r>
            <w:r w:rsidRPr="00C1764B">
              <w:rPr>
                <w:sz w:val="24"/>
                <w:szCs w:val="24"/>
                <w:vertAlign w:val="subscript"/>
              </w:rPr>
              <w:t>оп</w:t>
            </w:r>
            <w:r w:rsidR="009E60CD" w:rsidRPr="00C1764B">
              <w:rPr>
                <w:sz w:val="24"/>
                <w:szCs w:val="24"/>
              </w:rPr>
              <w:t>,</w:t>
            </w:r>
          </w:p>
        </w:tc>
        <w:tc>
          <w:tcPr>
            <w:tcW w:w="992" w:type="dxa"/>
          </w:tcPr>
          <w:p w14:paraId="7249890C" w14:textId="77777777" w:rsidR="00CE4C05" w:rsidRPr="00C1764B" w:rsidRDefault="00CE4C05" w:rsidP="00C1764B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5C02D1C8" w14:textId="77777777" w:rsidR="00CE4C05" w:rsidRPr="00C1764B" w:rsidRDefault="00CE4C05" w:rsidP="00B1165D">
      <w:pPr>
        <w:spacing w:line="360" w:lineRule="auto"/>
        <w:jc w:val="both"/>
        <w:rPr>
          <w:sz w:val="24"/>
          <w:szCs w:val="24"/>
        </w:rPr>
      </w:pPr>
      <w:r w:rsidRPr="00C1764B">
        <w:rPr>
          <w:sz w:val="24"/>
          <w:szCs w:val="24"/>
        </w:rPr>
        <w:t xml:space="preserve">где </w:t>
      </w:r>
      <w:r w:rsidRPr="00C1764B">
        <w:rPr>
          <w:i/>
          <w:sz w:val="24"/>
          <w:szCs w:val="24"/>
          <w:lang w:val="en-US"/>
        </w:rPr>
        <w:t>MF</w:t>
      </w:r>
      <w:proofErr w:type="spellStart"/>
      <w:r w:rsidRPr="00C1764B">
        <w:rPr>
          <w:sz w:val="24"/>
          <w:szCs w:val="24"/>
          <w:vertAlign w:val="subscript"/>
        </w:rPr>
        <w:t>сп</w:t>
      </w:r>
      <w:proofErr w:type="spellEnd"/>
      <w:r w:rsidR="00E21794" w:rsidRPr="00C1764B">
        <w:rPr>
          <w:sz w:val="24"/>
          <w:szCs w:val="24"/>
        </w:rPr>
        <w:t xml:space="preserve"> –</w:t>
      </w:r>
      <w:r w:rsidRPr="00C1764B">
        <w:rPr>
          <w:sz w:val="24"/>
          <w:szCs w:val="24"/>
        </w:rPr>
        <w:t xml:space="preserve"> коэффициент, учитывающий спад светового потока источников света;</w:t>
      </w:r>
    </w:p>
    <w:p w14:paraId="7336DE96" w14:textId="77777777" w:rsidR="00CE4C05" w:rsidRPr="00C1764B" w:rsidRDefault="00CE4C05" w:rsidP="00B902AA">
      <w:pPr>
        <w:spacing w:line="360" w:lineRule="auto"/>
        <w:ind w:firstLine="567"/>
        <w:jc w:val="both"/>
        <w:rPr>
          <w:sz w:val="24"/>
          <w:szCs w:val="24"/>
        </w:rPr>
      </w:pPr>
      <w:r w:rsidRPr="00C1764B">
        <w:rPr>
          <w:i/>
          <w:sz w:val="24"/>
          <w:szCs w:val="24"/>
          <w:lang w:val="en-US"/>
        </w:rPr>
        <w:t>MF</w:t>
      </w:r>
      <w:proofErr w:type="spellStart"/>
      <w:r w:rsidRPr="00C1764B">
        <w:rPr>
          <w:sz w:val="24"/>
          <w:szCs w:val="24"/>
          <w:vertAlign w:val="subscript"/>
        </w:rPr>
        <w:t>ви</w:t>
      </w:r>
      <w:proofErr w:type="spellEnd"/>
      <w:r w:rsidR="00E21794" w:rsidRPr="00C1764B">
        <w:rPr>
          <w:sz w:val="24"/>
          <w:szCs w:val="24"/>
        </w:rPr>
        <w:t xml:space="preserve"> –</w:t>
      </w:r>
      <w:r w:rsidRPr="00C1764B">
        <w:rPr>
          <w:sz w:val="24"/>
          <w:szCs w:val="24"/>
        </w:rPr>
        <w:t xml:space="preserve"> коэффициент, учитывающий выход из строя источников света;</w:t>
      </w:r>
    </w:p>
    <w:p w14:paraId="1B062724" w14:textId="77777777" w:rsidR="00CE4C05" w:rsidRPr="00C1764B" w:rsidRDefault="00CE4C05" w:rsidP="00B902AA">
      <w:pPr>
        <w:pStyle w:val="a9"/>
        <w:spacing w:line="360" w:lineRule="auto"/>
        <w:ind w:left="0" w:firstLine="567"/>
        <w:jc w:val="both"/>
        <w:rPr>
          <w:sz w:val="24"/>
          <w:szCs w:val="24"/>
        </w:rPr>
      </w:pPr>
      <w:r w:rsidRPr="00C1764B">
        <w:rPr>
          <w:i/>
          <w:sz w:val="24"/>
          <w:szCs w:val="24"/>
          <w:lang w:val="en-US"/>
        </w:rPr>
        <w:t>MF</w:t>
      </w:r>
      <w:r w:rsidRPr="00C1764B">
        <w:rPr>
          <w:sz w:val="24"/>
          <w:szCs w:val="24"/>
          <w:vertAlign w:val="subscript"/>
        </w:rPr>
        <w:t>оп</w:t>
      </w:r>
      <w:r w:rsidR="00E21794" w:rsidRPr="00C1764B">
        <w:rPr>
          <w:sz w:val="24"/>
          <w:szCs w:val="24"/>
        </w:rPr>
        <w:t xml:space="preserve"> –</w:t>
      </w:r>
      <w:r w:rsidRPr="00C1764B">
        <w:rPr>
          <w:sz w:val="24"/>
          <w:szCs w:val="24"/>
        </w:rPr>
        <w:t xml:space="preserve"> коэффициент, учитывающий загрязнение и невосстанавливаемое изменение отражающих и пропускающих свойств оптических э</w:t>
      </w:r>
      <w:r w:rsidR="00E21794" w:rsidRPr="00C1764B">
        <w:rPr>
          <w:sz w:val="24"/>
          <w:szCs w:val="24"/>
        </w:rPr>
        <w:t>лементов осветительных приборов</w:t>
      </w:r>
      <w:r w:rsidR="00C1764B">
        <w:rPr>
          <w:sz w:val="24"/>
          <w:szCs w:val="24"/>
        </w:rPr>
        <w:t>.</w:t>
      </w:r>
    </w:p>
    <w:p w14:paraId="5618534A" w14:textId="77777777" w:rsidR="00CE4C05" w:rsidRPr="00C1764B" w:rsidRDefault="00E33287" w:rsidP="00B902AA">
      <w:pPr>
        <w:pStyle w:val="a9"/>
        <w:spacing w:line="360" w:lineRule="auto"/>
        <w:ind w:left="0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 </w:t>
      </w:r>
      <w:r w:rsidR="00CE4C05" w:rsidRPr="00C1764B">
        <w:rPr>
          <w:sz w:val="24"/>
          <w:szCs w:val="24"/>
        </w:rPr>
        <w:t xml:space="preserve">Коэффициент эксплуатации обратно пропорционален коэффициенту запаса </w:t>
      </w:r>
      <w:proofErr w:type="spellStart"/>
      <w:r w:rsidR="00CE4C05" w:rsidRPr="00C1764B">
        <w:rPr>
          <w:i/>
          <w:sz w:val="24"/>
          <w:szCs w:val="24"/>
        </w:rPr>
        <w:t>К</w:t>
      </w:r>
      <w:r w:rsidR="00291AD5">
        <w:rPr>
          <w:sz w:val="24"/>
          <w:szCs w:val="24"/>
          <w:vertAlign w:val="subscript"/>
        </w:rPr>
        <w:t>з</w:t>
      </w:r>
      <w:proofErr w:type="spellEnd"/>
      <w:proofErr w:type="gramStart"/>
      <w:r w:rsidR="00CE4C05" w:rsidRPr="00C1764B">
        <w:rPr>
          <w:sz w:val="24"/>
          <w:szCs w:val="24"/>
        </w:rPr>
        <w:t xml:space="preserve"> </w:t>
      </w:r>
      <w:r w:rsidR="000F61CD">
        <w:rPr>
          <w:sz w:val="24"/>
          <w:szCs w:val="24"/>
        </w:rPr>
        <w:t xml:space="preserve">  </w:t>
      </w:r>
      <w:r w:rsidR="00CE4C05" w:rsidRPr="00C1764B">
        <w:rPr>
          <w:sz w:val="24"/>
          <w:szCs w:val="24"/>
        </w:rPr>
        <w:t>(</w:t>
      </w:r>
      <w:proofErr w:type="gramEnd"/>
      <w:r w:rsidR="00CE4C05" w:rsidRPr="00C1764B">
        <w:rPr>
          <w:i/>
          <w:sz w:val="24"/>
          <w:szCs w:val="24"/>
        </w:rPr>
        <w:t xml:space="preserve">MF = </w:t>
      </w:r>
      <w:r w:rsidR="00CE4C05" w:rsidRPr="00C1764B">
        <w:rPr>
          <w:sz w:val="24"/>
          <w:szCs w:val="24"/>
        </w:rPr>
        <w:t>1/</w:t>
      </w:r>
      <w:proofErr w:type="spellStart"/>
      <w:r w:rsidR="00CE4C05" w:rsidRPr="00C1764B">
        <w:rPr>
          <w:i/>
          <w:sz w:val="24"/>
          <w:szCs w:val="24"/>
        </w:rPr>
        <w:t>К</w:t>
      </w:r>
      <w:r w:rsidR="00291AD5">
        <w:rPr>
          <w:sz w:val="24"/>
          <w:szCs w:val="24"/>
          <w:vertAlign w:val="subscript"/>
        </w:rPr>
        <w:t>з</w:t>
      </w:r>
      <w:proofErr w:type="spellEnd"/>
      <w:r w:rsidR="00CE4C05" w:rsidRPr="00C1764B">
        <w:rPr>
          <w:sz w:val="24"/>
          <w:szCs w:val="24"/>
        </w:rPr>
        <w:t>).</w:t>
      </w:r>
    </w:p>
    <w:p w14:paraId="7E401519" w14:textId="77777777" w:rsidR="005F20A0" w:rsidRDefault="005F20A0" w:rsidP="005F20A0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7B764A67" w14:textId="77777777" w:rsidR="005F20A0" w:rsidRPr="00F40BE1" w:rsidRDefault="005F20A0" w:rsidP="005F20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 xml:space="preserve">нейтраль: </w:t>
      </w:r>
      <w:r w:rsidRPr="00F40BE1">
        <w:rPr>
          <w:color w:val="000000"/>
          <w:sz w:val="28"/>
          <w:szCs w:val="28"/>
          <w:highlight w:val="green"/>
        </w:rPr>
        <w:t>Общая часть многофазной системы переменного тока, соединенной звездой, находящаяся по</w:t>
      </w:r>
      <w:r w:rsidR="00301BDE" w:rsidRPr="00F40BE1">
        <w:rPr>
          <w:color w:val="000000"/>
          <w:sz w:val="28"/>
          <w:szCs w:val="28"/>
          <w:highlight w:val="green"/>
        </w:rPr>
        <w:t>д</w:t>
      </w:r>
      <w:r w:rsidRPr="00F40BE1">
        <w:rPr>
          <w:color w:val="000000"/>
          <w:sz w:val="28"/>
          <w:szCs w:val="28"/>
          <w:highlight w:val="green"/>
        </w:rPr>
        <w:t xml:space="preserve"> напряжением, или средняя часть однофазной системы переменного тока, находящаяся под напряжением</w:t>
      </w:r>
    </w:p>
    <w:p w14:paraId="04114809" w14:textId="77777777" w:rsidR="005F20A0" w:rsidRPr="005F20A0" w:rsidRDefault="005F20A0" w:rsidP="005F20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</w:t>
      </w:r>
      <w:r w:rsidR="000F61CD" w:rsidRPr="00F40BE1">
        <w:rPr>
          <w:bCs/>
          <w:color w:val="000000"/>
          <w:sz w:val="28"/>
          <w:szCs w:val="28"/>
          <w:highlight w:val="green"/>
        </w:rPr>
        <w:t>ГОСТ 30331.1–</w:t>
      </w:r>
      <w:r w:rsidRPr="00F40BE1">
        <w:rPr>
          <w:bCs/>
          <w:color w:val="000000"/>
          <w:sz w:val="28"/>
          <w:szCs w:val="28"/>
          <w:highlight w:val="green"/>
        </w:rPr>
        <w:t>2013, 20.33]</w:t>
      </w:r>
    </w:p>
    <w:p w14:paraId="26052310" w14:textId="77777777" w:rsidR="00AD62FC" w:rsidRDefault="00AD62FC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2E1EF395" w14:textId="77777777" w:rsidR="00AD62FC" w:rsidRPr="00F40BE1" w:rsidRDefault="00AD62FC" w:rsidP="00AD62FC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>нейтраль</w:t>
      </w:r>
      <w:r w:rsidR="00AC267C" w:rsidRPr="00F40BE1">
        <w:rPr>
          <w:b/>
          <w:color w:val="000000"/>
          <w:sz w:val="28"/>
          <w:szCs w:val="28"/>
          <w:highlight w:val="green"/>
        </w:rPr>
        <w:t>ный проводник</w:t>
      </w:r>
      <w:r w:rsidRPr="00F40BE1">
        <w:rPr>
          <w:b/>
          <w:color w:val="000000"/>
          <w:sz w:val="28"/>
          <w:szCs w:val="28"/>
          <w:highlight w:val="green"/>
        </w:rPr>
        <w:t xml:space="preserve"> </w:t>
      </w:r>
      <w:r w:rsidRPr="00F40BE1">
        <w:rPr>
          <w:b/>
          <w:i/>
          <w:color w:val="000000"/>
          <w:sz w:val="28"/>
          <w:szCs w:val="28"/>
          <w:highlight w:val="green"/>
          <w:lang w:val="en-US"/>
        </w:rPr>
        <w:t>N</w:t>
      </w:r>
      <w:r w:rsidRPr="00F40BE1">
        <w:rPr>
          <w:b/>
          <w:color w:val="000000"/>
          <w:sz w:val="28"/>
          <w:szCs w:val="28"/>
          <w:highlight w:val="green"/>
        </w:rPr>
        <w:t xml:space="preserve">: </w:t>
      </w:r>
      <w:r w:rsidRPr="00F40BE1">
        <w:rPr>
          <w:color w:val="000000"/>
          <w:sz w:val="28"/>
          <w:szCs w:val="28"/>
          <w:highlight w:val="green"/>
        </w:rPr>
        <w:t>Проводник, электрически присоединенный к нейтрали и используемый для передачи электрической энергии.</w:t>
      </w:r>
    </w:p>
    <w:p w14:paraId="74735BA4" w14:textId="77777777" w:rsidR="00AD62FC" w:rsidRPr="005F20A0" w:rsidRDefault="00AD62FC" w:rsidP="00AD62FC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 xml:space="preserve">[ГОСТ 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29322</w:t>
      </w:r>
      <w:r w:rsidR="000F61CD" w:rsidRPr="00F40BE1">
        <w:rPr>
          <w:bCs/>
          <w:color w:val="000000"/>
          <w:sz w:val="28"/>
          <w:szCs w:val="28"/>
          <w:highlight w:val="green"/>
        </w:rPr>
        <w:t>–</w:t>
      </w:r>
      <w:r w:rsidRPr="00F40BE1">
        <w:rPr>
          <w:bCs/>
          <w:color w:val="000000"/>
          <w:sz w:val="28"/>
          <w:szCs w:val="28"/>
          <w:highlight w:val="green"/>
        </w:rPr>
        <w:t>201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4</w:t>
      </w:r>
      <w:r w:rsidRPr="00F40BE1">
        <w:rPr>
          <w:bCs/>
          <w:color w:val="000000"/>
          <w:sz w:val="28"/>
          <w:szCs w:val="28"/>
          <w:highlight w:val="green"/>
        </w:rPr>
        <w:t>, 2.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1</w:t>
      </w:r>
      <w:r w:rsidRPr="00F40BE1">
        <w:rPr>
          <w:bCs/>
          <w:color w:val="000000"/>
          <w:sz w:val="28"/>
          <w:szCs w:val="28"/>
          <w:highlight w:val="green"/>
        </w:rPr>
        <w:t>3]</w:t>
      </w:r>
    </w:p>
    <w:p w14:paraId="088F8B7B" w14:textId="77777777" w:rsidR="00E60D7C" w:rsidRPr="00E60D7C" w:rsidRDefault="00E60D7C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E60D7C">
        <w:rPr>
          <w:b/>
          <w:color w:val="000000"/>
          <w:sz w:val="28"/>
          <w:szCs w:val="28"/>
        </w:rPr>
        <w:t>ночная фаза</w:t>
      </w:r>
      <w:r>
        <w:rPr>
          <w:color w:val="000000"/>
          <w:sz w:val="28"/>
          <w:szCs w:val="28"/>
        </w:rPr>
        <w:t xml:space="preserve">: </w:t>
      </w:r>
      <w:r w:rsidR="005F20A0">
        <w:rPr>
          <w:color w:val="000000"/>
          <w:sz w:val="28"/>
          <w:szCs w:val="28"/>
        </w:rPr>
        <w:t>Ф</w:t>
      </w:r>
      <w:r w:rsidRPr="00E60D7C">
        <w:rPr>
          <w:color w:val="000000"/>
          <w:sz w:val="28"/>
          <w:szCs w:val="28"/>
        </w:rPr>
        <w:t>аза групповой или распределительной сети наружного освещения, не отключаемая в ночные часы.</w:t>
      </w:r>
    </w:p>
    <w:p w14:paraId="05E6AC8D" w14:textId="77777777" w:rsidR="000632FF" w:rsidRPr="000632FF" w:rsidRDefault="000632FF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7D765FE8" w14:textId="77777777" w:rsidR="008F7C9C" w:rsidRDefault="000632FF" w:rsidP="000632F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i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</w:t>
      </w:r>
      <w:r w:rsidR="00AC267C">
        <w:rPr>
          <w:b/>
          <w:color w:val="000000"/>
          <w:sz w:val="28"/>
          <w:szCs w:val="28"/>
        </w:rPr>
        <w:t>свещенность</w:t>
      </w:r>
      <w:r w:rsidR="008F7C9C" w:rsidRPr="00644E7C">
        <w:rPr>
          <w:b/>
          <w:color w:val="000000"/>
          <w:sz w:val="28"/>
          <w:szCs w:val="28"/>
        </w:rPr>
        <w:t xml:space="preserve"> </w:t>
      </w:r>
      <w:r w:rsidR="008F7C9C" w:rsidRPr="00644E7C">
        <w:rPr>
          <w:b/>
          <w:i/>
          <w:color w:val="000000"/>
          <w:sz w:val="28"/>
          <w:szCs w:val="28"/>
          <w:lang w:val="en-US"/>
        </w:rPr>
        <w:t>E</w:t>
      </w:r>
      <w:r w:rsidR="008F7C9C" w:rsidRPr="00644E7C">
        <w:rPr>
          <w:b/>
          <w:i/>
          <w:color w:val="000000"/>
          <w:sz w:val="28"/>
          <w:szCs w:val="28"/>
        </w:rPr>
        <w:t xml:space="preserve">, </w:t>
      </w:r>
      <w:proofErr w:type="spellStart"/>
      <w:r w:rsidR="008F7C9C" w:rsidRPr="00291AD5">
        <w:rPr>
          <w:b/>
          <w:color w:val="000000"/>
          <w:sz w:val="28"/>
          <w:szCs w:val="28"/>
        </w:rPr>
        <w:t>лк</w:t>
      </w:r>
      <w:proofErr w:type="spellEnd"/>
      <w:r w:rsidR="008F7C9C" w:rsidRPr="00291AD5">
        <w:rPr>
          <w:b/>
          <w:color w:val="000000"/>
          <w:sz w:val="28"/>
          <w:szCs w:val="28"/>
        </w:rPr>
        <w:t>:</w:t>
      </w:r>
      <w:r w:rsidR="008F7C9C" w:rsidRPr="00644E7C">
        <w:rPr>
          <w:color w:val="000000"/>
          <w:sz w:val="28"/>
          <w:szCs w:val="28"/>
        </w:rPr>
        <w:t xml:space="preserve"> Отношение светового потока </w:t>
      </w:r>
      <w:r w:rsidR="008F7C9C" w:rsidRPr="00636340">
        <w:rPr>
          <w:i/>
          <w:color w:val="000000"/>
          <w:sz w:val="28"/>
          <w:szCs w:val="28"/>
        </w:rPr>
        <w:t>d</w:t>
      </w:r>
      <w:r w:rsidR="008F7C9C" w:rsidRPr="00636340">
        <w:rPr>
          <w:color w:val="000000"/>
          <w:sz w:val="28"/>
          <w:szCs w:val="28"/>
        </w:rPr>
        <w:sym w:font="Symbol" w:char="F046"/>
      </w:r>
      <w:r w:rsidR="008F7C9C" w:rsidRPr="00644E7C">
        <w:rPr>
          <w:color w:val="000000"/>
          <w:sz w:val="28"/>
          <w:szCs w:val="28"/>
        </w:rPr>
        <w:t xml:space="preserve">, падающего на элемент поверхности, содержащий рассматриваемую точку, к площади </w:t>
      </w:r>
      <w:proofErr w:type="spellStart"/>
      <w:r w:rsidR="008F7C9C" w:rsidRPr="00636340">
        <w:rPr>
          <w:i/>
          <w:color w:val="000000"/>
          <w:sz w:val="28"/>
          <w:szCs w:val="28"/>
        </w:rPr>
        <w:t>d</w:t>
      </w:r>
      <w:r w:rsidR="008F7C9C" w:rsidRPr="00644E7C">
        <w:rPr>
          <w:i/>
          <w:color w:val="000000"/>
          <w:sz w:val="28"/>
          <w:szCs w:val="28"/>
        </w:rPr>
        <w:t>A</w:t>
      </w:r>
      <w:proofErr w:type="spellEnd"/>
      <w:r w:rsidR="008F7C9C" w:rsidRPr="00644E7C">
        <w:rPr>
          <w:color w:val="000000"/>
          <w:sz w:val="28"/>
          <w:szCs w:val="28"/>
        </w:rPr>
        <w:t xml:space="preserve"> этого элемента: </w:t>
      </w:r>
      <w:r w:rsidR="008F7C9C" w:rsidRPr="00644E7C">
        <w:rPr>
          <w:i/>
          <w:color w:val="000000"/>
          <w:sz w:val="28"/>
          <w:szCs w:val="28"/>
          <w:lang w:val="en-US"/>
        </w:rPr>
        <w:t>E</w:t>
      </w:r>
      <w:r w:rsidR="008F7C9C" w:rsidRPr="00644E7C">
        <w:rPr>
          <w:color w:val="000000"/>
          <w:sz w:val="28"/>
          <w:szCs w:val="28"/>
        </w:rPr>
        <w:t xml:space="preserve"> = </w:t>
      </w:r>
      <w:r w:rsidR="008F7C9C" w:rsidRPr="00636340">
        <w:rPr>
          <w:i/>
          <w:color w:val="000000"/>
          <w:sz w:val="28"/>
          <w:szCs w:val="28"/>
        </w:rPr>
        <w:t>d</w:t>
      </w:r>
      <w:r w:rsidR="008F7C9C" w:rsidRPr="00636340">
        <w:rPr>
          <w:color w:val="000000"/>
          <w:sz w:val="28"/>
          <w:szCs w:val="28"/>
        </w:rPr>
        <w:sym w:font="Symbol" w:char="F046"/>
      </w:r>
      <w:r w:rsidR="008F7C9C" w:rsidRPr="00644E7C">
        <w:rPr>
          <w:color w:val="000000"/>
          <w:sz w:val="28"/>
          <w:szCs w:val="28"/>
        </w:rPr>
        <w:t xml:space="preserve">/ </w:t>
      </w:r>
      <w:proofErr w:type="spellStart"/>
      <w:r w:rsidR="008F7C9C" w:rsidRPr="00636340">
        <w:rPr>
          <w:i/>
          <w:color w:val="000000"/>
          <w:sz w:val="28"/>
          <w:szCs w:val="28"/>
        </w:rPr>
        <w:t>d</w:t>
      </w:r>
      <w:r w:rsidR="008F7C9C" w:rsidRPr="00644E7C">
        <w:rPr>
          <w:i/>
          <w:color w:val="000000"/>
          <w:sz w:val="28"/>
          <w:szCs w:val="28"/>
        </w:rPr>
        <w:t>A</w:t>
      </w:r>
      <w:proofErr w:type="spellEnd"/>
      <w:r w:rsidR="008F7C9C" w:rsidRPr="009E60CD">
        <w:rPr>
          <w:color w:val="000000"/>
          <w:sz w:val="28"/>
          <w:szCs w:val="28"/>
        </w:rPr>
        <w:t>.</w:t>
      </w:r>
    </w:p>
    <w:p w14:paraId="414A3A72" w14:textId="77777777" w:rsidR="009B7754" w:rsidRPr="009B7754" w:rsidRDefault="000632FF" w:rsidP="009B7754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t>[</w:t>
      </w:r>
      <w:r>
        <w:rPr>
          <w:bCs/>
          <w:color w:val="000000"/>
          <w:sz w:val="28"/>
          <w:szCs w:val="28"/>
        </w:rPr>
        <w:t>СП 52.13330.2016, 3.48</w:t>
      </w:r>
      <w:r>
        <w:rPr>
          <w:bCs/>
          <w:color w:val="000000"/>
          <w:sz w:val="28"/>
          <w:szCs w:val="28"/>
          <w:lang w:val="en-US"/>
        </w:rPr>
        <w:t>]</w:t>
      </w:r>
    </w:p>
    <w:p w14:paraId="57B1084C" w14:textId="77777777" w:rsidR="00427BE6" w:rsidRPr="00427BE6" w:rsidRDefault="00427BE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3D982021" w14:textId="77777777" w:rsidR="006406EB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</w:t>
      </w:r>
      <w:r w:rsidR="006406EB" w:rsidRPr="00644E7C">
        <w:rPr>
          <w:b/>
          <w:color w:val="000000"/>
          <w:sz w:val="28"/>
          <w:szCs w:val="28"/>
        </w:rPr>
        <w:t>тносительная удельная мощность дорожного освещения</w:t>
      </w:r>
      <w:r w:rsidR="006406EB" w:rsidRPr="00644E7C">
        <w:rPr>
          <w:b/>
          <w:i/>
          <w:color w:val="000000"/>
          <w:sz w:val="28"/>
          <w:szCs w:val="28"/>
        </w:rPr>
        <w:t xml:space="preserve"> </w:t>
      </w:r>
      <w:proofErr w:type="spellStart"/>
      <w:r w:rsidR="006406EB" w:rsidRPr="00644E7C">
        <w:rPr>
          <w:b/>
          <w:i/>
          <w:color w:val="000000"/>
          <w:sz w:val="28"/>
          <w:szCs w:val="28"/>
        </w:rPr>
        <w:t>D</w:t>
      </w:r>
      <w:r w:rsidR="006406EB" w:rsidRPr="00644E7C">
        <w:rPr>
          <w:b/>
          <w:i/>
          <w:color w:val="000000"/>
        </w:rPr>
        <w:t>p</w:t>
      </w:r>
      <w:proofErr w:type="spellEnd"/>
      <w:r w:rsidR="006406EB" w:rsidRPr="00644E7C">
        <w:rPr>
          <w:b/>
          <w:i/>
          <w:color w:val="000000"/>
          <w:sz w:val="28"/>
          <w:szCs w:val="28"/>
        </w:rPr>
        <w:t>,</w:t>
      </w:r>
      <w:r w:rsidR="006406EB" w:rsidRPr="00644E7C">
        <w:rPr>
          <w:color w:val="000000"/>
          <w:sz w:val="28"/>
          <w:szCs w:val="28"/>
        </w:rPr>
        <w:t xml:space="preserve"> </w:t>
      </w:r>
      <w:r w:rsidR="006406EB" w:rsidRPr="006406EB">
        <w:rPr>
          <w:b/>
          <w:sz w:val="28"/>
          <w:szCs w:val="28"/>
        </w:rPr>
        <w:t>Вт/(м</w:t>
      </w:r>
      <w:r w:rsidR="006406EB" w:rsidRPr="006406EB">
        <w:rPr>
          <w:b/>
          <w:sz w:val="28"/>
          <w:szCs w:val="28"/>
          <w:vertAlign w:val="superscript"/>
        </w:rPr>
        <w:t>2</w:t>
      </w:r>
      <w:r w:rsidR="006406EB" w:rsidRPr="006406EB">
        <w:rPr>
          <w:b/>
          <w:sz w:val="28"/>
          <w:szCs w:val="28"/>
        </w:rPr>
        <w:t>∙лк):</w:t>
      </w:r>
      <w:r w:rsidR="006406EB" w:rsidRPr="003D1A91">
        <w:t xml:space="preserve"> </w:t>
      </w:r>
      <w:r w:rsidR="006406EB" w:rsidRPr="00644E7C">
        <w:rPr>
          <w:color w:val="000000"/>
          <w:sz w:val="28"/>
          <w:szCs w:val="28"/>
        </w:rPr>
        <w:t>Показатель энергоэффективности освещения участка дороги, определяемый отношением мощности установленного осветительного оборудования к площади участка и средней освещенности.</w:t>
      </w:r>
    </w:p>
    <w:p w14:paraId="101567A2" w14:textId="77777777" w:rsidR="00427BE6" w:rsidRPr="000632FF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t>[</w:t>
      </w:r>
      <w:r>
        <w:rPr>
          <w:bCs/>
          <w:color w:val="000000"/>
          <w:sz w:val="28"/>
          <w:szCs w:val="28"/>
        </w:rPr>
        <w:t>СП 52.13330.2016, 3.51</w:t>
      </w:r>
      <w:r>
        <w:rPr>
          <w:bCs/>
          <w:color w:val="000000"/>
          <w:sz w:val="28"/>
          <w:szCs w:val="28"/>
          <w:lang w:val="en-US"/>
        </w:rPr>
        <w:t>]</w:t>
      </w:r>
    </w:p>
    <w:p w14:paraId="20357CEF" w14:textId="77777777" w:rsidR="00427BE6" w:rsidRPr="00427BE6" w:rsidRDefault="00427BE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3F069073" w14:textId="77777777" w:rsidR="006406EB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b/>
          <w:sz w:val="28"/>
          <w:szCs w:val="28"/>
        </w:rPr>
        <w:t>п</w:t>
      </w:r>
      <w:r w:rsidR="006406EB" w:rsidRPr="006406EB">
        <w:rPr>
          <w:b/>
          <w:sz w:val="28"/>
          <w:szCs w:val="28"/>
        </w:rPr>
        <w:t xml:space="preserve">ерекресток: </w:t>
      </w:r>
      <w:r w:rsidR="006406EB" w:rsidRPr="006406EB">
        <w:rPr>
          <w:sz w:val="28"/>
          <w:szCs w:val="28"/>
        </w:rPr>
        <w:t>Транспортный узел, в котором две или более улиц или дорог соединяются или пересекаются в одном уровне.</w:t>
      </w:r>
    </w:p>
    <w:p w14:paraId="79E06B62" w14:textId="77777777" w:rsidR="00427BE6" w:rsidRPr="000632FF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lang w:val="en-US"/>
        </w:rPr>
      </w:pPr>
      <w:r>
        <w:rPr>
          <w:bCs/>
          <w:color w:val="000000"/>
          <w:sz w:val="28"/>
          <w:szCs w:val="28"/>
          <w:lang w:val="en-US"/>
        </w:rPr>
        <w:t>[</w:t>
      </w:r>
      <w:r>
        <w:rPr>
          <w:bCs/>
          <w:color w:val="000000"/>
          <w:sz w:val="28"/>
          <w:szCs w:val="28"/>
        </w:rPr>
        <w:t>СП 52.13330.2016, 3.52</w:t>
      </w:r>
      <w:r>
        <w:rPr>
          <w:bCs/>
          <w:color w:val="000000"/>
          <w:sz w:val="28"/>
          <w:szCs w:val="28"/>
          <w:lang w:val="en-US"/>
        </w:rPr>
        <w:t>]</w:t>
      </w:r>
    </w:p>
    <w:p w14:paraId="3184861D" w14:textId="77777777" w:rsidR="00427BE6" w:rsidRPr="00427BE6" w:rsidRDefault="00427BE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4419D596" w14:textId="77777777" w:rsidR="00A07380" w:rsidRPr="00F40BE1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rStyle w:val="141"/>
          <w:color w:val="000000"/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п</w:t>
      </w:r>
      <w:r w:rsidR="00A07380" w:rsidRPr="00F40BE1">
        <w:rPr>
          <w:b/>
          <w:sz w:val="28"/>
          <w:szCs w:val="28"/>
          <w:highlight w:val="green"/>
        </w:rPr>
        <w:t xml:space="preserve">олуцилиндрическая освещенность </w:t>
      </w:r>
      <w:r w:rsidR="00A07380" w:rsidRPr="00F40BE1">
        <w:rPr>
          <w:b/>
          <w:i/>
          <w:sz w:val="28"/>
          <w:szCs w:val="28"/>
          <w:highlight w:val="green"/>
          <w:lang w:val="en-US"/>
        </w:rPr>
        <w:t>E</w:t>
      </w:r>
      <w:proofErr w:type="spellStart"/>
      <w:r w:rsidR="00A07380" w:rsidRPr="00F40BE1">
        <w:rPr>
          <w:b/>
          <w:sz w:val="28"/>
          <w:szCs w:val="28"/>
          <w:highlight w:val="green"/>
          <w:vertAlign w:val="subscript"/>
        </w:rPr>
        <w:t>пц</w:t>
      </w:r>
      <w:proofErr w:type="spellEnd"/>
      <w:r w:rsidR="00A07380" w:rsidRPr="00F40BE1">
        <w:rPr>
          <w:b/>
          <w:sz w:val="28"/>
          <w:szCs w:val="28"/>
          <w:highlight w:val="green"/>
        </w:rPr>
        <w:t xml:space="preserve">, </w:t>
      </w:r>
      <w:proofErr w:type="spellStart"/>
      <w:r w:rsidR="00A07380" w:rsidRPr="00F40BE1">
        <w:rPr>
          <w:b/>
          <w:sz w:val="28"/>
          <w:szCs w:val="28"/>
          <w:highlight w:val="green"/>
        </w:rPr>
        <w:t>лк</w:t>
      </w:r>
      <w:proofErr w:type="spellEnd"/>
      <w:r w:rsidR="00A07380" w:rsidRPr="00F40BE1">
        <w:rPr>
          <w:b/>
          <w:sz w:val="28"/>
          <w:szCs w:val="28"/>
          <w:highlight w:val="green"/>
        </w:rPr>
        <w:t>:</w:t>
      </w:r>
      <w:r w:rsidR="00A07380" w:rsidRPr="00F40BE1">
        <w:rPr>
          <w:sz w:val="28"/>
          <w:szCs w:val="28"/>
          <w:highlight w:val="green"/>
        </w:rPr>
        <w:t xml:space="preserve"> </w:t>
      </w:r>
      <w:r w:rsidR="00A07380" w:rsidRPr="00F40BE1">
        <w:rPr>
          <w:rStyle w:val="141"/>
          <w:sz w:val="28"/>
          <w:szCs w:val="28"/>
          <w:highlight w:val="green"/>
        </w:rPr>
        <w:t>Отношение светового потока, падающего на внешнюю поверхность бесконечно малого полуцилиндра с центром в заданной точке, к площади цилиндрической поверхности этого полуцилиндра</w:t>
      </w:r>
      <w:r w:rsidR="008D0541" w:rsidRPr="00F40BE1">
        <w:rPr>
          <w:rStyle w:val="141"/>
          <w:sz w:val="28"/>
          <w:szCs w:val="28"/>
          <w:highlight w:val="green"/>
        </w:rPr>
        <w:t>.</w:t>
      </w:r>
    </w:p>
    <w:p w14:paraId="2E23A72C" w14:textId="77777777" w:rsidR="00A07380" w:rsidRPr="00F40BE1" w:rsidRDefault="00A07380" w:rsidP="00427BE6">
      <w:pPr>
        <w:pStyle w:val="15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ind w:firstLine="567"/>
        <w:rPr>
          <w:szCs w:val="24"/>
          <w:highlight w:val="green"/>
        </w:rPr>
      </w:pPr>
      <w:r w:rsidRPr="00F40BE1">
        <w:rPr>
          <w:szCs w:val="24"/>
          <w:highlight w:val="green"/>
        </w:rPr>
        <w:t>П р и м е ч а н и я</w:t>
      </w:r>
    </w:p>
    <w:p w14:paraId="28D107FF" w14:textId="04BF2ECF" w:rsidR="00A07380" w:rsidRPr="00F40BE1" w:rsidRDefault="009E60CD" w:rsidP="00427BE6">
      <w:pPr>
        <w:pStyle w:val="15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0"/>
          <w:tab w:val="left" w:pos="1134"/>
        </w:tabs>
        <w:ind w:firstLine="567"/>
        <w:rPr>
          <w:rStyle w:val="141"/>
          <w:szCs w:val="24"/>
          <w:highlight w:val="green"/>
        </w:rPr>
      </w:pPr>
      <w:r w:rsidRPr="00F40BE1">
        <w:rPr>
          <w:rStyle w:val="141"/>
          <w:szCs w:val="24"/>
          <w:highlight w:val="green"/>
        </w:rPr>
        <w:t>1</w:t>
      </w:r>
      <w:r w:rsidR="00B60670" w:rsidRPr="00F40BE1">
        <w:rPr>
          <w:rStyle w:val="141"/>
          <w:szCs w:val="24"/>
          <w:highlight w:val="green"/>
        </w:rPr>
        <w:t> </w:t>
      </w:r>
      <w:r w:rsidR="00A07380" w:rsidRPr="00F40BE1">
        <w:rPr>
          <w:rStyle w:val="141"/>
          <w:szCs w:val="24"/>
          <w:highlight w:val="green"/>
        </w:rPr>
        <w:t xml:space="preserve">Если не оговорено противное, то ось полуцилиндра </w:t>
      </w:r>
      <w:r w:rsidR="00F40BE1" w:rsidRPr="00F40BE1">
        <w:rPr>
          <w:rStyle w:val="141"/>
          <w:szCs w:val="24"/>
          <w:highlight w:val="green"/>
        </w:rPr>
        <w:t>долж</w:t>
      </w:r>
      <w:r w:rsidR="00A07380" w:rsidRPr="00F40BE1">
        <w:rPr>
          <w:rStyle w:val="141"/>
          <w:szCs w:val="24"/>
          <w:highlight w:val="green"/>
        </w:rPr>
        <w:t>на располагаться вертикально.</w:t>
      </w:r>
    </w:p>
    <w:p w14:paraId="762C8046" w14:textId="21A6FA34" w:rsidR="00A07380" w:rsidRPr="00F40BE1" w:rsidRDefault="00962ADF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34"/>
        </w:tabs>
        <w:spacing w:line="360" w:lineRule="auto"/>
        <w:ind w:left="0" w:firstLine="567"/>
        <w:jc w:val="both"/>
        <w:rPr>
          <w:highlight w:val="green"/>
        </w:rPr>
      </w:pPr>
      <w:r w:rsidRPr="00F40BE1">
        <w:rPr>
          <w:sz w:val="24"/>
          <w:szCs w:val="24"/>
          <w:highlight w:val="green"/>
        </w:rPr>
        <w:t xml:space="preserve">2 Применительно к утилитарному наружному освещению полуцилиндрическую освещенность используют в качестве критерия оценки различения лиц встречных пешеходов и определяют как среднюю плотность светового потока на цилиндрической поверхности бесконечно малого полуцилиндра, расположенного вертикально на продольной линии улицы на высоте 1,5 м и ориентированного внешней нормалью к плоской боковой поверхности полуцилиндра в направлении </w:t>
      </w:r>
      <w:r w:rsidR="00F40BE1" w:rsidRPr="00F40BE1">
        <w:rPr>
          <w:b/>
          <w:sz w:val="24"/>
          <w:szCs w:val="24"/>
          <w:highlight w:val="green"/>
        </w:rPr>
        <w:t>преимущественно</w:t>
      </w:r>
      <w:r w:rsidRPr="00F40BE1">
        <w:rPr>
          <w:sz w:val="24"/>
          <w:szCs w:val="24"/>
          <w:highlight w:val="green"/>
        </w:rPr>
        <w:t>го движения пешеходов</w:t>
      </w:r>
      <w:r w:rsidRPr="00F40BE1">
        <w:rPr>
          <w:highlight w:val="green"/>
        </w:rPr>
        <w:t>.</w:t>
      </w:r>
    </w:p>
    <w:p w14:paraId="2441F7F1" w14:textId="77777777" w:rsidR="00427BE6" w:rsidRPr="000632FF" w:rsidRDefault="00427BE6" w:rsidP="00427BE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lang w:val="en-US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3.56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11D18B6E" w14:textId="6A121ECC" w:rsidR="001814AF" w:rsidRPr="00644E7C" w:rsidRDefault="001814AF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1814AF">
        <w:rPr>
          <w:b/>
          <w:sz w:val="28"/>
          <w:szCs w:val="28"/>
        </w:rPr>
        <w:t xml:space="preserve">пороговое приращение яркости </w:t>
      </w:r>
      <w:r w:rsidRPr="001814AF">
        <w:rPr>
          <w:b/>
          <w:i/>
          <w:sz w:val="28"/>
          <w:szCs w:val="28"/>
        </w:rPr>
        <w:t>TI</w:t>
      </w:r>
      <w:r w:rsidRPr="001814AF">
        <w:rPr>
          <w:b/>
          <w:sz w:val="28"/>
          <w:szCs w:val="28"/>
        </w:rPr>
        <w:t>, %:</w:t>
      </w:r>
      <w:r w:rsidRPr="001814AF">
        <w:rPr>
          <w:sz w:val="28"/>
          <w:szCs w:val="28"/>
        </w:rPr>
        <w:t xml:space="preserve"> Критерий, регламентирующий слепящее действие светильников осветительной установки в поле зрения водителя тра</w:t>
      </w:r>
      <w:r w:rsidR="008D0541">
        <w:rPr>
          <w:sz w:val="28"/>
          <w:szCs w:val="28"/>
        </w:rPr>
        <w:t>нспортного средства; х</w:t>
      </w:r>
      <w:r w:rsidRPr="001814AF">
        <w:rPr>
          <w:sz w:val="28"/>
          <w:szCs w:val="28"/>
        </w:rPr>
        <w:t xml:space="preserve">арактеризует увеличение контраста между объектом и его фоном, при котором видимость объекта при наличии </w:t>
      </w:r>
      <w:proofErr w:type="spellStart"/>
      <w:r w:rsidRPr="001814AF">
        <w:rPr>
          <w:sz w:val="28"/>
          <w:szCs w:val="28"/>
        </w:rPr>
        <w:t>блеского</w:t>
      </w:r>
      <w:proofErr w:type="spellEnd"/>
      <w:r w:rsidRPr="001814AF">
        <w:rPr>
          <w:sz w:val="28"/>
          <w:szCs w:val="28"/>
        </w:rPr>
        <w:t xml:space="preserve"> источника света стала бы т</w:t>
      </w:r>
      <w:r w:rsidR="00297BCE">
        <w:rPr>
          <w:sz w:val="28"/>
          <w:szCs w:val="28"/>
        </w:rPr>
        <w:t>акой же, как и в его отсутствие</w:t>
      </w:r>
      <w:r w:rsidR="008D0541">
        <w:rPr>
          <w:sz w:val="28"/>
          <w:szCs w:val="28"/>
        </w:rPr>
        <w:t xml:space="preserve"> и </w:t>
      </w:r>
      <w:r w:rsidR="00F40BE1" w:rsidRPr="00F40BE1">
        <w:rPr>
          <w:sz w:val="28"/>
          <w:szCs w:val="28"/>
        </w:rPr>
        <w:t>определяется</w:t>
      </w:r>
      <w:r w:rsidRPr="001814AF">
        <w:rPr>
          <w:sz w:val="28"/>
          <w:szCs w:val="28"/>
        </w:rPr>
        <w:t xml:space="preserve"> по 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</w:tblGrid>
      <w:tr w:rsidR="008D0541" w:rsidRPr="00644E7C" w14:paraId="31C25A3F" w14:textId="77777777" w:rsidTr="00E02FFE">
        <w:tc>
          <w:tcPr>
            <w:tcW w:w="8330" w:type="dxa"/>
          </w:tcPr>
          <w:p w14:paraId="2EDEBB40" w14:textId="77777777" w:rsidR="008D0541" w:rsidRPr="00644E7C" w:rsidRDefault="008D0541" w:rsidP="004C3E17">
            <w:pPr>
              <w:jc w:val="center"/>
              <w:rPr>
                <w:sz w:val="28"/>
                <w:szCs w:val="28"/>
              </w:rPr>
            </w:pPr>
            <w:r w:rsidRPr="003D1A91">
              <w:rPr>
                <w:position w:val="-30"/>
                <w:lang w:val="en-US"/>
              </w:rPr>
              <w:object w:dxaOrig="1800" w:dyaOrig="700" w14:anchorId="209EEF7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3pt;height:36.6pt" o:ole="">
                  <v:imagedata r:id="rId12" o:title=""/>
                </v:shape>
                <o:OLEObject Type="Embed" ProgID="Equation.3" ShapeID="_x0000_i1025" DrawAspect="Content" ObjectID="_1763992318" r:id="rId13"/>
              </w:object>
            </w:r>
            <w:r w:rsidRPr="003D1A91">
              <w:t>,</w:t>
            </w:r>
          </w:p>
        </w:tc>
      </w:tr>
    </w:tbl>
    <w:p w14:paraId="080CEE1E" w14:textId="77777777" w:rsidR="004C3E17" w:rsidRPr="004C3E17" w:rsidRDefault="004C3E17" w:rsidP="004C3E17">
      <w:pPr>
        <w:tabs>
          <w:tab w:val="left" w:pos="993"/>
        </w:tabs>
        <w:spacing w:line="360" w:lineRule="auto"/>
        <w:jc w:val="both"/>
        <w:rPr>
          <w:sz w:val="28"/>
          <w:szCs w:val="28"/>
        </w:rPr>
      </w:pPr>
      <w:r w:rsidRPr="004C3E17">
        <w:rPr>
          <w:sz w:val="28"/>
          <w:szCs w:val="28"/>
        </w:rPr>
        <w:t xml:space="preserve">где </w:t>
      </w:r>
      <w:proofErr w:type="spellStart"/>
      <w:r w:rsidRPr="004C3E17">
        <w:rPr>
          <w:i/>
          <w:sz w:val="28"/>
          <w:szCs w:val="28"/>
        </w:rPr>
        <w:t>L</w:t>
      </w:r>
      <w:r w:rsidRPr="004C3E17">
        <w:rPr>
          <w:sz w:val="28"/>
          <w:szCs w:val="28"/>
          <w:vertAlign w:val="subscript"/>
        </w:rPr>
        <w:t>ср</w:t>
      </w:r>
      <w:proofErr w:type="spellEnd"/>
      <w:r w:rsidRPr="004C3E17">
        <w:rPr>
          <w:sz w:val="28"/>
          <w:szCs w:val="28"/>
        </w:rPr>
        <w:t xml:space="preserve"> – средняя яркость дорожного покрытия, кд/м²;</w:t>
      </w:r>
    </w:p>
    <w:p w14:paraId="7317B675" w14:textId="77777777" w:rsidR="004C3E17" w:rsidRPr="004C3E17" w:rsidRDefault="004C3E17" w:rsidP="004C3E17">
      <w:pPr>
        <w:tabs>
          <w:tab w:val="left" w:pos="993"/>
        </w:tabs>
        <w:spacing w:line="360" w:lineRule="auto"/>
        <w:ind w:firstLine="426"/>
        <w:jc w:val="both"/>
        <w:rPr>
          <w:sz w:val="28"/>
          <w:szCs w:val="28"/>
        </w:rPr>
      </w:pPr>
      <w:r w:rsidRPr="004C3E17">
        <w:rPr>
          <w:i/>
          <w:sz w:val="28"/>
          <w:szCs w:val="28"/>
          <w:lang w:val="en-US"/>
        </w:rPr>
        <w:t>k</w:t>
      </w:r>
      <w:r w:rsidRPr="004C3E17">
        <w:rPr>
          <w:i/>
          <w:sz w:val="28"/>
          <w:szCs w:val="28"/>
        </w:rPr>
        <w:t xml:space="preserve"> </w:t>
      </w:r>
      <w:r w:rsidRPr="004C3E17">
        <w:rPr>
          <w:sz w:val="28"/>
          <w:szCs w:val="28"/>
        </w:rPr>
        <w:t xml:space="preserve">– множитель, равный 950 при </w:t>
      </w:r>
      <w:proofErr w:type="spellStart"/>
      <w:r w:rsidRPr="004C3E17">
        <w:rPr>
          <w:i/>
          <w:sz w:val="28"/>
          <w:szCs w:val="28"/>
        </w:rPr>
        <w:t>L</w:t>
      </w:r>
      <w:r w:rsidRPr="004C3E17">
        <w:rPr>
          <w:sz w:val="28"/>
          <w:szCs w:val="28"/>
          <w:vertAlign w:val="subscript"/>
        </w:rPr>
        <w:t>ср</w:t>
      </w:r>
      <w:proofErr w:type="spellEnd"/>
      <w:r w:rsidRPr="004C3E17">
        <w:rPr>
          <w:sz w:val="28"/>
          <w:szCs w:val="28"/>
        </w:rPr>
        <w:t xml:space="preserve"> &gt; 5 кд/м² и 650 при </w:t>
      </w:r>
      <w:proofErr w:type="spellStart"/>
      <w:r w:rsidRPr="004C3E17">
        <w:rPr>
          <w:i/>
          <w:sz w:val="28"/>
          <w:szCs w:val="28"/>
        </w:rPr>
        <w:t>L</w:t>
      </w:r>
      <w:r w:rsidRPr="004C3E17">
        <w:rPr>
          <w:sz w:val="28"/>
          <w:szCs w:val="28"/>
          <w:vertAlign w:val="subscript"/>
        </w:rPr>
        <w:t>ср</w:t>
      </w:r>
      <w:proofErr w:type="spellEnd"/>
      <w:r w:rsidRPr="004C3E17">
        <w:rPr>
          <w:sz w:val="28"/>
          <w:szCs w:val="28"/>
        </w:rPr>
        <w:t xml:space="preserve"> ≤ 5 кд/м²;</w:t>
      </w:r>
    </w:p>
    <w:p w14:paraId="6FBFA43B" w14:textId="77777777" w:rsidR="004C3E17" w:rsidRPr="004C3E17" w:rsidRDefault="004C3E17" w:rsidP="004C3E17">
      <w:pPr>
        <w:tabs>
          <w:tab w:val="left" w:pos="993"/>
        </w:tabs>
        <w:spacing w:line="360" w:lineRule="auto"/>
        <w:ind w:firstLine="426"/>
        <w:jc w:val="both"/>
        <w:rPr>
          <w:sz w:val="28"/>
          <w:szCs w:val="28"/>
        </w:rPr>
      </w:pPr>
      <w:r w:rsidRPr="0037605B">
        <w:rPr>
          <w:i/>
          <w:sz w:val="28"/>
          <w:szCs w:val="28"/>
          <w:lang w:val="en-US"/>
        </w:rPr>
        <w:t>m</w:t>
      </w:r>
      <w:r w:rsidRPr="004C3E17">
        <w:rPr>
          <w:sz w:val="28"/>
          <w:szCs w:val="28"/>
        </w:rPr>
        <w:t xml:space="preserve"> – коэффициент </w:t>
      </w:r>
      <w:proofErr w:type="gramStart"/>
      <w:r w:rsidRPr="004C3E17">
        <w:rPr>
          <w:sz w:val="28"/>
          <w:szCs w:val="28"/>
        </w:rPr>
        <w:t>равный  1</w:t>
      </w:r>
      <w:proofErr w:type="gramEnd"/>
      <w:r w:rsidRPr="004C3E17">
        <w:rPr>
          <w:sz w:val="28"/>
          <w:szCs w:val="28"/>
        </w:rPr>
        <w:t xml:space="preserve">,05 при </w:t>
      </w:r>
      <w:proofErr w:type="spellStart"/>
      <w:r w:rsidRPr="004C3E17">
        <w:rPr>
          <w:i/>
          <w:sz w:val="28"/>
          <w:szCs w:val="28"/>
        </w:rPr>
        <w:t>L</w:t>
      </w:r>
      <w:r w:rsidRPr="004C3E17">
        <w:rPr>
          <w:sz w:val="28"/>
          <w:szCs w:val="28"/>
          <w:vertAlign w:val="subscript"/>
        </w:rPr>
        <w:t>ср</w:t>
      </w:r>
      <w:proofErr w:type="spellEnd"/>
      <w:r w:rsidRPr="004C3E17">
        <w:rPr>
          <w:sz w:val="28"/>
          <w:szCs w:val="28"/>
        </w:rPr>
        <w:t xml:space="preserve"> &gt; 5 кд/м² и 0,8 при </w:t>
      </w:r>
      <w:proofErr w:type="spellStart"/>
      <w:r w:rsidRPr="004C3E17">
        <w:rPr>
          <w:i/>
          <w:sz w:val="28"/>
          <w:szCs w:val="28"/>
        </w:rPr>
        <w:t>L</w:t>
      </w:r>
      <w:r w:rsidRPr="004C3E17">
        <w:rPr>
          <w:sz w:val="28"/>
          <w:szCs w:val="28"/>
          <w:vertAlign w:val="subscript"/>
        </w:rPr>
        <w:t>ср</w:t>
      </w:r>
      <w:proofErr w:type="spellEnd"/>
      <w:r w:rsidRPr="004C3E17">
        <w:rPr>
          <w:sz w:val="28"/>
          <w:szCs w:val="28"/>
        </w:rPr>
        <w:t xml:space="preserve"> ≤ 5 кд/м²;</w:t>
      </w:r>
    </w:p>
    <w:p w14:paraId="260C63D8" w14:textId="77777777" w:rsidR="004C3E17" w:rsidRPr="004C3E17" w:rsidRDefault="004C3E17" w:rsidP="004C3E17">
      <w:pPr>
        <w:tabs>
          <w:tab w:val="left" w:pos="993"/>
        </w:tabs>
        <w:spacing w:line="360" w:lineRule="auto"/>
        <w:ind w:firstLine="426"/>
        <w:jc w:val="both"/>
        <w:rPr>
          <w:sz w:val="28"/>
          <w:szCs w:val="28"/>
        </w:rPr>
      </w:pPr>
      <w:proofErr w:type="spellStart"/>
      <w:proofErr w:type="gramStart"/>
      <w:r w:rsidRPr="004C3E17">
        <w:rPr>
          <w:i/>
          <w:sz w:val="28"/>
          <w:szCs w:val="28"/>
        </w:rPr>
        <w:t>E</w:t>
      </w:r>
      <w:r w:rsidRPr="004C3E17">
        <w:rPr>
          <w:i/>
          <w:sz w:val="28"/>
          <w:szCs w:val="28"/>
          <w:vertAlign w:val="subscript"/>
        </w:rPr>
        <w:t>v</w:t>
      </w:r>
      <w:r w:rsidRPr="004C3E17">
        <w:rPr>
          <w:sz w:val="28"/>
          <w:szCs w:val="28"/>
          <w:vertAlign w:val="subscript"/>
        </w:rPr>
        <w:t>,</w:t>
      </w:r>
      <w:r w:rsidRPr="004C3E17">
        <w:rPr>
          <w:i/>
          <w:sz w:val="28"/>
          <w:szCs w:val="28"/>
          <w:vertAlign w:val="subscript"/>
        </w:rPr>
        <w:t>i</w:t>
      </w:r>
      <w:proofErr w:type="spellEnd"/>
      <w:proofErr w:type="gramEnd"/>
      <w:r w:rsidRPr="004C3E17">
        <w:rPr>
          <w:sz w:val="28"/>
          <w:szCs w:val="28"/>
          <w:vertAlign w:val="subscript"/>
        </w:rPr>
        <w:t xml:space="preserve"> </w:t>
      </w:r>
      <w:r w:rsidRPr="004C3E17">
        <w:rPr>
          <w:sz w:val="28"/>
          <w:szCs w:val="28"/>
        </w:rPr>
        <w:t xml:space="preserve">– вертикальная освещенность на глазу водителя от </w:t>
      </w:r>
      <w:r w:rsidRPr="004C3E17">
        <w:rPr>
          <w:i/>
          <w:sz w:val="28"/>
          <w:szCs w:val="28"/>
        </w:rPr>
        <w:t>i</w:t>
      </w:r>
      <w:r w:rsidRPr="004C3E17">
        <w:rPr>
          <w:sz w:val="28"/>
          <w:szCs w:val="28"/>
        </w:rPr>
        <w:t xml:space="preserve">-го светильника, </w:t>
      </w:r>
      <w:proofErr w:type="spellStart"/>
      <w:r w:rsidRPr="004C3E17">
        <w:rPr>
          <w:sz w:val="28"/>
          <w:szCs w:val="28"/>
        </w:rPr>
        <w:lastRenderedPageBreak/>
        <w:t>лк</w:t>
      </w:r>
      <w:proofErr w:type="spellEnd"/>
      <w:r w:rsidRPr="004C3E17">
        <w:rPr>
          <w:sz w:val="28"/>
          <w:szCs w:val="28"/>
        </w:rPr>
        <w:t>;</w:t>
      </w:r>
    </w:p>
    <w:p w14:paraId="445F2B69" w14:textId="77777777" w:rsidR="004C3E17" w:rsidRPr="004C3E17" w:rsidRDefault="004C3E17" w:rsidP="004C3E17">
      <w:pPr>
        <w:tabs>
          <w:tab w:val="left" w:pos="993"/>
        </w:tabs>
        <w:spacing w:line="360" w:lineRule="auto"/>
        <w:ind w:firstLine="426"/>
        <w:jc w:val="both"/>
        <w:rPr>
          <w:sz w:val="28"/>
          <w:szCs w:val="28"/>
        </w:rPr>
      </w:pPr>
      <w:proofErr w:type="spellStart"/>
      <w:r w:rsidRPr="001371E7">
        <w:rPr>
          <w:sz w:val="28"/>
          <w:szCs w:val="28"/>
        </w:rPr>
        <w:t>θ</w:t>
      </w:r>
      <w:r w:rsidRPr="00590937">
        <w:rPr>
          <w:i/>
          <w:sz w:val="28"/>
          <w:szCs w:val="28"/>
          <w:vertAlign w:val="subscript"/>
        </w:rPr>
        <w:t>i</w:t>
      </w:r>
      <w:proofErr w:type="spellEnd"/>
      <w:r w:rsidRPr="00590937">
        <w:rPr>
          <w:i/>
          <w:sz w:val="28"/>
          <w:szCs w:val="28"/>
        </w:rPr>
        <w:t xml:space="preserve"> </w:t>
      </w:r>
      <w:r w:rsidRPr="004C3E17">
        <w:rPr>
          <w:sz w:val="28"/>
          <w:szCs w:val="28"/>
        </w:rPr>
        <w:t xml:space="preserve">– угол между направлением на </w:t>
      </w:r>
      <w:r w:rsidRPr="004C3E17">
        <w:rPr>
          <w:i/>
          <w:sz w:val="28"/>
          <w:szCs w:val="28"/>
        </w:rPr>
        <w:t>i</w:t>
      </w:r>
      <w:r w:rsidRPr="004C3E17">
        <w:rPr>
          <w:sz w:val="28"/>
          <w:szCs w:val="28"/>
        </w:rPr>
        <w:t>-й светильник и линией зрения, град;</w:t>
      </w:r>
    </w:p>
    <w:p w14:paraId="12114219" w14:textId="77777777" w:rsidR="004C3E17" w:rsidRPr="004C3E17" w:rsidRDefault="004C3E17" w:rsidP="004C3E17">
      <w:pPr>
        <w:tabs>
          <w:tab w:val="left" w:pos="993"/>
        </w:tabs>
        <w:spacing w:line="360" w:lineRule="auto"/>
        <w:ind w:firstLine="426"/>
        <w:jc w:val="both"/>
        <w:rPr>
          <w:b/>
          <w:sz w:val="28"/>
          <w:szCs w:val="28"/>
        </w:rPr>
      </w:pPr>
      <w:r w:rsidRPr="004C3E17">
        <w:rPr>
          <w:i/>
          <w:sz w:val="28"/>
          <w:szCs w:val="28"/>
        </w:rPr>
        <w:t>n</w:t>
      </w:r>
      <w:r w:rsidRPr="004C3E17">
        <w:rPr>
          <w:sz w:val="28"/>
          <w:szCs w:val="28"/>
        </w:rPr>
        <w:t xml:space="preserve"> – число светильников, попадающих в поле зрения водителя в пределах интервала угла </w:t>
      </w:r>
      <w:r w:rsidRPr="001371E7">
        <w:rPr>
          <w:sz w:val="28"/>
          <w:szCs w:val="28"/>
        </w:rPr>
        <w:t>θ</w:t>
      </w:r>
      <w:r w:rsidRPr="004C3E17">
        <w:rPr>
          <w:sz w:val="28"/>
          <w:szCs w:val="28"/>
        </w:rPr>
        <w:t xml:space="preserve"> (2° </w:t>
      </w:r>
      <w:proofErr w:type="gramStart"/>
      <w:r w:rsidRPr="004C3E17">
        <w:rPr>
          <w:sz w:val="28"/>
          <w:szCs w:val="28"/>
        </w:rPr>
        <w:t xml:space="preserve">&lt; </w:t>
      </w:r>
      <w:r w:rsidRPr="001371E7">
        <w:rPr>
          <w:sz w:val="28"/>
          <w:szCs w:val="28"/>
        </w:rPr>
        <w:t>θ</w:t>
      </w:r>
      <w:proofErr w:type="gramEnd"/>
      <w:r w:rsidRPr="00590937">
        <w:rPr>
          <w:i/>
          <w:sz w:val="28"/>
          <w:szCs w:val="28"/>
        </w:rPr>
        <w:t xml:space="preserve"> </w:t>
      </w:r>
      <w:r w:rsidRPr="004C3E17">
        <w:rPr>
          <w:sz w:val="28"/>
          <w:szCs w:val="28"/>
        </w:rPr>
        <w:t>&lt; 20°).</w:t>
      </w:r>
    </w:p>
    <w:p w14:paraId="3B218296" w14:textId="77777777" w:rsidR="00A31C89" w:rsidRPr="00A31C89" w:rsidRDefault="00A31C89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3"/>
      </w:tblGrid>
      <w:tr w:rsidR="00E37C15" w:rsidRPr="00324F1F" w14:paraId="4E6A7F9F" w14:textId="77777777" w:rsidTr="00324F1F">
        <w:tc>
          <w:tcPr>
            <w:tcW w:w="9573" w:type="dxa"/>
            <w:shd w:val="clear" w:color="auto" w:fill="auto"/>
          </w:tcPr>
          <w:p w14:paraId="0F9B959A" w14:textId="77777777" w:rsidR="00E37C15" w:rsidRPr="00F40BE1" w:rsidRDefault="00E37C1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/>
                <w:sz w:val="28"/>
                <w:szCs w:val="28"/>
                <w:highlight w:val="green"/>
              </w:rPr>
              <w:t xml:space="preserve">предельная равномерность распределения освещенности (яркости) </w:t>
            </w:r>
            <w:r w:rsidRPr="00F40BE1">
              <w:rPr>
                <w:b/>
                <w:i/>
                <w:noProof/>
                <w:sz w:val="28"/>
                <w:szCs w:val="28"/>
                <w:highlight w:val="green"/>
                <w:lang w:val="en-US"/>
              </w:rPr>
              <w:t>U</w:t>
            </w:r>
            <w:r w:rsidRPr="00F40BE1">
              <w:rPr>
                <w:b/>
                <w:i/>
                <w:noProof/>
                <w:sz w:val="28"/>
                <w:szCs w:val="28"/>
                <w:highlight w:val="green"/>
                <w:vertAlign w:val="subscript"/>
                <w:lang w:val="en-US"/>
              </w:rPr>
              <w:t>d</w:t>
            </w:r>
            <w:r w:rsidRPr="00F40BE1">
              <w:rPr>
                <w:b/>
                <w:sz w:val="28"/>
                <w:szCs w:val="28"/>
                <w:highlight w:val="green"/>
              </w:rPr>
              <w:t>:</w:t>
            </w:r>
            <w:r w:rsidRPr="00F40BE1">
              <w:rPr>
                <w:noProof/>
                <w:sz w:val="28"/>
                <w:szCs w:val="28"/>
                <w:highlight w:val="green"/>
              </w:rPr>
              <w:t xml:space="preserve"> Отношение минимальной освещенности (яркости) к максимальной:</w:t>
            </w:r>
            <w:r w:rsidRPr="00F40BE1">
              <w:rPr>
                <w:color w:val="000000"/>
                <w:sz w:val="28"/>
                <w:szCs w:val="28"/>
                <w:highlight w:val="green"/>
              </w:rPr>
              <w:t xml:space="preserve"> 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236"/>
              <w:gridCol w:w="1121"/>
            </w:tblGrid>
            <w:tr w:rsidR="00E37C15" w:rsidRPr="00F40BE1" w14:paraId="3762CEEE" w14:textId="77777777" w:rsidTr="00067758">
              <w:tc>
                <w:tcPr>
                  <w:tcW w:w="8330" w:type="dxa"/>
                </w:tcPr>
                <w:p w14:paraId="5EC6F801" w14:textId="77777777" w:rsidR="00E37C15" w:rsidRPr="00F40BE1" w:rsidRDefault="00E37C15" w:rsidP="00067758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F40BE1">
                    <w:rPr>
                      <w:i/>
                      <w:noProof/>
                      <w:sz w:val="28"/>
                      <w:szCs w:val="28"/>
                      <w:highlight w:val="green"/>
                      <w:lang w:val="en-US"/>
                    </w:rPr>
                    <w:t>U</w:t>
                  </w:r>
                  <w:r w:rsidRPr="00F40BE1">
                    <w:rPr>
                      <w:i/>
                      <w:noProof/>
                      <w:sz w:val="28"/>
                      <w:szCs w:val="28"/>
                      <w:highlight w:val="green"/>
                      <w:vertAlign w:val="subscript"/>
                      <w:lang w:val="en-US"/>
                    </w:rPr>
                    <w:t>d</w:t>
                  </w:r>
                  <w:r w:rsidRPr="00F40BE1">
                    <w:rPr>
                      <w:noProof/>
                      <w:sz w:val="28"/>
                      <w:szCs w:val="28"/>
                      <w:highlight w:val="green"/>
                    </w:rPr>
                    <w:t xml:space="preserve"> =</w:t>
                  </w:r>
                  <w:proofErr w:type="spellStart"/>
                  <w:r w:rsidRPr="00F40BE1">
                    <w:rPr>
                      <w:i/>
                      <w:sz w:val="28"/>
                      <w:szCs w:val="28"/>
                      <w:highlight w:val="green"/>
                    </w:rPr>
                    <w:t>Е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мин</w:t>
                  </w:r>
                  <w:proofErr w:type="spellEnd"/>
                  <w:r w:rsidRPr="00F40BE1">
                    <w:rPr>
                      <w:sz w:val="28"/>
                      <w:szCs w:val="28"/>
                      <w:highlight w:val="green"/>
                    </w:rPr>
                    <w:t>/</w:t>
                  </w:r>
                  <w:proofErr w:type="spellStart"/>
                  <w:r w:rsidRPr="00F40BE1">
                    <w:rPr>
                      <w:i/>
                      <w:sz w:val="28"/>
                      <w:szCs w:val="28"/>
                      <w:highlight w:val="green"/>
                    </w:rPr>
                    <w:t>Е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макс</w:t>
                  </w:r>
                  <w:proofErr w:type="spellEnd"/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 xml:space="preserve"> 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>(</w:t>
                  </w:r>
                  <w:r w:rsidRPr="00F40BE1">
                    <w:rPr>
                      <w:i/>
                      <w:noProof/>
                      <w:sz w:val="28"/>
                      <w:szCs w:val="28"/>
                      <w:highlight w:val="green"/>
                      <w:lang w:val="en-US"/>
                    </w:rPr>
                    <w:t>U</w:t>
                  </w:r>
                  <w:r w:rsidRPr="00F40BE1">
                    <w:rPr>
                      <w:i/>
                      <w:noProof/>
                      <w:sz w:val="28"/>
                      <w:szCs w:val="28"/>
                      <w:highlight w:val="green"/>
                      <w:vertAlign w:val="subscript"/>
                      <w:lang w:val="en-US"/>
                    </w:rPr>
                    <w:t>d</w:t>
                  </w:r>
                  <w:r w:rsidRPr="00F40BE1">
                    <w:rPr>
                      <w:noProof/>
                      <w:sz w:val="28"/>
                      <w:szCs w:val="28"/>
                      <w:highlight w:val="green"/>
                    </w:rPr>
                    <w:t xml:space="preserve"> =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L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мин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>/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L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макс</w:t>
                  </w:r>
                  <w:r w:rsidR="00E67C46" w:rsidRPr="00F40BE1">
                    <w:rPr>
                      <w:sz w:val="28"/>
                      <w:szCs w:val="28"/>
                      <w:highlight w:val="green"/>
                    </w:rPr>
                    <w:t>)</w:t>
                  </w:r>
                  <w:r w:rsidR="009E60CD" w:rsidRPr="00F40BE1">
                    <w:rPr>
                      <w:sz w:val="28"/>
                      <w:szCs w:val="28"/>
                      <w:highlight w:val="green"/>
                    </w:rPr>
                    <w:t>.</w:t>
                  </w:r>
                </w:p>
              </w:tc>
              <w:tc>
                <w:tcPr>
                  <w:tcW w:w="1134" w:type="dxa"/>
                  <w:vAlign w:val="center"/>
                </w:tcPr>
                <w:p w14:paraId="12252E02" w14:textId="77777777" w:rsidR="00E37C15" w:rsidRPr="00F40BE1" w:rsidRDefault="00E37C15" w:rsidP="00A827FF">
                  <w:pPr>
                    <w:jc w:val="right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</w:tr>
          </w:tbl>
          <w:p w14:paraId="64A94FE2" w14:textId="77777777" w:rsidR="00E37C15" w:rsidRPr="00F40BE1" w:rsidRDefault="00E37C15" w:rsidP="00183B0E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[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СП 52.13330.2016, 3.62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]</w:t>
            </w:r>
          </w:p>
        </w:tc>
      </w:tr>
    </w:tbl>
    <w:p w14:paraId="66AECD87" w14:textId="77777777" w:rsidR="00E37C15" w:rsidRPr="00A31C89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3"/>
      </w:tblGrid>
      <w:tr w:rsidR="00E37C15" w:rsidRPr="00324F1F" w14:paraId="1FCAFD1A" w14:textId="77777777" w:rsidTr="00324F1F">
        <w:tc>
          <w:tcPr>
            <w:tcW w:w="9573" w:type="dxa"/>
            <w:shd w:val="clear" w:color="auto" w:fill="auto"/>
          </w:tcPr>
          <w:p w14:paraId="5B0F9AEB" w14:textId="77777777" w:rsidR="00E37C15" w:rsidRPr="00F40BE1" w:rsidRDefault="00E37C1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8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/>
                <w:sz w:val="28"/>
                <w:szCs w:val="28"/>
                <w:highlight w:val="green"/>
              </w:rPr>
              <w:t xml:space="preserve">продольная равномерность распределения яркости дорожного покрытия </w:t>
            </w:r>
            <w:r w:rsidRPr="00F40BE1">
              <w:rPr>
                <w:b/>
                <w:i/>
                <w:sz w:val="28"/>
                <w:szCs w:val="28"/>
                <w:highlight w:val="green"/>
                <w:lang w:val="en-US"/>
              </w:rPr>
              <w:t>U</w:t>
            </w:r>
            <w:r w:rsidRPr="00F40BE1">
              <w:rPr>
                <w:b/>
                <w:i/>
                <w:sz w:val="28"/>
                <w:szCs w:val="28"/>
                <w:highlight w:val="green"/>
                <w:vertAlign w:val="subscript"/>
                <w:lang w:val="en-US"/>
              </w:rPr>
              <w:t>i</w:t>
            </w:r>
            <w:r w:rsidRPr="00F40BE1">
              <w:rPr>
                <w:b/>
                <w:sz w:val="28"/>
                <w:szCs w:val="28"/>
                <w:highlight w:val="green"/>
              </w:rPr>
              <w:t xml:space="preserve">: </w:t>
            </w:r>
            <w:r w:rsidRPr="00F40BE1">
              <w:rPr>
                <w:sz w:val="28"/>
                <w:szCs w:val="28"/>
                <w:highlight w:val="green"/>
              </w:rPr>
              <w:t xml:space="preserve">Отношение минимального значения яркости дорожного покрытия </w:t>
            </w:r>
            <w:r w:rsidRPr="00F40BE1">
              <w:rPr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F40BE1">
              <w:rPr>
                <w:sz w:val="28"/>
                <w:szCs w:val="28"/>
                <w:highlight w:val="green"/>
                <w:vertAlign w:val="subscript"/>
              </w:rPr>
              <w:t>мин</w:t>
            </w:r>
            <w:r w:rsidRPr="00F40BE1">
              <w:rPr>
                <w:sz w:val="28"/>
                <w:szCs w:val="28"/>
                <w:highlight w:val="green"/>
              </w:rPr>
              <w:t xml:space="preserve"> к максимальному его значению </w:t>
            </w:r>
            <w:r w:rsidRPr="00F40BE1">
              <w:rPr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F40BE1">
              <w:rPr>
                <w:sz w:val="28"/>
                <w:szCs w:val="28"/>
                <w:highlight w:val="green"/>
                <w:vertAlign w:val="subscript"/>
              </w:rPr>
              <w:t>макс</w:t>
            </w:r>
            <w:r w:rsidRPr="00F40BE1">
              <w:rPr>
                <w:sz w:val="28"/>
                <w:szCs w:val="28"/>
                <w:highlight w:val="green"/>
              </w:rPr>
              <w:t xml:space="preserve"> по оси полосы движения: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8235"/>
              <w:gridCol w:w="1122"/>
            </w:tblGrid>
            <w:tr w:rsidR="00E37C15" w:rsidRPr="00F40BE1" w14:paraId="0B78144D" w14:textId="77777777" w:rsidTr="00067758">
              <w:tc>
                <w:tcPr>
                  <w:tcW w:w="8330" w:type="dxa"/>
                </w:tcPr>
                <w:p w14:paraId="00B71246" w14:textId="77777777" w:rsidR="00E37C15" w:rsidRPr="00F40BE1" w:rsidRDefault="00E37C15" w:rsidP="00067758">
                  <w:pPr>
                    <w:jc w:val="center"/>
                    <w:rPr>
                      <w:sz w:val="28"/>
                      <w:szCs w:val="28"/>
                      <w:highlight w:val="green"/>
                    </w:rPr>
                  </w:pP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U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vertAlign w:val="subscript"/>
                      <w:lang w:val="en-US"/>
                    </w:rPr>
                    <w:t>i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 xml:space="preserve"> = 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L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мин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>/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L</w:t>
                  </w:r>
                  <w:r w:rsidRPr="00F40BE1">
                    <w:rPr>
                      <w:sz w:val="28"/>
                      <w:szCs w:val="28"/>
                      <w:highlight w:val="green"/>
                      <w:vertAlign w:val="subscript"/>
                    </w:rPr>
                    <w:t>макс</w:t>
                  </w:r>
                  <w:r w:rsidR="00291AD5" w:rsidRPr="00F40BE1">
                    <w:rPr>
                      <w:sz w:val="28"/>
                      <w:szCs w:val="28"/>
                      <w:highlight w:val="green"/>
                    </w:rPr>
                    <w:t>.</w:t>
                  </w:r>
                </w:p>
              </w:tc>
              <w:tc>
                <w:tcPr>
                  <w:tcW w:w="1134" w:type="dxa"/>
                  <w:vAlign w:val="center"/>
                </w:tcPr>
                <w:p w14:paraId="0A44C64C" w14:textId="77777777" w:rsidR="00E37C15" w:rsidRPr="00F40BE1" w:rsidRDefault="00E37C15" w:rsidP="00A827FF">
                  <w:pPr>
                    <w:jc w:val="right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</w:tr>
          </w:tbl>
          <w:p w14:paraId="18AF7FEA" w14:textId="77777777" w:rsidR="00E37C15" w:rsidRPr="00F40BE1" w:rsidRDefault="00183B0E" w:rsidP="00183B0E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 xml:space="preserve">[СП 52.13330.2016, </w:t>
            </w:r>
            <w:r w:rsidR="00E37C15" w:rsidRPr="00F40BE1">
              <w:rPr>
                <w:bCs/>
                <w:color w:val="000000"/>
                <w:sz w:val="28"/>
                <w:szCs w:val="28"/>
                <w:highlight w:val="green"/>
              </w:rPr>
              <w:t>3.63]</w:t>
            </w:r>
          </w:p>
        </w:tc>
      </w:tr>
    </w:tbl>
    <w:p w14:paraId="495C9C68" w14:textId="77777777" w:rsidR="00E37C15" w:rsidRPr="00A31C89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3"/>
      </w:tblGrid>
      <w:tr w:rsidR="00E37C15" w:rsidRPr="00324F1F" w14:paraId="7DDF74F3" w14:textId="77777777" w:rsidTr="00324F1F">
        <w:tc>
          <w:tcPr>
            <w:tcW w:w="9573" w:type="dxa"/>
            <w:shd w:val="clear" w:color="auto" w:fill="auto"/>
          </w:tcPr>
          <w:p w14:paraId="00E92EB2" w14:textId="77777777" w:rsidR="00E37C15" w:rsidRPr="00F40BE1" w:rsidRDefault="00E37C1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sz w:val="28"/>
                <w:szCs w:val="28"/>
                <w:highlight w:val="green"/>
              </w:rPr>
            </w:pPr>
            <w:r w:rsidRPr="00F40BE1">
              <w:rPr>
                <w:b/>
                <w:sz w:val="28"/>
                <w:szCs w:val="28"/>
                <w:highlight w:val="green"/>
              </w:rPr>
              <w:t xml:space="preserve">проезд: </w:t>
            </w:r>
            <w:r w:rsidRPr="00F40BE1">
              <w:rPr>
                <w:sz w:val="28"/>
                <w:szCs w:val="28"/>
                <w:highlight w:val="green"/>
              </w:rPr>
              <w:t>Территория, предназначенная для движения как транспорта, так и пешеходов.</w:t>
            </w:r>
          </w:p>
          <w:p w14:paraId="0CB1037C" w14:textId="77777777" w:rsidR="00E37C15" w:rsidRPr="00F40BE1" w:rsidRDefault="00E37C1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[</w:t>
            </w:r>
            <w:r w:rsidR="00183B0E" w:rsidRPr="00F40BE1">
              <w:rPr>
                <w:bCs/>
                <w:color w:val="000000"/>
                <w:sz w:val="28"/>
                <w:szCs w:val="28"/>
                <w:highlight w:val="green"/>
              </w:rPr>
              <w:t xml:space="preserve">СП 52.13330.2016, 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3.64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]</w:t>
            </w:r>
          </w:p>
        </w:tc>
      </w:tr>
    </w:tbl>
    <w:p w14:paraId="00968FDF" w14:textId="77777777" w:rsidR="00E37C15" w:rsidRPr="00E37C15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2B1A0401" w14:textId="77777777" w:rsidR="00E37C15" w:rsidRDefault="00E37C15" w:rsidP="00E37C1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/>
          <w:color w:val="000000"/>
          <w:sz w:val="28"/>
          <w:szCs w:val="28"/>
          <w:highlight w:val="green"/>
        </w:rPr>
        <w:t>рабочая поверхность</w:t>
      </w:r>
      <w:r w:rsidRPr="00F40BE1">
        <w:rPr>
          <w:b/>
          <w:bCs/>
          <w:color w:val="000000"/>
          <w:spacing w:val="-6"/>
          <w:sz w:val="28"/>
          <w:szCs w:val="28"/>
          <w:highlight w:val="green"/>
        </w:rPr>
        <w:t xml:space="preserve">: </w:t>
      </w:r>
      <w:r w:rsidRPr="00F40BE1">
        <w:rPr>
          <w:noProof/>
          <w:color w:val="000000"/>
          <w:sz w:val="28"/>
          <w:szCs w:val="28"/>
          <w:highlight w:val="green"/>
        </w:rPr>
        <w:t>Поверхность</w:t>
      </w:r>
      <w:r w:rsidRPr="00F40BE1">
        <w:rPr>
          <w:color w:val="000000"/>
          <w:sz w:val="28"/>
          <w:szCs w:val="28"/>
          <w:highlight w:val="green"/>
        </w:rPr>
        <w:t>, на которой производится работа, нормируется и измеряется освещенность.</w:t>
      </w:r>
    </w:p>
    <w:p w14:paraId="2018515D" w14:textId="77777777" w:rsidR="00E37C15" w:rsidRDefault="00E37C15" w:rsidP="00E37C1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="00183B0E" w:rsidRPr="00F40BE1">
        <w:rPr>
          <w:bCs/>
          <w:color w:val="000000"/>
          <w:sz w:val="28"/>
          <w:szCs w:val="28"/>
          <w:highlight w:val="green"/>
        </w:rPr>
        <w:t xml:space="preserve">СП 52.13330.2016, </w:t>
      </w:r>
      <w:r w:rsidRPr="00F40BE1">
        <w:rPr>
          <w:bCs/>
          <w:color w:val="000000"/>
          <w:sz w:val="28"/>
          <w:szCs w:val="28"/>
          <w:highlight w:val="green"/>
        </w:rPr>
        <w:t>3.66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5FF62833" w14:textId="77777777" w:rsidR="00E37C15" w:rsidRPr="00E37C15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  <w:r w:rsidRPr="00362DAD">
        <w:rPr>
          <w:b/>
          <w:sz w:val="28"/>
          <w:szCs w:val="28"/>
        </w:rPr>
        <w:t xml:space="preserve">равномерность распределения освещенности </w:t>
      </w:r>
      <w:r w:rsidRPr="00362DAD">
        <w:rPr>
          <w:b/>
          <w:i/>
          <w:noProof/>
          <w:sz w:val="28"/>
          <w:szCs w:val="28"/>
          <w:lang w:val="en-US"/>
        </w:rPr>
        <w:t>U</w:t>
      </w:r>
      <w:r w:rsidRPr="00AE2547">
        <w:rPr>
          <w:b/>
          <w:i/>
          <w:noProof/>
          <w:sz w:val="28"/>
          <w:szCs w:val="28"/>
          <w:vertAlign w:val="subscript"/>
          <w:lang w:val="en-US"/>
        </w:rPr>
        <w:t>h</w:t>
      </w:r>
      <w:r w:rsidRPr="002A1A5D">
        <w:rPr>
          <w:b/>
          <w:sz w:val="28"/>
          <w:szCs w:val="28"/>
        </w:rPr>
        <w:t>:</w:t>
      </w:r>
      <w:r w:rsidRPr="00362DAD">
        <w:rPr>
          <w:sz w:val="28"/>
          <w:szCs w:val="28"/>
        </w:rPr>
        <w:t xml:space="preserve"> Отношение минимального значения освещенности</w:t>
      </w:r>
      <w:r w:rsidRPr="00362DAD">
        <w:rPr>
          <w:noProof/>
          <w:sz w:val="28"/>
          <w:szCs w:val="28"/>
        </w:rPr>
        <w:t xml:space="preserve"> </w:t>
      </w:r>
      <w:r w:rsidRPr="00362DAD">
        <w:rPr>
          <w:sz w:val="28"/>
          <w:szCs w:val="28"/>
        </w:rPr>
        <w:t>к</w:t>
      </w:r>
      <w:r>
        <w:rPr>
          <w:sz w:val="28"/>
          <w:szCs w:val="28"/>
        </w:rPr>
        <w:t xml:space="preserve"> среднему значению освещенности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330"/>
        <w:gridCol w:w="1134"/>
      </w:tblGrid>
      <w:tr w:rsidR="00E37C15" w:rsidRPr="00644E7C" w14:paraId="5BA58DC2" w14:textId="77777777" w:rsidTr="00067758">
        <w:tc>
          <w:tcPr>
            <w:tcW w:w="8330" w:type="dxa"/>
          </w:tcPr>
          <w:p w14:paraId="017112B2" w14:textId="77777777" w:rsidR="00E37C15" w:rsidRPr="00644E7C" w:rsidRDefault="00E37C15" w:rsidP="00067758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w:r w:rsidRPr="00644E7C">
              <w:rPr>
                <w:i/>
                <w:noProof/>
                <w:sz w:val="28"/>
                <w:szCs w:val="28"/>
                <w:lang w:val="en-US"/>
              </w:rPr>
              <w:t>U</w:t>
            </w:r>
            <w:r w:rsidRPr="00AE2547">
              <w:rPr>
                <w:i/>
                <w:noProof/>
                <w:sz w:val="28"/>
                <w:szCs w:val="28"/>
                <w:vertAlign w:val="subscript"/>
                <w:lang w:val="en-US"/>
              </w:rPr>
              <w:t>h</w:t>
            </w:r>
            <w:r w:rsidRPr="00AE2547">
              <w:rPr>
                <w:i/>
                <w:noProof/>
                <w:sz w:val="28"/>
                <w:szCs w:val="28"/>
              </w:rPr>
              <w:t xml:space="preserve"> </w:t>
            </w:r>
            <w:r w:rsidRPr="00644E7C">
              <w:rPr>
                <w:i/>
                <w:noProof/>
                <w:sz w:val="28"/>
                <w:szCs w:val="28"/>
              </w:rPr>
              <w:t xml:space="preserve">= </w:t>
            </w:r>
            <w:proofErr w:type="spellStart"/>
            <w:r w:rsidRPr="00644E7C">
              <w:rPr>
                <w:i/>
                <w:sz w:val="28"/>
                <w:szCs w:val="28"/>
              </w:rPr>
              <w:t>Е</w:t>
            </w:r>
            <w:r w:rsidRPr="00644E7C">
              <w:rPr>
                <w:sz w:val="28"/>
                <w:szCs w:val="28"/>
                <w:vertAlign w:val="subscript"/>
              </w:rPr>
              <w:t>мин</w:t>
            </w:r>
            <w:proofErr w:type="spellEnd"/>
            <w:r w:rsidRPr="00644E7C">
              <w:rPr>
                <w:i/>
                <w:sz w:val="28"/>
                <w:szCs w:val="28"/>
              </w:rPr>
              <w:t>/</w:t>
            </w:r>
            <w:r w:rsidRPr="00644E7C">
              <w:rPr>
                <w:i/>
                <w:sz w:val="28"/>
                <w:szCs w:val="28"/>
                <w:lang w:val="en-US"/>
              </w:rPr>
              <w:t>E</w:t>
            </w:r>
            <w:r w:rsidRPr="00644E7C">
              <w:rPr>
                <w:sz w:val="28"/>
                <w:szCs w:val="28"/>
                <w:vertAlign w:val="subscript"/>
              </w:rPr>
              <w:t>ср</w:t>
            </w:r>
            <w:r w:rsidR="009E60CD">
              <w:rPr>
                <w:sz w:val="28"/>
                <w:szCs w:val="28"/>
              </w:rPr>
              <w:t>.</w:t>
            </w:r>
          </w:p>
        </w:tc>
        <w:tc>
          <w:tcPr>
            <w:tcW w:w="1134" w:type="dxa"/>
            <w:vAlign w:val="center"/>
          </w:tcPr>
          <w:p w14:paraId="69E6F082" w14:textId="77777777" w:rsidR="00E37C15" w:rsidRPr="00644E7C" w:rsidRDefault="00E37C15" w:rsidP="00A827F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  <w:tr w:rsidR="009B7754" w:rsidRPr="00644E7C" w14:paraId="500ABDE0" w14:textId="77777777" w:rsidTr="00067758">
        <w:tc>
          <w:tcPr>
            <w:tcW w:w="8330" w:type="dxa"/>
          </w:tcPr>
          <w:p w14:paraId="793C2B4F" w14:textId="77777777" w:rsidR="009B7754" w:rsidRPr="00644E7C" w:rsidRDefault="009B7754" w:rsidP="00067758">
            <w:pPr>
              <w:spacing w:line="360" w:lineRule="auto"/>
              <w:jc w:val="center"/>
              <w:rPr>
                <w:i/>
                <w:noProof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4565BC1" w14:textId="77777777" w:rsidR="009B7754" w:rsidRPr="00644E7C" w:rsidRDefault="009B7754" w:rsidP="00A827F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</w:tbl>
    <w:p w14:paraId="47230E25" w14:textId="77777777" w:rsidR="00E37C15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  <w:r w:rsidRPr="00F32B28">
        <w:rPr>
          <w:b/>
          <w:color w:val="000000"/>
          <w:sz w:val="28"/>
          <w:szCs w:val="28"/>
        </w:rPr>
        <w:t xml:space="preserve">равномерность распределения </w:t>
      </w:r>
      <w:r w:rsidRPr="002A1A5D">
        <w:rPr>
          <w:b/>
          <w:color w:val="000000"/>
          <w:sz w:val="28"/>
          <w:szCs w:val="28"/>
        </w:rPr>
        <w:t>яркости общая</w:t>
      </w:r>
      <w:r w:rsidRPr="002A1A5D">
        <w:rPr>
          <w:color w:val="000000"/>
          <w:sz w:val="28"/>
          <w:szCs w:val="28"/>
        </w:rPr>
        <w:t xml:space="preserve">; </w:t>
      </w:r>
      <w:proofErr w:type="spellStart"/>
      <w:r w:rsidRPr="002A1A5D">
        <w:rPr>
          <w:i/>
          <w:color w:val="000000"/>
          <w:sz w:val="28"/>
          <w:szCs w:val="28"/>
        </w:rPr>
        <w:t>U</w:t>
      </w:r>
      <w:r w:rsidRPr="002A1A5D">
        <w:rPr>
          <w:color w:val="000000"/>
          <w:sz w:val="28"/>
          <w:szCs w:val="28"/>
          <w:vertAlign w:val="subscript"/>
        </w:rPr>
        <w:t>o</w:t>
      </w:r>
      <w:proofErr w:type="spellEnd"/>
      <w:r w:rsidRPr="002A1A5D">
        <w:rPr>
          <w:b/>
          <w:color w:val="000000"/>
          <w:sz w:val="28"/>
          <w:szCs w:val="28"/>
        </w:rPr>
        <w:t>:</w:t>
      </w:r>
      <w:r w:rsidRPr="002A1A5D">
        <w:rPr>
          <w:color w:val="000000"/>
          <w:sz w:val="28"/>
          <w:szCs w:val="28"/>
        </w:rPr>
        <w:t xml:space="preserve"> Отношение</w:t>
      </w:r>
      <w:r w:rsidRPr="00F32B28">
        <w:rPr>
          <w:color w:val="000000"/>
          <w:sz w:val="28"/>
          <w:szCs w:val="28"/>
        </w:rPr>
        <w:t xml:space="preserve"> минимального значения яркости дорожного покрытия к среднему.</w:t>
      </w:r>
    </w:p>
    <w:p w14:paraId="26E27E21" w14:textId="77777777" w:rsidR="00E37C15" w:rsidRPr="00E37C15" w:rsidRDefault="00E37C1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3"/>
      </w:tblGrid>
      <w:tr w:rsidR="00E37C15" w:rsidRPr="00324F1F" w14:paraId="47B4E480" w14:textId="77777777" w:rsidTr="00324F1F">
        <w:tc>
          <w:tcPr>
            <w:tcW w:w="9573" w:type="dxa"/>
            <w:shd w:val="clear" w:color="auto" w:fill="auto"/>
          </w:tcPr>
          <w:p w14:paraId="5A0D85EA" w14:textId="77777777" w:rsidR="00E37C15" w:rsidRPr="00F40BE1" w:rsidRDefault="00E37C1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/>
                <w:sz w:val="28"/>
                <w:szCs w:val="28"/>
                <w:highlight w:val="green"/>
              </w:rPr>
              <w:lastRenderedPageBreak/>
              <w:t>развязка:</w:t>
            </w:r>
            <w:r w:rsidRPr="00F40BE1">
              <w:rPr>
                <w:sz w:val="28"/>
                <w:szCs w:val="28"/>
                <w:highlight w:val="green"/>
              </w:rPr>
              <w:t xml:space="preserve"> Пересечение дорог в разных уровнях со съездами для перехода транспортных средств с одной дороги на другую</w:t>
            </w:r>
            <w:r w:rsidRPr="00F40BE1">
              <w:rPr>
                <w:color w:val="000000"/>
                <w:sz w:val="28"/>
                <w:szCs w:val="28"/>
                <w:highlight w:val="green"/>
              </w:rPr>
              <w:t>.</w:t>
            </w:r>
          </w:p>
          <w:p w14:paraId="53D73840" w14:textId="77777777" w:rsidR="00E37C15" w:rsidRPr="00F40BE1" w:rsidRDefault="00E37C15" w:rsidP="003F673A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[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СП 52.13330.2016, 3.70</w:t>
            </w:r>
            <w:r w:rsidRPr="00F40BE1">
              <w:rPr>
                <w:bCs/>
                <w:color w:val="000000"/>
                <w:sz w:val="28"/>
                <w:szCs w:val="28"/>
                <w:highlight w:val="green"/>
                <w:lang w:val="en-US"/>
              </w:rPr>
              <w:t>]</w:t>
            </w:r>
          </w:p>
          <w:p w14:paraId="0295CBB7" w14:textId="77777777" w:rsidR="00671753" w:rsidRPr="00F40BE1" w:rsidRDefault="00671753" w:rsidP="003F673A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b/>
                <w:sz w:val="28"/>
                <w:szCs w:val="28"/>
                <w:highlight w:val="green"/>
              </w:rPr>
            </w:pPr>
          </w:p>
        </w:tc>
      </w:tr>
    </w:tbl>
    <w:p w14:paraId="01AEE51D" w14:textId="77777777" w:rsidR="00671753" w:rsidRPr="00671753" w:rsidRDefault="00671753" w:rsidP="00671753">
      <w:pPr>
        <w:pStyle w:val="a9"/>
        <w:tabs>
          <w:tab w:val="left" w:pos="0"/>
          <w:tab w:val="left" w:pos="1418"/>
        </w:tabs>
        <w:spacing w:line="360" w:lineRule="auto"/>
        <w:ind w:left="567"/>
        <w:jc w:val="both"/>
        <w:rPr>
          <w:color w:val="000000"/>
          <w:sz w:val="28"/>
          <w:szCs w:val="28"/>
        </w:rPr>
      </w:pPr>
    </w:p>
    <w:p w14:paraId="2D982F27" w14:textId="77777777" w:rsidR="00F516CB" w:rsidRDefault="00F516CB" w:rsidP="00004CDB">
      <w:pPr>
        <w:pStyle w:val="a9"/>
        <w:numPr>
          <w:ilvl w:val="1"/>
          <w:numId w:val="7"/>
        </w:numPr>
        <w:tabs>
          <w:tab w:val="left" w:pos="0"/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516CB">
        <w:rPr>
          <w:b/>
          <w:color w:val="000000"/>
          <w:sz w:val="28"/>
          <w:szCs w:val="28"/>
        </w:rPr>
        <w:t>распределительная сеть наружного освещения</w:t>
      </w:r>
      <w:r w:rsidR="003F673A">
        <w:rPr>
          <w:b/>
          <w:color w:val="000000"/>
          <w:sz w:val="28"/>
          <w:szCs w:val="28"/>
        </w:rPr>
        <w:t>:</w:t>
      </w:r>
      <w:r w:rsidRPr="00F516CB">
        <w:rPr>
          <w:color w:val="000000"/>
          <w:sz w:val="28"/>
          <w:szCs w:val="28"/>
        </w:rPr>
        <w:t xml:space="preserve"> </w:t>
      </w:r>
      <w:r w:rsidR="003F673A">
        <w:rPr>
          <w:color w:val="000000"/>
          <w:sz w:val="28"/>
          <w:szCs w:val="28"/>
        </w:rPr>
        <w:t>Э</w:t>
      </w:r>
      <w:r>
        <w:rPr>
          <w:color w:val="000000"/>
          <w:sz w:val="28"/>
          <w:szCs w:val="28"/>
        </w:rPr>
        <w:t xml:space="preserve">лектрическая </w:t>
      </w:r>
      <w:r w:rsidRPr="00F516CB">
        <w:rPr>
          <w:color w:val="000000"/>
          <w:sz w:val="28"/>
          <w:szCs w:val="28"/>
        </w:rPr>
        <w:t xml:space="preserve">сеть низкого напряжения от трансформаторных подстанций, </w:t>
      </w:r>
      <w:r w:rsidR="003F673A">
        <w:rPr>
          <w:color w:val="000000"/>
          <w:sz w:val="28"/>
          <w:szCs w:val="28"/>
        </w:rPr>
        <w:t>вводных устройств</w:t>
      </w:r>
      <w:r w:rsidRPr="00F516CB">
        <w:rPr>
          <w:color w:val="000000"/>
          <w:sz w:val="28"/>
          <w:szCs w:val="28"/>
        </w:rPr>
        <w:t xml:space="preserve">, </w:t>
      </w:r>
      <w:r w:rsidR="0084165A">
        <w:rPr>
          <w:color w:val="000000"/>
          <w:sz w:val="28"/>
          <w:szCs w:val="28"/>
        </w:rPr>
        <w:t>вводно-распределительных устройств</w:t>
      </w:r>
      <w:r w:rsidR="00AB58AC">
        <w:rPr>
          <w:color w:val="000000"/>
          <w:sz w:val="28"/>
          <w:szCs w:val="28"/>
        </w:rPr>
        <w:t>,</w:t>
      </w:r>
      <w:r w:rsidRPr="00F516CB">
        <w:rPr>
          <w:color w:val="000000"/>
          <w:sz w:val="28"/>
          <w:szCs w:val="28"/>
        </w:rPr>
        <w:t xml:space="preserve"> </w:t>
      </w:r>
      <w:r w:rsidR="0084165A">
        <w:rPr>
          <w:color w:val="000000"/>
          <w:sz w:val="28"/>
          <w:szCs w:val="28"/>
        </w:rPr>
        <w:t>главн</w:t>
      </w:r>
      <w:r w:rsidR="003F673A">
        <w:rPr>
          <w:color w:val="000000"/>
          <w:sz w:val="28"/>
          <w:szCs w:val="28"/>
        </w:rPr>
        <w:t xml:space="preserve">ых распределительных щитов </w:t>
      </w:r>
      <w:r w:rsidRPr="00F516CB">
        <w:rPr>
          <w:color w:val="000000"/>
          <w:sz w:val="28"/>
          <w:szCs w:val="28"/>
        </w:rPr>
        <w:t>до пунктов питания наружного освещения</w:t>
      </w:r>
      <w:r w:rsidR="00E67C46">
        <w:rPr>
          <w:color w:val="000000"/>
          <w:sz w:val="28"/>
          <w:szCs w:val="28"/>
        </w:rPr>
        <w:t>.</w:t>
      </w:r>
    </w:p>
    <w:p w14:paraId="4255A5B1" w14:textId="77777777" w:rsidR="00E37C15" w:rsidRPr="00644E7C" w:rsidRDefault="00E37C15" w:rsidP="00004CDB">
      <w:pPr>
        <w:pStyle w:val="a9"/>
        <w:numPr>
          <w:ilvl w:val="1"/>
          <w:numId w:val="7"/>
        </w:numPr>
        <w:tabs>
          <w:tab w:val="left" w:pos="0"/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6AC23C75" w14:textId="77777777" w:rsidR="005316C1" w:rsidRPr="00F40BE1" w:rsidRDefault="005316C1" w:rsidP="00B7599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расчетная скорость движения:</w:t>
      </w:r>
      <w:r w:rsidRPr="00F40BE1">
        <w:rPr>
          <w:sz w:val="28"/>
          <w:szCs w:val="28"/>
          <w:highlight w:val="green"/>
        </w:rPr>
        <w:t xml:space="preserve"> Максимальная скорость движения</w:t>
      </w:r>
      <w:r w:rsidRPr="005316C1">
        <w:rPr>
          <w:sz w:val="28"/>
          <w:szCs w:val="28"/>
        </w:rPr>
        <w:t xml:space="preserve"> </w:t>
      </w:r>
      <w:r w:rsidRPr="00F40BE1">
        <w:rPr>
          <w:sz w:val="28"/>
          <w:szCs w:val="28"/>
          <w:highlight w:val="green"/>
        </w:rPr>
        <w:t>одиночного автомобиля, принятая при проектировании дороги.</w:t>
      </w:r>
    </w:p>
    <w:p w14:paraId="38964772" w14:textId="77777777" w:rsidR="00B75996" w:rsidRDefault="00B75996" w:rsidP="00B7599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bCs/>
          <w:color w:val="000000"/>
          <w:sz w:val="28"/>
          <w:szCs w:val="28"/>
          <w:lang w:val="en-US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3.72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783FAC50" w14:textId="77777777" w:rsidR="00671753" w:rsidRDefault="00671753" w:rsidP="00B7599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sz w:val="28"/>
          <w:szCs w:val="28"/>
        </w:rPr>
      </w:pPr>
    </w:p>
    <w:p w14:paraId="3DC27957" w14:textId="77777777" w:rsidR="00B75996" w:rsidRDefault="00B7599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68B5D73E" w14:textId="77777777" w:rsidR="00CE7DF0" w:rsidRPr="00F40BE1" w:rsidRDefault="00CE7DF0" w:rsidP="00CE7DF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highlight w:val="green"/>
        </w:rPr>
      </w:pPr>
      <w:r w:rsidRPr="00F40BE1">
        <w:rPr>
          <w:b/>
          <w:bCs/>
          <w:color w:val="000000"/>
          <w:sz w:val="28"/>
          <w:szCs w:val="28"/>
          <w:highlight w:val="green"/>
        </w:rPr>
        <w:t xml:space="preserve">самонесущий изолированный провод: </w:t>
      </w:r>
      <w:r w:rsidRPr="00F40BE1">
        <w:rPr>
          <w:bCs/>
          <w:color w:val="000000"/>
          <w:sz w:val="28"/>
          <w:szCs w:val="28"/>
          <w:highlight w:val="green"/>
        </w:rPr>
        <w:t>Многожильный провод для</w:t>
      </w:r>
      <w:r>
        <w:rPr>
          <w:bCs/>
          <w:color w:val="000000"/>
          <w:sz w:val="28"/>
          <w:szCs w:val="28"/>
        </w:rPr>
        <w:t xml:space="preserve"> </w:t>
      </w:r>
      <w:r w:rsidRPr="00F40BE1">
        <w:rPr>
          <w:bCs/>
          <w:color w:val="000000"/>
          <w:sz w:val="28"/>
          <w:szCs w:val="28"/>
          <w:highlight w:val="green"/>
        </w:rPr>
        <w:t>воздушных линий электропередач</w:t>
      </w:r>
      <w:r w:rsidR="003F673A" w:rsidRPr="00F40BE1">
        <w:rPr>
          <w:bCs/>
          <w:color w:val="000000"/>
          <w:sz w:val="28"/>
          <w:szCs w:val="28"/>
          <w:highlight w:val="green"/>
        </w:rPr>
        <w:t>и</w:t>
      </w:r>
      <w:r w:rsidRPr="00F40BE1">
        <w:rPr>
          <w:bCs/>
          <w:color w:val="000000"/>
          <w:sz w:val="28"/>
          <w:szCs w:val="28"/>
          <w:highlight w:val="green"/>
        </w:rPr>
        <w:t>, содержащий изолированные жилы и несущий элемент, предназначенный для крепления или подвески провода.</w:t>
      </w:r>
    </w:p>
    <w:p w14:paraId="230F6128" w14:textId="77777777" w:rsidR="00CE7DF0" w:rsidRPr="00E67C46" w:rsidRDefault="00CE7DF0" w:rsidP="00CE7DF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</w:t>
      </w:r>
      <w:r w:rsidR="005A2092" w:rsidRPr="00F40BE1">
        <w:rPr>
          <w:bCs/>
          <w:color w:val="000000"/>
          <w:sz w:val="28"/>
          <w:szCs w:val="28"/>
          <w:highlight w:val="green"/>
        </w:rPr>
        <w:t>ГОСТ 31946</w:t>
      </w:r>
      <w:r w:rsidR="00197BB9" w:rsidRPr="00F40BE1">
        <w:rPr>
          <w:bCs/>
          <w:color w:val="000000"/>
          <w:sz w:val="28"/>
          <w:szCs w:val="28"/>
          <w:highlight w:val="green"/>
        </w:rPr>
        <w:t>–</w:t>
      </w:r>
      <w:r w:rsidR="005A2092" w:rsidRPr="00F40BE1">
        <w:rPr>
          <w:bCs/>
          <w:color w:val="000000"/>
          <w:sz w:val="28"/>
          <w:szCs w:val="28"/>
          <w:highlight w:val="green"/>
        </w:rPr>
        <w:t>2012</w:t>
      </w:r>
      <w:r w:rsidRPr="00F40BE1">
        <w:rPr>
          <w:bCs/>
          <w:color w:val="000000"/>
          <w:sz w:val="28"/>
          <w:szCs w:val="28"/>
          <w:highlight w:val="green"/>
        </w:rPr>
        <w:t>, 3.</w:t>
      </w:r>
      <w:r w:rsidR="005A2092" w:rsidRPr="00F40BE1">
        <w:rPr>
          <w:bCs/>
          <w:color w:val="000000"/>
          <w:sz w:val="28"/>
          <w:szCs w:val="28"/>
          <w:highlight w:val="green"/>
        </w:rPr>
        <w:t>1</w:t>
      </w:r>
      <w:r w:rsidRPr="00F40BE1">
        <w:rPr>
          <w:bCs/>
          <w:color w:val="000000"/>
          <w:sz w:val="28"/>
          <w:szCs w:val="28"/>
          <w:highlight w:val="green"/>
        </w:rPr>
        <w:t>]</w:t>
      </w:r>
    </w:p>
    <w:p w14:paraId="200F0A22" w14:textId="77777777" w:rsidR="00CE7DF0" w:rsidRPr="00B75996" w:rsidRDefault="00CE7DF0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7C048294" w14:textId="77777777" w:rsidR="00647BCC" w:rsidRPr="00F40BE1" w:rsidRDefault="00B75996" w:rsidP="00B7599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bCs/>
          <w:color w:val="000000"/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>с</w:t>
      </w:r>
      <w:r w:rsidR="00647BCC" w:rsidRPr="00F40BE1">
        <w:rPr>
          <w:b/>
          <w:color w:val="000000"/>
          <w:sz w:val="28"/>
          <w:szCs w:val="28"/>
          <w:highlight w:val="green"/>
        </w:rPr>
        <w:t xml:space="preserve">ветодиод: </w:t>
      </w:r>
      <w:r w:rsidR="00647BCC" w:rsidRPr="00F40BE1">
        <w:rPr>
          <w:color w:val="000000"/>
          <w:sz w:val="28"/>
          <w:szCs w:val="28"/>
          <w:highlight w:val="green"/>
        </w:rPr>
        <w:t>Источник</w:t>
      </w:r>
      <w:r w:rsidR="00647BCC" w:rsidRPr="00F40BE1">
        <w:rPr>
          <w:bCs/>
          <w:color w:val="000000"/>
          <w:sz w:val="28"/>
          <w:szCs w:val="28"/>
          <w:highlight w:val="green"/>
        </w:rPr>
        <w:t xml:space="preserve"> света, основанный на испускании некогерентного излучения в видимом диапазоне длин волн при пропускании электрического то</w:t>
      </w:r>
      <w:r w:rsidR="00E67C46" w:rsidRPr="00F40BE1">
        <w:rPr>
          <w:bCs/>
          <w:color w:val="000000"/>
          <w:sz w:val="28"/>
          <w:szCs w:val="28"/>
          <w:highlight w:val="green"/>
        </w:rPr>
        <w:t>ка через полупроводниковый диод.</w:t>
      </w:r>
    </w:p>
    <w:p w14:paraId="54126BDD" w14:textId="77777777" w:rsidR="00B75996" w:rsidRDefault="00B75996" w:rsidP="00B7599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bCs/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3.78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61C0E01D" w14:textId="77777777" w:rsidR="00523463" w:rsidRDefault="00523463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3F62A8C7" w14:textId="77777777" w:rsidR="005142F6" w:rsidRPr="00F40BE1" w:rsidRDefault="005142F6" w:rsidP="005142F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bCs/>
          <w:color w:val="000000"/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 xml:space="preserve">светораспределение: </w:t>
      </w:r>
      <w:r w:rsidRPr="00F40BE1">
        <w:rPr>
          <w:color w:val="000000"/>
          <w:sz w:val="28"/>
          <w:szCs w:val="28"/>
          <w:highlight w:val="green"/>
        </w:rPr>
        <w:t>Распределение светового потока осветительного прибора во внешнем пространстве, выражаемое через распределение силы света или освещенности по заданной поверхности</w:t>
      </w:r>
      <w:r w:rsidRPr="00F40BE1">
        <w:rPr>
          <w:bCs/>
          <w:color w:val="000000"/>
          <w:sz w:val="28"/>
          <w:szCs w:val="28"/>
          <w:highlight w:val="green"/>
        </w:rPr>
        <w:t>.</w:t>
      </w:r>
    </w:p>
    <w:p w14:paraId="46F1B7E1" w14:textId="77777777" w:rsidR="005142F6" w:rsidRDefault="005142F6" w:rsidP="005142F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8"/>
        <w:jc w:val="both"/>
        <w:rPr>
          <w:bCs/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</w:t>
      </w:r>
      <w:r w:rsidR="002C336B" w:rsidRPr="00F40BE1">
        <w:rPr>
          <w:bCs/>
          <w:color w:val="000000"/>
          <w:sz w:val="28"/>
          <w:szCs w:val="28"/>
          <w:highlight w:val="green"/>
        </w:rPr>
        <w:t>ГОСТ Р 55392</w:t>
      </w:r>
      <w:r w:rsidR="00197BB9" w:rsidRPr="00F40BE1">
        <w:rPr>
          <w:bCs/>
          <w:color w:val="000000"/>
          <w:sz w:val="28"/>
          <w:szCs w:val="28"/>
          <w:highlight w:val="green"/>
        </w:rPr>
        <w:t>–</w:t>
      </w:r>
      <w:r w:rsidR="002C336B" w:rsidRPr="00F40BE1">
        <w:rPr>
          <w:bCs/>
          <w:color w:val="000000"/>
          <w:sz w:val="28"/>
          <w:szCs w:val="28"/>
          <w:highlight w:val="green"/>
        </w:rPr>
        <w:t xml:space="preserve">2012, </w:t>
      </w:r>
      <w:r w:rsidRPr="00F40BE1">
        <w:rPr>
          <w:bCs/>
          <w:color w:val="000000"/>
          <w:sz w:val="28"/>
          <w:szCs w:val="28"/>
          <w:highlight w:val="green"/>
        </w:rPr>
        <w:t>4.1]</w:t>
      </w:r>
    </w:p>
    <w:p w14:paraId="4228078F" w14:textId="77777777" w:rsidR="00AE79B6" w:rsidRPr="00523463" w:rsidRDefault="00AE79B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14B6C41B" w14:textId="77777777" w:rsidR="00523463" w:rsidRPr="00F40BE1" w:rsidRDefault="00523463" w:rsidP="0052346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color w:val="000000"/>
          <w:sz w:val="28"/>
          <w:szCs w:val="28"/>
          <w:highlight w:val="green"/>
        </w:rPr>
        <w:t>с</w:t>
      </w:r>
      <w:r w:rsidR="00E861D0" w:rsidRPr="00F40BE1">
        <w:rPr>
          <w:b/>
          <w:color w:val="000000"/>
          <w:sz w:val="28"/>
          <w:szCs w:val="28"/>
          <w:highlight w:val="green"/>
        </w:rPr>
        <w:t>елитебная территория</w:t>
      </w:r>
      <w:r w:rsidR="00674C66" w:rsidRPr="00F40BE1">
        <w:rPr>
          <w:b/>
          <w:color w:val="000000"/>
          <w:sz w:val="28"/>
          <w:szCs w:val="28"/>
          <w:highlight w:val="green"/>
        </w:rPr>
        <w:t>:</w:t>
      </w:r>
      <w:r w:rsidR="00522F1B" w:rsidRPr="00F40BE1">
        <w:rPr>
          <w:highlight w:val="green"/>
        </w:rPr>
        <w:t xml:space="preserve"> </w:t>
      </w:r>
      <w:r w:rsidR="00522F1B" w:rsidRPr="00F40BE1">
        <w:rPr>
          <w:sz w:val="28"/>
          <w:szCs w:val="28"/>
          <w:highlight w:val="green"/>
        </w:rPr>
        <w:t>Территория, предназначенная для размещения жилищного фонда, общественных зданий и сооружений, а также отдельных коммунальных и промышленных объектов, не требующих устройства санитарно-защитных зон, для устройства путей внутригородского сообщения, улиц, площадей, парков, садов, бульваров и других мест общего пользования.</w:t>
      </w:r>
    </w:p>
    <w:p w14:paraId="428DFA67" w14:textId="77777777" w:rsidR="00522F1B" w:rsidRDefault="00523463" w:rsidP="0052346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lang w:val="en-US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3.79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5BCC1CE7" w14:textId="77777777" w:rsidR="00523463" w:rsidRDefault="00523463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407DC1CE" w14:textId="77777777" w:rsidR="0063066C" w:rsidRPr="00F40BE1" w:rsidRDefault="0063066C" w:rsidP="0063066C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совмещенный защитный заземляющий и нейтральный проводник (</w:t>
      </w:r>
      <w:r w:rsidRPr="00F40BE1">
        <w:rPr>
          <w:b/>
          <w:i/>
          <w:sz w:val="28"/>
          <w:szCs w:val="28"/>
          <w:highlight w:val="green"/>
          <w:lang w:val="en-US"/>
        </w:rPr>
        <w:t>PEN</w:t>
      </w:r>
      <w:r w:rsidR="00CE5059" w:rsidRPr="00F40BE1">
        <w:rPr>
          <w:b/>
          <w:sz w:val="28"/>
          <w:szCs w:val="28"/>
          <w:highlight w:val="green"/>
        </w:rPr>
        <w:t>-</w:t>
      </w:r>
      <w:r w:rsidRPr="00F40BE1">
        <w:rPr>
          <w:b/>
          <w:sz w:val="28"/>
          <w:szCs w:val="28"/>
          <w:highlight w:val="green"/>
        </w:rPr>
        <w:t>проводник)</w:t>
      </w:r>
      <w:r w:rsidRPr="00F40BE1">
        <w:rPr>
          <w:b/>
          <w:noProof/>
          <w:sz w:val="28"/>
          <w:szCs w:val="28"/>
          <w:highlight w:val="green"/>
        </w:rPr>
        <w:t>:</w:t>
      </w:r>
      <w:r w:rsidRPr="00F40BE1">
        <w:rPr>
          <w:noProof/>
          <w:sz w:val="28"/>
          <w:szCs w:val="28"/>
          <w:highlight w:val="green"/>
        </w:rPr>
        <w:t xml:space="preserve"> Проводник, выполняющий функции защитного заземляющего, а так же нейтрального проводников</w:t>
      </w:r>
      <w:r w:rsidRPr="00F40BE1">
        <w:rPr>
          <w:sz w:val="28"/>
          <w:szCs w:val="28"/>
          <w:highlight w:val="green"/>
        </w:rPr>
        <w:t>.</w:t>
      </w:r>
    </w:p>
    <w:p w14:paraId="3380C74A" w14:textId="77777777" w:rsidR="0063066C" w:rsidRDefault="0063066C" w:rsidP="0063066C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[ГОСТ 30331.1-2013, 20.70]</w:t>
      </w:r>
    </w:p>
    <w:p w14:paraId="6E6A3859" w14:textId="77777777" w:rsidR="0063066C" w:rsidRPr="00523463" w:rsidRDefault="0063066C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7C009FB2" w14:textId="77777777" w:rsidR="00485AFE" w:rsidRPr="00F40BE1" w:rsidRDefault="00523463" w:rsidP="0052346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с</w:t>
      </w:r>
      <w:r w:rsidR="00485AFE" w:rsidRPr="00F40BE1">
        <w:rPr>
          <w:b/>
          <w:sz w:val="28"/>
          <w:szCs w:val="28"/>
          <w:highlight w:val="green"/>
        </w:rPr>
        <w:t xml:space="preserve">редняя освещенность на дорожном покрытии </w:t>
      </w:r>
      <w:proofErr w:type="spellStart"/>
      <w:r w:rsidR="00485AFE" w:rsidRPr="00F40BE1">
        <w:rPr>
          <w:b/>
          <w:i/>
          <w:sz w:val="28"/>
          <w:szCs w:val="28"/>
          <w:highlight w:val="green"/>
        </w:rPr>
        <w:t>Е</w:t>
      </w:r>
      <w:r w:rsidR="00485AFE" w:rsidRPr="00F40BE1">
        <w:rPr>
          <w:b/>
          <w:sz w:val="28"/>
          <w:szCs w:val="28"/>
          <w:highlight w:val="green"/>
          <w:vertAlign w:val="subscript"/>
        </w:rPr>
        <w:t>ср</w:t>
      </w:r>
      <w:proofErr w:type="spellEnd"/>
      <w:r w:rsidR="00485AFE" w:rsidRPr="00F40BE1">
        <w:rPr>
          <w:b/>
          <w:sz w:val="28"/>
          <w:szCs w:val="28"/>
          <w:highlight w:val="green"/>
          <w:vertAlign w:val="subscript"/>
        </w:rPr>
        <w:t>,</w:t>
      </w:r>
      <w:r w:rsidR="00485AFE" w:rsidRPr="00F40BE1">
        <w:rPr>
          <w:b/>
          <w:sz w:val="28"/>
          <w:szCs w:val="28"/>
          <w:highlight w:val="green"/>
        </w:rPr>
        <w:t xml:space="preserve"> </w:t>
      </w:r>
      <w:proofErr w:type="spellStart"/>
      <w:r w:rsidR="00485AFE" w:rsidRPr="00F40BE1">
        <w:rPr>
          <w:b/>
          <w:sz w:val="28"/>
          <w:szCs w:val="28"/>
          <w:highlight w:val="green"/>
        </w:rPr>
        <w:t>лк</w:t>
      </w:r>
      <w:proofErr w:type="spellEnd"/>
      <w:r w:rsidR="00485AFE" w:rsidRPr="00F40BE1">
        <w:rPr>
          <w:b/>
          <w:noProof/>
          <w:sz w:val="28"/>
          <w:szCs w:val="28"/>
          <w:highlight w:val="green"/>
        </w:rPr>
        <w:t>:</w:t>
      </w:r>
      <w:r w:rsidR="00485AFE" w:rsidRPr="00F40BE1">
        <w:rPr>
          <w:noProof/>
          <w:sz w:val="28"/>
          <w:szCs w:val="28"/>
          <w:highlight w:val="green"/>
        </w:rPr>
        <w:t xml:space="preserve"> Освещенность на дорожном покрытии</w:t>
      </w:r>
      <w:r w:rsidR="00485AFE" w:rsidRPr="00F40BE1">
        <w:rPr>
          <w:sz w:val="28"/>
          <w:szCs w:val="28"/>
          <w:highlight w:val="green"/>
        </w:rPr>
        <w:t>, средневзвешенная по площади заданного участка</w:t>
      </w:r>
      <w:r w:rsidR="00E67C46" w:rsidRPr="00F40BE1">
        <w:rPr>
          <w:sz w:val="28"/>
          <w:szCs w:val="28"/>
          <w:highlight w:val="green"/>
        </w:rPr>
        <w:t>.</w:t>
      </w:r>
    </w:p>
    <w:p w14:paraId="3EFB6920" w14:textId="77777777" w:rsidR="00523463" w:rsidRDefault="00523463" w:rsidP="0052346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lang w:val="en-US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3.85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4DFCB509" w14:textId="77777777" w:rsidR="00E67C46" w:rsidRPr="00E67C46" w:rsidRDefault="00E67C4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72B9EDE3" w14:textId="77777777" w:rsidR="00485AFE" w:rsidRPr="00F40BE1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с</w:t>
      </w:r>
      <w:r w:rsidR="00485AFE" w:rsidRPr="00F40BE1">
        <w:rPr>
          <w:b/>
          <w:sz w:val="28"/>
          <w:szCs w:val="28"/>
          <w:highlight w:val="green"/>
        </w:rPr>
        <w:t>редняя яркость дорожного покрытия</w:t>
      </w:r>
      <w:r w:rsidR="00485AFE" w:rsidRPr="00F40BE1">
        <w:rPr>
          <w:sz w:val="28"/>
          <w:szCs w:val="28"/>
          <w:highlight w:val="green"/>
        </w:rPr>
        <w:t xml:space="preserve"> </w:t>
      </w:r>
      <w:r w:rsidR="00485AFE" w:rsidRPr="00F40BE1">
        <w:rPr>
          <w:b/>
          <w:i/>
          <w:sz w:val="28"/>
          <w:szCs w:val="28"/>
          <w:highlight w:val="green"/>
          <w:lang w:val="en-US"/>
        </w:rPr>
        <w:t>L</w:t>
      </w:r>
      <w:r w:rsidR="00485AFE" w:rsidRPr="00F40BE1">
        <w:rPr>
          <w:b/>
          <w:sz w:val="28"/>
          <w:szCs w:val="28"/>
          <w:highlight w:val="green"/>
          <w:vertAlign w:val="subscript"/>
        </w:rPr>
        <w:t xml:space="preserve">ср, </w:t>
      </w:r>
      <w:r w:rsidR="00485AFE" w:rsidRPr="00F40BE1">
        <w:rPr>
          <w:b/>
          <w:sz w:val="28"/>
          <w:szCs w:val="28"/>
          <w:highlight w:val="green"/>
        </w:rPr>
        <w:t>кд/м</w:t>
      </w:r>
      <w:r w:rsidR="00485AFE" w:rsidRPr="00F40BE1">
        <w:rPr>
          <w:b/>
          <w:sz w:val="28"/>
          <w:szCs w:val="28"/>
          <w:highlight w:val="green"/>
          <w:vertAlign w:val="superscript"/>
        </w:rPr>
        <w:t>2</w:t>
      </w:r>
      <w:r w:rsidR="00485AFE" w:rsidRPr="00F40BE1">
        <w:rPr>
          <w:b/>
          <w:sz w:val="28"/>
          <w:szCs w:val="28"/>
          <w:highlight w:val="green"/>
        </w:rPr>
        <w:t>:</w:t>
      </w:r>
      <w:r w:rsidR="00485AFE" w:rsidRPr="00F40BE1">
        <w:rPr>
          <w:sz w:val="28"/>
          <w:szCs w:val="28"/>
          <w:highlight w:val="green"/>
        </w:rPr>
        <w:t xml:space="preserve"> Яркость сухого дорожного покрытия в направлении глаза наблюдателя, находящегося в стандартных условиях наблюдения на оси полосы движения транспорта, средневзвешенная по площади проезжей части заданного участка</w:t>
      </w:r>
      <w:r w:rsidRPr="00F40BE1">
        <w:rPr>
          <w:sz w:val="28"/>
          <w:szCs w:val="28"/>
          <w:highlight w:val="green"/>
        </w:rPr>
        <w:t>.</w:t>
      </w:r>
    </w:p>
    <w:p w14:paraId="61E81293" w14:textId="77777777" w:rsidR="00E67C46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lang w:val="en-US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3.86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1F1D8E03" w14:textId="77777777" w:rsidR="00671753" w:rsidRDefault="00671753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  <w:lang w:val="en-US"/>
        </w:rPr>
      </w:pPr>
    </w:p>
    <w:p w14:paraId="4BDDBF30" w14:textId="77777777" w:rsidR="00E67C46" w:rsidRPr="00E67C46" w:rsidRDefault="00E67C4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14FC73D3" w14:textId="77777777" w:rsidR="00094114" w:rsidRPr="00F40BE1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с</w:t>
      </w:r>
      <w:r w:rsidR="00094114" w:rsidRPr="00F40BE1">
        <w:rPr>
          <w:b/>
          <w:sz w:val="28"/>
          <w:szCs w:val="28"/>
          <w:highlight w:val="green"/>
        </w:rPr>
        <w:t>тандартные условия наблюдения в дорожном освещении:</w:t>
      </w:r>
      <w:r w:rsidR="00094114" w:rsidRPr="00F40BE1">
        <w:rPr>
          <w:sz w:val="28"/>
          <w:szCs w:val="28"/>
          <w:highlight w:val="green"/>
        </w:rPr>
        <w:t xml:space="preserve"> Регламентируемые при расчете яркости дорожного покрытия условия наблюдения водителем транспортного средства, при которых глаз наблюдателя располагается на высоте </w:t>
      </w:r>
      <w:smartTag w:uri="urn:schemas-microsoft-com:office:smarttags" w:element="metricconverter">
        <w:smartTagPr>
          <w:attr w:name="ProductID" w:val="1,5 м"/>
        </w:smartTagPr>
        <w:r w:rsidR="00094114" w:rsidRPr="00F40BE1">
          <w:rPr>
            <w:sz w:val="28"/>
            <w:szCs w:val="28"/>
            <w:highlight w:val="green"/>
          </w:rPr>
          <w:t>1,5 м</w:t>
        </w:r>
      </w:smartTag>
      <w:r w:rsidR="00094114" w:rsidRPr="00F40BE1">
        <w:rPr>
          <w:sz w:val="28"/>
          <w:szCs w:val="28"/>
          <w:highlight w:val="green"/>
        </w:rPr>
        <w:t xml:space="preserve"> над дорожным покрытием и </w:t>
      </w:r>
      <w:r w:rsidR="00094114" w:rsidRPr="00F40BE1">
        <w:rPr>
          <w:sz w:val="28"/>
          <w:szCs w:val="28"/>
          <w:highlight w:val="green"/>
        </w:rPr>
        <w:lastRenderedPageBreak/>
        <w:t>удален от расчетной точки на расстояние, при котором линия зрения направлена в расчетную точку под углом (1,0 ± 0,</w:t>
      </w:r>
      <w:proofErr w:type="gramStart"/>
      <w:r w:rsidR="00094114" w:rsidRPr="00F40BE1">
        <w:rPr>
          <w:sz w:val="28"/>
          <w:szCs w:val="28"/>
          <w:highlight w:val="green"/>
        </w:rPr>
        <w:t>5)</w:t>
      </w:r>
      <w:r w:rsidR="00094114" w:rsidRPr="00F40BE1">
        <w:rPr>
          <w:sz w:val="28"/>
          <w:szCs w:val="28"/>
          <w:highlight w:val="green"/>
          <w:vertAlign w:val="superscript"/>
        </w:rPr>
        <w:t>о</w:t>
      </w:r>
      <w:proofErr w:type="gramEnd"/>
      <w:r w:rsidR="00094114" w:rsidRPr="00F40BE1">
        <w:rPr>
          <w:sz w:val="28"/>
          <w:szCs w:val="28"/>
          <w:highlight w:val="green"/>
        </w:rPr>
        <w:t xml:space="preserve"> к плоскости дороги.</w:t>
      </w:r>
    </w:p>
    <w:p w14:paraId="33F421E5" w14:textId="77777777" w:rsidR="00E67C46" w:rsidRPr="00644E7C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  <w:lang w:val="en-US"/>
        </w:rPr>
        <w:t>[</w:t>
      </w:r>
      <w:r w:rsidRPr="00F40BE1">
        <w:rPr>
          <w:bCs/>
          <w:color w:val="000000"/>
          <w:sz w:val="28"/>
          <w:szCs w:val="28"/>
          <w:highlight w:val="green"/>
        </w:rPr>
        <w:t>СП 52.13330.2016, 3.89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]</w:t>
      </w:r>
    </w:p>
    <w:p w14:paraId="37C52988" w14:textId="77777777" w:rsidR="00E67C46" w:rsidRDefault="00E67C4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21D709FE" w14:textId="77777777" w:rsidR="003E3782" w:rsidRPr="00F40BE1" w:rsidRDefault="003E3782" w:rsidP="003E378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bCs/>
          <w:color w:val="000000"/>
          <w:sz w:val="28"/>
          <w:szCs w:val="28"/>
          <w:highlight w:val="green"/>
        </w:rPr>
        <w:t xml:space="preserve">ток короткого замыкания: </w:t>
      </w:r>
      <w:r w:rsidRPr="00F40BE1">
        <w:rPr>
          <w:bCs/>
          <w:color w:val="000000"/>
          <w:sz w:val="28"/>
          <w:szCs w:val="28"/>
          <w:highlight w:val="green"/>
        </w:rPr>
        <w:t xml:space="preserve">Сверхток, появляющийся в результате короткого замыкания, вызываемого повреждением или неправильным </w:t>
      </w:r>
      <w:r w:rsidR="001D79C9" w:rsidRPr="00F40BE1">
        <w:rPr>
          <w:bCs/>
          <w:color w:val="000000"/>
          <w:sz w:val="28"/>
          <w:szCs w:val="28"/>
          <w:highlight w:val="green"/>
        </w:rPr>
        <w:t>соединением</w:t>
      </w:r>
      <w:r w:rsidRPr="00F40BE1">
        <w:rPr>
          <w:bCs/>
          <w:color w:val="000000"/>
          <w:sz w:val="28"/>
          <w:szCs w:val="28"/>
          <w:highlight w:val="green"/>
        </w:rPr>
        <w:t xml:space="preserve"> в электрической сети</w:t>
      </w:r>
      <w:r w:rsidRPr="00F40BE1">
        <w:rPr>
          <w:color w:val="000000"/>
          <w:sz w:val="28"/>
          <w:szCs w:val="28"/>
          <w:highlight w:val="green"/>
        </w:rPr>
        <w:t>.</w:t>
      </w:r>
    </w:p>
    <w:p w14:paraId="51A728F8" w14:textId="77777777" w:rsidR="003E3782" w:rsidRPr="00E67C46" w:rsidRDefault="003E3782" w:rsidP="003E378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 xml:space="preserve">[ГОСТ </w:t>
      </w:r>
      <w:r w:rsidRPr="00F40BE1">
        <w:rPr>
          <w:bCs/>
          <w:color w:val="000000"/>
          <w:sz w:val="28"/>
          <w:szCs w:val="28"/>
          <w:highlight w:val="green"/>
          <w:lang w:val="en-US"/>
        </w:rPr>
        <w:t>IEC 60947-1-2014</w:t>
      </w:r>
      <w:r w:rsidRPr="00F40BE1">
        <w:rPr>
          <w:bCs/>
          <w:color w:val="000000"/>
          <w:sz w:val="28"/>
          <w:szCs w:val="28"/>
          <w:highlight w:val="green"/>
        </w:rPr>
        <w:t>, 2.1.6]</w:t>
      </w:r>
    </w:p>
    <w:p w14:paraId="14DB87D1" w14:textId="77777777" w:rsidR="003E3782" w:rsidRPr="00E67C46" w:rsidRDefault="003E3782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44F6089C" w14:textId="77777777" w:rsidR="00E67C46" w:rsidRPr="00F40BE1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bCs/>
          <w:color w:val="000000"/>
          <w:sz w:val="28"/>
          <w:szCs w:val="28"/>
          <w:highlight w:val="green"/>
        </w:rPr>
        <w:t xml:space="preserve">тротуар: </w:t>
      </w:r>
      <w:r w:rsidRPr="00F40BE1">
        <w:rPr>
          <w:color w:val="000000"/>
          <w:sz w:val="28"/>
          <w:szCs w:val="28"/>
          <w:highlight w:val="green"/>
        </w:rPr>
        <w:t>Пешеходная часть улицы.</w:t>
      </w:r>
    </w:p>
    <w:p w14:paraId="2DB51E8B" w14:textId="77777777" w:rsidR="00E67C46" w:rsidRPr="00E67C46" w:rsidRDefault="00E67C46" w:rsidP="00E67C46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[СП 52.13330.2016, 3.92]</w:t>
      </w:r>
    </w:p>
    <w:p w14:paraId="1861741E" w14:textId="77777777" w:rsidR="00AE05F4" w:rsidRPr="00AE05F4" w:rsidRDefault="00AE05F4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6DB07086" w14:textId="5E753170" w:rsidR="0001035D" w:rsidRPr="00F40BE1" w:rsidRDefault="00AE05F4" w:rsidP="00AE05F4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у</w:t>
      </w:r>
      <w:r w:rsidR="0001035D" w:rsidRPr="00F40BE1">
        <w:rPr>
          <w:b/>
          <w:sz w:val="28"/>
          <w:szCs w:val="28"/>
          <w:highlight w:val="green"/>
        </w:rPr>
        <w:t>лица:</w:t>
      </w:r>
      <w:r w:rsidR="0001035D" w:rsidRPr="00F40BE1">
        <w:rPr>
          <w:sz w:val="28"/>
          <w:szCs w:val="28"/>
          <w:highlight w:val="green"/>
        </w:rPr>
        <w:t xml:space="preserve"> Пространство, полностью или частично ограниченное зданиями с одной или обеих сторон, с проезжей частью для транспорта, пешеходными, а при </w:t>
      </w:r>
      <w:r w:rsidR="00F40BE1" w:rsidRPr="00F40BE1">
        <w:rPr>
          <w:sz w:val="28"/>
          <w:szCs w:val="28"/>
          <w:highlight w:val="green"/>
        </w:rPr>
        <w:t>необходимо</w:t>
      </w:r>
      <w:r w:rsidR="0001035D" w:rsidRPr="00F40BE1">
        <w:rPr>
          <w:sz w:val="28"/>
          <w:szCs w:val="28"/>
          <w:highlight w:val="green"/>
        </w:rPr>
        <w:t>сти – и велосипедными дорожками.</w:t>
      </w:r>
    </w:p>
    <w:p w14:paraId="24D9A56A" w14:textId="77777777" w:rsidR="00AE05F4" w:rsidRPr="00644E7C" w:rsidRDefault="00AE05F4" w:rsidP="00AE05F4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[СП 52.13330.2016, 3.94]</w:t>
      </w:r>
    </w:p>
    <w:p w14:paraId="4CAB9A2A" w14:textId="77777777" w:rsidR="0039404A" w:rsidRPr="00A54765" w:rsidRDefault="0039404A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6E46221C" w14:textId="77777777" w:rsidR="00437A7C" w:rsidRPr="00F40BE1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у</w:t>
      </w:r>
      <w:r w:rsidR="00437A7C" w:rsidRPr="00F40BE1">
        <w:rPr>
          <w:b/>
          <w:sz w:val="28"/>
          <w:szCs w:val="28"/>
          <w:highlight w:val="green"/>
        </w:rPr>
        <w:t>становленная скорость движения:</w:t>
      </w:r>
      <w:r w:rsidR="00437A7C" w:rsidRPr="00F40BE1">
        <w:rPr>
          <w:sz w:val="28"/>
          <w:szCs w:val="28"/>
          <w:highlight w:val="green"/>
        </w:rPr>
        <w:t xml:space="preserve"> Максимальная проектная скорость движения транспорта.</w:t>
      </w:r>
    </w:p>
    <w:p w14:paraId="139778BF" w14:textId="77777777" w:rsidR="00A54765" w:rsidRPr="00644E7C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[СП 52.13330.2016, 3.96]</w:t>
      </w:r>
    </w:p>
    <w:p w14:paraId="34FFF282" w14:textId="77777777" w:rsidR="00A54765" w:rsidRPr="00A54765" w:rsidRDefault="00A5476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5A0724C4" w14:textId="77777777" w:rsidR="008A4D2B" w:rsidRPr="00F40BE1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у</w:t>
      </w:r>
      <w:r w:rsidR="008A4D2B" w:rsidRPr="00F40BE1">
        <w:rPr>
          <w:b/>
          <w:sz w:val="28"/>
          <w:szCs w:val="28"/>
          <w:highlight w:val="green"/>
        </w:rPr>
        <w:t>тилитарное наружное освещение:</w:t>
      </w:r>
      <w:r w:rsidR="008A4D2B" w:rsidRPr="00F40BE1">
        <w:rPr>
          <w:sz w:val="28"/>
          <w:szCs w:val="28"/>
          <w:highlight w:val="green"/>
        </w:rPr>
        <w:t xml:space="preserve"> Стационарное освещение, предназначенное для обеспечения безопасного и комфортного движения транспортных средств и пешеходов</w:t>
      </w:r>
      <w:r w:rsidR="00DA1637" w:rsidRPr="00F40BE1">
        <w:rPr>
          <w:sz w:val="28"/>
          <w:szCs w:val="28"/>
          <w:highlight w:val="green"/>
        </w:rPr>
        <w:t>.</w:t>
      </w:r>
    </w:p>
    <w:p w14:paraId="5F1A4E3D" w14:textId="77777777" w:rsidR="00A54765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bCs/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</w:t>
      </w:r>
      <w:r w:rsidR="00DA3194" w:rsidRPr="00F40BE1">
        <w:rPr>
          <w:bCs/>
          <w:color w:val="000000"/>
          <w:sz w:val="28"/>
          <w:szCs w:val="28"/>
          <w:highlight w:val="green"/>
        </w:rPr>
        <w:t xml:space="preserve">СП 52.13330.2016, </w:t>
      </w:r>
      <w:r w:rsidRPr="00F40BE1">
        <w:rPr>
          <w:bCs/>
          <w:color w:val="000000"/>
          <w:sz w:val="28"/>
          <w:szCs w:val="28"/>
          <w:highlight w:val="green"/>
        </w:rPr>
        <w:t xml:space="preserve"> 3.97]</w:t>
      </w:r>
    </w:p>
    <w:p w14:paraId="0F386E9A" w14:textId="77777777" w:rsidR="00A54765" w:rsidRPr="00A54765" w:rsidRDefault="00A5476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</w:p>
    <w:p w14:paraId="02F7C7C4" w14:textId="77777777" w:rsidR="00DA1637" w:rsidRPr="00F40BE1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709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у</w:t>
      </w:r>
      <w:r w:rsidR="00DA1637" w:rsidRPr="00F40BE1">
        <w:rPr>
          <w:b/>
          <w:sz w:val="28"/>
          <w:szCs w:val="28"/>
          <w:highlight w:val="green"/>
        </w:rPr>
        <w:t xml:space="preserve">часток дороги со стандартной геометрией проезжей части: </w:t>
      </w:r>
      <w:r w:rsidR="00DA1637" w:rsidRPr="00F40BE1">
        <w:rPr>
          <w:sz w:val="28"/>
          <w:szCs w:val="28"/>
          <w:highlight w:val="green"/>
        </w:rPr>
        <w:t xml:space="preserve">Участок дороги или улицы, проезжая часть которого представляет собой плоское прямоугольное полотно длиной, определяемой стандартными </w:t>
      </w:r>
      <w:r w:rsidR="00DA1637" w:rsidRPr="00F40BE1">
        <w:rPr>
          <w:sz w:val="28"/>
          <w:szCs w:val="28"/>
          <w:highlight w:val="green"/>
        </w:rPr>
        <w:lastRenderedPageBreak/>
        <w:t>условиями наблюдения</w:t>
      </w:r>
    </w:p>
    <w:p w14:paraId="76B7580E" w14:textId="77777777" w:rsidR="00DA3194" w:rsidRPr="00F40BE1" w:rsidRDefault="00DA1637" w:rsidP="00A54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firstLine="709"/>
        <w:jc w:val="both"/>
        <w:rPr>
          <w:sz w:val="24"/>
          <w:szCs w:val="24"/>
          <w:highlight w:val="green"/>
        </w:rPr>
      </w:pPr>
      <w:r w:rsidRPr="00F40BE1">
        <w:rPr>
          <w:sz w:val="24"/>
          <w:szCs w:val="24"/>
          <w:highlight w:val="green"/>
        </w:rPr>
        <w:t xml:space="preserve">П р и м е ч а н и е – Для участков со стандартной геометрией проезжей части </w:t>
      </w:r>
      <w:r w:rsidR="00DA3194" w:rsidRPr="00F40BE1">
        <w:rPr>
          <w:sz w:val="24"/>
          <w:szCs w:val="24"/>
          <w:highlight w:val="green"/>
        </w:rPr>
        <w:t>нормирую</w:t>
      </w:r>
      <w:r w:rsidRPr="00F40BE1">
        <w:rPr>
          <w:sz w:val="24"/>
          <w:szCs w:val="24"/>
          <w:highlight w:val="green"/>
        </w:rPr>
        <w:t>тся и яркость и освещенность дорожного покрытия</w:t>
      </w:r>
      <w:r w:rsidR="00F74F6C" w:rsidRPr="00F40BE1">
        <w:rPr>
          <w:sz w:val="24"/>
          <w:szCs w:val="24"/>
          <w:highlight w:val="green"/>
        </w:rPr>
        <w:t xml:space="preserve">. </w:t>
      </w:r>
    </w:p>
    <w:p w14:paraId="72BA1795" w14:textId="77777777" w:rsidR="00A54765" w:rsidRPr="00644E7C" w:rsidRDefault="00A54765" w:rsidP="00A54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firstLine="709"/>
        <w:jc w:val="both"/>
        <w:rPr>
          <w:color w:val="000000"/>
          <w:sz w:val="24"/>
          <w:szCs w:val="24"/>
        </w:rPr>
      </w:pPr>
      <w:r w:rsidRPr="00F40BE1">
        <w:rPr>
          <w:bCs/>
          <w:color w:val="000000"/>
          <w:sz w:val="28"/>
          <w:szCs w:val="28"/>
          <w:highlight w:val="green"/>
        </w:rPr>
        <w:t>[СП 52.13330.2016, 3.98]</w:t>
      </w:r>
    </w:p>
    <w:p w14:paraId="6827A1B1" w14:textId="77777777" w:rsidR="00A54765" w:rsidRPr="00A54765" w:rsidRDefault="00A5476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5372F92A" w14:textId="77777777" w:rsidR="006A28A4" w:rsidRPr="00F40BE1" w:rsidRDefault="00A54765" w:rsidP="00A5476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у</w:t>
      </w:r>
      <w:r w:rsidR="006A28A4" w:rsidRPr="00F40BE1">
        <w:rPr>
          <w:b/>
          <w:sz w:val="28"/>
          <w:szCs w:val="28"/>
          <w:highlight w:val="green"/>
        </w:rPr>
        <w:t>часток дороги с нестандартной геометрией проезжей части:</w:t>
      </w:r>
      <w:r w:rsidR="006A28A4" w:rsidRPr="00F40BE1">
        <w:rPr>
          <w:sz w:val="28"/>
          <w:szCs w:val="28"/>
          <w:highlight w:val="green"/>
        </w:rPr>
        <w:t xml:space="preserve"> Участок дороги или улицы, имеющей отклонения от стандартной геометрии, например</w:t>
      </w:r>
      <w:r w:rsidR="00197BB9" w:rsidRPr="00F40BE1">
        <w:rPr>
          <w:sz w:val="28"/>
          <w:szCs w:val="28"/>
          <w:highlight w:val="green"/>
        </w:rPr>
        <w:t>,</w:t>
      </w:r>
      <w:r w:rsidR="006A28A4" w:rsidRPr="00F40BE1">
        <w:rPr>
          <w:sz w:val="28"/>
          <w:szCs w:val="28"/>
          <w:highlight w:val="green"/>
        </w:rPr>
        <w:t xml:space="preserve"> повороты, развилки, въезды и съезды с эстакад, криволинейные (в плане и профиле) участки и др</w:t>
      </w:r>
      <w:r w:rsidR="00FD28B3" w:rsidRPr="00F40BE1">
        <w:rPr>
          <w:sz w:val="28"/>
          <w:szCs w:val="28"/>
          <w:highlight w:val="green"/>
        </w:rPr>
        <w:t>.</w:t>
      </w:r>
    </w:p>
    <w:p w14:paraId="7CCD8F61" w14:textId="77777777" w:rsidR="006A28A4" w:rsidRPr="00F40BE1" w:rsidRDefault="006A28A4" w:rsidP="00A54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firstLine="567"/>
        <w:jc w:val="both"/>
        <w:rPr>
          <w:sz w:val="24"/>
          <w:szCs w:val="24"/>
          <w:highlight w:val="green"/>
        </w:rPr>
      </w:pPr>
      <w:r w:rsidRPr="00F40BE1">
        <w:rPr>
          <w:sz w:val="24"/>
          <w:szCs w:val="24"/>
          <w:highlight w:val="green"/>
        </w:rPr>
        <w:t>П р и м е ч а н и е – Для участков с нестандартной геометрией проезжей части нормируется только освещенность дорожного покрытия</w:t>
      </w:r>
      <w:r w:rsidR="00861B24" w:rsidRPr="00F40BE1">
        <w:rPr>
          <w:sz w:val="24"/>
          <w:szCs w:val="24"/>
          <w:highlight w:val="green"/>
        </w:rPr>
        <w:t>.</w:t>
      </w:r>
    </w:p>
    <w:p w14:paraId="7502753F" w14:textId="77777777" w:rsidR="00A54765" w:rsidRPr="00644E7C" w:rsidRDefault="00A54765" w:rsidP="00A547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firstLine="567"/>
        <w:jc w:val="both"/>
        <w:rPr>
          <w:color w:val="000000"/>
          <w:sz w:val="24"/>
          <w:szCs w:val="24"/>
        </w:rPr>
      </w:pPr>
      <w:r w:rsidRPr="00F40BE1">
        <w:rPr>
          <w:bCs/>
          <w:color w:val="000000"/>
          <w:sz w:val="28"/>
          <w:szCs w:val="28"/>
          <w:highlight w:val="green"/>
        </w:rPr>
        <w:t>[СП 52.13330.2016, 3.99]</w:t>
      </w:r>
    </w:p>
    <w:p w14:paraId="7A58D936" w14:textId="77777777" w:rsidR="00A54765" w:rsidRDefault="00A5476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3D91D90A" w14:textId="77777777" w:rsidR="00F71A65" w:rsidRPr="00F40BE1" w:rsidRDefault="00345DEA" w:rsidP="00345DEA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 xml:space="preserve">фазный проводник </w:t>
      </w:r>
      <w:r w:rsidRPr="00F40BE1">
        <w:rPr>
          <w:b/>
          <w:i/>
          <w:sz w:val="28"/>
          <w:szCs w:val="28"/>
          <w:highlight w:val="green"/>
          <w:lang w:val="en-US"/>
        </w:rPr>
        <w:t>L</w:t>
      </w:r>
      <w:r w:rsidR="00F71A65" w:rsidRPr="00F40BE1">
        <w:rPr>
          <w:b/>
          <w:sz w:val="28"/>
          <w:szCs w:val="28"/>
          <w:highlight w:val="green"/>
        </w:rPr>
        <w:t>:</w:t>
      </w:r>
      <w:r w:rsidR="00F71A65" w:rsidRPr="00F40BE1">
        <w:rPr>
          <w:sz w:val="28"/>
          <w:szCs w:val="28"/>
          <w:highlight w:val="green"/>
        </w:rPr>
        <w:t xml:space="preserve"> </w:t>
      </w:r>
      <w:r w:rsidRPr="00F40BE1">
        <w:rPr>
          <w:sz w:val="28"/>
          <w:szCs w:val="28"/>
          <w:highlight w:val="green"/>
        </w:rPr>
        <w:t>Линейный проводник, используемый в электрической цепи переменного тока.</w:t>
      </w:r>
      <w:r w:rsidRPr="00F40BE1">
        <w:rPr>
          <w:b/>
          <w:sz w:val="28"/>
          <w:szCs w:val="28"/>
          <w:highlight w:val="green"/>
        </w:rPr>
        <w:t xml:space="preserve"> </w:t>
      </w:r>
    </w:p>
    <w:p w14:paraId="1F40282E" w14:textId="77777777" w:rsidR="00F71A65" w:rsidRPr="00644E7C" w:rsidRDefault="00F71A65" w:rsidP="00345DEA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</w:t>
      </w:r>
      <w:r w:rsidR="00DA3194" w:rsidRPr="00F40BE1">
        <w:rPr>
          <w:bCs/>
          <w:color w:val="000000"/>
          <w:sz w:val="28"/>
          <w:szCs w:val="28"/>
          <w:highlight w:val="green"/>
        </w:rPr>
        <w:t>ГОСТ 30331.1-2013,</w:t>
      </w:r>
      <w:r w:rsidR="00345DEA" w:rsidRPr="00F40BE1">
        <w:rPr>
          <w:bCs/>
          <w:color w:val="000000"/>
          <w:sz w:val="28"/>
          <w:szCs w:val="28"/>
          <w:highlight w:val="green"/>
        </w:rPr>
        <w:t xml:space="preserve"> 20.91</w:t>
      </w:r>
      <w:r w:rsidRPr="00F40BE1">
        <w:rPr>
          <w:bCs/>
          <w:color w:val="000000"/>
          <w:sz w:val="28"/>
          <w:szCs w:val="28"/>
          <w:highlight w:val="green"/>
        </w:rPr>
        <w:t>]</w:t>
      </w:r>
    </w:p>
    <w:p w14:paraId="7B52347D" w14:textId="77777777" w:rsidR="00F71A65" w:rsidRDefault="00F71A6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1BB4A011" w14:textId="1915E03C" w:rsidR="00D67235" w:rsidRPr="00F40BE1" w:rsidRDefault="00D67235" w:rsidP="00D6723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электропроводка:</w:t>
      </w:r>
      <w:r w:rsidRPr="00F40BE1">
        <w:rPr>
          <w:sz w:val="28"/>
          <w:szCs w:val="28"/>
          <w:highlight w:val="green"/>
        </w:rPr>
        <w:t xml:space="preserve"> Совокупность одного или более изолированных проводов, кабелей, </w:t>
      </w:r>
      <w:proofErr w:type="spellStart"/>
      <w:r w:rsidRPr="00F40BE1">
        <w:rPr>
          <w:sz w:val="28"/>
          <w:szCs w:val="28"/>
          <w:highlight w:val="green"/>
        </w:rPr>
        <w:t>шинопроводов</w:t>
      </w:r>
      <w:proofErr w:type="spellEnd"/>
      <w:r w:rsidRPr="00F40BE1">
        <w:rPr>
          <w:sz w:val="28"/>
          <w:szCs w:val="28"/>
          <w:highlight w:val="green"/>
        </w:rPr>
        <w:t xml:space="preserve"> или шин и частей для их прокладки, крепления и, при </w:t>
      </w:r>
      <w:r w:rsidR="00F40BE1" w:rsidRPr="00F40BE1">
        <w:rPr>
          <w:sz w:val="28"/>
          <w:szCs w:val="28"/>
          <w:highlight w:val="green"/>
        </w:rPr>
        <w:t>необходимо</w:t>
      </w:r>
      <w:r w:rsidRPr="00F40BE1">
        <w:rPr>
          <w:sz w:val="28"/>
          <w:szCs w:val="28"/>
          <w:highlight w:val="green"/>
        </w:rPr>
        <w:t xml:space="preserve">сти, механической защиты. </w:t>
      </w:r>
    </w:p>
    <w:p w14:paraId="7B6D5B01" w14:textId="77777777" w:rsidR="00D67235" w:rsidRPr="00644E7C" w:rsidRDefault="00D67235" w:rsidP="00D67235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</w:rPr>
      </w:pPr>
      <w:r w:rsidRPr="00F40BE1">
        <w:rPr>
          <w:bCs/>
          <w:color w:val="000000"/>
          <w:sz w:val="28"/>
          <w:szCs w:val="28"/>
          <w:highlight w:val="green"/>
        </w:rPr>
        <w:t>[СП 256.1325800.2016, 3.1.68]</w:t>
      </w:r>
      <w:r w:rsidRPr="00E67C46">
        <w:rPr>
          <w:bCs/>
          <w:color w:val="000000"/>
          <w:sz w:val="28"/>
          <w:szCs w:val="28"/>
        </w:rPr>
        <w:t xml:space="preserve"> </w:t>
      </w:r>
    </w:p>
    <w:p w14:paraId="2D49235C" w14:textId="77777777" w:rsidR="00D67235" w:rsidRDefault="00D67235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69DE4CC6" w14:textId="1931582F" w:rsidR="00494356" w:rsidRPr="00F40BE1" w:rsidRDefault="00494356" w:rsidP="00494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энергетическая эффективность:</w:t>
      </w:r>
      <w:r w:rsidRPr="00F40BE1">
        <w:rPr>
          <w:sz w:val="28"/>
          <w:szCs w:val="28"/>
          <w:highlight w:val="green"/>
        </w:rPr>
        <w:t xml:space="preserve"> Характеристики, отражающие отношение полезного эффекта от использования энергетических ресурсов к затратам энергетических ресурсов, произведенным в целях получения такого эффекта, применительно к продукции, технологическому процессу, юридическому лицу, индивидуальному пред</w:t>
      </w:r>
      <w:r w:rsidR="00F40BE1" w:rsidRPr="00F40BE1">
        <w:rPr>
          <w:sz w:val="28"/>
          <w:szCs w:val="28"/>
          <w:highlight w:val="green"/>
        </w:rPr>
        <w:t>принима</w:t>
      </w:r>
      <w:r w:rsidRPr="00F40BE1">
        <w:rPr>
          <w:sz w:val="28"/>
          <w:szCs w:val="28"/>
          <w:highlight w:val="green"/>
        </w:rPr>
        <w:t>телю.</w:t>
      </w:r>
    </w:p>
    <w:p w14:paraId="1034254B" w14:textId="77777777" w:rsidR="00494356" w:rsidRPr="00494356" w:rsidRDefault="007269C6" w:rsidP="00494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</w:rPr>
      </w:pPr>
      <w:r w:rsidRPr="00F40BE1">
        <w:rPr>
          <w:sz w:val="28"/>
          <w:szCs w:val="28"/>
          <w:highlight w:val="green"/>
        </w:rPr>
        <w:t>[1</w:t>
      </w:r>
      <w:r w:rsidR="00E33287" w:rsidRPr="00F40BE1">
        <w:rPr>
          <w:sz w:val="28"/>
          <w:szCs w:val="28"/>
          <w:highlight w:val="green"/>
        </w:rPr>
        <w:t>, статья 2,</w:t>
      </w:r>
      <w:r w:rsidR="0034249B" w:rsidRPr="00F40BE1">
        <w:rPr>
          <w:sz w:val="28"/>
          <w:szCs w:val="28"/>
          <w:highlight w:val="green"/>
        </w:rPr>
        <w:t xml:space="preserve"> пункт</w:t>
      </w:r>
      <w:r w:rsidR="00494356" w:rsidRPr="00F40BE1">
        <w:rPr>
          <w:sz w:val="28"/>
          <w:szCs w:val="28"/>
          <w:highlight w:val="green"/>
        </w:rPr>
        <w:t xml:space="preserve"> 4]</w:t>
      </w:r>
    </w:p>
    <w:p w14:paraId="3B876E29" w14:textId="77777777" w:rsidR="00494356" w:rsidRDefault="0049435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p w14:paraId="5599F269" w14:textId="77777777" w:rsidR="00494356" w:rsidRPr="00F40BE1" w:rsidRDefault="00494356" w:rsidP="00494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40BE1">
        <w:rPr>
          <w:b/>
          <w:sz w:val="28"/>
          <w:szCs w:val="28"/>
          <w:highlight w:val="green"/>
        </w:rPr>
        <w:t>энергосбережение:</w:t>
      </w:r>
      <w:r w:rsidRPr="00F40BE1">
        <w:rPr>
          <w:sz w:val="28"/>
          <w:szCs w:val="28"/>
          <w:highlight w:val="green"/>
        </w:rPr>
        <w:t xml:space="preserve"> Реализация организационных, правовых, </w:t>
      </w:r>
      <w:r w:rsidRPr="00F40BE1">
        <w:rPr>
          <w:sz w:val="28"/>
          <w:szCs w:val="28"/>
          <w:highlight w:val="green"/>
        </w:rPr>
        <w:lastRenderedPageBreak/>
        <w:t>технических, технологических, экономических и иных мер, направленных на уменьшение объема используемых энергетических ресурсов при сохранении соответствующего полезного эффекта от их использования (в том числе объема произведенной продукции, выполненных работ, оказанных услуг).</w:t>
      </w:r>
    </w:p>
    <w:p w14:paraId="0DF585FB" w14:textId="77777777" w:rsidR="00494356" w:rsidRPr="00494356" w:rsidRDefault="00494356" w:rsidP="00494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F40BE1">
        <w:rPr>
          <w:sz w:val="28"/>
          <w:szCs w:val="28"/>
          <w:highlight w:val="green"/>
          <w:lang w:val="en-US"/>
        </w:rPr>
        <w:t>[</w:t>
      </w:r>
      <w:r w:rsidR="007269C6" w:rsidRPr="00F40BE1">
        <w:rPr>
          <w:sz w:val="28"/>
          <w:szCs w:val="28"/>
          <w:highlight w:val="green"/>
        </w:rPr>
        <w:t>1</w:t>
      </w:r>
      <w:r w:rsidR="0034249B" w:rsidRPr="00F40BE1">
        <w:rPr>
          <w:sz w:val="28"/>
          <w:szCs w:val="28"/>
          <w:highlight w:val="green"/>
        </w:rPr>
        <w:t>, статья 2</w:t>
      </w:r>
      <w:r w:rsidR="00197BB9" w:rsidRPr="00F40BE1">
        <w:rPr>
          <w:sz w:val="28"/>
          <w:szCs w:val="28"/>
          <w:highlight w:val="green"/>
        </w:rPr>
        <w:t>,</w:t>
      </w:r>
      <w:r w:rsidR="0034249B" w:rsidRPr="00F40BE1">
        <w:rPr>
          <w:sz w:val="28"/>
          <w:szCs w:val="28"/>
          <w:highlight w:val="green"/>
        </w:rPr>
        <w:t xml:space="preserve"> пункт</w:t>
      </w:r>
      <w:r w:rsidRPr="00F40BE1">
        <w:rPr>
          <w:sz w:val="28"/>
          <w:szCs w:val="28"/>
          <w:highlight w:val="green"/>
        </w:rPr>
        <w:t xml:space="preserve"> 3</w:t>
      </w:r>
      <w:r w:rsidRPr="00F40BE1">
        <w:rPr>
          <w:sz w:val="28"/>
          <w:szCs w:val="28"/>
          <w:highlight w:val="green"/>
          <w:lang w:val="en-US"/>
        </w:rPr>
        <w:t>]</w:t>
      </w:r>
    </w:p>
    <w:p w14:paraId="1F21ADE0" w14:textId="77777777" w:rsidR="00494356" w:rsidRPr="00A54765" w:rsidRDefault="00494356" w:rsidP="00004CDB">
      <w:pPr>
        <w:pStyle w:val="a9"/>
        <w:numPr>
          <w:ilvl w:val="1"/>
          <w:numId w:val="7"/>
        </w:numPr>
        <w:tabs>
          <w:tab w:val="left" w:pos="1418"/>
        </w:tabs>
        <w:spacing w:line="360" w:lineRule="auto"/>
        <w:ind w:left="0" w:firstLine="568"/>
        <w:jc w:val="both"/>
        <w:rPr>
          <w:color w:val="000000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3"/>
      </w:tblGrid>
      <w:tr w:rsidR="00A54765" w:rsidRPr="00324F1F" w14:paraId="559D8584" w14:textId="77777777" w:rsidTr="00324F1F">
        <w:tc>
          <w:tcPr>
            <w:tcW w:w="9573" w:type="dxa"/>
            <w:shd w:val="clear" w:color="auto" w:fill="auto"/>
          </w:tcPr>
          <w:p w14:paraId="6A182CFC" w14:textId="77777777" w:rsidR="00A54765" w:rsidRPr="00F40BE1" w:rsidRDefault="00A54765" w:rsidP="00324F1F">
            <w:pPr>
              <w:pStyle w:val="a9"/>
              <w:tabs>
                <w:tab w:val="left" w:pos="1418"/>
              </w:tabs>
              <w:spacing w:line="360" w:lineRule="auto"/>
              <w:ind w:left="0" w:firstLine="567"/>
              <w:jc w:val="both"/>
              <w:rPr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/>
                <w:sz w:val="28"/>
                <w:szCs w:val="28"/>
                <w:highlight w:val="green"/>
              </w:rPr>
              <w:t>яркость</w:t>
            </w:r>
            <w:r w:rsidRPr="00F40BE1">
              <w:rPr>
                <w:sz w:val="28"/>
                <w:szCs w:val="28"/>
                <w:highlight w:val="green"/>
              </w:rPr>
              <w:t xml:space="preserve"> </w:t>
            </w:r>
            <w:r w:rsidRPr="00F40BE1">
              <w:rPr>
                <w:b/>
                <w:i/>
                <w:sz w:val="28"/>
                <w:szCs w:val="28"/>
                <w:highlight w:val="green"/>
                <w:lang w:val="en-US"/>
              </w:rPr>
              <w:t>L</w:t>
            </w:r>
            <w:r w:rsidRPr="00F40BE1">
              <w:rPr>
                <w:b/>
                <w:sz w:val="28"/>
                <w:szCs w:val="28"/>
                <w:highlight w:val="green"/>
              </w:rPr>
              <w:t>, кд/м</w:t>
            </w:r>
            <w:r w:rsidRPr="00F40BE1">
              <w:rPr>
                <w:b/>
                <w:sz w:val="28"/>
                <w:szCs w:val="28"/>
                <w:highlight w:val="green"/>
                <w:vertAlign w:val="superscript"/>
              </w:rPr>
              <w:t>2</w:t>
            </w:r>
            <w:r w:rsidRPr="00F40BE1">
              <w:rPr>
                <w:b/>
                <w:sz w:val="28"/>
                <w:szCs w:val="28"/>
                <w:highlight w:val="green"/>
              </w:rPr>
              <w:t>:</w:t>
            </w:r>
            <w:r w:rsidRPr="00F40BE1">
              <w:rPr>
                <w:sz w:val="28"/>
                <w:szCs w:val="28"/>
                <w:highlight w:val="green"/>
              </w:rPr>
              <w:t xml:space="preserve"> Отношение светового потока </w:t>
            </w:r>
            <w:r w:rsidRPr="00F40BE1">
              <w:rPr>
                <w:i/>
                <w:sz w:val="28"/>
                <w:szCs w:val="28"/>
                <w:highlight w:val="green"/>
                <w:lang w:val="en-US"/>
              </w:rPr>
              <w:t>d</w:t>
            </w:r>
            <w:r w:rsidRPr="00F40BE1">
              <w:rPr>
                <w:sz w:val="28"/>
                <w:szCs w:val="28"/>
                <w:highlight w:val="green"/>
                <w:vertAlign w:val="superscript"/>
              </w:rPr>
              <w:t>2</w:t>
            </w:r>
            <w:r w:rsidRPr="00F40BE1">
              <w:rPr>
                <w:sz w:val="28"/>
                <w:szCs w:val="28"/>
                <w:highlight w:val="green"/>
              </w:rPr>
              <w:sym w:font="Symbol" w:char="F046"/>
            </w:r>
            <w:r w:rsidRPr="00F40BE1">
              <w:rPr>
                <w:sz w:val="28"/>
                <w:szCs w:val="28"/>
                <w:highlight w:val="green"/>
              </w:rPr>
              <w:t xml:space="preserve">, переносимого элементарным пучком лучей, проходящим через заданную точку и распространяющимся в телесном угле </w:t>
            </w:r>
            <w:r w:rsidRPr="00F40BE1">
              <w:rPr>
                <w:i/>
                <w:sz w:val="28"/>
                <w:szCs w:val="28"/>
                <w:highlight w:val="green"/>
              </w:rPr>
              <w:t>d</w:t>
            </w:r>
            <w:r w:rsidRPr="00F40BE1">
              <w:rPr>
                <w:sz w:val="28"/>
                <w:szCs w:val="28"/>
                <w:highlight w:val="green"/>
              </w:rPr>
              <w:sym w:font="Symbol" w:char="F057"/>
            </w:r>
            <w:r w:rsidRPr="00F40BE1">
              <w:rPr>
                <w:sz w:val="28"/>
                <w:szCs w:val="28"/>
                <w:highlight w:val="green"/>
              </w:rPr>
              <w:t xml:space="preserve">, содержащем заданное направление, к произведению площади проходящего через заданную точку сечения этого пучка </w:t>
            </w:r>
            <w:proofErr w:type="spellStart"/>
            <w:r w:rsidRPr="00F40BE1">
              <w:rPr>
                <w:i/>
                <w:sz w:val="28"/>
                <w:szCs w:val="28"/>
                <w:highlight w:val="green"/>
              </w:rPr>
              <w:t>dA</w:t>
            </w:r>
            <w:proofErr w:type="spellEnd"/>
            <w:r w:rsidRPr="00F40BE1">
              <w:rPr>
                <w:sz w:val="28"/>
                <w:szCs w:val="28"/>
                <w:highlight w:val="green"/>
              </w:rPr>
              <w:t xml:space="preserve">, косинуса угла </w:t>
            </w:r>
            <w:r w:rsidRPr="00F40BE1">
              <w:rPr>
                <w:sz w:val="28"/>
                <w:szCs w:val="28"/>
                <w:highlight w:val="green"/>
              </w:rPr>
              <w:sym w:font="Symbol" w:char="F071"/>
            </w:r>
            <w:r w:rsidRPr="00F40BE1">
              <w:rPr>
                <w:i/>
                <w:sz w:val="28"/>
                <w:szCs w:val="28"/>
                <w:highlight w:val="green"/>
              </w:rPr>
              <w:t xml:space="preserve"> </w:t>
            </w:r>
            <w:r w:rsidRPr="00F40BE1">
              <w:rPr>
                <w:sz w:val="28"/>
                <w:szCs w:val="28"/>
                <w:highlight w:val="green"/>
              </w:rPr>
              <w:t xml:space="preserve">между нормалью к этому сечению и направлением пучка лучей и телесного угла </w:t>
            </w:r>
            <w:r w:rsidRPr="00F40BE1">
              <w:rPr>
                <w:i/>
                <w:sz w:val="28"/>
                <w:szCs w:val="28"/>
                <w:highlight w:val="green"/>
              </w:rPr>
              <w:t>d</w:t>
            </w:r>
            <w:r w:rsidRPr="00F40BE1">
              <w:rPr>
                <w:sz w:val="28"/>
                <w:szCs w:val="28"/>
                <w:highlight w:val="green"/>
              </w:rPr>
              <w:sym w:font="Symbol" w:char="F057"/>
            </w:r>
          </w:p>
          <w:tbl>
            <w:tblPr>
              <w:tblW w:w="0" w:type="auto"/>
              <w:tblInd w:w="108" w:type="dxa"/>
              <w:tblLook w:val="04A0" w:firstRow="1" w:lastRow="0" w:firstColumn="1" w:lastColumn="0" w:noHBand="0" w:noVBand="1"/>
            </w:tblPr>
            <w:tblGrid>
              <w:gridCol w:w="8130"/>
              <w:gridCol w:w="1119"/>
            </w:tblGrid>
            <w:tr w:rsidR="00A54765" w:rsidRPr="00F40BE1" w14:paraId="2CDD69D1" w14:textId="77777777" w:rsidTr="00067758">
              <w:tc>
                <w:tcPr>
                  <w:tcW w:w="8222" w:type="dxa"/>
                </w:tcPr>
                <w:p w14:paraId="3C82ABBE" w14:textId="77777777" w:rsidR="00A54765" w:rsidRPr="00F40BE1" w:rsidRDefault="00A54765" w:rsidP="00442854">
                  <w:pPr>
                    <w:pStyle w:val="a9"/>
                    <w:tabs>
                      <w:tab w:val="left" w:pos="1418"/>
                    </w:tabs>
                    <w:spacing w:line="360" w:lineRule="auto"/>
                    <w:ind w:left="1070"/>
                    <w:jc w:val="center"/>
                    <w:rPr>
                      <w:b/>
                      <w:sz w:val="28"/>
                      <w:szCs w:val="28"/>
                      <w:highlight w:val="green"/>
                    </w:rPr>
                  </w:pP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L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 xml:space="preserve"> = 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d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sym w:font="Symbol" w:char="F046"/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>/(</w:t>
                  </w:r>
                  <w:proofErr w:type="spellStart"/>
                  <w:r w:rsidRPr="00F40BE1">
                    <w:rPr>
                      <w:i/>
                      <w:sz w:val="28"/>
                      <w:szCs w:val="28"/>
                      <w:highlight w:val="green"/>
                    </w:rPr>
                    <w:t>dA</w:t>
                  </w:r>
                  <w:proofErr w:type="spellEnd"/>
                  <w:r w:rsidRPr="00F40BE1">
                    <w:rPr>
                      <w:sz w:val="28"/>
                      <w:szCs w:val="28"/>
                      <w:highlight w:val="green"/>
                    </w:rPr>
                    <w:t>∙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  <w:lang w:val="en-US"/>
                    </w:rPr>
                    <w:t>cos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sym w:font="Symbol" w:char="F071"/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 xml:space="preserve"> ∙ </w:t>
                  </w:r>
                  <w:r w:rsidRPr="00F40BE1">
                    <w:rPr>
                      <w:i/>
                      <w:sz w:val="28"/>
                      <w:szCs w:val="28"/>
                      <w:highlight w:val="green"/>
                    </w:rPr>
                    <w:t>d</w:t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sym w:font="Symbol" w:char="F057"/>
                  </w:r>
                  <w:r w:rsidRPr="00F40BE1">
                    <w:rPr>
                      <w:sz w:val="28"/>
                      <w:szCs w:val="28"/>
                      <w:highlight w:val="green"/>
                    </w:rPr>
                    <w:t>).</w:t>
                  </w:r>
                </w:p>
              </w:tc>
              <w:tc>
                <w:tcPr>
                  <w:tcW w:w="1134" w:type="dxa"/>
                  <w:vAlign w:val="center"/>
                </w:tcPr>
                <w:p w14:paraId="7C037CF3" w14:textId="77777777" w:rsidR="00A54765" w:rsidRPr="00F40BE1" w:rsidRDefault="00A54765" w:rsidP="00106A38">
                  <w:pPr>
                    <w:tabs>
                      <w:tab w:val="left" w:pos="1418"/>
                    </w:tabs>
                    <w:spacing w:line="360" w:lineRule="auto"/>
                    <w:jc w:val="right"/>
                    <w:rPr>
                      <w:sz w:val="28"/>
                      <w:szCs w:val="28"/>
                      <w:highlight w:val="green"/>
                    </w:rPr>
                  </w:pPr>
                </w:p>
              </w:tc>
            </w:tr>
          </w:tbl>
          <w:p w14:paraId="4531545D" w14:textId="77777777" w:rsidR="00A54765" w:rsidRPr="00F40BE1" w:rsidRDefault="00A54765" w:rsidP="00106A38">
            <w:pPr>
              <w:pStyle w:val="a9"/>
              <w:shd w:val="clear" w:color="auto" w:fill="FFFFFF"/>
              <w:tabs>
                <w:tab w:val="left" w:pos="284"/>
                <w:tab w:val="left" w:pos="1418"/>
              </w:tabs>
              <w:spacing w:line="360" w:lineRule="auto"/>
              <w:ind w:left="0" w:firstLine="567"/>
              <w:contextualSpacing w:val="0"/>
              <w:rPr>
                <w:bCs/>
                <w:color w:val="000000"/>
                <w:sz w:val="28"/>
                <w:szCs w:val="28"/>
                <w:highlight w:val="green"/>
              </w:rPr>
            </w:pPr>
            <w:r w:rsidRPr="00F40BE1">
              <w:rPr>
                <w:bCs/>
                <w:color w:val="000000"/>
                <w:sz w:val="28"/>
                <w:szCs w:val="28"/>
                <w:highlight w:val="green"/>
              </w:rPr>
              <w:t>[СП 52.13330.2016, 3.112]</w:t>
            </w:r>
          </w:p>
          <w:p w14:paraId="107E3AAC" w14:textId="77777777" w:rsidR="00671753" w:rsidRPr="00F40BE1" w:rsidRDefault="00671753" w:rsidP="00106A38">
            <w:pPr>
              <w:pStyle w:val="a9"/>
              <w:shd w:val="clear" w:color="auto" w:fill="FFFFFF"/>
              <w:tabs>
                <w:tab w:val="left" w:pos="284"/>
                <w:tab w:val="left" w:pos="1418"/>
              </w:tabs>
              <w:spacing w:line="360" w:lineRule="auto"/>
              <w:ind w:left="0" w:firstLine="567"/>
              <w:contextualSpacing w:val="0"/>
              <w:rPr>
                <w:b/>
                <w:sz w:val="28"/>
                <w:szCs w:val="28"/>
                <w:highlight w:val="green"/>
              </w:rPr>
            </w:pPr>
          </w:p>
        </w:tc>
      </w:tr>
    </w:tbl>
    <w:p w14:paraId="1717F92A" w14:textId="77777777" w:rsidR="00A54765" w:rsidRPr="00A3613B" w:rsidRDefault="00A54765" w:rsidP="00004CDB">
      <w:pPr>
        <w:pStyle w:val="a9"/>
        <w:shd w:val="clear" w:color="auto" w:fill="FFFFFF"/>
        <w:tabs>
          <w:tab w:val="left" w:pos="284"/>
          <w:tab w:val="left" w:pos="1418"/>
        </w:tabs>
        <w:spacing w:line="360" w:lineRule="auto"/>
        <w:ind w:left="567"/>
        <w:contextualSpacing w:val="0"/>
        <w:rPr>
          <w:sz w:val="28"/>
          <w:szCs w:val="28"/>
        </w:rPr>
      </w:pPr>
    </w:p>
    <w:p w14:paraId="0DBE7C6E" w14:textId="77777777" w:rsidR="008B225E" w:rsidRPr="00E33287" w:rsidRDefault="0081182B" w:rsidP="00004CDB">
      <w:pPr>
        <w:pStyle w:val="a9"/>
        <w:numPr>
          <w:ilvl w:val="0"/>
          <w:numId w:val="7"/>
        </w:numPr>
        <w:shd w:val="clear" w:color="auto" w:fill="FFFFFF"/>
        <w:tabs>
          <w:tab w:val="left" w:pos="284"/>
          <w:tab w:val="left" w:pos="1418"/>
        </w:tabs>
        <w:spacing w:line="360" w:lineRule="auto"/>
        <w:ind w:left="0" w:firstLine="567"/>
        <w:contextualSpacing w:val="0"/>
        <w:rPr>
          <w:b/>
          <w:sz w:val="28"/>
          <w:szCs w:val="28"/>
        </w:rPr>
      </w:pPr>
      <w:r w:rsidRPr="00E33287">
        <w:rPr>
          <w:b/>
          <w:caps/>
          <w:sz w:val="28"/>
          <w:szCs w:val="28"/>
        </w:rPr>
        <w:t>О</w:t>
      </w:r>
      <w:r w:rsidR="002C4F44" w:rsidRPr="00E33287">
        <w:rPr>
          <w:b/>
          <w:sz w:val="28"/>
          <w:szCs w:val="28"/>
        </w:rPr>
        <w:t>бщие положения</w:t>
      </w:r>
    </w:p>
    <w:p w14:paraId="5FB835F7" w14:textId="5389FCB8" w:rsidR="0008431D" w:rsidRPr="00F40BE1" w:rsidRDefault="00BC5463" w:rsidP="00004CDB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>Наружное освещение</w:t>
      </w:r>
      <w:r w:rsidR="00106A38" w:rsidRPr="00F40BE1">
        <w:rPr>
          <w:sz w:val="28"/>
          <w:szCs w:val="28"/>
          <w:highlight w:val="green"/>
        </w:rPr>
        <w:t xml:space="preserve"> </w:t>
      </w:r>
      <w:r w:rsidR="00E33287" w:rsidRPr="00F40BE1">
        <w:rPr>
          <w:sz w:val="28"/>
          <w:szCs w:val="28"/>
          <w:highlight w:val="green"/>
        </w:rPr>
        <w:t>(</w:t>
      </w:r>
      <w:r w:rsidR="00106A38" w:rsidRPr="00F40BE1">
        <w:rPr>
          <w:sz w:val="28"/>
          <w:szCs w:val="28"/>
          <w:highlight w:val="green"/>
        </w:rPr>
        <w:t>НО</w:t>
      </w:r>
      <w:r w:rsidR="00E33287" w:rsidRPr="00F40BE1">
        <w:rPr>
          <w:sz w:val="28"/>
          <w:szCs w:val="28"/>
          <w:highlight w:val="green"/>
        </w:rPr>
        <w:t>)</w:t>
      </w:r>
      <w:r w:rsidRPr="00F40BE1">
        <w:rPr>
          <w:sz w:val="28"/>
          <w:szCs w:val="28"/>
          <w:highlight w:val="green"/>
        </w:rPr>
        <w:t xml:space="preserve"> </w:t>
      </w:r>
      <w:r w:rsidR="00F40BE1" w:rsidRPr="00F40BE1">
        <w:rPr>
          <w:sz w:val="28"/>
          <w:szCs w:val="28"/>
          <w:highlight w:val="green"/>
        </w:rPr>
        <w:t>долж</w:t>
      </w:r>
      <w:r w:rsidRPr="00F40BE1">
        <w:rPr>
          <w:sz w:val="28"/>
          <w:szCs w:val="28"/>
          <w:highlight w:val="green"/>
        </w:rPr>
        <w:t xml:space="preserve">но не только обеспечивать нормируемые условия освещения, но и быть энергосберегающим. </w:t>
      </w:r>
      <w:r w:rsidR="00E77494" w:rsidRPr="00F40BE1">
        <w:rPr>
          <w:sz w:val="28"/>
          <w:szCs w:val="28"/>
          <w:highlight w:val="green"/>
        </w:rPr>
        <w:t>П</w:t>
      </w:r>
      <w:r w:rsidR="0008431D" w:rsidRPr="00F40BE1">
        <w:rPr>
          <w:sz w:val="28"/>
          <w:szCs w:val="28"/>
          <w:highlight w:val="green"/>
        </w:rPr>
        <w:t>роектир</w:t>
      </w:r>
      <w:r w:rsidR="00E77494" w:rsidRPr="00F40BE1">
        <w:rPr>
          <w:sz w:val="28"/>
          <w:szCs w:val="28"/>
          <w:highlight w:val="green"/>
        </w:rPr>
        <w:t>уемая</w:t>
      </w:r>
      <w:r w:rsidR="0008431D" w:rsidRPr="00F40BE1">
        <w:rPr>
          <w:sz w:val="28"/>
          <w:szCs w:val="28"/>
          <w:highlight w:val="green"/>
        </w:rPr>
        <w:t xml:space="preserve"> осветительная установка </w:t>
      </w:r>
      <w:r w:rsidR="00A3613B" w:rsidRPr="00F40BE1">
        <w:rPr>
          <w:sz w:val="28"/>
          <w:szCs w:val="28"/>
          <w:highlight w:val="green"/>
        </w:rPr>
        <w:t xml:space="preserve">утилитарного наружного освещения </w:t>
      </w:r>
      <w:r w:rsidR="00F40BE1" w:rsidRPr="00F40BE1">
        <w:rPr>
          <w:sz w:val="28"/>
          <w:szCs w:val="28"/>
          <w:highlight w:val="green"/>
        </w:rPr>
        <w:t>долж</w:t>
      </w:r>
      <w:r w:rsidR="0008431D" w:rsidRPr="00F40BE1">
        <w:rPr>
          <w:sz w:val="28"/>
          <w:szCs w:val="28"/>
          <w:highlight w:val="green"/>
        </w:rPr>
        <w:t>на обеспечивать:</w:t>
      </w:r>
    </w:p>
    <w:p w14:paraId="38FB32CD" w14:textId="77777777" w:rsidR="00A76AE7" w:rsidRPr="00F40BE1" w:rsidRDefault="00166B99" w:rsidP="00004CDB">
      <w:pPr>
        <w:pStyle w:val="a9"/>
        <w:shd w:val="clear" w:color="auto" w:fill="FFFFFF"/>
        <w:tabs>
          <w:tab w:val="left" w:pos="567"/>
          <w:tab w:val="left" w:pos="1276"/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 xml:space="preserve">- яркость и </w:t>
      </w:r>
      <w:r w:rsidR="008773B7" w:rsidRPr="00F40BE1">
        <w:rPr>
          <w:sz w:val="28"/>
          <w:szCs w:val="28"/>
          <w:highlight w:val="green"/>
        </w:rPr>
        <w:t>освещенност</w:t>
      </w:r>
      <w:r w:rsidRPr="00F40BE1">
        <w:rPr>
          <w:sz w:val="28"/>
          <w:szCs w:val="28"/>
          <w:highlight w:val="green"/>
        </w:rPr>
        <w:t>ь</w:t>
      </w:r>
      <w:r w:rsidR="008773B7" w:rsidRPr="00F40BE1">
        <w:rPr>
          <w:sz w:val="28"/>
          <w:szCs w:val="28"/>
          <w:highlight w:val="green"/>
        </w:rPr>
        <w:t xml:space="preserve"> дорожного </w:t>
      </w:r>
      <w:r w:rsidR="00A76AE7" w:rsidRPr="00F40BE1">
        <w:rPr>
          <w:sz w:val="28"/>
          <w:szCs w:val="28"/>
          <w:highlight w:val="green"/>
        </w:rPr>
        <w:t>покрытия</w:t>
      </w:r>
      <w:r w:rsidR="007B6AA4" w:rsidRPr="00F40BE1">
        <w:rPr>
          <w:sz w:val="28"/>
          <w:szCs w:val="28"/>
          <w:highlight w:val="green"/>
        </w:rPr>
        <w:t xml:space="preserve"> </w:t>
      </w:r>
      <w:r w:rsidRPr="00F40BE1">
        <w:rPr>
          <w:sz w:val="28"/>
          <w:szCs w:val="28"/>
          <w:highlight w:val="green"/>
        </w:rPr>
        <w:t>не менее нормируемых</w:t>
      </w:r>
      <w:r w:rsidR="00E77494" w:rsidRPr="00F40BE1">
        <w:rPr>
          <w:sz w:val="28"/>
          <w:szCs w:val="28"/>
          <w:highlight w:val="green"/>
        </w:rPr>
        <w:t xml:space="preserve"> СП  52.13330</w:t>
      </w:r>
      <w:r w:rsidRPr="00F40BE1">
        <w:rPr>
          <w:sz w:val="28"/>
          <w:szCs w:val="28"/>
          <w:highlight w:val="green"/>
        </w:rPr>
        <w:t>, с учетом коэффициента эксплуатации</w:t>
      </w:r>
      <w:r w:rsidR="00BC5463" w:rsidRPr="00F40BE1">
        <w:rPr>
          <w:sz w:val="28"/>
          <w:szCs w:val="28"/>
          <w:highlight w:val="green"/>
        </w:rPr>
        <w:t>, для выполнения зрительных задач в течении периода эксплуатации установки;</w:t>
      </w:r>
    </w:p>
    <w:p w14:paraId="17D8B5CC" w14:textId="77777777" w:rsidR="008773B7" w:rsidRPr="00F40BE1" w:rsidRDefault="00A76AE7" w:rsidP="00004CDB">
      <w:pPr>
        <w:pStyle w:val="a9"/>
        <w:shd w:val="clear" w:color="auto" w:fill="FFFFFF"/>
        <w:tabs>
          <w:tab w:val="left" w:pos="567"/>
          <w:tab w:val="left" w:pos="1276"/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 xml:space="preserve">- </w:t>
      </w:r>
      <w:r w:rsidR="008773B7" w:rsidRPr="00F40BE1">
        <w:rPr>
          <w:sz w:val="28"/>
          <w:szCs w:val="28"/>
          <w:highlight w:val="green"/>
        </w:rPr>
        <w:t>относительн</w:t>
      </w:r>
      <w:r w:rsidR="00166B99" w:rsidRPr="00F40BE1">
        <w:rPr>
          <w:sz w:val="28"/>
          <w:szCs w:val="28"/>
          <w:highlight w:val="green"/>
        </w:rPr>
        <w:t>ую</w:t>
      </w:r>
      <w:r w:rsidR="008773B7" w:rsidRPr="00F40BE1">
        <w:rPr>
          <w:sz w:val="28"/>
          <w:szCs w:val="28"/>
          <w:highlight w:val="green"/>
        </w:rPr>
        <w:t xml:space="preserve"> удельн</w:t>
      </w:r>
      <w:r w:rsidR="00166B99" w:rsidRPr="00F40BE1">
        <w:rPr>
          <w:sz w:val="28"/>
          <w:szCs w:val="28"/>
          <w:highlight w:val="green"/>
        </w:rPr>
        <w:t>ую</w:t>
      </w:r>
      <w:r w:rsidR="008773B7" w:rsidRPr="00F40BE1">
        <w:rPr>
          <w:sz w:val="28"/>
          <w:szCs w:val="28"/>
          <w:highlight w:val="green"/>
        </w:rPr>
        <w:t xml:space="preserve"> установленн</w:t>
      </w:r>
      <w:r w:rsidR="00166B99" w:rsidRPr="00F40BE1">
        <w:rPr>
          <w:sz w:val="28"/>
          <w:szCs w:val="28"/>
          <w:highlight w:val="green"/>
        </w:rPr>
        <w:t>ую</w:t>
      </w:r>
      <w:r w:rsidR="008773B7" w:rsidRPr="00F40BE1">
        <w:rPr>
          <w:sz w:val="28"/>
          <w:szCs w:val="28"/>
          <w:highlight w:val="green"/>
        </w:rPr>
        <w:t xml:space="preserve"> мощност</w:t>
      </w:r>
      <w:r w:rsidR="00166B99" w:rsidRPr="00F40BE1">
        <w:rPr>
          <w:sz w:val="28"/>
          <w:szCs w:val="28"/>
          <w:highlight w:val="green"/>
        </w:rPr>
        <w:t>ь</w:t>
      </w:r>
      <w:r w:rsidRPr="00F40BE1">
        <w:rPr>
          <w:sz w:val="28"/>
          <w:szCs w:val="28"/>
          <w:highlight w:val="green"/>
        </w:rPr>
        <w:t xml:space="preserve"> </w:t>
      </w:r>
      <w:r w:rsidR="007B6AA4" w:rsidRPr="00F40BE1">
        <w:rPr>
          <w:sz w:val="28"/>
          <w:szCs w:val="28"/>
          <w:highlight w:val="green"/>
        </w:rPr>
        <w:t xml:space="preserve">осветительной </w:t>
      </w:r>
      <w:r w:rsidR="00E91CE2" w:rsidRPr="00F40BE1">
        <w:rPr>
          <w:sz w:val="28"/>
          <w:szCs w:val="28"/>
          <w:highlight w:val="green"/>
        </w:rPr>
        <w:t>установки,</w:t>
      </w:r>
      <w:r w:rsidR="007B6AA4" w:rsidRPr="00F40BE1">
        <w:rPr>
          <w:sz w:val="28"/>
          <w:szCs w:val="28"/>
          <w:highlight w:val="green"/>
        </w:rPr>
        <w:t xml:space="preserve"> </w:t>
      </w:r>
      <w:r w:rsidRPr="00F40BE1">
        <w:rPr>
          <w:sz w:val="28"/>
          <w:szCs w:val="28"/>
          <w:highlight w:val="green"/>
        </w:rPr>
        <w:t>не</w:t>
      </w:r>
      <w:r w:rsidR="007B6AA4" w:rsidRPr="00F40BE1">
        <w:rPr>
          <w:sz w:val="28"/>
          <w:szCs w:val="28"/>
          <w:highlight w:val="green"/>
        </w:rPr>
        <w:t xml:space="preserve"> </w:t>
      </w:r>
      <w:r w:rsidRPr="00F40BE1">
        <w:rPr>
          <w:sz w:val="28"/>
          <w:szCs w:val="28"/>
          <w:highlight w:val="green"/>
        </w:rPr>
        <w:t>превышающ</w:t>
      </w:r>
      <w:r w:rsidR="00166B99" w:rsidRPr="00F40BE1">
        <w:rPr>
          <w:sz w:val="28"/>
          <w:szCs w:val="28"/>
          <w:highlight w:val="green"/>
        </w:rPr>
        <w:t>ую</w:t>
      </w:r>
      <w:r w:rsidRPr="00F40BE1">
        <w:rPr>
          <w:sz w:val="28"/>
          <w:szCs w:val="28"/>
          <w:highlight w:val="green"/>
        </w:rPr>
        <w:t xml:space="preserve"> норм</w:t>
      </w:r>
      <w:r w:rsidR="007B6AA4" w:rsidRPr="00F40BE1">
        <w:rPr>
          <w:sz w:val="28"/>
          <w:szCs w:val="28"/>
          <w:highlight w:val="green"/>
        </w:rPr>
        <w:t>ируем</w:t>
      </w:r>
      <w:r w:rsidR="00166B99" w:rsidRPr="00F40BE1">
        <w:rPr>
          <w:sz w:val="28"/>
          <w:szCs w:val="28"/>
          <w:highlight w:val="green"/>
        </w:rPr>
        <w:t>ую</w:t>
      </w:r>
      <w:r w:rsidR="00E77494" w:rsidRPr="00F40BE1">
        <w:rPr>
          <w:sz w:val="28"/>
          <w:szCs w:val="28"/>
          <w:highlight w:val="green"/>
        </w:rPr>
        <w:t xml:space="preserve"> СП  52.13330</w:t>
      </w:r>
      <w:r w:rsidR="00BC5463" w:rsidRPr="00F40BE1">
        <w:rPr>
          <w:sz w:val="28"/>
          <w:szCs w:val="28"/>
          <w:highlight w:val="green"/>
        </w:rPr>
        <w:t xml:space="preserve"> в целях обеспечения энергосбережения</w:t>
      </w:r>
      <w:r w:rsidR="008773B7" w:rsidRPr="00F40BE1">
        <w:rPr>
          <w:sz w:val="28"/>
          <w:szCs w:val="28"/>
          <w:highlight w:val="green"/>
        </w:rPr>
        <w:t>;</w:t>
      </w:r>
    </w:p>
    <w:p w14:paraId="6FC305FC" w14:textId="77777777" w:rsidR="008773B7" w:rsidRPr="00F40BE1" w:rsidRDefault="00166B99" w:rsidP="00004CDB">
      <w:pPr>
        <w:pStyle w:val="a9"/>
        <w:shd w:val="clear" w:color="auto" w:fill="FFFFFF"/>
        <w:tabs>
          <w:tab w:val="left" w:pos="1276"/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>-</w:t>
      </w:r>
      <w:r w:rsidR="008773B7" w:rsidRPr="00F40BE1">
        <w:rPr>
          <w:sz w:val="28"/>
          <w:szCs w:val="28"/>
          <w:highlight w:val="green"/>
        </w:rPr>
        <w:t xml:space="preserve"> качественны</w:t>
      </w:r>
      <w:r w:rsidRPr="00F40BE1">
        <w:rPr>
          <w:sz w:val="28"/>
          <w:szCs w:val="28"/>
          <w:highlight w:val="green"/>
        </w:rPr>
        <w:t>е</w:t>
      </w:r>
      <w:r w:rsidR="008773B7" w:rsidRPr="00F40BE1">
        <w:rPr>
          <w:sz w:val="28"/>
          <w:szCs w:val="28"/>
          <w:highlight w:val="green"/>
        </w:rPr>
        <w:t xml:space="preserve"> показател</w:t>
      </w:r>
      <w:r w:rsidRPr="00F40BE1">
        <w:rPr>
          <w:sz w:val="28"/>
          <w:szCs w:val="28"/>
          <w:highlight w:val="green"/>
        </w:rPr>
        <w:t>и</w:t>
      </w:r>
      <w:r w:rsidR="001B3C31" w:rsidRPr="00F40BE1">
        <w:rPr>
          <w:sz w:val="28"/>
          <w:szCs w:val="28"/>
          <w:highlight w:val="green"/>
        </w:rPr>
        <w:t xml:space="preserve"> освещения –</w:t>
      </w:r>
      <w:r w:rsidR="005C67B8" w:rsidRPr="00F40BE1">
        <w:rPr>
          <w:sz w:val="28"/>
          <w:szCs w:val="28"/>
          <w:highlight w:val="green"/>
        </w:rPr>
        <w:t xml:space="preserve"> равномерность</w:t>
      </w:r>
      <w:r w:rsidR="008773B7" w:rsidRPr="00F40BE1">
        <w:rPr>
          <w:sz w:val="28"/>
          <w:szCs w:val="28"/>
          <w:highlight w:val="green"/>
        </w:rPr>
        <w:t xml:space="preserve"> распределения освещенности и</w:t>
      </w:r>
      <w:r w:rsidR="00C649F3" w:rsidRPr="00F40BE1">
        <w:rPr>
          <w:sz w:val="28"/>
          <w:szCs w:val="28"/>
          <w:highlight w:val="green"/>
        </w:rPr>
        <w:t xml:space="preserve"> </w:t>
      </w:r>
      <w:r w:rsidR="008773B7" w:rsidRPr="00F40BE1">
        <w:rPr>
          <w:sz w:val="28"/>
          <w:szCs w:val="28"/>
          <w:highlight w:val="green"/>
        </w:rPr>
        <w:t xml:space="preserve">яркости, </w:t>
      </w:r>
      <w:r w:rsidRPr="00F40BE1">
        <w:rPr>
          <w:sz w:val="28"/>
          <w:szCs w:val="28"/>
          <w:highlight w:val="green"/>
        </w:rPr>
        <w:t xml:space="preserve">ограничение </w:t>
      </w:r>
      <w:r w:rsidR="008773B7" w:rsidRPr="00F40BE1">
        <w:rPr>
          <w:sz w:val="28"/>
          <w:szCs w:val="28"/>
          <w:highlight w:val="green"/>
        </w:rPr>
        <w:t>слепящего действия</w:t>
      </w:r>
      <w:r w:rsidR="007019C3" w:rsidRPr="00F40BE1">
        <w:rPr>
          <w:sz w:val="28"/>
          <w:szCs w:val="28"/>
          <w:highlight w:val="green"/>
        </w:rPr>
        <w:t xml:space="preserve"> о</w:t>
      </w:r>
      <w:r w:rsidR="008773B7" w:rsidRPr="00F40BE1">
        <w:rPr>
          <w:sz w:val="28"/>
          <w:szCs w:val="28"/>
          <w:highlight w:val="green"/>
        </w:rPr>
        <w:t xml:space="preserve">светительной установки по пороговому приращению яркости </w:t>
      </w:r>
      <w:r w:rsidR="008773B7" w:rsidRPr="00F40BE1">
        <w:rPr>
          <w:i/>
          <w:sz w:val="28"/>
          <w:szCs w:val="28"/>
          <w:highlight w:val="green"/>
          <w:lang w:val="en-US"/>
        </w:rPr>
        <w:t>TI</w:t>
      </w:r>
      <w:r w:rsidRPr="00F40BE1">
        <w:rPr>
          <w:sz w:val="28"/>
          <w:szCs w:val="28"/>
          <w:highlight w:val="green"/>
        </w:rPr>
        <w:t xml:space="preserve">, соответствующие СП </w:t>
      </w:r>
      <w:r w:rsidRPr="00F40BE1">
        <w:rPr>
          <w:sz w:val="28"/>
          <w:szCs w:val="28"/>
          <w:highlight w:val="green"/>
        </w:rPr>
        <w:lastRenderedPageBreak/>
        <w:t> 52.13330</w:t>
      </w:r>
      <w:r w:rsidR="00BC5463" w:rsidRPr="00F40BE1">
        <w:rPr>
          <w:sz w:val="28"/>
          <w:szCs w:val="28"/>
          <w:highlight w:val="green"/>
        </w:rPr>
        <w:t xml:space="preserve"> для создания комфортных условий для работы зрения</w:t>
      </w:r>
      <w:r w:rsidRPr="00F40BE1">
        <w:rPr>
          <w:sz w:val="28"/>
          <w:szCs w:val="28"/>
          <w:highlight w:val="green"/>
        </w:rPr>
        <w:t>.</w:t>
      </w:r>
    </w:p>
    <w:p w14:paraId="27C97B33" w14:textId="2D95ED2B" w:rsidR="00166B99" w:rsidRPr="00F40BE1" w:rsidRDefault="00166B99" w:rsidP="00A3613B">
      <w:pPr>
        <w:pStyle w:val="a9"/>
        <w:numPr>
          <w:ilvl w:val="1"/>
          <w:numId w:val="7"/>
        </w:numPr>
        <w:shd w:val="clear" w:color="auto" w:fill="FFFFFF"/>
        <w:tabs>
          <w:tab w:val="left" w:pos="0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F40BE1">
        <w:rPr>
          <w:sz w:val="28"/>
          <w:szCs w:val="28"/>
          <w:highlight w:val="green"/>
        </w:rPr>
        <w:t xml:space="preserve">При разработке проектов </w:t>
      </w:r>
      <w:r w:rsidR="00C0332D" w:rsidRPr="00F40BE1">
        <w:rPr>
          <w:sz w:val="28"/>
          <w:szCs w:val="28"/>
          <w:highlight w:val="green"/>
        </w:rPr>
        <w:t xml:space="preserve">наружного </w:t>
      </w:r>
      <w:r w:rsidRPr="00F40BE1">
        <w:rPr>
          <w:sz w:val="28"/>
          <w:szCs w:val="28"/>
          <w:highlight w:val="green"/>
        </w:rPr>
        <w:t xml:space="preserve">освещения </w:t>
      </w:r>
      <w:r w:rsidR="00F40BE1" w:rsidRPr="00F40BE1">
        <w:rPr>
          <w:sz w:val="28"/>
          <w:szCs w:val="28"/>
          <w:highlight w:val="green"/>
        </w:rPr>
        <w:t>следует</w:t>
      </w:r>
      <w:r w:rsidRPr="00F40BE1">
        <w:rPr>
          <w:sz w:val="28"/>
          <w:szCs w:val="28"/>
          <w:highlight w:val="green"/>
        </w:rPr>
        <w:t xml:space="preserve"> выбирать </w:t>
      </w:r>
      <w:r w:rsidR="00A3613B" w:rsidRPr="00F40BE1">
        <w:rPr>
          <w:sz w:val="28"/>
          <w:szCs w:val="28"/>
          <w:highlight w:val="green"/>
        </w:rPr>
        <w:t>источники света и осветительные приборы</w:t>
      </w:r>
      <w:r w:rsidR="00E5221A" w:rsidRPr="00F40BE1">
        <w:rPr>
          <w:sz w:val="28"/>
          <w:szCs w:val="28"/>
          <w:highlight w:val="green"/>
        </w:rPr>
        <w:t>,</w:t>
      </w:r>
      <w:r w:rsidR="005C67B8" w:rsidRPr="00F40BE1">
        <w:rPr>
          <w:sz w:val="28"/>
          <w:szCs w:val="28"/>
          <w:highlight w:val="green"/>
        </w:rPr>
        <w:t xml:space="preserve"> </w:t>
      </w:r>
      <w:r w:rsidR="001B3C31" w:rsidRPr="00F40BE1">
        <w:rPr>
          <w:sz w:val="28"/>
          <w:szCs w:val="28"/>
          <w:highlight w:val="green"/>
        </w:rPr>
        <w:t xml:space="preserve">с </w:t>
      </w:r>
      <w:r w:rsidR="005C67B8" w:rsidRPr="00F40BE1">
        <w:rPr>
          <w:sz w:val="28"/>
          <w:szCs w:val="28"/>
          <w:highlight w:val="green"/>
        </w:rPr>
        <w:t>наибольшими световой отдач</w:t>
      </w:r>
      <w:r w:rsidR="001B3C31" w:rsidRPr="00F40BE1">
        <w:rPr>
          <w:sz w:val="28"/>
          <w:szCs w:val="28"/>
          <w:highlight w:val="green"/>
        </w:rPr>
        <w:t>е</w:t>
      </w:r>
      <w:r w:rsidR="005C67B8" w:rsidRPr="00F40BE1">
        <w:rPr>
          <w:sz w:val="28"/>
          <w:szCs w:val="28"/>
          <w:highlight w:val="green"/>
        </w:rPr>
        <w:t>й и сроком службы</w:t>
      </w:r>
      <w:r w:rsidR="00C0332D" w:rsidRPr="00F40BE1">
        <w:rPr>
          <w:sz w:val="28"/>
          <w:szCs w:val="28"/>
          <w:highlight w:val="green"/>
        </w:rPr>
        <w:t xml:space="preserve"> при равной</w:t>
      </w:r>
      <w:r w:rsidR="00A3613B" w:rsidRPr="00F40BE1">
        <w:rPr>
          <w:sz w:val="28"/>
          <w:szCs w:val="28"/>
          <w:highlight w:val="green"/>
        </w:rPr>
        <w:t xml:space="preserve"> мощности</w:t>
      </w:r>
      <w:r w:rsidR="00C0332D" w:rsidRPr="00F40BE1">
        <w:rPr>
          <w:sz w:val="28"/>
          <w:szCs w:val="28"/>
          <w:highlight w:val="green"/>
        </w:rPr>
        <w:t>.</w:t>
      </w:r>
      <w:r w:rsidR="00A3613B" w:rsidRPr="00F40BE1">
        <w:rPr>
          <w:sz w:val="28"/>
          <w:szCs w:val="28"/>
          <w:highlight w:val="green"/>
        </w:rPr>
        <w:t xml:space="preserve"> </w:t>
      </w:r>
    </w:p>
    <w:p w14:paraId="778827AB" w14:textId="2401D11A" w:rsidR="00824939" w:rsidRPr="00687BD3" w:rsidRDefault="005E5304" w:rsidP="00B76D56">
      <w:pPr>
        <w:pStyle w:val="a9"/>
        <w:numPr>
          <w:ilvl w:val="1"/>
          <w:numId w:val="7"/>
        </w:numPr>
        <w:shd w:val="clear" w:color="auto" w:fill="FFFFFF"/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Применение для наружного освещения ламп накаливания, дуговых разрядных ламп ограничено, поскольку при наружном утилитарном освещении они не </w:t>
      </w:r>
      <w:r w:rsidR="00F40BE1" w:rsidRPr="00687BD3">
        <w:rPr>
          <w:b/>
          <w:sz w:val="28"/>
          <w:szCs w:val="28"/>
          <w:highlight w:val="green"/>
        </w:rPr>
        <w:t>могут</w:t>
      </w:r>
      <w:r w:rsidRPr="00687BD3">
        <w:rPr>
          <w:sz w:val="28"/>
          <w:szCs w:val="28"/>
          <w:highlight w:val="green"/>
        </w:rPr>
        <w:t xml:space="preserve"> обеспечи</w:t>
      </w:r>
      <w:r w:rsidR="005C67B8" w:rsidRPr="00687BD3">
        <w:rPr>
          <w:sz w:val="28"/>
          <w:szCs w:val="28"/>
          <w:highlight w:val="green"/>
        </w:rPr>
        <w:t>ва</w:t>
      </w:r>
      <w:r w:rsidRPr="00687BD3">
        <w:rPr>
          <w:sz w:val="28"/>
          <w:szCs w:val="28"/>
          <w:highlight w:val="green"/>
        </w:rPr>
        <w:t>ть нормируемые значения относительной удельной мощности</w:t>
      </w:r>
      <w:r w:rsidR="005C2C24" w:rsidRPr="00687BD3">
        <w:rPr>
          <w:sz w:val="28"/>
          <w:szCs w:val="28"/>
          <w:highlight w:val="green"/>
        </w:rPr>
        <w:t>, приведенные в СП 52.13330</w:t>
      </w:r>
      <w:r w:rsidRPr="00687BD3">
        <w:rPr>
          <w:sz w:val="28"/>
          <w:szCs w:val="28"/>
          <w:highlight w:val="green"/>
        </w:rPr>
        <w:t xml:space="preserve">. Применение для освещения ламп накаливания общего назначения мощностью 100 Вт и более </w:t>
      </w:r>
      <w:r w:rsidR="00F40BE1" w:rsidRPr="00687BD3">
        <w:rPr>
          <w:sz w:val="28"/>
          <w:szCs w:val="28"/>
          <w:highlight w:val="green"/>
        </w:rPr>
        <w:t>запрещ</w:t>
      </w:r>
      <w:r w:rsidRPr="00687BD3">
        <w:rPr>
          <w:sz w:val="28"/>
          <w:szCs w:val="28"/>
          <w:highlight w:val="green"/>
        </w:rPr>
        <w:t>ено законодательно [1].</w:t>
      </w:r>
    </w:p>
    <w:p w14:paraId="3D66CAA6" w14:textId="77777777" w:rsidR="00824939" w:rsidRPr="00687BD3" w:rsidRDefault="00845B07" w:rsidP="00824939">
      <w:pPr>
        <w:pStyle w:val="a9"/>
        <w:numPr>
          <w:ilvl w:val="1"/>
          <w:numId w:val="7"/>
        </w:numPr>
        <w:shd w:val="clear" w:color="auto" w:fill="FFFFFF"/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Т</w:t>
      </w:r>
      <w:r w:rsidR="005C2C24" w:rsidRPr="00687BD3">
        <w:rPr>
          <w:sz w:val="28"/>
          <w:szCs w:val="28"/>
          <w:highlight w:val="green"/>
        </w:rPr>
        <w:t>ребования к источникам света</w:t>
      </w:r>
      <w:r w:rsidR="00A514B5" w:rsidRPr="00687BD3">
        <w:rPr>
          <w:sz w:val="28"/>
          <w:szCs w:val="28"/>
          <w:highlight w:val="green"/>
        </w:rPr>
        <w:t>,</w:t>
      </w:r>
      <w:r w:rsidR="005C2C24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 xml:space="preserve">в том числе </w:t>
      </w:r>
      <w:r w:rsidR="005C2C24" w:rsidRPr="00687BD3">
        <w:rPr>
          <w:sz w:val="28"/>
          <w:szCs w:val="28"/>
          <w:highlight w:val="green"/>
        </w:rPr>
        <w:t>применяемым для наружного утилитарного освещения</w:t>
      </w:r>
      <w:r w:rsidR="00A514B5" w:rsidRPr="00687BD3">
        <w:rPr>
          <w:sz w:val="28"/>
          <w:szCs w:val="28"/>
          <w:highlight w:val="green"/>
        </w:rPr>
        <w:t>,</w:t>
      </w:r>
      <w:r w:rsidR="005C2C24" w:rsidRPr="00687BD3">
        <w:rPr>
          <w:sz w:val="28"/>
          <w:szCs w:val="28"/>
          <w:highlight w:val="green"/>
        </w:rPr>
        <w:t xml:space="preserve"> изложены в </w:t>
      </w:r>
      <w:r w:rsidR="00A63D67" w:rsidRPr="00687BD3">
        <w:rPr>
          <w:sz w:val="28"/>
          <w:szCs w:val="28"/>
          <w:highlight w:val="green"/>
        </w:rPr>
        <w:t>[2].</w:t>
      </w:r>
    </w:p>
    <w:p w14:paraId="2B792224" w14:textId="25765F39" w:rsidR="00824939" w:rsidRPr="00687BD3" w:rsidRDefault="00824939" w:rsidP="00824939">
      <w:pPr>
        <w:pStyle w:val="a9"/>
        <w:shd w:val="clear" w:color="auto" w:fill="FFFFFF"/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Так в утилитарном наружном освещении минимально </w:t>
      </w:r>
      <w:r w:rsidR="00F40BE1" w:rsidRPr="00687BD3">
        <w:rPr>
          <w:sz w:val="28"/>
          <w:szCs w:val="28"/>
          <w:highlight w:val="green"/>
        </w:rPr>
        <w:t>допус</w:t>
      </w:r>
      <w:r w:rsidRPr="00687BD3">
        <w:rPr>
          <w:sz w:val="28"/>
          <w:szCs w:val="28"/>
          <w:highlight w:val="green"/>
        </w:rPr>
        <w:t xml:space="preserve">тимые значения световой отдачи </w:t>
      </w:r>
      <w:r w:rsidR="00D17910" w:rsidRPr="00687BD3">
        <w:rPr>
          <w:sz w:val="28"/>
          <w:szCs w:val="28"/>
          <w:highlight w:val="green"/>
        </w:rPr>
        <w:t xml:space="preserve">источников света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>ны быть</w:t>
      </w:r>
      <w:r w:rsidR="001B3C31" w:rsidRPr="00687BD3">
        <w:rPr>
          <w:sz w:val="28"/>
          <w:szCs w:val="28"/>
          <w:highlight w:val="green"/>
        </w:rPr>
        <w:t xml:space="preserve"> не менее</w:t>
      </w:r>
      <w:r w:rsidRPr="00687BD3">
        <w:rPr>
          <w:sz w:val="28"/>
          <w:szCs w:val="28"/>
          <w:highlight w:val="green"/>
        </w:rPr>
        <w:t>:</w:t>
      </w:r>
    </w:p>
    <w:p w14:paraId="611F7EC4" w14:textId="77777777" w:rsidR="00824939" w:rsidRPr="00687BD3" w:rsidRDefault="00845B07" w:rsidP="00824939">
      <w:pPr>
        <w:pStyle w:val="a9"/>
        <w:shd w:val="clear" w:color="auto" w:fill="FFFFFF"/>
        <w:spacing w:line="360" w:lineRule="auto"/>
        <w:ind w:left="0" w:right="6" w:firstLine="567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- </w:t>
      </w:r>
      <w:r w:rsidR="001B3C31" w:rsidRPr="00687BD3">
        <w:rPr>
          <w:sz w:val="28"/>
          <w:szCs w:val="28"/>
          <w:highlight w:val="green"/>
        </w:rPr>
        <w:t xml:space="preserve">50 лм/Вт – </w:t>
      </w:r>
      <w:r w:rsidR="00824939" w:rsidRPr="00687BD3">
        <w:rPr>
          <w:sz w:val="28"/>
          <w:szCs w:val="28"/>
          <w:highlight w:val="green"/>
        </w:rPr>
        <w:t xml:space="preserve">при использовании натриевых </w:t>
      </w:r>
      <w:r w:rsidR="00797983" w:rsidRPr="00687BD3">
        <w:rPr>
          <w:sz w:val="28"/>
          <w:szCs w:val="28"/>
          <w:highlight w:val="green"/>
        </w:rPr>
        <w:t xml:space="preserve">ламп </w:t>
      </w:r>
      <w:r w:rsidR="00824939" w:rsidRPr="00687BD3">
        <w:rPr>
          <w:sz w:val="28"/>
          <w:szCs w:val="28"/>
          <w:highlight w:val="green"/>
        </w:rPr>
        <w:t xml:space="preserve">высокого давления и </w:t>
      </w:r>
      <w:proofErr w:type="spellStart"/>
      <w:r w:rsidR="00824939" w:rsidRPr="00687BD3">
        <w:rPr>
          <w:sz w:val="28"/>
          <w:szCs w:val="28"/>
          <w:highlight w:val="green"/>
        </w:rPr>
        <w:t>металлогалогенных</w:t>
      </w:r>
      <w:proofErr w:type="spellEnd"/>
      <w:r w:rsidR="00824939" w:rsidRPr="00687BD3">
        <w:rPr>
          <w:sz w:val="28"/>
          <w:szCs w:val="28"/>
          <w:highlight w:val="green"/>
        </w:rPr>
        <w:t xml:space="preserve"> ламп;</w:t>
      </w:r>
    </w:p>
    <w:p w14:paraId="104F0E2E" w14:textId="77777777" w:rsidR="00824939" w:rsidRPr="00687BD3" w:rsidRDefault="00845B07" w:rsidP="00845B07">
      <w:pPr>
        <w:pStyle w:val="a9"/>
        <w:shd w:val="clear" w:color="auto" w:fill="FFFFFF"/>
        <w:spacing w:line="360" w:lineRule="auto"/>
        <w:ind w:left="0" w:right="6" w:firstLine="567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- </w:t>
      </w:r>
      <w:r w:rsidR="00E33287" w:rsidRPr="00687BD3">
        <w:rPr>
          <w:sz w:val="28"/>
          <w:szCs w:val="28"/>
          <w:highlight w:val="green"/>
        </w:rPr>
        <w:t xml:space="preserve">30 лм/Вт – </w:t>
      </w:r>
      <w:r w:rsidR="00824939" w:rsidRPr="00687BD3">
        <w:rPr>
          <w:sz w:val="28"/>
          <w:szCs w:val="28"/>
          <w:highlight w:val="green"/>
        </w:rPr>
        <w:t xml:space="preserve">при использовании </w:t>
      </w:r>
      <w:r w:rsidR="00E33287" w:rsidRPr="00687BD3">
        <w:rPr>
          <w:sz w:val="28"/>
          <w:szCs w:val="28"/>
          <w:highlight w:val="green"/>
        </w:rPr>
        <w:t>дуговых ртутных люминесцентных</w:t>
      </w:r>
      <w:r w:rsidR="00797983" w:rsidRPr="00687BD3">
        <w:rPr>
          <w:sz w:val="28"/>
          <w:szCs w:val="28"/>
          <w:highlight w:val="green"/>
        </w:rPr>
        <w:t xml:space="preserve"> ламп</w:t>
      </w:r>
      <w:r w:rsidR="00824939" w:rsidRPr="00687BD3">
        <w:rPr>
          <w:sz w:val="28"/>
          <w:szCs w:val="28"/>
          <w:highlight w:val="green"/>
        </w:rPr>
        <w:t>;</w:t>
      </w:r>
    </w:p>
    <w:p w14:paraId="43DFC08B" w14:textId="77777777" w:rsidR="00845B07" w:rsidRDefault="00845B07" w:rsidP="00845B07">
      <w:pPr>
        <w:pStyle w:val="a9"/>
        <w:shd w:val="clear" w:color="auto" w:fill="FFFFFF"/>
        <w:spacing w:line="360" w:lineRule="auto"/>
        <w:ind w:left="0" w:right="6" w:firstLine="567"/>
        <w:contextualSpacing w:val="0"/>
        <w:jc w:val="both"/>
        <w:rPr>
          <w:sz w:val="28"/>
          <w:szCs w:val="28"/>
        </w:rPr>
      </w:pPr>
      <w:r w:rsidRPr="00687BD3">
        <w:rPr>
          <w:sz w:val="28"/>
          <w:szCs w:val="28"/>
          <w:highlight w:val="green"/>
        </w:rPr>
        <w:t xml:space="preserve">- </w:t>
      </w:r>
      <w:r w:rsidR="00E33287" w:rsidRPr="00687BD3">
        <w:rPr>
          <w:sz w:val="28"/>
          <w:szCs w:val="28"/>
          <w:highlight w:val="green"/>
        </w:rPr>
        <w:t xml:space="preserve">60 лм/Вт – </w:t>
      </w:r>
      <w:r w:rsidR="00824939" w:rsidRPr="00687BD3">
        <w:rPr>
          <w:sz w:val="28"/>
          <w:szCs w:val="28"/>
          <w:highlight w:val="green"/>
        </w:rPr>
        <w:t>при использовании светодиодов или светодиодных ламп.</w:t>
      </w:r>
    </w:p>
    <w:p w14:paraId="79EA796C" w14:textId="1C37D170" w:rsidR="00E74878" w:rsidRPr="00687BD3" w:rsidRDefault="00E74878" w:rsidP="007A237F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>
        <w:rPr>
          <w:sz w:val="28"/>
          <w:szCs w:val="28"/>
        </w:rPr>
        <w:t xml:space="preserve"> </w:t>
      </w:r>
      <w:r w:rsidRPr="00687BD3">
        <w:rPr>
          <w:sz w:val="28"/>
          <w:szCs w:val="28"/>
          <w:highlight w:val="green"/>
        </w:rPr>
        <w:t>П</w:t>
      </w:r>
      <w:r w:rsidR="00A514B5" w:rsidRPr="00687BD3">
        <w:rPr>
          <w:sz w:val="28"/>
          <w:szCs w:val="28"/>
          <w:highlight w:val="green"/>
        </w:rPr>
        <w:t>р</w:t>
      </w:r>
      <w:r w:rsidRPr="00687BD3">
        <w:rPr>
          <w:sz w:val="28"/>
          <w:szCs w:val="28"/>
          <w:highlight w:val="green"/>
        </w:rPr>
        <w:t xml:space="preserve">и разработке проектов наружного освещения для обеспечения государственных и муниципальных нужд </w:t>
      </w:r>
      <w:r w:rsidR="00F40BE1" w:rsidRPr="00687BD3">
        <w:rPr>
          <w:sz w:val="28"/>
          <w:szCs w:val="28"/>
          <w:highlight w:val="green"/>
        </w:rPr>
        <w:t>следует</w:t>
      </w:r>
      <w:r w:rsidR="00E33287" w:rsidRPr="00687BD3">
        <w:rPr>
          <w:sz w:val="28"/>
          <w:szCs w:val="28"/>
          <w:highlight w:val="green"/>
        </w:rPr>
        <w:t xml:space="preserve"> учитывать требования </w:t>
      </w:r>
      <w:r w:rsidRPr="00687BD3">
        <w:rPr>
          <w:sz w:val="28"/>
          <w:szCs w:val="28"/>
          <w:highlight w:val="green"/>
        </w:rPr>
        <w:t xml:space="preserve">[3]. </w:t>
      </w:r>
    </w:p>
    <w:p w14:paraId="334117C6" w14:textId="23B2A684" w:rsidR="00FB584F" w:rsidRPr="00687BD3" w:rsidRDefault="00D17910" w:rsidP="00FB584F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Поскольку </w:t>
      </w:r>
      <w:r w:rsidR="00E33287" w:rsidRPr="00687BD3">
        <w:rPr>
          <w:sz w:val="28"/>
          <w:szCs w:val="28"/>
          <w:highlight w:val="green"/>
        </w:rPr>
        <w:t xml:space="preserve">[3] </w:t>
      </w:r>
      <w:r w:rsidRPr="00687BD3">
        <w:rPr>
          <w:sz w:val="28"/>
          <w:szCs w:val="28"/>
          <w:highlight w:val="green"/>
        </w:rPr>
        <w:t>накладывает запрет на приобретение неэффективных источников света</w:t>
      </w:r>
      <w:r w:rsidR="000C4229" w:rsidRPr="00687BD3">
        <w:rPr>
          <w:sz w:val="28"/>
          <w:szCs w:val="28"/>
          <w:highlight w:val="green"/>
        </w:rPr>
        <w:t>, пускорегулирующей аппаратуры</w:t>
      </w:r>
      <w:r w:rsidRPr="00687BD3">
        <w:rPr>
          <w:sz w:val="28"/>
          <w:szCs w:val="28"/>
          <w:highlight w:val="green"/>
        </w:rPr>
        <w:t xml:space="preserve"> и</w:t>
      </w:r>
      <w:r w:rsidR="000C4229" w:rsidRPr="00687BD3">
        <w:rPr>
          <w:sz w:val="28"/>
          <w:szCs w:val="28"/>
          <w:highlight w:val="green"/>
        </w:rPr>
        <w:t xml:space="preserve"> осветительных приборов, в</w:t>
      </w:r>
      <w:r w:rsidR="00FB584F" w:rsidRPr="00687BD3">
        <w:rPr>
          <w:sz w:val="28"/>
          <w:szCs w:val="28"/>
          <w:highlight w:val="green"/>
        </w:rPr>
        <w:t xml:space="preserve"> проектах наружного освещения, выполняемых для государственных и муниципальных нужд, </w:t>
      </w:r>
      <w:r w:rsidR="000C4229" w:rsidRPr="00687BD3">
        <w:rPr>
          <w:sz w:val="28"/>
          <w:szCs w:val="28"/>
          <w:highlight w:val="green"/>
        </w:rPr>
        <w:t xml:space="preserve">не </w:t>
      </w:r>
      <w:r w:rsidR="00F40BE1" w:rsidRPr="00687BD3">
        <w:rPr>
          <w:sz w:val="28"/>
          <w:szCs w:val="28"/>
          <w:highlight w:val="green"/>
        </w:rPr>
        <w:t>следует</w:t>
      </w:r>
      <w:r w:rsidR="001A7E80" w:rsidRPr="00687BD3">
        <w:rPr>
          <w:sz w:val="28"/>
          <w:szCs w:val="28"/>
          <w:highlight w:val="green"/>
        </w:rPr>
        <w:t xml:space="preserve"> применять</w:t>
      </w:r>
      <w:r w:rsidR="00FB584F" w:rsidRPr="00687BD3">
        <w:rPr>
          <w:sz w:val="28"/>
          <w:szCs w:val="28"/>
          <w:highlight w:val="green"/>
        </w:rPr>
        <w:t>:</w:t>
      </w:r>
    </w:p>
    <w:p w14:paraId="6339E45D" w14:textId="77777777" w:rsidR="00FB584F" w:rsidRPr="00687BD3" w:rsidRDefault="00FB584F" w:rsidP="00FB584F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- светильник</w:t>
      </w:r>
      <w:r w:rsidR="000C4229" w:rsidRPr="00687BD3">
        <w:rPr>
          <w:sz w:val="28"/>
          <w:szCs w:val="28"/>
          <w:highlight w:val="green"/>
        </w:rPr>
        <w:t>и</w:t>
      </w:r>
      <w:r w:rsidRPr="00687BD3">
        <w:rPr>
          <w:sz w:val="28"/>
          <w:szCs w:val="28"/>
          <w:highlight w:val="green"/>
        </w:rPr>
        <w:t xml:space="preserve"> с неэлектронными пускорегулирующими аппаратами для  трубчатых люминесцентных ламп;</w:t>
      </w:r>
    </w:p>
    <w:p w14:paraId="3EFAB108" w14:textId="77777777" w:rsidR="00FB584F" w:rsidRPr="00687BD3" w:rsidRDefault="00FB584F" w:rsidP="00FB584F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- светильник</w:t>
      </w:r>
      <w:r w:rsidR="00433ACF" w:rsidRPr="00687BD3">
        <w:rPr>
          <w:sz w:val="28"/>
          <w:szCs w:val="28"/>
          <w:highlight w:val="green"/>
        </w:rPr>
        <w:t>и</w:t>
      </w:r>
      <w:r w:rsidRPr="00687BD3">
        <w:rPr>
          <w:sz w:val="28"/>
          <w:szCs w:val="28"/>
          <w:highlight w:val="green"/>
        </w:rPr>
        <w:t xml:space="preserve"> </w:t>
      </w:r>
      <w:r w:rsidR="00433ACF" w:rsidRPr="00687BD3">
        <w:rPr>
          <w:sz w:val="28"/>
          <w:szCs w:val="28"/>
          <w:highlight w:val="green"/>
        </w:rPr>
        <w:t>с</w:t>
      </w:r>
      <w:r w:rsidRPr="00687BD3">
        <w:rPr>
          <w:sz w:val="28"/>
          <w:szCs w:val="28"/>
          <w:highlight w:val="green"/>
        </w:rPr>
        <w:t xml:space="preserve"> дуговы</w:t>
      </w:r>
      <w:r w:rsidR="00433ACF" w:rsidRPr="00687BD3">
        <w:rPr>
          <w:sz w:val="28"/>
          <w:szCs w:val="28"/>
          <w:highlight w:val="green"/>
        </w:rPr>
        <w:t>ми</w:t>
      </w:r>
      <w:r w:rsidRPr="00687BD3">
        <w:rPr>
          <w:sz w:val="28"/>
          <w:szCs w:val="28"/>
          <w:highlight w:val="green"/>
        </w:rPr>
        <w:t xml:space="preserve"> ртутны</w:t>
      </w:r>
      <w:r w:rsidR="001A7E80" w:rsidRPr="00687BD3">
        <w:rPr>
          <w:sz w:val="28"/>
          <w:szCs w:val="28"/>
          <w:highlight w:val="green"/>
        </w:rPr>
        <w:t>ми</w:t>
      </w:r>
      <w:r w:rsidRPr="00687BD3">
        <w:rPr>
          <w:sz w:val="28"/>
          <w:szCs w:val="28"/>
          <w:highlight w:val="green"/>
        </w:rPr>
        <w:t xml:space="preserve"> ламп</w:t>
      </w:r>
      <w:r w:rsidR="00433ACF" w:rsidRPr="00687BD3">
        <w:rPr>
          <w:sz w:val="28"/>
          <w:szCs w:val="28"/>
          <w:highlight w:val="green"/>
        </w:rPr>
        <w:t>ами</w:t>
      </w:r>
      <w:r w:rsidRPr="00687BD3">
        <w:rPr>
          <w:sz w:val="28"/>
          <w:szCs w:val="28"/>
          <w:highlight w:val="green"/>
        </w:rPr>
        <w:t>;</w:t>
      </w:r>
    </w:p>
    <w:p w14:paraId="3266534D" w14:textId="75CE9A62" w:rsidR="00FB584F" w:rsidRDefault="00FB584F" w:rsidP="00FB584F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jc w:val="both"/>
        <w:rPr>
          <w:sz w:val="28"/>
          <w:szCs w:val="28"/>
        </w:rPr>
      </w:pPr>
      <w:r w:rsidRPr="00687BD3">
        <w:rPr>
          <w:sz w:val="28"/>
          <w:szCs w:val="28"/>
          <w:highlight w:val="green"/>
        </w:rPr>
        <w:t>- светильник</w:t>
      </w:r>
      <w:r w:rsidR="00433ACF" w:rsidRPr="00687BD3">
        <w:rPr>
          <w:sz w:val="28"/>
          <w:szCs w:val="28"/>
          <w:highlight w:val="green"/>
        </w:rPr>
        <w:t xml:space="preserve">и с </w:t>
      </w:r>
      <w:proofErr w:type="spellStart"/>
      <w:r w:rsidRPr="00687BD3">
        <w:rPr>
          <w:sz w:val="28"/>
          <w:szCs w:val="28"/>
          <w:highlight w:val="green"/>
        </w:rPr>
        <w:t>двухцокольны</w:t>
      </w:r>
      <w:r w:rsidR="00433ACF" w:rsidRPr="00687BD3">
        <w:rPr>
          <w:sz w:val="28"/>
          <w:szCs w:val="28"/>
          <w:highlight w:val="green"/>
        </w:rPr>
        <w:t>ми</w:t>
      </w:r>
      <w:proofErr w:type="spellEnd"/>
      <w:r w:rsidR="00433ACF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>люминесцентны</w:t>
      </w:r>
      <w:r w:rsidR="00433ACF" w:rsidRPr="00687BD3">
        <w:rPr>
          <w:sz w:val="28"/>
          <w:szCs w:val="28"/>
          <w:highlight w:val="green"/>
        </w:rPr>
        <w:t>ми</w:t>
      </w:r>
      <w:r w:rsidRPr="00687BD3">
        <w:rPr>
          <w:sz w:val="28"/>
          <w:szCs w:val="28"/>
          <w:highlight w:val="green"/>
        </w:rPr>
        <w:t xml:space="preserve"> ламп</w:t>
      </w:r>
      <w:r w:rsidR="00433ACF" w:rsidRPr="00687BD3">
        <w:rPr>
          <w:sz w:val="28"/>
          <w:szCs w:val="28"/>
          <w:highlight w:val="green"/>
        </w:rPr>
        <w:t>ами</w:t>
      </w:r>
      <w:r w:rsidRPr="00687BD3">
        <w:rPr>
          <w:sz w:val="28"/>
          <w:szCs w:val="28"/>
          <w:highlight w:val="green"/>
        </w:rPr>
        <w:t xml:space="preserve"> с цоколем G13, за исключением случаев, когда для освещения в соответствии с </w:t>
      </w:r>
      <w:r w:rsidR="001A7E80" w:rsidRPr="00687BD3">
        <w:rPr>
          <w:sz w:val="28"/>
          <w:szCs w:val="28"/>
          <w:highlight w:val="green"/>
        </w:rPr>
        <w:t xml:space="preserve">СанПиН </w:t>
      </w:r>
      <w:r w:rsidR="001A7E80" w:rsidRPr="00687BD3">
        <w:rPr>
          <w:sz w:val="28"/>
          <w:szCs w:val="28"/>
          <w:highlight w:val="green"/>
        </w:rPr>
        <w:lastRenderedPageBreak/>
        <w:t>2.2.1/2.1.1.1278</w:t>
      </w:r>
      <w:r w:rsidR="009734E0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 xml:space="preserve">не </w:t>
      </w:r>
      <w:r w:rsidR="00F40BE1" w:rsidRPr="00687BD3">
        <w:rPr>
          <w:b/>
          <w:sz w:val="28"/>
          <w:szCs w:val="28"/>
          <w:highlight w:val="green"/>
        </w:rPr>
        <w:t>могут</w:t>
      </w:r>
      <w:r w:rsidRPr="00687BD3">
        <w:rPr>
          <w:sz w:val="28"/>
          <w:szCs w:val="28"/>
          <w:highlight w:val="green"/>
        </w:rPr>
        <w:t xml:space="preserve"> применяться светодиодные источники света.</w:t>
      </w:r>
    </w:p>
    <w:p w14:paraId="1A96912F" w14:textId="42D3BC05" w:rsidR="00431D53" w:rsidRDefault="007B6AA4" w:rsidP="007A237F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</w:rPr>
      </w:pPr>
      <w:r w:rsidRPr="007B6AA4">
        <w:rPr>
          <w:sz w:val="28"/>
          <w:szCs w:val="28"/>
        </w:rPr>
        <w:t xml:space="preserve">При </w:t>
      </w:r>
      <w:proofErr w:type="gramStart"/>
      <w:r w:rsidRPr="007B6AA4">
        <w:rPr>
          <w:sz w:val="28"/>
          <w:szCs w:val="28"/>
        </w:rPr>
        <w:t xml:space="preserve">разработке </w:t>
      </w:r>
      <w:r>
        <w:rPr>
          <w:sz w:val="28"/>
          <w:szCs w:val="28"/>
        </w:rPr>
        <w:t xml:space="preserve"> проектов</w:t>
      </w:r>
      <w:proofErr w:type="gramEnd"/>
      <w:r>
        <w:rPr>
          <w:sz w:val="28"/>
          <w:szCs w:val="28"/>
        </w:rPr>
        <w:t xml:space="preserve"> освещения </w:t>
      </w:r>
      <w:r w:rsidR="00F40BE1" w:rsidRPr="00F40BE1">
        <w:rPr>
          <w:b/>
          <w:sz w:val="28"/>
          <w:szCs w:val="28"/>
        </w:rPr>
        <w:t>рекоменд</w:t>
      </w:r>
      <w:r>
        <w:rPr>
          <w:sz w:val="28"/>
          <w:szCs w:val="28"/>
        </w:rPr>
        <w:t>уется проводить  расчеты проектных решений для выбора</w:t>
      </w:r>
      <w:r w:rsidR="0053175B">
        <w:rPr>
          <w:sz w:val="28"/>
          <w:szCs w:val="28"/>
        </w:rPr>
        <w:t xml:space="preserve"> варианта</w:t>
      </w:r>
      <w:r w:rsidR="002C66E3">
        <w:rPr>
          <w:sz w:val="28"/>
          <w:szCs w:val="28"/>
        </w:rPr>
        <w:t>, обеспечивающего наибольшую энерг</w:t>
      </w:r>
      <w:r w:rsidR="0053175B">
        <w:rPr>
          <w:sz w:val="28"/>
          <w:szCs w:val="28"/>
        </w:rPr>
        <w:t xml:space="preserve">етическую </w:t>
      </w:r>
      <w:r w:rsidR="002C66E3">
        <w:rPr>
          <w:sz w:val="28"/>
          <w:szCs w:val="28"/>
        </w:rPr>
        <w:t>эффективность и экономичность</w:t>
      </w:r>
      <w:r w:rsidR="0053175B">
        <w:rPr>
          <w:sz w:val="28"/>
          <w:szCs w:val="28"/>
        </w:rPr>
        <w:t>.</w:t>
      </w:r>
    </w:p>
    <w:p w14:paraId="1D4C743E" w14:textId="77777777" w:rsidR="00431D53" w:rsidRPr="009734E0" w:rsidRDefault="00DC12BB" w:rsidP="001F08B2">
      <w:pPr>
        <w:pStyle w:val="a9"/>
        <w:numPr>
          <w:ilvl w:val="0"/>
          <w:numId w:val="7"/>
        </w:numPr>
        <w:shd w:val="clear" w:color="auto" w:fill="FFFFFF"/>
        <w:tabs>
          <w:tab w:val="left" w:pos="284"/>
          <w:tab w:val="left" w:pos="1418"/>
        </w:tabs>
        <w:spacing w:line="360" w:lineRule="auto"/>
        <w:ind w:left="0" w:firstLine="567"/>
        <w:contextualSpacing w:val="0"/>
        <w:jc w:val="center"/>
        <w:rPr>
          <w:b/>
          <w:caps/>
          <w:sz w:val="28"/>
          <w:szCs w:val="28"/>
        </w:rPr>
      </w:pPr>
      <w:r w:rsidRPr="009734E0">
        <w:rPr>
          <w:b/>
          <w:spacing w:val="-1"/>
          <w:sz w:val="28"/>
          <w:szCs w:val="28"/>
        </w:rPr>
        <w:t>Выбор нормируемых показателей наружного освещениям</w:t>
      </w:r>
    </w:p>
    <w:p w14:paraId="191442E5" w14:textId="77777777" w:rsidR="002F114F" w:rsidRPr="009734E0" w:rsidRDefault="00F8086B" w:rsidP="009734E0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rPr>
          <w:b/>
          <w:spacing w:val="-1"/>
          <w:sz w:val="28"/>
          <w:szCs w:val="28"/>
        </w:rPr>
      </w:pPr>
      <w:r w:rsidRPr="009734E0">
        <w:rPr>
          <w:b/>
          <w:spacing w:val="-1"/>
          <w:sz w:val="28"/>
          <w:szCs w:val="28"/>
        </w:rPr>
        <w:t>Выбор нормируемых показателей освещения улиц, дорог, площадей</w:t>
      </w:r>
    </w:p>
    <w:p w14:paraId="395712E6" w14:textId="77777777" w:rsidR="009F04EA" w:rsidRPr="00687BD3" w:rsidRDefault="00F8086B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1"/>
          <w:sz w:val="28"/>
          <w:szCs w:val="28"/>
          <w:highlight w:val="green"/>
        </w:rPr>
        <w:t>Классификация</w:t>
      </w:r>
      <w:r w:rsidR="00E83DDE" w:rsidRPr="00687BD3">
        <w:rPr>
          <w:spacing w:val="-1"/>
          <w:sz w:val="28"/>
          <w:szCs w:val="28"/>
          <w:highlight w:val="green"/>
        </w:rPr>
        <w:t xml:space="preserve"> улично-дорожной сети </w:t>
      </w:r>
      <w:r w:rsidR="009D6A6D" w:rsidRPr="00687BD3">
        <w:rPr>
          <w:spacing w:val="-1"/>
          <w:sz w:val="28"/>
          <w:szCs w:val="28"/>
          <w:highlight w:val="green"/>
        </w:rPr>
        <w:t xml:space="preserve">городских и сельских поселений производится в соответствии </w:t>
      </w:r>
      <w:r w:rsidR="00003FA0" w:rsidRPr="00687BD3">
        <w:rPr>
          <w:spacing w:val="-1"/>
          <w:sz w:val="28"/>
          <w:szCs w:val="28"/>
          <w:highlight w:val="green"/>
        </w:rPr>
        <w:t>с</w:t>
      </w:r>
      <w:r w:rsidR="009D6A6D" w:rsidRPr="00687BD3">
        <w:rPr>
          <w:spacing w:val="-1"/>
          <w:sz w:val="28"/>
          <w:szCs w:val="28"/>
          <w:highlight w:val="green"/>
        </w:rPr>
        <w:t xml:space="preserve"> </w:t>
      </w:r>
      <w:r w:rsidR="000651A4" w:rsidRPr="00687BD3">
        <w:rPr>
          <w:color w:val="000000"/>
          <w:sz w:val="28"/>
          <w:szCs w:val="28"/>
          <w:highlight w:val="green"/>
        </w:rPr>
        <w:t>7.</w:t>
      </w:r>
      <w:r w:rsidR="00E02FFE" w:rsidRPr="00687BD3">
        <w:rPr>
          <w:color w:val="000000"/>
          <w:sz w:val="28"/>
          <w:szCs w:val="28"/>
          <w:highlight w:val="green"/>
        </w:rPr>
        <w:t>33</w:t>
      </w:r>
      <w:r w:rsidR="000651A4" w:rsidRPr="00687BD3">
        <w:rPr>
          <w:color w:val="000000"/>
          <w:highlight w:val="green"/>
        </w:rPr>
        <w:t xml:space="preserve"> </w:t>
      </w:r>
      <w:r w:rsidR="009D6A6D" w:rsidRPr="00687BD3">
        <w:rPr>
          <w:spacing w:val="-1"/>
          <w:sz w:val="28"/>
          <w:szCs w:val="28"/>
          <w:highlight w:val="green"/>
        </w:rPr>
        <w:t>СП 52.13330</w:t>
      </w:r>
      <w:r w:rsidR="00E83DDE" w:rsidRPr="00687BD3">
        <w:rPr>
          <w:spacing w:val="-1"/>
          <w:sz w:val="28"/>
          <w:szCs w:val="28"/>
          <w:highlight w:val="green"/>
        </w:rPr>
        <w:t>.</w:t>
      </w:r>
      <w:r w:rsidR="00A20386" w:rsidRPr="00687BD3">
        <w:rPr>
          <w:spacing w:val="-1"/>
          <w:sz w:val="28"/>
          <w:szCs w:val="28"/>
          <w:highlight w:val="green"/>
        </w:rPr>
        <w:t>2016</w:t>
      </w:r>
      <w:r w:rsidR="00620396" w:rsidRPr="00687BD3">
        <w:rPr>
          <w:spacing w:val="-1"/>
          <w:sz w:val="28"/>
          <w:szCs w:val="28"/>
          <w:highlight w:val="green"/>
        </w:rPr>
        <w:t>.</w:t>
      </w:r>
      <w:r w:rsidR="00E83DDE" w:rsidRPr="00687BD3">
        <w:rPr>
          <w:spacing w:val="-1"/>
          <w:sz w:val="28"/>
          <w:szCs w:val="28"/>
          <w:highlight w:val="green"/>
        </w:rPr>
        <w:t xml:space="preserve"> Она учитывает класс дорог, расчетную скорость движения, число полос движения в обоих направ</w:t>
      </w:r>
      <w:r w:rsidR="00117455" w:rsidRPr="00687BD3">
        <w:rPr>
          <w:spacing w:val="-1"/>
          <w:sz w:val="28"/>
          <w:szCs w:val="28"/>
          <w:highlight w:val="green"/>
        </w:rPr>
        <w:t>лениях и их пропускную скорость</w:t>
      </w:r>
      <w:r w:rsidR="00003FA0" w:rsidRPr="00687BD3">
        <w:rPr>
          <w:spacing w:val="-1"/>
          <w:sz w:val="28"/>
          <w:szCs w:val="28"/>
          <w:highlight w:val="green"/>
        </w:rPr>
        <w:t>,</w:t>
      </w:r>
      <w:r w:rsidR="00117455" w:rsidRPr="00687BD3">
        <w:rPr>
          <w:spacing w:val="-1"/>
          <w:sz w:val="28"/>
          <w:szCs w:val="28"/>
          <w:highlight w:val="green"/>
        </w:rPr>
        <w:t xml:space="preserve"> </w:t>
      </w:r>
      <w:r w:rsidR="00003FA0" w:rsidRPr="00687BD3">
        <w:rPr>
          <w:spacing w:val="-1"/>
          <w:sz w:val="28"/>
          <w:szCs w:val="28"/>
          <w:highlight w:val="green"/>
        </w:rPr>
        <w:t xml:space="preserve"> тыс. </w:t>
      </w:r>
      <w:proofErr w:type="spellStart"/>
      <w:r w:rsidR="00003FA0" w:rsidRPr="00687BD3">
        <w:rPr>
          <w:spacing w:val="-1"/>
          <w:sz w:val="28"/>
          <w:szCs w:val="28"/>
          <w:highlight w:val="green"/>
        </w:rPr>
        <w:t>ед</w:t>
      </w:r>
      <w:proofErr w:type="spellEnd"/>
      <w:r w:rsidR="00003FA0" w:rsidRPr="00687BD3">
        <w:rPr>
          <w:spacing w:val="-1"/>
          <w:sz w:val="28"/>
          <w:szCs w:val="28"/>
          <w:highlight w:val="green"/>
        </w:rPr>
        <w:t>/ч</w:t>
      </w:r>
      <w:r w:rsidR="009D6A6D" w:rsidRPr="00687BD3">
        <w:rPr>
          <w:spacing w:val="-1"/>
          <w:sz w:val="28"/>
          <w:szCs w:val="28"/>
          <w:highlight w:val="green"/>
        </w:rPr>
        <w:t>.</w:t>
      </w:r>
    </w:p>
    <w:p w14:paraId="5C7CD4E0" w14:textId="0F3A8469" w:rsidR="009F04EA" w:rsidRPr="00687BD3" w:rsidRDefault="00E83DDE" w:rsidP="00826621">
      <w:pPr>
        <w:pStyle w:val="a9"/>
        <w:numPr>
          <w:ilvl w:val="2"/>
          <w:numId w:val="7"/>
        </w:numPr>
        <w:shd w:val="clear" w:color="auto" w:fill="FFFFFF"/>
        <w:tabs>
          <w:tab w:val="left" w:pos="1418"/>
          <w:tab w:val="left" w:pos="1560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1"/>
          <w:sz w:val="28"/>
          <w:szCs w:val="28"/>
          <w:highlight w:val="green"/>
        </w:rPr>
        <w:t xml:space="preserve">При выборе нормативных показателей учитывается расположение городского поселения. </w:t>
      </w:r>
      <w:r w:rsidR="00334A0B" w:rsidRPr="00687BD3">
        <w:rPr>
          <w:spacing w:val="4"/>
          <w:sz w:val="28"/>
          <w:szCs w:val="28"/>
          <w:highlight w:val="green"/>
        </w:rPr>
        <w:t>Освещение проезжей части улиц, дорог и площадей городских поселений, расположенных в северной строительно-</w:t>
      </w:r>
      <w:r w:rsidR="008355EE" w:rsidRPr="00687BD3">
        <w:rPr>
          <w:spacing w:val="4"/>
          <w:sz w:val="28"/>
          <w:szCs w:val="28"/>
          <w:highlight w:val="green"/>
        </w:rPr>
        <w:t xml:space="preserve"> </w:t>
      </w:r>
      <w:r w:rsidR="00334A0B" w:rsidRPr="00687BD3">
        <w:rPr>
          <w:spacing w:val="4"/>
          <w:sz w:val="28"/>
          <w:szCs w:val="28"/>
          <w:highlight w:val="green"/>
        </w:rPr>
        <w:t>климатической зоне азиатской части России и севернее 66</w:t>
      </w:r>
      <w:r w:rsidR="00334A0B" w:rsidRPr="00687BD3">
        <w:rPr>
          <w:spacing w:val="4"/>
          <w:sz w:val="28"/>
          <w:szCs w:val="28"/>
          <w:highlight w:val="green"/>
          <w:vertAlign w:val="superscript"/>
        </w:rPr>
        <w:t>о</w:t>
      </w:r>
      <w:r w:rsidR="00334A0B" w:rsidRPr="00687BD3">
        <w:rPr>
          <w:spacing w:val="4"/>
          <w:sz w:val="28"/>
          <w:szCs w:val="28"/>
          <w:highlight w:val="green"/>
        </w:rPr>
        <w:t xml:space="preserve"> северной широты в европейской части России, </w:t>
      </w:r>
      <w:r w:rsidR="00F40BE1" w:rsidRPr="00687BD3">
        <w:rPr>
          <w:spacing w:val="4"/>
          <w:sz w:val="28"/>
          <w:szCs w:val="28"/>
          <w:highlight w:val="green"/>
        </w:rPr>
        <w:t>следует</w:t>
      </w:r>
      <w:r w:rsidR="00334A0B" w:rsidRPr="00687BD3">
        <w:rPr>
          <w:spacing w:val="4"/>
          <w:sz w:val="28"/>
          <w:szCs w:val="28"/>
          <w:highlight w:val="green"/>
        </w:rPr>
        <w:t xml:space="preserve"> проектировать исходя из </w:t>
      </w:r>
      <w:r w:rsidR="003C21FD" w:rsidRPr="00687BD3">
        <w:rPr>
          <w:spacing w:val="4"/>
          <w:sz w:val="28"/>
          <w:szCs w:val="28"/>
          <w:highlight w:val="green"/>
        </w:rPr>
        <w:t>значений</w:t>
      </w:r>
      <w:r w:rsidR="00334A0B" w:rsidRPr="00687BD3">
        <w:rPr>
          <w:spacing w:val="4"/>
          <w:sz w:val="28"/>
          <w:szCs w:val="28"/>
          <w:highlight w:val="green"/>
        </w:rPr>
        <w:t xml:space="preserve"> средней </w:t>
      </w:r>
      <w:r w:rsidR="00845C96" w:rsidRPr="00687BD3">
        <w:rPr>
          <w:spacing w:val="4"/>
          <w:sz w:val="28"/>
          <w:szCs w:val="28"/>
          <w:highlight w:val="green"/>
        </w:rPr>
        <w:t xml:space="preserve">горизонтальной </w:t>
      </w:r>
      <w:r w:rsidR="00334A0B" w:rsidRPr="00687BD3">
        <w:rPr>
          <w:spacing w:val="4"/>
          <w:sz w:val="28"/>
          <w:szCs w:val="28"/>
          <w:highlight w:val="green"/>
        </w:rPr>
        <w:t xml:space="preserve">освещенности </w:t>
      </w:r>
      <w:r w:rsidR="00334A0B" w:rsidRPr="00687BD3">
        <w:rPr>
          <w:i/>
          <w:spacing w:val="4"/>
          <w:sz w:val="28"/>
          <w:szCs w:val="28"/>
          <w:highlight w:val="green"/>
          <w:lang w:val="en-US"/>
        </w:rPr>
        <w:t>E</w:t>
      </w:r>
      <w:r w:rsidR="00334A0B" w:rsidRPr="00687BD3">
        <w:rPr>
          <w:spacing w:val="4"/>
          <w:sz w:val="28"/>
          <w:szCs w:val="28"/>
          <w:highlight w:val="green"/>
          <w:vertAlign w:val="subscript"/>
        </w:rPr>
        <w:t>ср</w:t>
      </w:r>
      <w:r w:rsidR="003C21FD" w:rsidRPr="00687BD3">
        <w:rPr>
          <w:spacing w:val="4"/>
          <w:sz w:val="28"/>
          <w:szCs w:val="28"/>
          <w:highlight w:val="green"/>
          <w:vertAlign w:val="subscript"/>
        </w:rPr>
        <w:t>,</w:t>
      </w:r>
      <w:r w:rsidR="003C21FD" w:rsidRPr="00687BD3">
        <w:rPr>
          <w:spacing w:val="4"/>
          <w:sz w:val="28"/>
          <w:szCs w:val="28"/>
          <w:highlight w:val="green"/>
        </w:rPr>
        <w:t xml:space="preserve"> </w:t>
      </w:r>
      <w:proofErr w:type="spellStart"/>
      <w:r w:rsidR="003C21FD" w:rsidRPr="00687BD3">
        <w:rPr>
          <w:spacing w:val="4"/>
          <w:sz w:val="28"/>
          <w:szCs w:val="28"/>
          <w:highlight w:val="green"/>
        </w:rPr>
        <w:t>лк</w:t>
      </w:r>
      <w:proofErr w:type="spellEnd"/>
      <w:r w:rsidR="001E0098" w:rsidRPr="00687BD3">
        <w:rPr>
          <w:spacing w:val="4"/>
          <w:sz w:val="28"/>
          <w:szCs w:val="28"/>
          <w:highlight w:val="green"/>
        </w:rPr>
        <w:t>,</w:t>
      </w:r>
      <w:r w:rsidR="00BB7783" w:rsidRPr="00687BD3">
        <w:rPr>
          <w:spacing w:val="4"/>
          <w:sz w:val="28"/>
          <w:szCs w:val="28"/>
          <w:highlight w:val="green"/>
        </w:rPr>
        <w:t xml:space="preserve"> слепящего действия,</w:t>
      </w:r>
      <w:r w:rsidR="00334A0B" w:rsidRPr="00687BD3">
        <w:rPr>
          <w:spacing w:val="4"/>
          <w:sz w:val="28"/>
          <w:szCs w:val="28"/>
          <w:highlight w:val="green"/>
        </w:rPr>
        <w:t xml:space="preserve"> </w:t>
      </w:r>
      <w:r w:rsidR="00826621" w:rsidRPr="00687BD3">
        <w:rPr>
          <w:sz w:val="28"/>
          <w:szCs w:val="28"/>
          <w:highlight w:val="green"/>
        </w:rPr>
        <w:t xml:space="preserve">по пороговому приращению яркости </w:t>
      </w:r>
      <w:r w:rsidR="00826621" w:rsidRPr="00687BD3">
        <w:rPr>
          <w:i/>
          <w:sz w:val="28"/>
          <w:szCs w:val="28"/>
          <w:highlight w:val="green"/>
          <w:lang w:val="en-US"/>
        </w:rPr>
        <w:t>TI</w:t>
      </w:r>
      <w:r w:rsidR="00826621" w:rsidRPr="00687BD3">
        <w:rPr>
          <w:sz w:val="28"/>
          <w:szCs w:val="28"/>
          <w:highlight w:val="green"/>
        </w:rPr>
        <w:t xml:space="preserve">, </w:t>
      </w:r>
      <w:r w:rsidR="00334A0B" w:rsidRPr="00687BD3">
        <w:rPr>
          <w:spacing w:val="4"/>
          <w:sz w:val="28"/>
          <w:szCs w:val="28"/>
          <w:highlight w:val="green"/>
        </w:rPr>
        <w:t xml:space="preserve">равномерности освещенности дорожного покрытия </w:t>
      </w:r>
      <w:proofErr w:type="spellStart"/>
      <w:r w:rsidR="00334A0B" w:rsidRPr="00687BD3">
        <w:rPr>
          <w:i/>
          <w:spacing w:val="4"/>
          <w:sz w:val="28"/>
          <w:szCs w:val="28"/>
          <w:highlight w:val="green"/>
        </w:rPr>
        <w:t>Е</w:t>
      </w:r>
      <w:r w:rsidR="00334A0B" w:rsidRPr="00687BD3">
        <w:rPr>
          <w:spacing w:val="4"/>
          <w:sz w:val="28"/>
          <w:szCs w:val="28"/>
          <w:highlight w:val="green"/>
          <w:vertAlign w:val="subscript"/>
        </w:rPr>
        <w:t>мин</w:t>
      </w:r>
      <w:proofErr w:type="spellEnd"/>
      <w:r w:rsidR="00334A0B" w:rsidRPr="00687BD3">
        <w:rPr>
          <w:spacing w:val="4"/>
          <w:sz w:val="28"/>
          <w:szCs w:val="28"/>
          <w:highlight w:val="green"/>
        </w:rPr>
        <w:t>/</w:t>
      </w:r>
      <w:proofErr w:type="spellStart"/>
      <w:r w:rsidR="00334A0B" w:rsidRPr="00687BD3">
        <w:rPr>
          <w:i/>
          <w:spacing w:val="4"/>
          <w:sz w:val="28"/>
          <w:szCs w:val="28"/>
          <w:highlight w:val="green"/>
        </w:rPr>
        <w:t>Е</w:t>
      </w:r>
      <w:r w:rsidR="00334A0B" w:rsidRPr="00687BD3">
        <w:rPr>
          <w:spacing w:val="4"/>
          <w:sz w:val="28"/>
          <w:szCs w:val="28"/>
          <w:highlight w:val="green"/>
          <w:vertAlign w:val="subscript"/>
        </w:rPr>
        <w:t>ср</w:t>
      </w:r>
      <w:proofErr w:type="spellEnd"/>
      <w:r w:rsidR="00797983" w:rsidRPr="00687BD3">
        <w:rPr>
          <w:spacing w:val="4"/>
          <w:sz w:val="28"/>
          <w:szCs w:val="28"/>
          <w:highlight w:val="green"/>
        </w:rPr>
        <w:t>,</w:t>
      </w:r>
      <w:r w:rsidR="001E0098" w:rsidRPr="00687BD3">
        <w:rPr>
          <w:spacing w:val="4"/>
          <w:sz w:val="28"/>
          <w:szCs w:val="28"/>
          <w:highlight w:val="green"/>
        </w:rPr>
        <w:t xml:space="preserve"> </w:t>
      </w:r>
      <w:proofErr w:type="spellStart"/>
      <w:r w:rsidR="003C21FD" w:rsidRPr="00687BD3">
        <w:rPr>
          <w:spacing w:val="4"/>
          <w:sz w:val="28"/>
          <w:szCs w:val="28"/>
          <w:highlight w:val="green"/>
        </w:rPr>
        <w:t>отн</w:t>
      </w:r>
      <w:proofErr w:type="spellEnd"/>
      <w:r w:rsidR="003C21FD" w:rsidRPr="00687BD3">
        <w:rPr>
          <w:spacing w:val="4"/>
          <w:sz w:val="28"/>
          <w:szCs w:val="28"/>
          <w:highlight w:val="green"/>
        </w:rPr>
        <w:t>. ед.</w:t>
      </w:r>
      <w:r w:rsidR="00797983" w:rsidRPr="00687BD3">
        <w:rPr>
          <w:spacing w:val="4"/>
          <w:sz w:val="28"/>
          <w:szCs w:val="28"/>
          <w:highlight w:val="green"/>
        </w:rPr>
        <w:t>,</w:t>
      </w:r>
      <w:r w:rsidR="007B1CA7" w:rsidRPr="00687BD3">
        <w:rPr>
          <w:spacing w:val="4"/>
          <w:sz w:val="28"/>
          <w:szCs w:val="28"/>
          <w:highlight w:val="green"/>
        </w:rPr>
        <w:t xml:space="preserve"> </w:t>
      </w:r>
      <w:r w:rsidR="00F74F6C" w:rsidRPr="00687BD3">
        <w:rPr>
          <w:spacing w:val="4"/>
          <w:sz w:val="28"/>
          <w:szCs w:val="28"/>
          <w:highlight w:val="green"/>
        </w:rPr>
        <w:t xml:space="preserve">максимальной </w:t>
      </w:r>
      <w:r w:rsidR="001E0098" w:rsidRPr="00687BD3">
        <w:rPr>
          <w:spacing w:val="4"/>
          <w:sz w:val="28"/>
          <w:szCs w:val="28"/>
          <w:highlight w:val="green"/>
        </w:rPr>
        <w:t xml:space="preserve">относительной удельной мощности </w:t>
      </w:r>
      <w:proofErr w:type="spellStart"/>
      <w:r w:rsidR="00C10C32" w:rsidRPr="00687BD3">
        <w:rPr>
          <w:i/>
          <w:sz w:val="28"/>
          <w:szCs w:val="28"/>
          <w:highlight w:val="green"/>
        </w:rPr>
        <w:t>D</w:t>
      </w:r>
      <w:r w:rsidR="00C10C32" w:rsidRPr="00687BD3">
        <w:rPr>
          <w:i/>
          <w:sz w:val="28"/>
          <w:szCs w:val="28"/>
          <w:highlight w:val="green"/>
          <w:vertAlign w:val="subscript"/>
        </w:rPr>
        <w:t>p</w:t>
      </w:r>
      <w:proofErr w:type="spellEnd"/>
      <w:r w:rsidR="00845C96" w:rsidRPr="00687BD3">
        <w:rPr>
          <w:bCs/>
          <w:noProof/>
          <w:sz w:val="28"/>
          <w:szCs w:val="28"/>
          <w:highlight w:val="green"/>
        </w:rPr>
        <w:t xml:space="preserve">, </w:t>
      </w:r>
      <w:r w:rsidR="00C10C32" w:rsidRPr="00687BD3">
        <w:rPr>
          <w:bCs/>
          <w:noProof/>
          <w:sz w:val="28"/>
          <w:szCs w:val="28"/>
          <w:highlight w:val="green"/>
        </w:rPr>
        <w:t>м</w:t>
      </w:r>
      <w:r w:rsidR="00C10C32" w:rsidRPr="00687BD3">
        <w:rPr>
          <w:sz w:val="28"/>
          <w:szCs w:val="28"/>
          <w:highlight w:val="green"/>
        </w:rPr>
        <w:t>Вт</w:t>
      </w:r>
      <w:r w:rsidR="00826621" w:rsidRPr="00687BD3">
        <w:rPr>
          <w:sz w:val="28"/>
          <w:szCs w:val="28"/>
          <w:highlight w:val="green"/>
        </w:rPr>
        <w:t> </w:t>
      </w:r>
      <w:r w:rsidR="00C10C32" w:rsidRPr="00687BD3">
        <w:rPr>
          <w:sz w:val="28"/>
          <w:szCs w:val="28"/>
          <w:highlight w:val="green"/>
        </w:rPr>
        <w:t>∙</w:t>
      </w:r>
      <w:r w:rsidR="00826621" w:rsidRPr="00687BD3">
        <w:rPr>
          <w:sz w:val="28"/>
          <w:szCs w:val="28"/>
          <w:highlight w:val="green"/>
        </w:rPr>
        <w:t> </w:t>
      </w:r>
      <w:r w:rsidR="00C10C32" w:rsidRPr="00687BD3">
        <w:rPr>
          <w:sz w:val="28"/>
          <w:szCs w:val="28"/>
          <w:highlight w:val="green"/>
        </w:rPr>
        <w:t>м</w:t>
      </w:r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2</w:t>
      </w:r>
      <w:r w:rsidR="00826621" w:rsidRPr="00687BD3">
        <w:rPr>
          <w:sz w:val="28"/>
          <w:szCs w:val="28"/>
          <w:highlight w:val="green"/>
        </w:rPr>
        <w:t> </w:t>
      </w:r>
      <w:r w:rsidR="00C10C32" w:rsidRPr="00687BD3">
        <w:rPr>
          <w:sz w:val="28"/>
          <w:szCs w:val="28"/>
          <w:highlight w:val="green"/>
        </w:rPr>
        <w:t>∙</w:t>
      </w:r>
      <w:r w:rsidR="00826621" w:rsidRPr="00687BD3">
        <w:rPr>
          <w:sz w:val="28"/>
          <w:szCs w:val="28"/>
          <w:highlight w:val="green"/>
        </w:rPr>
        <w:t> </w:t>
      </w:r>
      <w:proofErr w:type="spellStart"/>
      <w:r w:rsidR="00C10C32" w:rsidRPr="00687BD3">
        <w:rPr>
          <w:sz w:val="28"/>
          <w:szCs w:val="28"/>
          <w:highlight w:val="green"/>
        </w:rPr>
        <w:t>лк</w:t>
      </w:r>
      <w:proofErr w:type="spellEnd"/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1</w:t>
      </w:r>
      <w:r w:rsidR="001E0098" w:rsidRPr="00687BD3">
        <w:rPr>
          <w:spacing w:val="4"/>
          <w:sz w:val="28"/>
          <w:szCs w:val="28"/>
          <w:highlight w:val="green"/>
        </w:rPr>
        <w:t>, значения которых приведены в таблице 5.</w:t>
      </w:r>
      <w:r w:rsidR="00D54E2B" w:rsidRPr="00687BD3">
        <w:rPr>
          <w:spacing w:val="4"/>
          <w:sz w:val="28"/>
          <w:szCs w:val="28"/>
          <w:highlight w:val="green"/>
        </w:rPr>
        <w:t>1</w:t>
      </w:r>
      <w:r w:rsidR="001E0098" w:rsidRPr="00687BD3">
        <w:rPr>
          <w:spacing w:val="4"/>
          <w:sz w:val="28"/>
          <w:szCs w:val="28"/>
          <w:highlight w:val="green"/>
        </w:rPr>
        <w:t>.</w:t>
      </w:r>
    </w:p>
    <w:p w14:paraId="3BFF6E9D" w14:textId="2532A06E" w:rsidR="009F04EA" w:rsidRPr="00687BD3" w:rsidRDefault="007B1CA7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4"/>
          <w:sz w:val="28"/>
          <w:szCs w:val="28"/>
          <w:highlight w:val="green"/>
        </w:rPr>
        <w:t xml:space="preserve">На остальной части территории </w:t>
      </w:r>
      <w:r w:rsidR="00D2281D" w:rsidRPr="00687BD3">
        <w:rPr>
          <w:spacing w:val="4"/>
          <w:sz w:val="28"/>
          <w:szCs w:val="28"/>
          <w:highlight w:val="green"/>
        </w:rPr>
        <w:t xml:space="preserve">России </w:t>
      </w:r>
      <w:r w:rsidR="00D2281D" w:rsidRPr="00687BD3">
        <w:rPr>
          <w:sz w:val="28"/>
          <w:szCs w:val="28"/>
          <w:highlight w:val="green"/>
        </w:rPr>
        <w:t>освещение</w:t>
      </w:r>
      <w:r w:rsidR="00334A0B" w:rsidRPr="00687BD3">
        <w:rPr>
          <w:sz w:val="28"/>
          <w:szCs w:val="28"/>
          <w:highlight w:val="green"/>
        </w:rPr>
        <w:t xml:space="preserve"> проезжей части участков улиц, дорог и площадей городских поселений со стандартной геометрией с регулярным транспортным движением </w:t>
      </w:r>
      <w:r w:rsidR="00F40BE1" w:rsidRPr="00687BD3">
        <w:rPr>
          <w:sz w:val="28"/>
          <w:szCs w:val="28"/>
          <w:highlight w:val="green"/>
        </w:rPr>
        <w:t>следует</w:t>
      </w:r>
      <w:r w:rsidR="00334A0B" w:rsidRPr="00687BD3">
        <w:rPr>
          <w:sz w:val="28"/>
          <w:szCs w:val="28"/>
          <w:highlight w:val="green"/>
        </w:rPr>
        <w:t xml:space="preserve"> проектировать </w:t>
      </w:r>
      <w:r w:rsidR="005C2C24" w:rsidRPr="00687BD3">
        <w:rPr>
          <w:sz w:val="28"/>
          <w:szCs w:val="28"/>
          <w:highlight w:val="green"/>
        </w:rPr>
        <w:t>обеспечивая, как</w:t>
      </w:r>
      <w:r w:rsidR="00334A0B" w:rsidRPr="00687BD3">
        <w:rPr>
          <w:sz w:val="28"/>
          <w:szCs w:val="28"/>
          <w:highlight w:val="green"/>
        </w:rPr>
        <w:t xml:space="preserve"> </w:t>
      </w:r>
      <w:r w:rsidR="003C21FD" w:rsidRPr="00687BD3">
        <w:rPr>
          <w:sz w:val="28"/>
          <w:szCs w:val="28"/>
          <w:highlight w:val="green"/>
        </w:rPr>
        <w:t>значения</w:t>
      </w:r>
      <w:r w:rsidR="00334A0B" w:rsidRPr="00687BD3">
        <w:rPr>
          <w:sz w:val="28"/>
          <w:szCs w:val="28"/>
          <w:highlight w:val="green"/>
        </w:rPr>
        <w:t xml:space="preserve"> средней яркости дорожных покрытий </w:t>
      </w:r>
      <w:r w:rsidR="00334A0B" w:rsidRPr="00687BD3">
        <w:rPr>
          <w:i/>
          <w:sz w:val="28"/>
          <w:szCs w:val="28"/>
          <w:highlight w:val="green"/>
          <w:lang w:val="en-US"/>
        </w:rPr>
        <w:t>L</w:t>
      </w:r>
      <w:r w:rsidR="00334A0B" w:rsidRPr="00687BD3">
        <w:rPr>
          <w:sz w:val="28"/>
          <w:szCs w:val="28"/>
          <w:highlight w:val="green"/>
          <w:vertAlign w:val="subscript"/>
        </w:rPr>
        <w:t>ср</w:t>
      </w:r>
      <w:r w:rsidR="003C21FD" w:rsidRPr="00687BD3">
        <w:rPr>
          <w:sz w:val="28"/>
          <w:szCs w:val="28"/>
          <w:highlight w:val="green"/>
          <w:vertAlign w:val="subscript"/>
        </w:rPr>
        <w:t>,</w:t>
      </w:r>
      <w:r w:rsidR="00334A0B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>кд/м</w:t>
      </w:r>
      <w:r w:rsidR="00334A0B" w:rsidRPr="00687BD3">
        <w:rPr>
          <w:sz w:val="28"/>
          <w:szCs w:val="28"/>
          <w:highlight w:val="green"/>
          <w:vertAlign w:val="superscript"/>
        </w:rPr>
        <w:t>2</w:t>
      </w:r>
      <w:r w:rsidRPr="00687BD3">
        <w:rPr>
          <w:sz w:val="28"/>
          <w:szCs w:val="28"/>
          <w:highlight w:val="green"/>
        </w:rPr>
        <w:t xml:space="preserve">, </w:t>
      </w:r>
      <w:r w:rsidR="00334A0B" w:rsidRPr="00687BD3">
        <w:rPr>
          <w:sz w:val="28"/>
          <w:szCs w:val="28"/>
          <w:highlight w:val="green"/>
        </w:rPr>
        <w:t>общей и продольной равномерности яркости</w:t>
      </w:r>
      <w:r w:rsidR="00D04C42" w:rsidRPr="00687BD3">
        <w:rPr>
          <w:sz w:val="28"/>
          <w:szCs w:val="28"/>
          <w:highlight w:val="green"/>
        </w:rPr>
        <w:t xml:space="preserve"> дорожного покрытия </w:t>
      </w:r>
      <w:proofErr w:type="spellStart"/>
      <w:r w:rsidR="00D04C42" w:rsidRPr="00687BD3">
        <w:rPr>
          <w:i/>
          <w:sz w:val="28"/>
          <w:szCs w:val="28"/>
          <w:highlight w:val="green"/>
        </w:rPr>
        <w:t>L</w:t>
      </w:r>
      <w:r w:rsidR="00D04C42" w:rsidRPr="00687BD3">
        <w:rPr>
          <w:sz w:val="28"/>
          <w:szCs w:val="28"/>
          <w:highlight w:val="green"/>
          <w:vertAlign w:val="subscript"/>
        </w:rPr>
        <w:t>мин</w:t>
      </w:r>
      <w:proofErr w:type="spellEnd"/>
      <w:r w:rsidR="00D04C42" w:rsidRPr="00687BD3">
        <w:rPr>
          <w:sz w:val="28"/>
          <w:szCs w:val="28"/>
          <w:highlight w:val="green"/>
        </w:rPr>
        <w:t>/</w:t>
      </w:r>
      <w:proofErr w:type="spellStart"/>
      <w:r w:rsidR="00D04C42" w:rsidRPr="00687BD3">
        <w:rPr>
          <w:i/>
          <w:sz w:val="28"/>
          <w:szCs w:val="28"/>
          <w:highlight w:val="green"/>
        </w:rPr>
        <w:t>L</w:t>
      </w:r>
      <w:r w:rsidR="00D04C42" w:rsidRPr="00687BD3">
        <w:rPr>
          <w:sz w:val="28"/>
          <w:szCs w:val="28"/>
          <w:highlight w:val="green"/>
          <w:vertAlign w:val="subscript"/>
        </w:rPr>
        <w:t>ср</w:t>
      </w:r>
      <w:proofErr w:type="spellEnd"/>
      <w:r w:rsidR="009734E0" w:rsidRPr="00687BD3">
        <w:rPr>
          <w:sz w:val="28"/>
          <w:szCs w:val="28"/>
          <w:highlight w:val="green"/>
        </w:rPr>
        <w:t>,</w:t>
      </w:r>
      <w:r w:rsidR="00D04C42" w:rsidRPr="00687BD3">
        <w:rPr>
          <w:sz w:val="28"/>
          <w:szCs w:val="28"/>
          <w:highlight w:val="green"/>
        </w:rPr>
        <w:t xml:space="preserve"> </w:t>
      </w:r>
      <w:proofErr w:type="spellStart"/>
      <w:r w:rsidR="00171651" w:rsidRPr="00687BD3">
        <w:rPr>
          <w:spacing w:val="4"/>
          <w:sz w:val="28"/>
          <w:szCs w:val="28"/>
          <w:highlight w:val="green"/>
        </w:rPr>
        <w:t>отн</w:t>
      </w:r>
      <w:proofErr w:type="spellEnd"/>
      <w:r w:rsidR="00171651" w:rsidRPr="00687BD3">
        <w:rPr>
          <w:spacing w:val="4"/>
          <w:sz w:val="28"/>
          <w:szCs w:val="28"/>
          <w:highlight w:val="green"/>
        </w:rPr>
        <w:t>. ед.</w:t>
      </w:r>
      <w:r w:rsidR="00797983" w:rsidRPr="00687BD3">
        <w:rPr>
          <w:spacing w:val="4"/>
          <w:sz w:val="28"/>
          <w:szCs w:val="28"/>
          <w:highlight w:val="green"/>
        </w:rPr>
        <w:t>,</w:t>
      </w:r>
      <w:r w:rsidR="00D04C42" w:rsidRPr="00687BD3">
        <w:rPr>
          <w:spacing w:val="4"/>
          <w:sz w:val="28"/>
          <w:szCs w:val="28"/>
          <w:highlight w:val="green"/>
        </w:rPr>
        <w:t xml:space="preserve"> </w:t>
      </w:r>
      <w:proofErr w:type="spellStart"/>
      <w:r w:rsidR="00D04C42" w:rsidRPr="00687BD3">
        <w:rPr>
          <w:i/>
          <w:sz w:val="28"/>
          <w:szCs w:val="28"/>
          <w:highlight w:val="green"/>
        </w:rPr>
        <w:t>L</w:t>
      </w:r>
      <w:r w:rsidR="00D04C42" w:rsidRPr="00687BD3">
        <w:rPr>
          <w:sz w:val="28"/>
          <w:szCs w:val="28"/>
          <w:highlight w:val="green"/>
          <w:vertAlign w:val="subscript"/>
        </w:rPr>
        <w:t>мин</w:t>
      </w:r>
      <w:proofErr w:type="spellEnd"/>
      <w:r w:rsidR="00D04C42" w:rsidRPr="00687BD3">
        <w:rPr>
          <w:sz w:val="28"/>
          <w:szCs w:val="28"/>
          <w:highlight w:val="green"/>
        </w:rPr>
        <w:t>/</w:t>
      </w:r>
      <w:proofErr w:type="spellStart"/>
      <w:r w:rsidR="00D04C42" w:rsidRPr="00687BD3">
        <w:rPr>
          <w:i/>
          <w:sz w:val="28"/>
          <w:szCs w:val="28"/>
          <w:highlight w:val="green"/>
        </w:rPr>
        <w:t>L</w:t>
      </w:r>
      <w:r w:rsidR="00D04C42" w:rsidRPr="00687BD3">
        <w:rPr>
          <w:sz w:val="28"/>
          <w:szCs w:val="28"/>
          <w:highlight w:val="green"/>
          <w:vertAlign w:val="subscript"/>
        </w:rPr>
        <w:t>макс</w:t>
      </w:r>
      <w:proofErr w:type="spellEnd"/>
      <w:r w:rsidR="003C21FD" w:rsidRPr="00687BD3">
        <w:rPr>
          <w:sz w:val="28"/>
          <w:szCs w:val="28"/>
          <w:highlight w:val="green"/>
          <w:vertAlign w:val="subscript"/>
        </w:rPr>
        <w:t>,</w:t>
      </w:r>
      <w:r w:rsidR="00D04C42" w:rsidRPr="00687BD3">
        <w:rPr>
          <w:sz w:val="28"/>
          <w:szCs w:val="28"/>
          <w:highlight w:val="green"/>
          <w:vertAlign w:val="subscript"/>
        </w:rPr>
        <w:t xml:space="preserve"> </w:t>
      </w:r>
      <w:proofErr w:type="spellStart"/>
      <w:r w:rsidR="00171651" w:rsidRPr="00687BD3">
        <w:rPr>
          <w:spacing w:val="4"/>
          <w:sz w:val="28"/>
          <w:szCs w:val="28"/>
          <w:highlight w:val="green"/>
        </w:rPr>
        <w:t>отн</w:t>
      </w:r>
      <w:proofErr w:type="spellEnd"/>
      <w:r w:rsidR="00171651" w:rsidRPr="00687BD3">
        <w:rPr>
          <w:spacing w:val="4"/>
          <w:sz w:val="28"/>
          <w:szCs w:val="28"/>
          <w:highlight w:val="green"/>
        </w:rPr>
        <w:t>. ед.</w:t>
      </w:r>
      <w:r w:rsidR="005C2C24" w:rsidRPr="00687BD3">
        <w:rPr>
          <w:spacing w:val="4"/>
          <w:sz w:val="28"/>
          <w:szCs w:val="28"/>
          <w:highlight w:val="green"/>
        </w:rPr>
        <w:t xml:space="preserve">, так и </w:t>
      </w:r>
      <w:r w:rsidR="009734E0" w:rsidRPr="00687BD3">
        <w:rPr>
          <w:spacing w:val="4"/>
          <w:sz w:val="28"/>
          <w:szCs w:val="28"/>
          <w:highlight w:val="green"/>
        </w:rPr>
        <w:t xml:space="preserve">значения </w:t>
      </w:r>
      <w:r w:rsidR="005C2C24" w:rsidRPr="00687BD3">
        <w:rPr>
          <w:spacing w:val="4"/>
          <w:sz w:val="28"/>
          <w:szCs w:val="28"/>
          <w:highlight w:val="green"/>
        </w:rPr>
        <w:t xml:space="preserve">средней горизонтальной освещенности </w:t>
      </w:r>
      <w:r w:rsidR="005C2C24" w:rsidRPr="00687BD3">
        <w:rPr>
          <w:i/>
          <w:spacing w:val="4"/>
          <w:sz w:val="28"/>
          <w:szCs w:val="28"/>
          <w:highlight w:val="green"/>
          <w:lang w:val="en-US"/>
        </w:rPr>
        <w:t>E</w:t>
      </w:r>
      <w:r w:rsidR="005C2C24" w:rsidRPr="00687BD3">
        <w:rPr>
          <w:spacing w:val="4"/>
          <w:sz w:val="28"/>
          <w:szCs w:val="28"/>
          <w:highlight w:val="green"/>
          <w:vertAlign w:val="subscript"/>
        </w:rPr>
        <w:t>ср</w:t>
      </w:r>
      <w:r w:rsidR="003C21FD" w:rsidRPr="00687BD3">
        <w:rPr>
          <w:spacing w:val="4"/>
          <w:sz w:val="28"/>
          <w:szCs w:val="28"/>
          <w:highlight w:val="green"/>
        </w:rPr>
        <w:t xml:space="preserve">, </w:t>
      </w:r>
      <w:proofErr w:type="spellStart"/>
      <w:r w:rsidR="003C21FD" w:rsidRPr="00687BD3">
        <w:rPr>
          <w:spacing w:val="4"/>
          <w:sz w:val="28"/>
          <w:szCs w:val="28"/>
          <w:highlight w:val="green"/>
        </w:rPr>
        <w:t>лк</w:t>
      </w:r>
      <w:proofErr w:type="spellEnd"/>
      <w:r w:rsidR="00797983" w:rsidRPr="00687BD3">
        <w:rPr>
          <w:spacing w:val="4"/>
          <w:sz w:val="28"/>
          <w:szCs w:val="28"/>
          <w:highlight w:val="green"/>
        </w:rPr>
        <w:t>,</w:t>
      </w:r>
      <w:r w:rsidR="005C2C24" w:rsidRPr="00687BD3">
        <w:rPr>
          <w:spacing w:val="4"/>
          <w:sz w:val="28"/>
          <w:szCs w:val="28"/>
          <w:highlight w:val="green"/>
        </w:rPr>
        <w:t xml:space="preserve"> и равномерности освещенности дорожного покрытия </w:t>
      </w:r>
      <w:proofErr w:type="spellStart"/>
      <w:r w:rsidR="005C2C24" w:rsidRPr="00687BD3">
        <w:rPr>
          <w:i/>
          <w:spacing w:val="4"/>
          <w:sz w:val="28"/>
          <w:szCs w:val="28"/>
          <w:highlight w:val="green"/>
        </w:rPr>
        <w:t>Е</w:t>
      </w:r>
      <w:r w:rsidR="005C2C24" w:rsidRPr="00687BD3">
        <w:rPr>
          <w:spacing w:val="4"/>
          <w:sz w:val="28"/>
          <w:szCs w:val="28"/>
          <w:highlight w:val="green"/>
          <w:vertAlign w:val="subscript"/>
        </w:rPr>
        <w:t>мин</w:t>
      </w:r>
      <w:proofErr w:type="spellEnd"/>
      <w:r w:rsidR="005C2C24" w:rsidRPr="00687BD3">
        <w:rPr>
          <w:spacing w:val="4"/>
          <w:sz w:val="28"/>
          <w:szCs w:val="28"/>
          <w:highlight w:val="green"/>
        </w:rPr>
        <w:t>/</w:t>
      </w:r>
      <w:proofErr w:type="spellStart"/>
      <w:r w:rsidR="005C2C24" w:rsidRPr="00687BD3">
        <w:rPr>
          <w:i/>
          <w:spacing w:val="4"/>
          <w:sz w:val="28"/>
          <w:szCs w:val="28"/>
          <w:highlight w:val="green"/>
        </w:rPr>
        <w:t>Е</w:t>
      </w:r>
      <w:r w:rsidR="005C2C24" w:rsidRPr="00687BD3">
        <w:rPr>
          <w:spacing w:val="4"/>
          <w:sz w:val="28"/>
          <w:szCs w:val="28"/>
          <w:highlight w:val="green"/>
          <w:vertAlign w:val="subscript"/>
        </w:rPr>
        <w:t>ср</w:t>
      </w:r>
      <w:proofErr w:type="spellEnd"/>
      <w:r w:rsidR="005C2C24" w:rsidRPr="00687BD3">
        <w:rPr>
          <w:spacing w:val="4"/>
          <w:sz w:val="28"/>
          <w:szCs w:val="28"/>
          <w:highlight w:val="green"/>
        </w:rPr>
        <w:t xml:space="preserve"> </w:t>
      </w:r>
      <w:r w:rsidR="003C21FD" w:rsidRPr="00687BD3">
        <w:rPr>
          <w:spacing w:val="4"/>
          <w:sz w:val="28"/>
          <w:szCs w:val="28"/>
          <w:highlight w:val="green"/>
        </w:rPr>
        <w:t>,</w:t>
      </w:r>
      <w:r w:rsidR="00D64D9B" w:rsidRPr="00687BD3">
        <w:rPr>
          <w:spacing w:val="4"/>
          <w:sz w:val="28"/>
          <w:szCs w:val="28"/>
          <w:highlight w:val="green"/>
        </w:rPr>
        <w:t xml:space="preserve"> </w:t>
      </w:r>
      <w:proofErr w:type="spellStart"/>
      <w:r w:rsidR="00171651" w:rsidRPr="00687BD3">
        <w:rPr>
          <w:spacing w:val="4"/>
          <w:sz w:val="28"/>
          <w:szCs w:val="28"/>
          <w:highlight w:val="green"/>
        </w:rPr>
        <w:t>отн</w:t>
      </w:r>
      <w:proofErr w:type="spellEnd"/>
      <w:r w:rsidR="00171651" w:rsidRPr="00687BD3">
        <w:rPr>
          <w:spacing w:val="4"/>
          <w:sz w:val="28"/>
          <w:szCs w:val="28"/>
          <w:highlight w:val="green"/>
        </w:rPr>
        <w:t>. ед</w:t>
      </w:r>
      <w:r w:rsidR="00A63D67" w:rsidRPr="00687BD3">
        <w:rPr>
          <w:spacing w:val="4"/>
          <w:sz w:val="28"/>
          <w:szCs w:val="28"/>
          <w:highlight w:val="green"/>
        </w:rPr>
        <w:t xml:space="preserve">. </w:t>
      </w:r>
      <w:r w:rsidR="00F40BE1" w:rsidRPr="00687BD3">
        <w:rPr>
          <w:spacing w:val="4"/>
          <w:sz w:val="28"/>
          <w:szCs w:val="28"/>
          <w:highlight w:val="green"/>
        </w:rPr>
        <w:t>Необходимо</w:t>
      </w:r>
      <w:r w:rsidR="00A63D67" w:rsidRPr="00687BD3">
        <w:rPr>
          <w:spacing w:val="4"/>
          <w:sz w:val="28"/>
          <w:szCs w:val="28"/>
          <w:highlight w:val="green"/>
        </w:rPr>
        <w:t xml:space="preserve"> так же ограничивать</w:t>
      </w:r>
      <w:r w:rsidR="00814C1D" w:rsidRPr="00687BD3">
        <w:rPr>
          <w:spacing w:val="4"/>
          <w:sz w:val="28"/>
          <w:szCs w:val="28"/>
          <w:highlight w:val="green"/>
        </w:rPr>
        <w:t xml:space="preserve"> слепящее действие </w:t>
      </w:r>
      <w:r w:rsidR="00814C1D" w:rsidRPr="00687BD3">
        <w:rPr>
          <w:sz w:val="28"/>
          <w:szCs w:val="28"/>
          <w:highlight w:val="green"/>
        </w:rPr>
        <w:t xml:space="preserve">по пороговому приращению яркости </w:t>
      </w:r>
      <w:r w:rsidR="00814C1D" w:rsidRPr="00687BD3">
        <w:rPr>
          <w:i/>
          <w:sz w:val="28"/>
          <w:szCs w:val="28"/>
          <w:highlight w:val="green"/>
          <w:lang w:val="en-US"/>
        </w:rPr>
        <w:t>TI</w:t>
      </w:r>
      <w:r w:rsidR="00A63D67" w:rsidRPr="00687BD3">
        <w:rPr>
          <w:spacing w:val="4"/>
          <w:sz w:val="28"/>
          <w:szCs w:val="28"/>
          <w:highlight w:val="green"/>
        </w:rPr>
        <w:t xml:space="preserve"> </w:t>
      </w:r>
      <w:r w:rsidR="00D04C42" w:rsidRPr="00687BD3">
        <w:rPr>
          <w:spacing w:val="4"/>
          <w:sz w:val="28"/>
          <w:szCs w:val="28"/>
          <w:highlight w:val="green"/>
        </w:rPr>
        <w:t>и относительн</w:t>
      </w:r>
      <w:r w:rsidR="00814C1D" w:rsidRPr="00687BD3">
        <w:rPr>
          <w:spacing w:val="4"/>
          <w:sz w:val="28"/>
          <w:szCs w:val="28"/>
          <w:highlight w:val="green"/>
        </w:rPr>
        <w:t>ую</w:t>
      </w:r>
      <w:r w:rsidR="00D04C42" w:rsidRPr="00687BD3">
        <w:rPr>
          <w:spacing w:val="4"/>
          <w:sz w:val="28"/>
          <w:szCs w:val="28"/>
          <w:highlight w:val="green"/>
        </w:rPr>
        <w:t xml:space="preserve"> удельн</w:t>
      </w:r>
      <w:r w:rsidR="00814C1D" w:rsidRPr="00687BD3">
        <w:rPr>
          <w:spacing w:val="4"/>
          <w:sz w:val="28"/>
          <w:szCs w:val="28"/>
          <w:highlight w:val="green"/>
        </w:rPr>
        <w:t>ую</w:t>
      </w:r>
      <w:r w:rsidR="00D04C42" w:rsidRPr="00687BD3">
        <w:rPr>
          <w:spacing w:val="4"/>
          <w:sz w:val="28"/>
          <w:szCs w:val="28"/>
          <w:highlight w:val="green"/>
        </w:rPr>
        <w:t xml:space="preserve"> мощност</w:t>
      </w:r>
      <w:r w:rsidR="00814C1D" w:rsidRPr="00687BD3">
        <w:rPr>
          <w:spacing w:val="4"/>
          <w:sz w:val="28"/>
          <w:szCs w:val="28"/>
          <w:highlight w:val="green"/>
        </w:rPr>
        <w:t>ь</w:t>
      </w:r>
      <w:r w:rsidR="00D04C42" w:rsidRPr="00687BD3">
        <w:rPr>
          <w:spacing w:val="4"/>
          <w:sz w:val="28"/>
          <w:szCs w:val="28"/>
          <w:highlight w:val="green"/>
        </w:rPr>
        <w:t xml:space="preserve"> </w:t>
      </w:r>
      <w:proofErr w:type="spellStart"/>
      <w:r w:rsidR="00C10C32" w:rsidRPr="00687BD3">
        <w:rPr>
          <w:i/>
          <w:sz w:val="28"/>
          <w:szCs w:val="28"/>
          <w:highlight w:val="green"/>
        </w:rPr>
        <w:lastRenderedPageBreak/>
        <w:t>D</w:t>
      </w:r>
      <w:r w:rsidR="00C10C32" w:rsidRPr="00687BD3">
        <w:rPr>
          <w:i/>
          <w:sz w:val="28"/>
          <w:szCs w:val="28"/>
          <w:highlight w:val="green"/>
          <w:vertAlign w:val="subscript"/>
        </w:rPr>
        <w:t>p</w:t>
      </w:r>
      <w:proofErr w:type="spellEnd"/>
      <w:r w:rsidR="003C21FD" w:rsidRPr="00687BD3">
        <w:rPr>
          <w:bCs/>
          <w:noProof/>
          <w:sz w:val="28"/>
          <w:szCs w:val="28"/>
          <w:highlight w:val="green"/>
        </w:rPr>
        <w:t>,</w:t>
      </w:r>
      <w:r w:rsidR="00D64D9B" w:rsidRPr="00687BD3">
        <w:rPr>
          <w:bCs/>
          <w:noProof/>
          <w:sz w:val="28"/>
          <w:szCs w:val="28"/>
          <w:highlight w:val="green"/>
        </w:rPr>
        <w:t xml:space="preserve"> </w:t>
      </w:r>
      <w:r w:rsidR="00C10C32" w:rsidRPr="00687BD3">
        <w:rPr>
          <w:bCs/>
          <w:noProof/>
          <w:sz w:val="28"/>
          <w:szCs w:val="28"/>
          <w:highlight w:val="green"/>
        </w:rPr>
        <w:t>м</w:t>
      </w:r>
      <w:r w:rsidR="00C10C32" w:rsidRPr="00687BD3">
        <w:rPr>
          <w:sz w:val="28"/>
          <w:szCs w:val="28"/>
          <w:highlight w:val="green"/>
        </w:rPr>
        <w:t>Вт</w:t>
      </w:r>
      <w:r w:rsidR="008D3300" w:rsidRPr="00687BD3">
        <w:rPr>
          <w:sz w:val="28"/>
          <w:szCs w:val="28"/>
          <w:highlight w:val="green"/>
        </w:rPr>
        <w:t> </w:t>
      </w:r>
      <w:r w:rsidR="00C10C32" w:rsidRPr="00687BD3">
        <w:rPr>
          <w:sz w:val="28"/>
          <w:szCs w:val="28"/>
          <w:highlight w:val="green"/>
        </w:rPr>
        <w:t>∙</w:t>
      </w:r>
      <w:r w:rsidR="008D3300" w:rsidRPr="00687BD3">
        <w:rPr>
          <w:sz w:val="28"/>
          <w:szCs w:val="28"/>
          <w:highlight w:val="green"/>
        </w:rPr>
        <w:t> </w:t>
      </w:r>
      <w:r w:rsidR="00C10C32" w:rsidRPr="00687BD3">
        <w:rPr>
          <w:sz w:val="28"/>
          <w:szCs w:val="28"/>
          <w:highlight w:val="green"/>
        </w:rPr>
        <w:t>м</w:t>
      </w:r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2</w:t>
      </w:r>
      <w:r w:rsidR="008D3300" w:rsidRPr="00687BD3">
        <w:rPr>
          <w:sz w:val="28"/>
          <w:szCs w:val="28"/>
          <w:highlight w:val="green"/>
          <w:vertAlign w:val="superscript"/>
        </w:rPr>
        <w:t> </w:t>
      </w:r>
      <w:r w:rsidR="00C10C32" w:rsidRPr="00687BD3">
        <w:rPr>
          <w:sz w:val="28"/>
          <w:szCs w:val="28"/>
          <w:highlight w:val="green"/>
        </w:rPr>
        <w:t>∙</w:t>
      </w:r>
      <w:r w:rsidR="008D3300" w:rsidRPr="00687BD3">
        <w:rPr>
          <w:sz w:val="28"/>
          <w:szCs w:val="28"/>
          <w:highlight w:val="green"/>
        </w:rPr>
        <w:t> </w:t>
      </w:r>
      <w:proofErr w:type="spellStart"/>
      <w:r w:rsidR="00C10C32" w:rsidRPr="00687BD3">
        <w:rPr>
          <w:sz w:val="28"/>
          <w:szCs w:val="28"/>
          <w:highlight w:val="green"/>
        </w:rPr>
        <w:t>лк</w:t>
      </w:r>
      <w:proofErr w:type="spellEnd"/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1</w:t>
      </w:r>
      <w:r w:rsidR="00C10C32" w:rsidRPr="00687BD3">
        <w:rPr>
          <w:spacing w:val="4"/>
          <w:sz w:val="28"/>
          <w:szCs w:val="28"/>
          <w:highlight w:val="green"/>
        </w:rPr>
        <w:t>,</w:t>
      </w:r>
      <w:r w:rsidR="00F74F6C" w:rsidRPr="00687BD3">
        <w:rPr>
          <w:spacing w:val="4"/>
          <w:sz w:val="28"/>
          <w:szCs w:val="28"/>
          <w:highlight w:val="green"/>
        </w:rPr>
        <w:t xml:space="preserve"> </w:t>
      </w:r>
      <w:r w:rsidR="00D04C42" w:rsidRPr="00687BD3">
        <w:rPr>
          <w:spacing w:val="4"/>
          <w:sz w:val="28"/>
          <w:szCs w:val="28"/>
          <w:highlight w:val="green"/>
        </w:rPr>
        <w:t>значения которых приведены в таблице 5.</w:t>
      </w:r>
      <w:r w:rsidR="00D54E2B" w:rsidRPr="00687BD3">
        <w:rPr>
          <w:spacing w:val="4"/>
          <w:sz w:val="28"/>
          <w:szCs w:val="28"/>
          <w:highlight w:val="green"/>
        </w:rPr>
        <w:t>1</w:t>
      </w:r>
      <w:r w:rsidR="00D04C42" w:rsidRPr="00687BD3">
        <w:rPr>
          <w:spacing w:val="4"/>
          <w:sz w:val="28"/>
          <w:szCs w:val="28"/>
          <w:highlight w:val="green"/>
        </w:rPr>
        <w:t>.</w:t>
      </w:r>
      <w:r w:rsidR="00334A0B" w:rsidRPr="00687BD3">
        <w:rPr>
          <w:sz w:val="28"/>
          <w:szCs w:val="28"/>
          <w:highlight w:val="green"/>
        </w:rPr>
        <w:t xml:space="preserve"> </w:t>
      </w:r>
    </w:p>
    <w:p w14:paraId="514363B0" w14:textId="2519F78D" w:rsidR="004A6312" w:rsidRPr="00687BD3" w:rsidRDefault="004A6312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Освещение проезжей части участков улиц, дорог и площадей  городских поселений с нестандартной геометрией с регулярным транспортным движением </w:t>
      </w:r>
      <w:r w:rsidR="00F40BE1" w:rsidRPr="00687BD3">
        <w:rPr>
          <w:sz w:val="28"/>
          <w:szCs w:val="28"/>
          <w:highlight w:val="green"/>
        </w:rPr>
        <w:t>следует</w:t>
      </w:r>
      <w:r w:rsidRPr="00687BD3">
        <w:rPr>
          <w:sz w:val="28"/>
          <w:szCs w:val="28"/>
          <w:highlight w:val="green"/>
        </w:rPr>
        <w:t xml:space="preserve"> проектировать исходя из </w:t>
      </w:r>
      <w:r w:rsidR="003C21FD" w:rsidRPr="00687BD3">
        <w:rPr>
          <w:sz w:val="28"/>
          <w:szCs w:val="28"/>
          <w:highlight w:val="green"/>
        </w:rPr>
        <w:t>значений</w:t>
      </w:r>
      <w:r w:rsidRPr="00687BD3">
        <w:rPr>
          <w:sz w:val="28"/>
          <w:szCs w:val="28"/>
          <w:highlight w:val="green"/>
        </w:rPr>
        <w:t xml:space="preserve"> средней </w:t>
      </w:r>
      <w:r w:rsidR="00171651" w:rsidRPr="00687BD3">
        <w:rPr>
          <w:sz w:val="28"/>
          <w:szCs w:val="28"/>
          <w:highlight w:val="green"/>
        </w:rPr>
        <w:t xml:space="preserve">горизонтальной </w:t>
      </w:r>
      <w:r w:rsidRPr="00687BD3">
        <w:rPr>
          <w:sz w:val="28"/>
          <w:szCs w:val="28"/>
          <w:highlight w:val="green"/>
        </w:rPr>
        <w:t xml:space="preserve">освещенности дорожных покрытий </w:t>
      </w:r>
      <w:r w:rsidRPr="00687BD3">
        <w:rPr>
          <w:i/>
          <w:sz w:val="28"/>
          <w:szCs w:val="28"/>
          <w:highlight w:val="green"/>
          <w:lang w:val="en-US"/>
        </w:rPr>
        <w:t>E</w:t>
      </w:r>
      <w:r w:rsidRPr="00687BD3">
        <w:rPr>
          <w:sz w:val="28"/>
          <w:szCs w:val="28"/>
          <w:highlight w:val="green"/>
          <w:vertAlign w:val="subscript"/>
        </w:rPr>
        <w:t>ср</w:t>
      </w:r>
      <w:r w:rsidR="003C21FD" w:rsidRPr="00687BD3">
        <w:rPr>
          <w:sz w:val="28"/>
          <w:szCs w:val="28"/>
          <w:highlight w:val="green"/>
        </w:rPr>
        <w:t xml:space="preserve">, </w:t>
      </w:r>
      <w:proofErr w:type="spellStart"/>
      <w:r w:rsidR="003C21FD" w:rsidRPr="00687BD3">
        <w:rPr>
          <w:sz w:val="28"/>
          <w:szCs w:val="28"/>
          <w:highlight w:val="green"/>
        </w:rPr>
        <w:t>лк</w:t>
      </w:r>
      <w:proofErr w:type="spellEnd"/>
      <w:r w:rsidRPr="00687BD3">
        <w:rPr>
          <w:sz w:val="28"/>
          <w:szCs w:val="28"/>
          <w:highlight w:val="green"/>
        </w:rPr>
        <w:t xml:space="preserve">, слепящего действия и равномерности освещенности </w:t>
      </w:r>
      <w:proofErr w:type="spellStart"/>
      <w:r w:rsidRPr="00687BD3">
        <w:rPr>
          <w:i/>
          <w:sz w:val="28"/>
          <w:szCs w:val="28"/>
          <w:highlight w:val="green"/>
        </w:rPr>
        <w:t>Е</w:t>
      </w:r>
      <w:r w:rsidRPr="00687BD3">
        <w:rPr>
          <w:sz w:val="28"/>
          <w:szCs w:val="28"/>
          <w:highlight w:val="green"/>
          <w:vertAlign w:val="subscript"/>
        </w:rPr>
        <w:t>мин</w:t>
      </w:r>
      <w:proofErr w:type="spellEnd"/>
      <w:r w:rsidRPr="00687BD3">
        <w:rPr>
          <w:sz w:val="28"/>
          <w:szCs w:val="28"/>
          <w:highlight w:val="green"/>
        </w:rPr>
        <w:t>/</w:t>
      </w:r>
      <w:proofErr w:type="spellStart"/>
      <w:r w:rsidRPr="00687BD3">
        <w:rPr>
          <w:i/>
          <w:sz w:val="28"/>
          <w:szCs w:val="28"/>
          <w:highlight w:val="green"/>
        </w:rPr>
        <w:t>Е</w:t>
      </w:r>
      <w:r w:rsidRPr="00687BD3">
        <w:rPr>
          <w:sz w:val="28"/>
          <w:szCs w:val="28"/>
          <w:highlight w:val="green"/>
          <w:vertAlign w:val="subscript"/>
        </w:rPr>
        <w:t>ср</w:t>
      </w:r>
      <w:proofErr w:type="spellEnd"/>
      <w:r w:rsidR="003C21FD" w:rsidRPr="00687BD3">
        <w:rPr>
          <w:spacing w:val="4"/>
          <w:sz w:val="28"/>
          <w:szCs w:val="28"/>
          <w:highlight w:val="green"/>
        </w:rPr>
        <w:t xml:space="preserve">, </w:t>
      </w:r>
      <w:proofErr w:type="spellStart"/>
      <w:r w:rsidR="003C21FD" w:rsidRPr="00687BD3">
        <w:rPr>
          <w:spacing w:val="4"/>
          <w:sz w:val="28"/>
          <w:szCs w:val="28"/>
          <w:highlight w:val="green"/>
        </w:rPr>
        <w:t>отн</w:t>
      </w:r>
      <w:proofErr w:type="spellEnd"/>
      <w:r w:rsidR="003C21FD" w:rsidRPr="00687BD3">
        <w:rPr>
          <w:spacing w:val="4"/>
          <w:sz w:val="28"/>
          <w:szCs w:val="28"/>
          <w:highlight w:val="green"/>
        </w:rPr>
        <w:t>. ед.</w:t>
      </w:r>
      <w:r w:rsidR="00797983" w:rsidRPr="00687BD3">
        <w:rPr>
          <w:spacing w:val="4"/>
          <w:sz w:val="28"/>
          <w:szCs w:val="28"/>
          <w:highlight w:val="green"/>
        </w:rPr>
        <w:t>,</w:t>
      </w:r>
      <w:r w:rsidRPr="00687BD3">
        <w:rPr>
          <w:spacing w:val="4"/>
          <w:sz w:val="28"/>
          <w:szCs w:val="28"/>
          <w:highlight w:val="green"/>
        </w:rPr>
        <w:t xml:space="preserve"> и </w:t>
      </w:r>
      <w:r w:rsidR="00F74F6C" w:rsidRPr="00687BD3">
        <w:rPr>
          <w:spacing w:val="4"/>
          <w:sz w:val="28"/>
          <w:szCs w:val="28"/>
          <w:highlight w:val="green"/>
        </w:rPr>
        <w:t xml:space="preserve">максимальной </w:t>
      </w:r>
      <w:r w:rsidRPr="00687BD3">
        <w:rPr>
          <w:spacing w:val="4"/>
          <w:sz w:val="28"/>
          <w:szCs w:val="28"/>
          <w:highlight w:val="green"/>
        </w:rPr>
        <w:t xml:space="preserve">относительной удельной мощности </w:t>
      </w:r>
      <w:proofErr w:type="spellStart"/>
      <w:r w:rsidR="00C10C32" w:rsidRPr="00687BD3">
        <w:rPr>
          <w:i/>
          <w:sz w:val="28"/>
          <w:szCs w:val="28"/>
          <w:highlight w:val="green"/>
        </w:rPr>
        <w:t>D</w:t>
      </w:r>
      <w:r w:rsidR="00C10C32" w:rsidRPr="00687BD3">
        <w:rPr>
          <w:i/>
          <w:sz w:val="28"/>
          <w:szCs w:val="28"/>
          <w:highlight w:val="green"/>
          <w:vertAlign w:val="subscript"/>
        </w:rPr>
        <w:t>p</w:t>
      </w:r>
      <w:proofErr w:type="spellEnd"/>
      <w:r w:rsidR="003C21FD" w:rsidRPr="00687BD3">
        <w:rPr>
          <w:bCs/>
          <w:noProof/>
          <w:sz w:val="28"/>
          <w:szCs w:val="28"/>
          <w:highlight w:val="green"/>
        </w:rPr>
        <w:t xml:space="preserve">, </w:t>
      </w:r>
      <w:r w:rsidR="00C10C32" w:rsidRPr="00687BD3">
        <w:rPr>
          <w:bCs/>
          <w:noProof/>
          <w:sz w:val="28"/>
          <w:szCs w:val="28"/>
          <w:highlight w:val="green"/>
        </w:rPr>
        <w:t>м</w:t>
      </w:r>
      <w:r w:rsidR="00C10C32" w:rsidRPr="00687BD3">
        <w:rPr>
          <w:sz w:val="28"/>
          <w:szCs w:val="28"/>
          <w:highlight w:val="green"/>
        </w:rPr>
        <w:t>Вт ∙ м</w:t>
      </w:r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2</w:t>
      </w:r>
      <w:r w:rsidR="00C10C32" w:rsidRPr="00687BD3">
        <w:rPr>
          <w:sz w:val="28"/>
          <w:szCs w:val="28"/>
          <w:highlight w:val="green"/>
        </w:rPr>
        <w:t xml:space="preserve"> ∙ </w:t>
      </w:r>
      <w:proofErr w:type="spellStart"/>
      <w:r w:rsidR="00C10C32" w:rsidRPr="00687BD3">
        <w:rPr>
          <w:sz w:val="28"/>
          <w:szCs w:val="28"/>
          <w:highlight w:val="green"/>
        </w:rPr>
        <w:t>лк</w:t>
      </w:r>
      <w:proofErr w:type="spellEnd"/>
      <w:r w:rsidR="00C10C32" w:rsidRPr="00687BD3">
        <w:rPr>
          <w:noProof/>
          <w:sz w:val="28"/>
          <w:szCs w:val="28"/>
          <w:highlight w:val="green"/>
          <w:vertAlign w:val="superscript"/>
        </w:rPr>
        <w:t>–</w:t>
      </w:r>
      <w:r w:rsidR="00C10C32" w:rsidRPr="00687BD3">
        <w:rPr>
          <w:sz w:val="28"/>
          <w:szCs w:val="28"/>
          <w:highlight w:val="green"/>
          <w:vertAlign w:val="superscript"/>
        </w:rPr>
        <w:t>1</w:t>
      </w:r>
      <w:r w:rsidRPr="00687BD3">
        <w:rPr>
          <w:spacing w:val="4"/>
          <w:sz w:val="28"/>
          <w:szCs w:val="28"/>
          <w:highlight w:val="green"/>
        </w:rPr>
        <w:t>, значения которых приведены в таблице 5.1.</w:t>
      </w:r>
    </w:p>
    <w:p w14:paraId="21542AEF" w14:textId="7FDA6697" w:rsidR="004A6312" w:rsidRPr="00367935" w:rsidRDefault="00867CBB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>
        <w:rPr>
          <w:sz w:val="28"/>
          <w:szCs w:val="28"/>
        </w:rPr>
        <w:t>Нормы</w:t>
      </w:r>
      <w:r w:rsidR="004A6312" w:rsidRPr="00367935">
        <w:rPr>
          <w:sz w:val="28"/>
          <w:szCs w:val="28"/>
        </w:rPr>
        <w:t xml:space="preserve"> освещения </w:t>
      </w:r>
      <w:r w:rsidR="00F40BE1" w:rsidRPr="00F40BE1">
        <w:rPr>
          <w:b/>
          <w:sz w:val="28"/>
          <w:szCs w:val="28"/>
        </w:rPr>
        <w:t>рекоменд</w:t>
      </w:r>
      <w:r w:rsidR="004A6312">
        <w:rPr>
          <w:sz w:val="28"/>
          <w:szCs w:val="28"/>
        </w:rPr>
        <w:t>уется</w:t>
      </w:r>
      <w:r w:rsidR="004A6312" w:rsidRPr="00367935">
        <w:rPr>
          <w:sz w:val="28"/>
          <w:szCs w:val="28"/>
        </w:rPr>
        <w:t xml:space="preserve"> увеличивать на 0,2 кд/м² (или на 5 </w:t>
      </w:r>
      <w:proofErr w:type="spellStart"/>
      <w:r w:rsidR="004A6312" w:rsidRPr="00367935">
        <w:rPr>
          <w:sz w:val="28"/>
          <w:szCs w:val="28"/>
        </w:rPr>
        <w:t>лк</w:t>
      </w:r>
      <w:proofErr w:type="spellEnd"/>
      <w:r w:rsidR="004A6312" w:rsidRPr="00367935">
        <w:rPr>
          <w:sz w:val="28"/>
          <w:szCs w:val="28"/>
        </w:rPr>
        <w:t>) для осветительных установок улиц, дорог и площадей категорий А (за исклю</w:t>
      </w:r>
      <w:r w:rsidR="003C21FD">
        <w:rPr>
          <w:sz w:val="28"/>
          <w:szCs w:val="28"/>
        </w:rPr>
        <w:t xml:space="preserve">чением класса А1) и Б, а </w:t>
      </w:r>
      <w:proofErr w:type="gramStart"/>
      <w:r w:rsidR="003C21FD">
        <w:rPr>
          <w:sz w:val="28"/>
          <w:szCs w:val="28"/>
        </w:rPr>
        <w:t xml:space="preserve">также </w:t>
      </w:r>
      <w:r w:rsidR="004A6312" w:rsidRPr="00367935">
        <w:rPr>
          <w:sz w:val="28"/>
          <w:szCs w:val="28"/>
        </w:rPr>
        <w:t xml:space="preserve"> вне</w:t>
      </w:r>
      <w:proofErr w:type="gramEnd"/>
      <w:r w:rsidR="004A6312" w:rsidRPr="00367935">
        <w:rPr>
          <w:sz w:val="28"/>
          <w:szCs w:val="28"/>
        </w:rPr>
        <w:t xml:space="preserve"> города на подъездах к аэропортам, вокзалам, </w:t>
      </w:r>
      <w:proofErr w:type="spellStart"/>
      <w:r w:rsidR="004A6312" w:rsidRPr="00367935">
        <w:rPr>
          <w:sz w:val="28"/>
          <w:szCs w:val="28"/>
        </w:rPr>
        <w:t>гипер</w:t>
      </w:r>
      <w:proofErr w:type="spellEnd"/>
      <w:r w:rsidR="004A6312" w:rsidRPr="00367935">
        <w:rPr>
          <w:sz w:val="28"/>
          <w:szCs w:val="28"/>
        </w:rPr>
        <w:t>- и супермаркетам.</w:t>
      </w:r>
    </w:p>
    <w:p w14:paraId="34FFDE0E" w14:textId="251B411F" w:rsidR="004A6312" w:rsidRPr="00687BD3" w:rsidRDefault="004A6312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Средняя яркость или средняя освещенность покрытия проезжей</w:t>
      </w:r>
      <w:r w:rsidRPr="00687BD3">
        <w:rPr>
          <w:color w:val="FF0000"/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 xml:space="preserve">части в границах транспортного пересечения в двух и более уровнях на всех пересекающихся магистралях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>на быть как на основной из них</w:t>
      </w:r>
      <w:r w:rsidR="00797983" w:rsidRPr="00687BD3">
        <w:rPr>
          <w:sz w:val="28"/>
          <w:szCs w:val="28"/>
          <w:highlight w:val="green"/>
        </w:rPr>
        <w:t xml:space="preserve"> или 15 </w:t>
      </w:r>
      <w:proofErr w:type="spellStart"/>
      <w:r w:rsidR="00797983" w:rsidRPr="00687BD3">
        <w:rPr>
          <w:sz w:val="28"/>
          <w:szCs w:val="28"/>
          <w:highlight w:val="green"/>
        </w:rPr>
        <w:t>лк</w:t>
      </w:r>
      <w:proofErr w:type="spellEnd"/>
      <w:r w:rsidRPr="00687BD3">
        <w:rPr>
          <w:sz w:val="28"/>
          <w:szCs w:val="28"/>
          <w:highlight w:val="green"/>
        </w:rPr>
        <w:t>, а на съездах и от</w:t>
      </w:r>
      <w:r w:rsidR="00430E83" w:rsidRPr="00687BD3">
        <w:rPr>
          <w:sz w:val="28"/>
          <w:szCs w:val="28"/>
          <w:highlight w:val="green"/>
        </w:rPr>
        <w:t>ветвлениях – не менее 1,2 кд/м²</w:t>
      </w:r>
      <w:r w:rsidRPr="00687BD3">
        <w:rPr>
          <w:sz w:val="28"/>
          <w:szCs w:val="28"/>
          <w:highlight w:val="green"/>
        </w:rPr>
        <w:t>.</w:t>
      </w:r>
    </w:p>
    <w:p w14:paraId="56F680A6" w14:textId="7AB183FD" w:rsidR="002D1105" w:rsidRPr="00177E1F" w:rsidRDefault="002D1105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177E1F">
        <w:rPr>
          <w:sz w:val="28"/>
          <w:szCs w:val="28"/>
        </w:rPr>
        <w:t xml:space="preserve">Для улучшения параметров наружных </w:t>
      </w:r>
      <w:r w:rsidR="00430E83">
        <w:rPr>
          <w:sz w:val="28"/>
          <w:szCs w:val="28"/>
        </w:rPr>
        <w:t>осветительных установок (</w:t>
      </w:r>
      <w:r w:rsidRPr="00177E1F">
        <w:rPr>
          <w:sz w:val="28"/>
          <w:szCs w:val="28"/>
        </w:rPr>
        <w:t>ОУ</w:t>
      </w:r>
      <w:r w:rsidR="00430E83">
        <w:rPr>
          <w:sz w:val="28"/>
          <w:szCs w:val="28"/>
        </w:rPr>
        <w:t>)</w:t>
      </w:r>
      <w:r w:rsidRPr="00177E1F">
        <w:rPr>
          <w:sz w:val="28"/>
          <w:szCs w:val="28"/>
        </w:rPr>
        <w:t xml:space="preserve"> магистральных улиц и скоростных дорог их проектирование </w:t>
      </w:r>
      <w:r w:rsidR="00F40BE1" w:rsidRPr="00F40BE1">
        <w:rPr>
          <w:b/>
          <w:sz w:val="28"/>
          <w:szCs w:val="28"/>
        </w:rPr>
        <w:t>рекоменд</w:t>
      </w:r>
      <w:r w:rsidRPr="00177E1F">
        <w:rPr>
          <w:sz w:val="28"/>
          <w:szCs w:val="28"/>
        </w:rPr>
        <w:t xml:space="preserve">уется по возможности выполнять комплексно с проектированием дорожного покрытия, </w:t>
      </w:r>
      <w:r w:rsidR="00F40BE1" w:rsidRPr="00687BD3">
        <w:rPr>
          <w:sz w:val="28"/>
          <w:szCs w:val="28"/>
        </w:rPr>
        <w:t>предусм</w:t>
      </w:r>
      <w:r w:rsidRPr="00687BD3">
        <w:rPr>
          <w:sz w:val="28"/>
          <w:szCs w:val="28"/>
        </w:rPr>
        <w:t>атривая</w:t>
      </w:r>
      <w:r w:rsidRPr="00177E1F">
        <w:rPr>
          <w:sz w:val="28"/>
          <w:szCs w:val="28"/>
        </w:rPr>
        <w:t xml:space="preserve"> на этих объектах:</w:t>
      </w:r>
    </w:p>
    <w:p w14:paraId="49B237AC" w14:textId="77777777" w:rsidR="002D1105" w:rsidRPr="00177E1F" w:rsidRDefault="002D1105" w:rsidP="00004CDB">
      <w:pPr>
        <w:spacing w:line="360" w:lineRule="auto"/>
        <w:ind w:firstLine="567"/>
        <w:jc w:val="both"/>
        <w:rPr>
          <w:sz w:val="28"/>
          <w:szCs w:val="28"/>
        </w:rPr>
      </w:pPr>
      <w:r w:rsidRPr="00177E1F">
        <w:rPr>
          <w:sz w:val="28"/>
          <w:szCs w:val="28"/>
        </w:rPr>
        <w:t xml:space="preserve">укладку шероховатого или осветленного шероховатого покрытия с </w:t>
      </w:r>
      <w:proofErr w:type="spellStart"/>
      <w:r w:rsidRPr="00177E1F">
        <w:rPr>
          <w:sz w:val="28"/>
          <w:szCs w:val="28"/>
        </w:rPr>
        <w:t>дорсилом</w:t>
      </w:r>
      <w:proofErr w:type="spellEnd"/>
      <w:r w:rsidRPr="00177E1F">
        <w:rPr>
          <w:sz w:val="28"/>
          <w:szCs w:val="28"/>
        </w:rPr>
        <w:t xml:space="preserve"> в населенных пунктах с повышенным количеством жидких а</w:t>
      </w:r>
      <w:r w:rsidR="00301D36">
        <w:rPr>
          <w:sz w:val="28"/>
          <w:szCs w:val="28"/>
        </w:rPr>
        <w:t>тмосферных осадков</w:t>
      </w:r>
      <w:r w:rsidRPr="00177E1F">
        <w:rPr>
          <w:sz w:val="28"/>
          <w:szCs w:val="28"/>
        </w:rPr>
        <w:t>;</w:t>
      </w:r>
    </w:p>
    <w:p w14:paraId="550E9361" w14:textId="77777777" w:rsidR="002D1105" w:rsidRPr="00177E1F" w:rsidRDefault="002D1105" w:rsidP="00004CDB">
      <w:pPr>
        <w:spacing w:line="360" w:lineRule="auto"/>
        <w:ind w:firstLine="567"/>
        <w:jc w:val="both"/>
        <w:rPr>
          <w:sz w:val="24"/>
          <w:szCs w:val="24"/>
        </w:rPr>
      </w:pPr>
      <w:r w:rsidRPr="00177E1F">
        <w:rPr>
          <w:sz w:val="28"/>
          <w:szCs w:val="28"/>
        </w:rPr>
        <w:t xml:space="preserve">укладку осветленного шероховатого покрытия с </w:t>
      </w:r>
      <w:proofErr w:type="spellStart"/>
      <w:r w:rsidRPr="00177E1F">
        <w:rPr>
          <w:sz w:val="28"/>
          <w:szCs w:val="28"/>
        </w:rPr>
        <w:t>дорсилом</w:t>
      </w:r>
      <w:proofErr w:type="spellEnd"/>
      <w:r w:rsidRPr="00177E1F">
        <w:rPr>
          <w:sz w:val="28"/>
          <w:szCs w:val="28"/>
        </w:rPr>
        <w:t xml:space="preserve"> в транспортных тоннелях, на улицах, дорогах и площадях категории А с нормированной средней яркостью покрытия 1,2 – 1,6 кд/м</w:t>
      </w:r>
      <w:r w:rsidRPr="00177E1F">
        <w:rPr>
          <w:sz w:val="28"/>
          <w:szCs w:val="28"/>
          <w:vertAlign w:val="superscript"/>
        </w:rPr>
        <w:t>2</w:t>
      </w:r>
      <w:r w:rsidRPr="00177E1F">
        <w:rPr>
          <w:sz w:val="24"/>
          <w:szCs w:val="24"/>
        </w:rPr>
        <w:t>.</w:t>
      </w:r>
    </w:p>
    <w:p w14:paraId="2B38DE89" w14:textId="2AB68F0B" w:rsidR="002D1105" w:rsidRDefault="002D1105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177E1F">
        <w:rPr>
          <w:sz w:val="28"/>
          <w:szCs w:val="28"/>
        </w:rPr>
        <w:t xml:space="preserve">На улицах с разделительной полосой и тремя полосами движения в одном направлении </w:t>
      </w:r>
      <w:r w:rsidR="00F40BE1" w:rsidRPr="00F40BE1">
        <w:rPr>
          <w:b/>
          <w:sz w:val="28"/>
          <w:szCs w:val="28"/>
        </w:rPr>
        <w:t>рекоменд</w:t>
      </w:r>
      <w:r w:rsidRPr="00177E1F">
        <w:rPr>
          <w:sz w:val="28"/>
          <w:szCs w:val="28"/>
        </w:rPr>
        <w:t xml:space="preserve">уется укладывать осветленное шероховатое дорожное покрытие в следующем процентном соотношении: ближайшая полоса к линии расположения светильников </w:t>
      </w:r>
      <w:r w:rsidR="00F40BE1" w:rsidRPr="00687BD3">
        <w:rPr>
          <w:sz w:val="28"/>
          <w:szCs w:val="28"/>
        </w:rPr>
        <w:t>долж</w:t>
      </w:r>
      <w:r w:rsidRPr="00687BD3">
        <w:rPr>
          <w:sz w:val="28"/>
          <w:szCs w:val="28"/>
        </w:rPr>
        <w:t>на</w:t>
      </w:r>
      <w:r w:rsidRPr="00177E1F">
        <w:rPr>
          <w:sz w:val="28"/>
          <w:szCs w:val="28"/>
        </w:rPr>
        <w:t xml:space="preserve"> содержать </w:t>
      </w:r>
      <w:proofErr w:type="spellStart"/>
      <w:r w:rsidRPr="00177E1F">
        <w:rPr>
          <w:sz w:val="28"/>
          <w:szCs w:val="28"/>
        </w:rPr>
        <w:t>дорсила</w:t>
      </w:r>
      <w:proofErr w:type="spellEnd"/>
      <w:r w:rsidRPr="00177E1F">
        <w:rPr>
          <w:sz w:val="28"/>
          <w:szCs w:val="28"/>
        </w:rPr>
        <w:t xml:space="preserve"> 33%; </w:t>
      </w:r>
      <w:r w:rsidRPr="00177E1F">
        <w:rPr>
          <w:sz w:val="28"/>
          <w:szCs w:val="28"/>
        </w:rPr>
        <w:lastRenderedPageBreak/>
        <w:t>вторая полоса – 38%, третья – 43%, что дает возможность снизить установленную мощность до 25% и повысить равномерность распределения яркости на 40% по сравнению с шероховатым асфальтобетоном.</w:t>
      </w:r>
    </w:p>
    <w:p w14:paraId="3FBDEFA2" w14:textId="77777777" w:rsidR="004A6312" w:rsidRPr="00687BD3" w:rsidRDefault="004A6312" w:rsidP="00301D36">
      <w:pPr>
        <w:pStyle w:val="a9"/>
        <w:numPr>
          <w:ilvl w:val="2"/>
          <w:numId w:val="7"/>
        </w:numPr>
        <w:shd w:val="clear" w:color="auto" w:fill="FFFFFF"/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1"/>
          <w:sz w:val="28"/>
          <w:szCs w:val="28"/>
          <w:highlight w:val="green"/>
        </w:rPr>
        <w:t xml:space="preserve">Слепящее действие на улицах, дорогах и площадях ограничивается значениями порогового приращения </w:t>
      </w:r>
      <w:r w:rsidR="00731D01" w:rsidRPr="00687BD3">
        <w:rPr>
          <w:spacing w:val="-1"/>
          <w:sz w:val="28"/>
          <w:szCs w:val="28"/>
          <w:highlight w:val="green"/>
        </w:rPr>
        <w:t>яркости</w:t>
      </w:r>
      <w:r w:rsidRPr="00687BD3">
        <w:rPr>
          <w:spacing w:val="-1"/>
          <w:sz w:val="28"/>
          <w:szCs w:val="28"/>
          <w:highlight w:val="green"/>
        </w:rPr>
        <w:t xml:space="preserve"> </w:t>
      </w:r>
      <w:r w:rsidRPr="00687BD3">
        <w:rPr>
          <w:i/>
          <w:spacing w:val="-1"/>
          <w:sz w:val="28"/>
          <w:szCs w:val="28"/>
          <w:highlight w:val="green"/>
          <w:lang w:val="en-US"/>
        </w:rPr>
        <w:t>TI</w:t>
      </w:r>
      <w:r w:rsidRPr="00687BD3">
        <w:rPr>
          <w:spacing w:val="-1"/>
          <w:sz w:val="28"/>
          <w:szCs w:val="28"/>
          <w:highlight w:val="green"/>
        </w:rPr>
        <w:t>.</w:t>
      </w:r>
    </w:p>
    <w:p w14:paraId="749EE6BA" w14:textId="509BC713" w:rsidR="00867CBB" w:rsidRDefault="004A6312" w:rsidP="00E91CE2">
      <w:pPr>
        <w:pStyle w:val="a9"/>
        <w:shd w:val="clear" w:color="auto" w:fill="FFFFFF"/>
        <w:tabs>
          <w:tab w:val="left" w:pos="1276"/>
          <w:tab w:val="left" w:pos="1560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</w:rPr>
      </w:pPr>
      <w:r w:rsidRPr="00687BD3">
        <w:rPr>
          <w:sz w:val="28"/>
          <w:szCs w:val="28"/>
          <w:highlight w:val="green"/>
        </w:rPr>
        <w:t xml:space="preserve">На улицах, дорогах и транспортных зонах площадей пороговое приращение яркости </w:t>
      </w:r>
      <w:r w:rsidRPr="00687BD3">
        <w:rPr>
          <w:i/>
          <w:sz w:val="28"/>
          <w:szCs w:val="28"/>
          <w:highlight w:val="green"/>
        </w:rPr>
        <w:t>TI</w:t>
      </w:r>
      <w:r w:rsidRPr="00687BD3">
        <w:rPr>
          <w:sz w:val="28"/>
          <w:szCs w:val="28"/>
          <w:highlight w:val="green"/>
        </w:rPr>
        <w:t xml:space="preserve"> не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>но превышать значений</w:t>
      </w:r>
      <w:r w:rsidR="00867CBB" w:rsidRPr="00687BD3">
        <w:rPr>
          <w:sz w:val="28"/>
          <w:szCs w:val="28"/>
          <w:highlight w:val="green"/>
        </w:rPr>
        <w:t>, указанных в таблице 5.1.</w:t>
      </w:r>
    </w:p>
    <w:p w14:paraId="0F065559" w14:textId="0B7D1CF0" w:rsidR="004A6312" w:rsidRPr="00687BD3" w:rsidRDefault="003E477B" w:rsidP="00301D36">
      <w:pPr>
        <w:pStyle w:val="a9"/>
        <w:numPr>
          <w:ilvl w:val="2"/>
          <w:numId w:val="7"/>
        </w:numPr>
        <w:shd w:val="clear" w:color="auto" w:fill="FFFFFF"/>
        <w:tabs>
          <w:tab w:val="left" w:pos="0"/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На улицах, дорогах и транспортных зонах площадей, в случае н</w:t>
      </w:r>
      <w:r w:rsidR="00594973" w:rsidRPr="00687BD3">
        <w:rPr>
          <w:sz w:val="28"/>
          <w:szCs w:val="28"/>
          <w:highlight w:val="green"/>
        </w:rPr>
        <w:t xml:space="preserve">ормирования освещенности, </w:t>
      </w:r>
      <w:r w:rsidR="00F40BE1" w:rsidRPr="00687BD3">
        <w:rPr>
          <w:sz w:val="28"/>
          <w:szCs w:val="28"/>
          <w:highlight w:val="green"/>
        </w:rPr>
        <w:t>долж</w:t>
      </w:r>
      <w:r w:rsidR="00594973" w:rsidRPr="00687BD3">
        <w:rPr>
          <w:sz w:val="28"/>
          <w:szCs w:val="28"/>
          <w:highlight w:val="green"/>
        </w:rPr>
        <w:t>на</w:t>
      </w:r>
      <w:r w:rsidRPr="00687BD3">
        <w:rPr>
          <w:sz w:val="28"/>
          <w:szCs w:val="28"/>
          <w:highlight w:val="green"/>
        </w:rPr>
        <w:t xml:space="preserve"> быть ограничена предельная сила света светильников в направлении </w:t>
      </w:r>
      <w:r w:rsidR="00594973" w:rsidRPr="00687BD3">
        <w:rPr>
          <w:sz w:val="28"/>
          <w:szCs w:val="28"/>
          <w:highlight w:val="green"/>
        </w:rPr>
        <w:t xml:space="preserve">движения </w:t>
      </w:r>
      <w:r w:rsidRPr="00687BD3">
        <w:rPr>
          <w:sz w:val="28"/>
          <w:szCs w:val="28"/>
          <w:highlight w:val="green"/>
        </w:rPr>
        <w:t>водителей под углами 80° и 90° от вертикали значениями 30 и 10 кд, соответственно, на 1000 лм суммарного светового потока источников света в светильнике.</w:t>
      </w:r>
    </w:p>
    <w:p w14:paraId="010500D7" w14:textId="77777777" w:rsidR="00F55518" w:rsidRDefault="00F55518" w:rsidP="00FF7BC9">
      <w:pPr>
        <w:pStyle w:val="a9"/>
        <w:shd w:val="clear" w:color="auto" w:fill="FFFFFF"/>
        <w:tabs>
          <w:tab w:val="left" w:pos="1276"/>
          <w:tab w:val="left" w:pos="1560"/>
        </w:tabs>
        <w:spacing w:line="360" w:lineRule="auto"/>
        <w:ind w:left="709" w:right="6"/>
        <w:contextualSpacing w:val="0"/>
        <w:jc w:val="both"/>
        <w:rPr>
          <w:spacing w:val="-1"/>
          <w:sz w:val="28"/>
          <w:szCs w:val="28"/>
        </w:rPr>
        <w:sectPr w:rsidR="00F55518" w:rsidSect="005274DC">
          <w:headerReference w:type="even" r:id="rId14"/>
          <w:headerReference w:type="default" r:id="rId15"/>
          <w:footerReference w:type="even" r:id="rId16"/>
          <w:footerReference w:type="default" r:id="rId17"/>
          <w:pgSz w:w="11909" w:h="16834"/>
          <w:pgMar w:top="1134" w:right="1134" w:bottom="1134" w:left="1418" w:header="720" w:footer="720" w:gutter="0"/>
          <w:pgNumType w:start="1"/>
          <w:cols w:space="60"/>
          <w:noEndnote/>
          <w:docGrid w:linePitch="360"/>
        </w:sectPr>
      </w:pPr>
    </w:p>
    <w:p w14:paraId="37FDF2DA" w14:textId="77777777" w:rsidR="00C46596" w:rsidRPr="00687BD3" w:rsidRDefault="00334A0B" w:rsidP="00C46596">
      <w:pPr>
        <w:spacing w:before="120"/>
        <w:jc w:val="both"/>
        <w:rPr>
          <w:bCs/>
          <w:noProof/>
          <w:sz w:val="28"/>
          <w:szCs w:val="28"/>
          <w:highlight w:val="green"/>
        </w:rPr>
      </w:pPr>
      <w:r w:rsidRPr="00687BD3">
        <w:rPr>
          <w:noProof/>
          <w:spacing w:val="60"/>
          <w:sz w:val="28"/>
          <w:szCs w:val="28"/>
          <w:highlight w:val="green"/>
        </w:rPr>
        <w:lastRenderedPageBreak/>
        <w:t>Таблица</w:t>
      </w:r>
      <w:r w:rsidR="00C46596" w:rsidRPr="00687BD3">
        <w:rPr>
          <w:noProof/>
          <w:sz w:val="28"/>
          <w:szCs w:val="28"/>
          <w:highlight w:val="green"/>
        </w:rPr>
        <w:t xml:space="preserve"> 5.</w:t>
      </w:r>
      <w:r w:rsidR="00D54E2B" w:rsidRPr="00687BD3">
        <w:rPr>
          <w:noProof/>
          <w:sz w:val="28"/>
          <w:szCs w:val="28"/>
          <w:highlight w:val="green"/>
        </w:rPr>
        <w:t>1</w:t>
      </w:r>
      <w:r w:rsidR="00C46596" w:rsidRPr="00687BD3">
        <w:rPr>
          <w:noProof/>
          <w:sz w:val="28"/>
          <w:szCs w:val="28"/>
          <w:highlight w:val="green"/>
        </w:rPr>
        <w:t xml:space="preserve"> – </w:t>
      </w:r>
      <w:r w:rsidR="00C46596" w:rsidRPr="00687BD3">
        <w:rPr>
          <w:bCs/>
          <w:noProof/>
          <w:sz w:val="28"/>
          <w:szCs w:val="28"/>
          <w:highlight w:val="green"/>
        </w:rPr>
        <w:t xml:space="preserve">Нормируемые показатели для улиц и дорог городских поселений с регулярным  транспортным </w:t>
      </w:r>
    </w:p>
    <w:p w14:paraId="245A5842" w14:textId="77777777" w:rsidR="00C46596" w:rsidRPr="00687BD3" w:rsidRDefault="00C46596" w:rsidP="00C46596">
      <w:pPr>
        <w:spacing w:before="120"/>
        <w:jc w:val="both"/>
        <w:rPr>
          <w:bCs/>
          <w:noProof/>
          <w:sz w:val="28"/>
          <w:szCs w:val="28"/>
          <w:highlight w:val="green"/>
        </w:rPr>
      </w:pPr>
      <w:r w:rsidRPr="00687BD3">
        <w:rPr>
          <w:bCs/>
          <w:noProof/>
          <w:sz w:val="28"/>
          <w:szCs w:val="28"/>
          <w:highlight w:val="green"/>
        </w:rPr>
        <w:t>движением с асфальтобетонным покрытием</w:t>
      </w:r>
    </w:p>
    <w:p w14:paraId="38F8B0B9" w14:textId="77777777" w:rsidR="009834A3" w:rsidRPr="00687BD3" w:rsidRDefault="009834A3" w:rsidP="009834A3">
      <w:pPr>
        <w:jc w:val="both"/>
        <w:rPr>
          <w:bCs/>
          <w:noProof/>
          <w:sz w:val="24"/>
          <w:szCs w:val="24"/>
          <w:highlight w:val="green"/>
        </w:rPr>
      </w:pPr>
    </w:p>
    <w:tbl>
      <w:tblPr>
        <w:tblW w:w="148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134"/>
        <w:gridCol w:w="1418"/>
        <w:gridCol w:w="1843"/>
        <w:gridCol w:w="1842"/>
        <w:gridCol w:w="1843"/>
        <w:gridCol w:w="1843"/>
        <w:gridCol w:w="1843"/>
        <w:gridCol w:w="1984"/>
      </w:tblGrid>
      <w:tr w:rsidR="00A76189" w:rsidRPr="00687BD3" w14:paraId="6A1841FC" w14:textId="77777777" w:rsidTr="007132AF">
        <w:trPr>
          <w:trHeight w:val="2501"/>
        </w:trPr>
        <w:tc>
          <w:tcPr>
            <w:tcW w:w="1134" w:type="dxa"/>
            <w:vAlign w:val="center"/>
          </w:tcPr>
          <w:p w14:paraId="37A06D65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Катего-</w:t>
            </w:r>
          </w:p>
          <w:p w14:paraId="20917A69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рия объекта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811C2E6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Класс объекта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C6EA03D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Средняя яркость дорожного покрытия </w:t>
            </w:r>
            <w:r w:rsidRPr="00687BD3">
              <w:rPr>
                <w:bCs/>
                <w:i/>
                <w:noProof/>
                <w:sz w:val="24"/>
                <w:szCs w:val="24"/>
                <w:highlight w:val="green"/>
                <w:lang w:val="en-US"/>
              </w:rPr>
              <w:t>L</w:t>
            </w:r>
            <w:r w:rsidRPr="00687BD3">
              <w:rPr>
                <w:bCs/>
                <w:noProof/>
                <w:sz w:val="24"/>
                <w:szCs w:val="24"/>
                <w:highlight w:val="green"/>
                <w:vertAlign w:val="subscript"/>
              </w:rPr>
              <w:t>ср</w:t>
            </w:r>
            <w:r w:rsidRPr="00687BD3">
              <w:rPr>
                <w:bCs/>
                <w:noProof/>
                <w:sz w:val="24"/>
                <w:szCs w:val="24"/>
                <w:highlight w:val="green"/>
              </w:rPr>
              <w:t>, кд/м</w:t>
            </w:r>
            <w:r w:rsidRPr="00687BD3">
              <w:rPr>
                <w:bCs/>
                <w:noProof/>
                <w:sz w:val="24"/>
                <w:szCs w:val="24"/>
                <w:highlight w:val="green"/>
                <w:vertAlign w:val="superscript"/>
              </w:rPr>
              <w:t>2</w:t>
            </w: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, </w:t>
            </w:r>
          </w:p>
          <w:p w14:paraId="2B05FDDB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FE88F28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Общая равномерность яркости дорожного покрытия </w:t>
            </w:r>
            <w:proofErr w:type="spellStart"/>
            <w:r w:rsidRPr="00687BD3">
              <w:rPr>
                <w:i/>
                <w:sz w:val="24"/>
                <w:szCs w:val="24"/>
                <w:highlight w:val="green"/>
              </w:rPr>
              <w:t>U</w:t>
            </w:r>
            <w:r w:rsidRPr="00687BD3">
              <w:rPr>
                <w:sz w:val="24"/>
                <w:szCs w:val="24"/>
                <w:highlight w:val="green"/>
                <w:vertAlign w:val="subscript"/>
              </w:rPr>
              <w:t>о</w:t>
            </w:r>
            <w:proofErr w:type="spellEnd"/>
            <w:r w:rsidRPr="00687BD3">
              <w:rPr>
                <w:bCs/>
                <w:noProof/>
                <w:sz w:val="24"/>
                <w:szCs w:val="24"/>
                <w:highlight w:val="green"/>
              </w:rPr>
              <w:t>,</w:t>
            </w:r>
          </w:p>
          <w:p w14:paraId="37C8A7C8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27D96A9D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Продольная равномерность яркости дорожного покрытия </w:t>
            </w:r>
            <w:proofErr w:type="spellStart"/>
            <w:r w:rsidRPr="00687BD3">
              <w:rPr>
                <w:i/>
                <w:sz w:val="24"/>
                <w:szCs w:val="24"/>
                <w:highlight w:val="green"/>
              </w:rPr>
              <w:t>U</w:t>
            </w:r>
            <w:r w:rsidRPr="00687BD3">
              <w:rPr>
                <w:i/>
                <w:sz w:val="24"/>
                <w:szCs w:val="24"/>
                <w:highlight w:val="green"/>
                <w:vertAlign w:val="subscript"/>
              </w:rPr>
              <w:t>l</w:t>
            </w:r>
            <w:proofErr w:type="spellEnd"/>
            <w:r w:rsidRPr="00687BD3">
              <w:rPr>
                <w:bCs/>
                <w:noProof/>
                <w:sz w:val="24"/>
                <w:szCs w:val="24"/>
                <w:highlight w:val="green"/>
              </w:rPr>
              <w:t>,</w:t>
            </w:r>
          </w:p>
          <w:p w14:paraId="5ADBE366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0AF9C24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Пороговое приращение яркости </w:t>
            </w:r>
            <w:r w:rsidRPr="00687BD3">
              <w:rPr>
                <w:i/>
                <w:sz w:val="24"/>
                <w:szCs w:val="24"/>
                <w:highlight w:val="green"/>
              </w:rPr>
              <w:t>TI</w:t>
            </w:r>
            <w:r w:rsidRPr="00687BD3">
              <w:rPr>
                <w:sz w:val="24"/>
                <w:szCs w:val="24"/>
                <w:highlight w:val="green"/>
              </w:rPr>
              <w:t>, %, не более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C05F3FC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Средняя </w:t>
            </w:r>
            <w:r w:rsidR="00914B6E" w:rsidRPr="00687BD3">
              <w:rPr>
                <w:bCs/>
                <w:noProof/>
                <w:sz w:val="24"/>
                <w:szCs w:val="24"/>
                <w:highlight w:val="green"/>
              </w:rPr>
              <w:t xml:space="preserve"> горизонтальная </w:t>
            </w: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освещенность дорожного покрытия, </w:t>
            </w:r>
            <w:proofErr w:type="spellStart"/>
            <w:r w:rsidRPr="00687BD3">
              <w:rPr>
                <w:i/>
                <w:spacing w:val="-6"/>
                <w:sz w:val="24"/>
                <w:szCs w:val="24"/>
                <w:highlight w:val="green"/>
              </w:rPr>
              <w:t>Е</w:t>
            </w:r>
            <w:r w:rsidRPr="00687BD3">
              <w:rPr>
                <w:spacing w:val="-6"/>
                <w:sz w:val="24"/>
                <w:szCs w:val="24"/>
                <w:highlight w:val="green"/>
                <w:vertAlign w:val="subscript"/>
              </w:rPr>
              <w:t>ср</w:t>
            </w:r>
            <w:proofErr w:type="spellEnd"/>
            <w:r w:rsidRPr="00687BD3">
              <w:rPr>
                <w:spacing w:val="-6"/>
                <w:sz w:val="24"/>
                <w:szCs w:val="24"/>
                <w:highlight w:val="green"/>
              </w:rPr>
              <w:t>,</w:t>
            </w: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 лк, </w:t>
            </w:r>
          </w:p>
          <w:p w14:paraId="7B6DDB64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0868B28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 xml:space="preserve">Равномерность освещенности дорожного покрытия </w:t>
            </w:r>
            <w:proofErr w:type="spellStart"/>
            <w:r w:rsidRPr="00687BD3">
              <w:rPr>
                <w:i/>
                <w:sz w:val="24"/>
                <w:szCs w:val="24"/>
                <w:highlight w:val="green"/>
              </w:rPr>
              <w:t>U</w:t>
            </w:r>
            <w:r w:rsidRPr="00687BD3">
              <w:rPr>
                <w:i/>
                <w:sz w:val="24"/>
                <w:szCs w:val="24"/>
                <w:highlight w:val="green"/>
                <w:vertAlign w:val="subscript"/>
              </w:rPr>
              <w:t>h</w:t>
            </w:r>
            <w:proofErr w:type="spellEnd"/>
            <w:r w:rsidRPr="00687BD3">
              <w:rPr>
                <w:bCs/>
                <w:noProof/>
                <w:sz w:val="24"/>
                <w:szCs w:val="24"/>
                <w:highlight w:val="green"/>
              </w:rPr>
              <w:t>,</w:t>
            </w:r>
          </w:p>
          <w:p w14:paraId="049552E1" w14:textId="77777777" w:rsidR="00A76189" w:rsidRPr="00687BD3" w:rsidRDefault="00A76189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не менее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6F9930F1" w14:textId="77777777" w:rsidR="00A76189" w:rsidRPr="00687BD3" w:rsidRDefault="00A76189" w:rsidP="000516C1">
            <w:pPr>
              <w:jc w:val="center"/>
              <w:rPr>
                <w:bCs/>
                <w:noProof/>
                <w:sz w:val="22"/>
                <w:szCs w:val="22"/>
                <w:highlight w:val="green"/>
              </w:rPr>
            </w:pPr>
            <w:r w:rsidRPr="00687BD3">
              <w:rPr>
                <w:bCs/>
                <w:noProof/>
                <w:sz w:val="22"/>
                <w:szCs w:val="22"/>
                <w:highlight w:val="green"/>
              </w:rPr>
              <w:t>Максимальная относительная удельная мощность при нормируемой освещенности,</w:t>
            </w:r>
          </w:p>
          <w:p w14:paraId="62F77806" w14:textId="77777777" w:rsidR="00A76189" w:rsidRPr="00687BD3" w:rsidRDefault="00A76189" w:rsidP="000516C1">
            <w:pPr>
              <w:ind w:right="-250"/>
              <w:jc w:val="center"/>
              <w:rPr>
                <w:bCs/>
                <w:noProof/>
                <w:sz w:val="22"/>
                <w:szCs w:val="22"/>
                <w:highlight w:val="green"/>
              </w:rPr>
            </w:pPr>
            <w:proofErr w:type="spellStart"/>
            <w:r w:rsidRPr="00687BD3">
              <w:rPr>
                <w:i/>
                <w:sz w:val="22"/>
                <w:szCs w:val="22"/>
                <w:highlight w:val="green"/>
              </w:rPr>
              <w:t>D</w:t>
            </w:r>
            <w:r w:rsidRPr="00687BD3">
              <w:rPr>
                <w:i/>
                <w:sz w:val="22"/>
                <w:szCs w:val="22"/>
                <w:highlight w:val="green"/>
                <w:vertAlign w:val="subscript"/>
              </w:rPr>
              <w:t>p</w:t>
            </w:r>
            <w:proofErr w:type="spellEnd"/>
            <w:r w:rsidRPr="00687BD3">
              <w:rPr>
                <w:bCs/>
                <w:noProof/>
                <w:sz w:val="22"/>
                <w:szCs w:val="22"/>
                <w:highlight w:val="green"/>
              </w:rPr>
              <w:t>, м</w:t>
            </w:r>
            <w:r w:rsidRPr="00687BD3">
              <w:rPr>
                <w:sz w:val="22"/>
                <w:szCs w:val="22"/>
                <w:highlight w:val="green"/>
              </w:rPr>
              <w:t>Вт ∙ м</w:t>
            </w:r>
            <w:r w:rsidRPr="00687BD3">
              <w:rPr>
                <w:noProof/>
                <w:sz w:val="22"/>
                <w:szCs w:val="22"/>
                <w:highlight w:val="green"/>
                <w:vertAlign w:val="superscript"/>
              </w:rPr>
              <w:t>–</w:t>
            </w:r>
            <w:r w:rsidRPr="00687BD3">
              <w:rPr>
                <w:sz w:val="22"/>
                <w:szCs w:val="22"/>
                <w:highlight w:val="green"/>
                <w:vertAlign w:val="superscript"/>
              </w:rPr>
              <w:t>2</w:t>
            </w:r>
            <w:r w:rsidRPr="00687BD3">
              <w:rPr>
                <w:sz w:val="22"/>
                <w:szCs w:val="22"/>
                <w:highlight w:val="green"/>
              </w:rPr>
              <w:t xml:space="preserve"> ∙ </w:t>
            </w:r>
            <w:proofErr w:type="spellStart"/>
            <w:r w:rsidRPr="00687BD3">
              <w:rPr>
                <w:sz w:val="22"/>
                <w:szCs w:val="22"/>
                <w:highlight w:val="green"/>
              </w:rPr>
              <w:t>лк</w:t>
            </w:r>
            <w:proofErr w:type="spellEnd"/>
            <w:r w:rsidRPr="00687BD3">
              <w:rPr>
                <w:noProof/>
                <w:sz w:val="22"/>
                <w:szCs w:val="22"/>
                <w:highlight w:val="green"/>
                <w:vertAlign w:val="superscript"/>
              </w:rPr>
              <w:t>–</w:t>
            </w:r>
            <w:r w:rsidRPr="00687BD3">
              <w:rPr>
                <w:sz w:val="22"/>
                <w:szCs w:val="22"/>
                <w:highlight w:val="green"/>
                <w:vertAlign w:val="superscript"/>
              </w:rPr>
              <w:t>1</w:t>
            </w:r>
            <w:r w:rsidRPr="00687BD3">
              <w:rPr>
                <w:bCs/>
                <w:noProof/>
                <w:sz w:val="22"/>
                <w:szCs w:val="22"/>
                <w:highlight w:val="green"/>
              </w:rPr>
              <w:t>,</w:t>
            </w:r>
          </w:p>
          <w:p w14:paraId="4AC45C5D" w14:textId="77777777" w:rsidR="00A76189" w:rsidRPr="00687BD3" w:rsidRDefault="00A76189" w:rsidP="000516C1">
            <w:pPr>
              <w:ind w:right="-250"/>
              <w:jc w:val="center"/>
              <w:rPr>
                <w:bCs/>
                <w:noProof/>
                <w:sz w:val="22"/>
                <w:szCs w:val="22"/>
                <w:highlight w:val="green"/>
              </w:rPr>
            </w:pPr>
            <w:r w:rsidRPr="00687BD3">
              <w:rPr>
                <w:bCs/>
                <w:noProof/>
                <w:sz w:val="22"/>
                <w:szCs w:val="22"/>
                <w:highlight w:val="green"/>
              </w:rPr>
              <w:t>не более</w:t>
            </w:r>
          </w:p>
        </w:tc>
      </w:tr>
      <w:tr w:rsidR="009F2A22" w:rsidRPr="00687BD3" w14:paraId="56908779" w14:textId="77777777" w:rsidTr="007132AF">
        <w:trPr>
          <w:trHeight w:hRule="exact" w:val="510"/>
        </w:trPr>
        <w:tc>
          <w:tcPr>
            <w:tcW w:w="1134" w:type="dxa"/>
            <w:vMerge w:val="restart"/>
            <w:vAlign w:val="center"/>
          </w:tcPr>
          <w:p w14:paraId="3FA85775" w14:textId="77777777" w:rsidR="009834A3" w:rsidRPr="00687BD3" w:rsidRDefault="009834A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А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8300776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А1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59AF92F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2,0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5564635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19D039B2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4421E5B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79367D7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D039AB1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E524E3F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60</w:t>
            </w:r>
          </w:p>
        </w:tc>
      </w:tr>
      <w:tr w:rsidR="009F2A22" w:rsidRPr="00687BD3" w14:paraId="75F0D1DD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01AA1CD4" w14:textId="77777777" w:rsidR="009834A3" w:rsidRPr="00687BD3" w:rsidRDefault="009834A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0ABC2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А2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A1AE6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1,6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6E4D0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D4D1AF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7D036A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F8AF01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5EADBA" w14:textId="77777777" w:rsidR="009834A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B95DB" w14:textId="77777777" w:rsidR="009834A3" w:rsidRPr="00687BD3" w:rsidRDefault="009834A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50</w:t>
            </w:r>
          </w:p>
        </w:tc>
      </w:tr>
      <w:tr w:rsidR="00594C23" w:rsidRPr="00687BD3" w14:paraId="2A073411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32B00D49" w14:textId="77777777" w:rsidR="00594C23" w:rsidRPr="00687BD3" w:rsidRDefault="00594C2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A890E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А3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68A843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1,4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0C0BCC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2D7BE1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F660CB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C47D3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8C6211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AD5C2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48</w:t>
            </w:r>
          </w:p>
        </w:tc>
      </w:tr>
      <w:tr w:rsidR="00594C23" w:rsidRPr="00687BD3" w14:paraId="3C85B8FD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716539AE" w14:textId="77777777" w:rsidR="00594C23" w:rsidRPr="00687BD3" w:rsidRDefault="00594C2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62A951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А4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0671D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4A817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55F185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0,7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F711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42E0F7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3A80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A0104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45</w:t>
            </w:r>
          </w:p>
        </w:tc>
      </w:tr>
      <w:tr w:rsidR="00594C23" w:rsidRPr="00687BD3" w14:paraId="74832388" w14:textId="77777777" w:rsidTr="007132AF">
        <w:trPr>
          <w:trHeight w:hRule="exact" w:val="510"/>
        </w:trPr>
        <w:tc>
          <w:tcPr>
            <w:tcW w:w="1134" w:type="dxa"/>
            <w:vMerge w:val="restart"/>
            <w:vAlign w:val="center"/>
          </w:tcPr>
          <w:p w14:paraId="7116A723" w14:textId="77777777" w:rsidR="00594C23" w:rsidRPr="00687BD3" w:rsidRDefault="00594C2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Б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D16D2C5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Б1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FA07628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9E1A4E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30806A51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97B7FF0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1E80437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5CF66647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3BEA9C0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45</w:t>
            </w:r>
          </w:p>
        </w:tc>
      </w:tr>
      <w:tr w:rsidR="00594C23" w:rsidRPr="00687BD3" w14:paraId="0496FF1C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65F7111D" w14:textId="77777777" w:rsidR="00594C23" w:rsidRPr="00687BD3" w:rsidRDefault="00594C23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8775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Б2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78E2A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1,0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45AC43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E595C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E70227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A62F1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C28A0B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6C7AD" w14:textId="77777777" w:rsidR="00594C23" w:rsidRPr="00687BD3" w:rsidRDefault="00594C23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53</w:t>
            </w:r>
          </w:p>
        </w:tc>
      </w:tr>
      <w:tr w:rsidR="00D25174" w:rsidRPr="00687BD3" w14:paraId="7B25627F" w14:textId="77777777" w:rsidTr="007132AF">
        <w:trPr>
          <w:trHeight w:hRule="exact" w:val="510"/>
        </w:trPr>
        <w:tc>
          <w:tcPr>
            <w:tcW w:w="1134" w:type="dxa"/>
            <w:vMerge w:val="restart"/>
            <w:vAlign w:val="center"/>
          </w:tcPr>
          <w:p w14:paraId="2FC57EAF" w14:textId="77777777" w:rsidR="00D25174" w:rsidRPr="00687BD3" w:rsidRDefault="00D25174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В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699CB2D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В1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51461C1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0,8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49F6EBE0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20C3C426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11489C22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99A6BEA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242AC641" w14:textId="77777777" w:rsidR="00D25174" w:rsidRPr="00687BD3" w:rsidRDefault="00D25174" w:rsidP="00067758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180461B7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50</w:t>
            </w:r>
          </w:p>
        </w:tc>
      </w:tr>
      <w:tr w:rsidR="00D25174" w:rsidRPr="00687BD3" w14:paraId="47E8F7C3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6440AB1B" w14:textId="77777777" w:rsidR="00D25174" w:rsidRPr="00687BD3" w:rsidRDefault="00D25174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F10626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В2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85A363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0,6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DA0706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C46FA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4B9779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15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FECEB4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4CAFBF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19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FF22DB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50</w:t>
            </w:r>
          </w:p>
        </w:tc>
      </w:tr>
      <w:tr w:rsidR="00D25174" w:rsidRPr="00644E7C" w14:paraId="418E8CDD" w14:textId="77777777" w:rsidTr="007132AF">
        <w:trPr>
          <w:trHeight w:hRule="exact" w:val="510"/>
        </w:trPr>
        <w:tc>
          <w:tcPr>
            <w:tcW w:w="1134" w:type="dxa"/>
            <w:vMerge/>
            <w:vAlign w:val="center"/>
          </w:tcPr>
          <w:p w14:paraId="4F75C343" w14:textId="77777777" w:rsidR="00D25174" w:rsidRPr="00687BD3" w:rsidRDefault="00D25174" w:rsidP="00C674A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3D0CFDB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В3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2CC301B1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024A3F7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28B30B35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0,4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77C1A6E0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20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2BC92C" w14:textId="77777777" w:rsidR="00D25174" w:rsidRPr="00687BD3" w:rsidRDefault="00D25174" w:rsidP="00D25174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39D1891B" w14:textId="77777777" w:rsidR="00D25174" w:rsidRPr="00687BD3" w:rsidRDefault="00D25174" w:rsidP="00067758">
            <w:pPr>
              <w:jc w:val="center"/>
              <w:rPr>
                <w:bCs/>
                <w:noProof/>
                <w:sz w:val="24"/>
                <w:szCs w:val="24"/>
                <w:highlight w:val="green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0,25</w:t>
            </w:r>
          </w:p>
        </w:tc>
        <w:tc>
          <w:tcPr>
            <w:tcW w:w="1984" w:type="dxa"/>
            <w:tcBorders>
              <w:top w:val="single" w:sz="4" w:space="0" w:color="auto"/>
            </w:tcBorders>
            <w:vAlign w:val="center"/>
          </w:tcPr>
          <w:p w14:paraId="3685AEC5" w14:textId="77777777" w:rsidR="00D25174" w:rsidRPr="00644E7C" w:rsidRDefault="00D25174" w:rsidP="00D25174">
            <w:pPr>
              <w:jc w:val="center"/>
              <w:rPr>
                <w:bCs/>
                <w:noProof/>
                <w:sz w:val="24"/>
                <w:szCs w:val="24"/>
              </w:rPr>
            </w:pPr>
            <w:r w:rsidRPr="00687BD3">
              <w:rPr>
                <w:bCs/>
                <w:noProof/>
                <w:sz w:val="24"/>
                <w:szCs w:val="24"/>
                <w:highlight w:val="green"/>
              </w:rPr>
              <w:t>50</w:t>
            </w:r>
          </w:p>
        </w:tc>
      </w:tr>
    </w:tbl>
    <w:p w14:paraId="14BED733" w14:textId="77777777" w:rsidR="000E2700" w:rsidRDefault="000E2700" w:rsidP="00C46596">
      <w:pPr>
        <w:spacing w:before="120"/>
        <w:jc w:val="both"/>
        <w:rPr>
          <w:b/>
          <w:bCs/>
          <w:noProof/>
          <w:sz w:val="28"/>
          <w:szCs w:val="28"/>
        </w:rPr>
      </w:pPr>
    </w:p>
    <w:p w14:paraId="78527BFE" w14:textId="77777777" w:rsidR="0001460A" w:rsidRDefault="0001460A" w:rsidP="00C46596">
      <w:pPr>
        <w:spacing w:before="120"/>
        <w:jc w:val="both"/>
        <w:rPr>
          <w:b/>
          <w:bCs/>
          <w:noProof/>
          <w:sz w:val="28"/>
          <w:szCs w:val="28"/>
        </w:rPr>
        <w:sectPr w:rsidR="0001460A" w:rsidSect="00F55518">
          <w:headerReference w:type="even" r:id="rId18"/>
          <w:headerReference w:type="default" r:id="rId19"/>
          <w:footerReference w:type="even" r:id="rId20"/>
          <w:footerReference w:type="default" r:id="rId21"/>
          <w:pgSz w:w="16834" w:h="11909" w:orient="landscape"/>
          <w:pgMar w:top="1418" w:right="1134" w:bottom="1134" w:left="1134" w:header="720" w:footer="720" w:gutter="0"/>
          <w:cols w:space="60"/>
          <w:noEndnote/>
          <w:docGrid w:linePitch="360"/>
        </w:sectPr>
      </w:pPr>
    </w:p>
    <w:p w14:paraId="0F6BAF85" w14:textId="4145C235" w:rsidR="009F04EA" w:rsidRPr="00687BD3" w:rsidRDefault="00FF7BC9" w:rsidP="00004CDB">
      <w:pPr>
        <w:pStyle w:val="a9"/>
        <w:numPr>
          <w:ilvl w:val="2"/>
          <w:numId w:val="7"/>
        </w:numPr>
        <w:shd w:val="clear" w:color="auto" w:fill="FFFFFF"/>
        <w:tabs>
          <w:tab w:val="left" w:pos="0"/>
          <w:tab w:val="left" w:pos="1418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1"/>
          <w:sz w:val="28"/>
          <w:szCs w:val="28"/>
          <w:highlight w:val="green"/>
        </w:rPr>
        <w:lastRenderedPageBreak/>
        <w:t xml:space="preserve">При наличии трамвайного </w:t>
      </w:r>
      <w:r w:rsidR="00667851" w:rsidRPr="00687BD3">
        <w:rPr>
          <w:spacing w:val="-1"/>
          <w:sz w:val="28"/>
          <w:szCs w:val="28"/>
          <w:highlight w:val="green"/>
        </w:rPr>
        <w:t>и троллейбусного движений</w:t>
      </w:r>
      <w:r w:rsidRPr="00687BD3">
        <w:rPr>
          <w:spacing w:val="-1"/>
          <w:sz w:val="28"/>
          <w:szCs w:val="28"/>
          <w:highlight w:val="green"/>
        </w:rPr>
        <w:t xml:space="preserve"> высота установок световых приборов </w:t>
      </w:r>
      <w:r w:rsidR="00F40BE1" w:rsidRPr="00687BD3">
        <w:rPr>
          <w:spacing w:val="-1"/>
          <w:sz w:val="28"/>
          <w:szCs w:val="28"/>
          <w:highlight w:val="green"/>
        </w:rPr>
        <w:t>принима</w:t>
      </w:r>
      <w:r w:rsidRPr="00687BD3">
        <w:rPr>
          <w:spacing w:val="-1"/>
          <w:sz w:val="28"/>
          <w:szCs w:val="28"/>
          <w:highlight w:val="green"/>
        </w:rPr>
        <w:t xml:space="preserve">ется </w:t>
      </w:r>
      <w:r w:rsidR="005065BB" w:rsidRPr="00687BD3">
        <w:rPr>
          <w:spacing w:val="-1"/>
          <w:sz w:val="28"/>
          <w:szCs w:val="28"/>
          <w:highlight w:val="green"/>
        </w:rPr>
        <w:t>с учетом подвешивания</w:t>
      </w:r>
      <w:r w:rsidR="00066D8F" w:rsidRPr="00687BD3">
        <w:rPr>
          <w:spacing w:val="-1"/>
          <w:sz w:val="28"/>
          <w:szCs w:val="28"/>
          <w:highlight w:val="green"/>
        </w:rPr>
        <w:t xml:space="preserve"> </w:t>
      </w:r>
      <w:r w:rsidR="00EF7057" w:rsidRPr="00687BD3">
        <w:rPr>
          <w:spacing w:val="-1"/>
          <w:sz w:val="28"/>
          <w:szCs w:val="28"/>
          <w:highlight w:val="green"/>
        </w:rPr>
        <w:t>контактных проводов п</w:t>
      </w:r>
      <w:r w:rsidR="00066D8F" w:rsidRPr="00687BD3">
        <w:rPr>
          <w:spacing w:val="-1"/>
          <w:sz w:val="28"/>
          <w:szCs w:val="28"/>
          <w:highlight w:val="green"/>
        </w:rPr>
        <w:t xml:space="preserve">о </w:t>
      </w:r>
      <w:r w:rsidR="008540AA" w:rsidRPr="00687BD3">
        <w:rPr>
          <w:spacing w:val="-1"/>
          <w:sz w:val="28"/>
          <w:szCs w:val="28"/>
          <w:highlight w:val="green"/>
        </w:rPr>
        <w:t>СП 98.133</w:t>
      </w:r>
      <w:r w:rsidR="00066D8F" w:rsidRPr="00687BD3">
        <w:rPr>
          <w:spacing w:val="-1"/>
          <w:sz w:val="28"/>
          <w:szCs w:val="28"/>
          <w:highlight w:val="green"/>
        </w:rPr>
        <w:t>3</w:t>
      </w:r>
      <w:r w:rsidR="008540AA" w:rsidRPr="00687BD3">
        <w:rPr>
          <w:spacing w:val="-1"/>
          <w:sz w:val="28"/>
          <w:szCs w:val="28"/>
          <w:highlight w:val="green"/>
        </w:rPr>
        <w:t>0</w:t>
      </w:r>
      <w:r w:rsidRPr="00687BD3">
        <w:rPr>
          <w:spacing w:val="-1"/>
          <w:sz w:val="28"/>
          <w:szCs w:val="28"/>
          <w:highlight w:val="green"/>
        </w:rPr>
        <w:t>.</w:t>
      </w:r>
      <w:r w:rsidR="00667851" w:rsidRPr="00687BD3">
        <w:rPr>
          <w:spacing w:val="-1"/>
          <w:sz w:val="28"/>
          <w:szCs w:val="28"/>
          <w:highlight w:val="green"/>
        </w:rPr>
        <w:t xml:space="preserve"> </w:t>
      </w:r>
    </w:p>
    <w:p w14:paraId="313938B1" w14:textId="37A19EF3" w:rsidR="009F04EA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  <w:tab w:val="left" w:pos="1560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noProof/>
          <w:spacing w:val="2"/>
          <w:sz w:val="28"/>
          <w:szCs w:val="28"/>
          <w:highlight w:val="green"/>
        </w:rPr>
        <w:t>При использовании для освещения больших площадей и транспортных развязок, в том числе и в нескольких уровнях, опор высотой 20</w:t>
      </w:r>
      <w:r w:rsidR="00BF1A9D" w:rsidRPr="00687BD3">
        <w:rPr>
          <w:noProof/>
          <w:spacing w:val="2"/>
          <w:sz w:val="28"/>
          <w:szCs w:val="28"/>
          <w:highlight w:val="green"/>
        </w:rPr>
        <w:t> </w:t>
      </w:r>
      <w:r w:rsidRPr="00687BD3">
        <w:rPr>
          <w:noProof/>
          <w:spacing w:val="2"/>
          <w:sz w:val="28"/>
          <w:szCs w:val="28"/>
          <w:highlight w:val="green"/>
        </w:rPr>
        <w:t>м и более</w:t>
      </w:r>
      <w:r w:rsidR="00667851" w:rsidRPr="00687BD3">
        <w:rPr>
          <w:noProof/>
          <w:spacing w:val="2"/>
          <w:sz w:val="28"/>
          <w:szCs w:val="28"/>
          <w:highlight w:val="green"/>
        </w:rPr>
        <w:t>,</w:t>
      </w:r>
      <w:r w:rsidRPr="00687BD3">
        <w:rPr>
          <w:noProof/>
          <w:spacing w:val="2"/>
          <w:sz w:val="28"/>
          <w:szCs w:val="28"/>
          <w:highlight w:val="green"/>
        </w:rPr>
        <w:t xml:space="preserve"> устанавливаемые на них световые приборы </w:t>
      </w:r>
      <w:r w:rsidR="00F40BE1" w:rsidRPr="00687BD3">
        <w:rPr>
          <w:noProof/>
          <w:spacing w:val="2"/>
          <w:sz w:val="28"/>
          <w:szCs w:val="28"/>
          <w:highlight w:val="green"/>
        </w:rPr>
        <w:t>долж</w:t>
      </w:r>
      <w:r w:rsidRPr="00687BD3">
        <w:rPr>
          <w:noProof/>
          <w:spacing w:val="2"/>
          <w:sz w:val="28"/>
          <w:szCs w:val="28"/>
          <w:highlight w:val="green"/>
        </w:rPr>
        <w:t>ны обеспечивать максимум силы</w:t>
      </w:r>
      <w:r w:rsidRPr="00687BD3">
        <w:rPr>
          <w:noProof/>
          <w:sz w:val="28"/>
          <w:szCs w:val="28"/>
          <w:highlight w:val="green"/>
        </w:rPr>
        <w:t xml:space="preserve"> света под углом не более 65º от вертикали, при этом сила света под углами 80º, 85º, 90º в рабочем положении не </w:t>
      </w:r>
      <w:r w:rsidR="00F40BE1" w:rsidRPr="00687BD3">
        <w:rPr>
          <w:noProof/>
          <w:sz w:val="28"/>
          <w:szCs w:val="28"/>
          <w:highlight w:val="green"/>
        </w:rPr>
        <w:t>долж</w:t>
      </w:r>
      <w:r w:rsidRPr="00687BD3">
        <w:rPr>
          <w:noProof/>
          <w:sz w:val="28"/>
          <w:szCs w:val="28"/>
          <w:highlight w:val="green"/>
        </w:rPr>
        <w:t xml:space="preserve">на превышать соответственно 50, 30 и 10 кд на 1000 лм суммарного светового потока ламп в светильнике. Высота расположения светильников над дорожным покрытием проезжей части верхнего уровня транспортного пересечения </w:t>
      </w:r>
      <w:r w:rsidR="00F40BE1" w:rsidRPr="00687BD3">
        <w:rPr>
          <w:noProof/>
          <w:sz w:val="28"/>
          <w:szCs w:val="28"/>
          <w:highlight w:val="green"/>
        </w:rPr>
        <w:t>долж</w:t>
      </w:r>
      <w:r w:rsidRPr="00687BD3">
        <w:rPr>
          <w:noProof/>
          <w:sz w:val="28"/>
          <w:szCs w:val="28"/>
          <w:highlight w:val="green"/>
        </w:rPr>
        <w:t>на быть не менее 10 м.</w:t>
      </w:r>
    </w:p>
    <w:p w14:paraId="7B409AB1" w14:textId="3F20E03C" w:rsidR="005958FD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4"/>
          <w:sz w:val="28"/>
          <w:szCs w:val="28"/>
          <w:highlight w:val="green"/>
        </w:rPr>
        <w:t xml:space="preserve">Норма средней </w:t>
      </w:r>
      <w:r w:rsidR="00797983" w:rsidRPr="00687BD3">
        <w:rPr>
          <w:spacing w:val="-4"/>
          <w:sz w:val="28"/>
          <w:szCs w:val="28"/>
          <w:highlight w:val="green"/>
        </w:rPr>
        <w:t xml:space="preserve">горизонтальной </w:t>
      </w:r>
      <w:r w:rsidRPr="00687BD3">
        <w:rPr>
          <w:spacing w:val="-4"/>
          <w:sz w:val="28"/>
          <w:szCs w:val="28"/>
          <w:highlight w:val="green"/>
        </w:rPr>
        <w:t xml:space="preserve">освещенности и равномерности освещенности трамвайных путей, расположенных на проезжей части улиц, </w:t>
      </w:r>
      <w:r w:rsidR="00F40BE1" w:rsidRPr="00687BD3">
        <w:rPr>
          <w:spacing w:val="-4"/>
          <w:sz w:val="28"/>
          <w:szCs w:val="28"/>
          <w:highlight w:val="green"/>
        </w:rPr>
        <w:t>долж</w:t>
      </w:r>
      <w:r w:rsidRPr="00687BD3">
        <w:rPr>
          <w:spacing w:val="-4"/>
          <w:sz w:val="28"/>
          <w:szCs w:val="28"/>
          <w:highlight w:val="green"/>
        </w:rPr>
        <w:t xml:space="preserve">на соответствовать </w:t>
      </w:r>
      <w:r w:rsidR="00667851" w:rsidRPr="00687BD3">
        <w:rPr>
          <w:spacing w:val="-4"/>
          <w:sz w:val="28"/>
          <w:szCs w:val="28"/>
          <w:highlight w:val="green"/>
        </w:rPr>
        <w:t>значению</w:t>
      </w:r>
      <w:r w:rsidRPr="00687BD3">
        <w:rPr>
          <w:spacing w:val="-4"/>
          <w:sz w:val="28"/>
          <w:szCs w:val="28"/>
          <w:highlight w:val="green"/>
        </w:rPr>
        <w:t xml:space="preserve"> осве</w:t>
      </w:r>
      <w:bookmarkStart w:id="0" w:name="OCRUncertain1226"/>
      <w:r w:rsidRPr="00687BD3">
        <w:rPr>
          <w:spacing w:val="-4"/>
          <w:sz w:val="28"/>
          <w:szCs w:val="28"/>
          <w:highlight w:val="green"/>
        </w:rPr>
        <w:t>щ</w:t>
      </w:r>
      <w:bookmarkEnd w:id="0"/>
      <w:r w:rsidRPr="00687BD3">
        <w:rPr>
          <w:spacing w:val="-4"/>
          <w:sz w:val="28"/>
          <w:szCs w:val="28"/>
          <w:highlight w:val="green"/>
        </w:rPr>
        <w:t xml:space="preserve">ения улицы согласно таблице </w:t>
      </w:r>
      <w:r w:rsidR="003710BF" w:rsidRPr="00687BD3">
        <w:rPr>
          <w:spacing w:val="-4"/>
          <w:sz w:val="28"/>
          <w:szCs w:val="28"/>
          <w:highlight w:val="green"/>
        </w:rPr>
        <w:t>5.1</w:t>
      </w:r>
      <w:r w:rsidR="00620396" w:rsidRPr="00687BD3">
        <w:rPr>
          <w:spacing w:val="-4"/>
          <w:sz w:val="28"/>
          <w:szCs w:val="28"/>
          <w:highlight w:val="green"/>
        </w:rPr>
        <w:t>.</w:t>
      </w:r>
      <w:r w:rsidRPr="00687BD3">
        <w:rPr>
          <w:spacing w:val="-4"/>
          <w:sz w:val="28"/>
          <w:szCs w:val="28"/>
          <w:highlight w:val="green"/>
        </w:rPr>
        <w:t xml:space="preserve"> Средняя </w:t>
      </w:r>
      <w:r w:rsidR="00520D44" w:rsidRPr="00687BD3">
        <w:rPr>
          <w:spacing w:val="-4"/>
          <w:sz w:val="28"/>
          <w:szCs w:val="28"/>
          <w:highlight w:val="green"/>
        </w:rPr>
        <w:t xml:space="preserve">горизонтальная </w:t>
      </w:r>
      <w:r w:rsidRPr="00687BD3">
        <w:rPr>
          <w:spacing w:val="-4"/>
          <w:sz w:val="28"/>
          <w:szCs w:val="28"/>
          <w:highlight w:val="green"/>
        </w:rPr>
        <w:t xml:space="preserve">освещенность обособленного трамвайного пути </w:t>
      </w:r>
      <w:r w:rsidR="00F40BE1" w:rsidRPr="00687BD3">
        <w:rPr>
          <w:spacing w:val="-4"/>
          <w:sz w:val="28"/>
          <w:szCs w:val="28"/>
          <w:highlight w:val="green"/>
        </w:rPr>
        <w:t>долж</w:t>
      </w:r>
      <w:r w:rsidRPr="00687BD3">
        <w:rPr>
          <w:spacing w:val="-4"/>
          <w:sz w:val="28"/>
          <w:szCs w:val="28"/>
          <w:highlight w:val="green"/>
        </w:rPr>
        <w:t>на быть</w:t>
      </w:r>
      <w:r w:rsidRPr="00687BD3">
        <w:rPr>
          <w:noProof/>
          <w:spacing w:val="-4"/>
          <w:sz w:val="28"/>
          <w:szCs w:val="28"/>
          <w:highlight w:val="green"/>
        </w:rPr>
        <w:t xml:space="preserve"> 10</w:t>
      </w:r>
      <w:r w:rsidR="00CF687D" w:rsidRPr="00687BD3">
        <w:rPr>
          <w:spacing w:val="-4"/>
          <w:sz w:val="28"/>
          <w:szCs w:val="28"/>
          <w:highlight w:val="green"/>
        </w:rPr>
        <w:t> </w:t>
      </w:r>
      <w:proofErr w:type="spellStart"/>
      <w:r w:rsidRPr="00687BD3">
        <w:rPr>
          <w:spacing w:val="-4"/>
          <w:sz w:val="28"/>
          <w:szCs w:val="28"/>
          <w:highlight w:val="green"/>
        </w:rPr>
        <w:t>лк</w:t>
      </w:r>
      <w:proofErr w:type="spellEnd"/>
      <w:r w:rsidRPr="00687BD3">
        <w:rPr>
          <w:spacing w:val="-4"/>
          <w:sz w:val="28"/>
          <w:szCs w:val="28"/>
          <w:highlight w:val="green"/>
        </w:rPr>
        <w:t>.</w:t>
      </w:r>
    </w:p>
    <w:p w14:paraId="787B6192" w14:textId="77777777" w:rsidR="005958FD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bookmarkStart w:id="1" w:name="OCRUncertain1369"/>
      <w:r w:rsidRPr="00687BD3">
        <w:rPr>
          <w:sz w:val="28"/>
          <w:szCs w:val="28"/>
          <w:highlight w:val="green"/>
        </w:rPr>
        <w:t>М</w:t>
      </w:r>
      <w:bookmarkEnd w:id="1"/>
      <w:r w:rsidRPr="00687BD3">
        <w:rPr>
          <w:sz w:val="28"/>
          <w:szCs w:val="28"/>
          <w:highlight w:val="green"/>
        </w:rPr>
        <w:t>инимальная высота установки св</w:t>
      </w:r>
      <w:bookmarkStart w:id="2" w:name="OCRUncertain1370"/>
      <w:r w:rsidRPr="00687BD3">
        <w:rPr>
          <w:sz w:val="28"/>
          <w:szCs w:val="28"/>
          <w:highlight w:val="green"/>
        </w:rPr>
        <w:t>е</w:t>
      </w:r>
      <w:bookmarkEnd w:id="2"/>
      <w:r w:rsidRPr="00687BD3">
        <w:rPr>
          <w:sz w:val="28"/>
          <w:szCs w:val="28"/>
          <w:highlight w:val="green"/>
        </w:rPr>
        <w:t xml:space="preserve">тильников в парапетах мостов и </w:t>
      </w:r>
      <w:bookmarkStart w:id="3" w:name="OCRUncertain1371"/>
      <w:proofErr w:type="spellStart"/>
      <w:r w:rsidRPr="00687BD3">
        <w:rPr>
          <w:sz w:val="28"/>
          <w:szCs w:val="28"/>
          <w:highlight w:val="green"/>
        </w:rPr>
        <w:t>путеводов</w:t>
      </w:r>
      <w:bookmarkEnd w:id="3"/>
      <w:proofErr w:type="spellEnd"/>
      <w:r w:rsidRPr="00687BD3">
        <w:rPr>
          <w:sz w:val="28"/>
          <w:szCs w:val="28"/>
          <w:highlight w:val="green"/>
        </w:rPr>
        <w:t xml:space="preserve"> и других объектов не ограничива</w:t>
      </w:r>
      <w:bookmarkStart w:id="4" w:name="OCRUncertain1275"/>
      <w:r w:rsidRPr="00687BD3">
        <w:rPr>
          <w:sz w:val="28"/>
          <w:szCs w:val="28"/>
          <w:highlight w:val="green"/>
        </w:rPr>
        <w:t>ется при условии обеспечения защ</w:t>
      </w:r>
      <w:bookmarkEnd w:id="4"/>
      <w:r w:rsidRPr="00687BD3">
        <w:rPr>
          <w:sz w:val="28"/>
          <w:szCs w:val="28"/>
          <w:highlight w:val="green"/>
        </w:rPr>
        <w:t>итного угла не менее</w:t>
      </w:r>
      <w:r w:rsidRPr="00687BD3">
        <w:rPr>
          <w:noProof/>
          <w:sz w:val="28"/>
          <w:szCs w:val="28"/>
          <w:highlight w:val="green"/>
        </w:rPr>
        <w:t xml:space="preserve"> 10</w:t>
      </w:r>
      <w:r w:rsidRPr="00687BD3">
        <w:rPr>
          <w:noProof/>
          <w:sz w:val="28"/>
          <w:szCs w:val="28"/>
          <w:highlight w:val="green"/>
        </w:rPr>
        <w:sym w:font="Arial" w:char="00B0"/>
      </w:r>
      <w:r w:rsidRPr="00687BD3">
        <w:rPr>
          <w:sz w:val="28"/>
          <w:szCs w:val="28"/>
          <w:highlight w:val="green"/>
        </w:rPr>
        <w:t xml:space="preserve"> и исключения возможности доступа к лампам и пускорегулирующим аппаратам без применения специального инструмента.</w:t>
      </w:r>
    </w:p>
    <w:p w14:paraId="305B262F" w14:textId="4AD33A10" w:rsidR="005958FD" w:rsidRPr="00687BD3" w:rsidRDefault="00182221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Н</w:t>
      </w:r>
      <w:r w:rsidR="005958FD" w:rsidRPr="00687BD3">
        <w:rPr>
          <w:sz w:val="28"/>
          <w:szCs w:val="28"/>
          <w:highlight w:val="green"/>
        </w:rPr>
        <w:t>аружно</w:t>
      </w:r>
      <w:r w:rsidRPr="00687BD3">
        <w:rPr>
          <w:sz w:val="28"/>
          <w:szCs w:val="28"/>
          <w:highlight w:val="green"/>
        </w:rPr>
        <w:t>е</w:t>
      </w:r>
      <w:r w:rsidR="00550A03" w:rsidRPr="00687BD3">
        <w:rPr>
          <w:sz w:val="28"/>
          <w:szCs w:val="28"/>
          <w:highlight w:val="green"/>
        </w:rPr>
        <w:t xml:space="preserve"> освещение</w:t>
      </w:r>
      <w:r w:rsidR="005958FD" w:rsidRPr="00687BD3">
        <w:rPr>
          <w:sz w:val="28"/>
          <w:szCs w:val="28"/>
          <w:highlight w:val="green"/>
        </w:rPr>
        <w:t xml:space="preserve"> городских улиц, дорог и площадей при нормируемой средней яркости более 0,8 кд/м</w:t>
      </w:r>
      <w:r w:rsidR="005958FD" w:rsidRPr="00687BD3">
        <w:rPr>
          <w:sz w:val="28"/>
          <w:szCs w:val="28"/>
          <w:highlight w:val="green"/>
          <w:vertAlign w:val="superscript"/>
        </w:rPr>
        <w:t>2</w:t>
      </w:r>
      <w:r w:rsidR="005958FD" w:rsidRPr="00687BD3">
        <w:rPr>
          <w:sz w:val="28"/>
          <w:szCs w:val="28"/>
          <w:highlight w:val="green"/>
        </w:rPr>
        <w:t xml:space="preserve"> или средней освещенности более 15 </w:t>
      </w:r>
      <w:proofErr w:type="spellStart"/>
      <w:r w:rsidR="005958FD" w:rsidRPr="00687BD3">
        <w:rPr>
          <w:sz w:val="28"/>
          <w:szCs w:val="28"/>
          <w:highlight w:val="green"/>
        </w:rPr>
        <w:t>лк</w:t>
      </w:r>
      <w:proofErr w:type="spellEnd"/>
      <w:r w:rsidR="00550A03" w:rsidRPr="00687BD3">
        <w:rPr>
          <w:sz w:val="28"/>
          <w:szCs w:val="28"/>
          <w:highlight w:val="green"/>
        </w:rPr>
        <w:t xml:space="preserve"> в ночное время </w:t>
      </w:r>
      <w:r w:rsidR="00F40BE1" w:rsidRPr="00687BD3">
        <w:rPr>
          <w:sz w:val="28"/>
          <w:szCs w:val="28"/>
          <w:highlight w:val="green"/>
        </w:rPr>
        <w:t>допус</w:t>
      </w:r>
      <w:r w:rsidR="00550A03" w:rsidRPr="00687BD3">
        <w:rPr>
          <w:sz w:val="28"/>
          <w:szCs w:val="28"/>
          <w:highlight w:val="green"/>
        </w:rPr>
        <w:t>кается снижать</w:t>
      </w:r>
      <w:r w:rsidR="005958FD" w:rsidRPr="00687BD3">
        <w:rPr>
          <w:sz w:val="28"/>
          <w:szCs w:val="28"/>
          <w:highlight w:val="green"/>
        </w:rPr>
        <w:t>:</w:t>
      </w:r>
    </w:p>
    <w:p w14:paraId="33D4B490" w14:textId="77777777" w:rsidR="005958FD" w:rsidRPr="00687BD3" w:rsidRDefault="00550A03" w:rsidP="00CC0E9A">
      <w:pPr>
        <w:pStyle w:val="a9"/>
        <w:shd w:val="clear" w:color="auto" w:fill="FFFFFF"/>
        <w:tabs>
          <w:tab w:val="left" w:pos="1276"/>
          <w:tab w:val="left" w:pos="1560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на 30 %</w:t>
      </w:r>
      <w:r w:rsidR="00D64D9B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>–</w:t>
      </w:r>
      <w:r w:rsidR="00D64D9B" w:rsidRPr="00687BD3">
        <w:rPr>
          <w:sz w:val="28"/>
          <w:szCs w:val="28"/>
          <w:highlight w:val="green"/>
        </w:rPr>
        <w:t xml:space="preserve"> </w:t>
      </w:r>
      <w:r w:rsidR="005958FD" w:rsidRPr="00687BD3">
        <w:rPr>
          <w:sz w:val="28"/>
          <w:szCs w:val="28"/>
          <w:highlight w:val="green"/>
        </w:rPr>
        <w:t>при уменьшении интенсивно</w:t>
      </w:r>
      <w:r w:rsidRPr="00687BD3">
        <w:rPr>
          <w:sz w:val="28"/>
          <w:szCs w:val="28"/>
          <w:highlight w:val="green"/>
        </w:rPr>
        <w:t>сти движения до 1/3 максимальное</w:t>
      </w:r>
      <w:r w:rsidR="005958FD" w:rsidRPr="00687BD3">
        <w:rPr>
          <w:sz w:val="28"/>
          <w:szCs w:val="28"/>
          <w:highlight w:val="green"/>
        </w:rPr>
        <w:t xml:space="preserve"> </w:t>
      </w:r>
      <w:r w:rsidR="00182221" w:rsidRPr="00687BD3">
        <w:rPr>
          <w:sz w:val="28"/>
          <w:szCs w:val="28"/>
          <w:highlight w:val="green"/>
        </w:rPr>
        <w:t>значения</w:t>
      </w:r>
      <w:r w:rsidR="005958FD" w:rsidRPr="00687BD3">
        <w:rPr>
          <w:sz w:val="28"/>
          <w:szCs w:val="28"/>
          <w:highlight w:val="green"/>
        </w:rPr>
        <w:t>;</w:t>
      </w:r>
    </w:p>
    <w:p w14:paraId="021FC9D7" w14:textId="77777777" w:rsidR="005958FD" w:rsidRPr="00687BD3" w:rsidRDefault="00797983" w:rsidP="00CC0E9A">
      <w:pPr>
        <w:pStyle w:val="a9"/>
        <w:shd w:val="clear" w:color="auto" w:fill="FFFFFF"/>
        <w:tabs>
          <w:tab w:val="left" w:pos="1276"/>
          <w:tab w:val="left" w:pos="1560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на </w:t>
      </w:r>
      <w:r w:rsidR="00550A03" w:rsidRPr="00687BD3">
        <w:rPr>
          <w:sz w:val="28"/>
          <w:szCs w:val="28"/>
          <w:highlight w:val="green"/>
        </w:rPr>
        <w:t>50%</w:t>
      </w:r>
      <w:r w:rsidR="00D64D9B" w:rsidRPr="00687BD3">
        <w:rPr>
          <w:sz w:val="28"/>
          <w:szCs w:val="28"/>
          <w:highlight w:val="green"/>
        </w:rPr>
        <w:t xml:space="preserve"> </w:t>
      </w:r>
      <w:r w:rsidR="00550A03" w:rsidRPr="00687BD3">
        <w:rPr>
          <w:sz w:val="28"/>
          <w:szCs w:val="28"/>
          <w:highlight w:val="green"/>
        </w:rPr>
        <w:t>–</w:t>
      </w:r>
      <w:r w:rsidR="00D64D9B" w:rsidRPr="00687BD3">
        <w:rPr>
          <w:sz w:val="28"/>
          <w:szCs w:val="28"/>
          <w:highlight w:val="green"/>
        </w:rPr>
        <w:t xml:space="preserve"> </w:t>
      </w:r>
      <w:r w:rsidR="002447B1" w:rsidRPr="00687BD3">
        <w:rPr>
          <w:sz w:val="28"/>
          <w:szCs w:val="28"/>
          <w:highlight w:val="green"/>
        </w:rPr>
        <w:t>при уменьшении интенсивности движения до</w:t>
      </w:r>
      <w:r w:rsidR="005958FD" w:rsidRPr="00687BD3">
        <w:rPr>
          <w:sz w:val="28"/>
          <w:szCs w:val="28"/>
          <w:highlight w:val="green"/>
        </w:rPr>
        <w:t xml:space="preserve"> 1/5 </w:t>
      </w:r>
      <w:r w:rsidR="00550A03" w:rsidRPr="00687BD3">
        <w:rPr>
          <w:sz w:val="28"/>
          <w:szCs w:val="28"/>
          <w:highlight w:val="green"/>
        </w:rPr>
        <w:t>максимального</w:t>
      </w:r>
      <w:r w:rsidR="002447B1" w:rsidRPr="00687BD3">
        <w:rPr>
          <w:sz w:val="28"/>
          <w:szCs w:val="28"/>
          <w:highlight w:val="green"/>
        </w:rPr>
        <w:t xml:space="preserve"> </w:t>
      </w:r>
      <w:r w:rsidR="00182221" w:rsidRPr="00687BD3">
        <w:rPr>
          <w:sz w:val="28"/>
          <w:szCs w:val="28"/>
          <w:highlight w:val="green"/>
        </w:rPr>
        <w:t>значения</w:t>
      </w:r>
      <w:r w:rsidR="005958FD" w:rsidRPr="00687BD3">
        <w:rPr>
          <w:sz w:val="28"/>
          <w:szCs w:val="28"/>
          <w:highlight w:val="green"/>
        </w:rPr>
        <w:t>.</w:t>
      </w:r>
    </w:p>
    <w:p w14:paraId="188EE233" w14:textId="28CE7B33" w:rsidR="005958FD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pacing w:val="-8"/>
          <w:sz w:val="28"/>
          <w:szCs w:val="28"/>
          <w:highlight w:val="green"/>
        </w:rPr>
        <w:t xml:space="preserve">Не </w:t>
      </w:r>
      <w:r w:rsidR="00F40BE1" w:rsidRPr="00687BD3">
        <w:rPr>
          <w:spacing w:val="-8"/>
          <w:sz w:val="28"/>
          <w:szCs w:val="28"/>
          <w:highlight w:val="green"/>
        </w:rPr>
        <w:t>допус</w:t>
      </w:r>
      <w:r w:rsidRPr="00687BD3">
        <w:rPr>
          <w:spacing w:val="-8"/>
          <w:sz w:val="28"/>
          <w:szCs w:val="28"/>
          <w:highlight w:val="green"/>
        </w:rPr>
        <w:t xml:space="preserve">кается в ночное время частичное отключение светильников </w:t>
      </w:r>
      <w:r w:rsidRPr="00687BD3">
        <w:rPr>
          <w:spacing w:val="-8"/>
          <w:sz w:val="28"/>
          <w:szCs w:val="28"/>
          <w:highlight w:val="green"/>
        </w:rPr>
        <w:lastRenderedPageBreak/>
        <w:t xml:space="preserve">при однорядном их расположении и установке по одному светильнику на опоре, а также на </w:t>
      </w:r>
      <w:proofErr w:type="gramStart"/>
      <w:r w:rsidRPr="00687BD3">
        <w:rPr>
          <w:spacing w:val="-8"/>
          <w:sz w:val="28"/>
          <w:szCs w:val="28"/>
          <w:highlight w:val="green"/>
        </w:rPr>
        <w:t>пешеходных  мостиках</w:t>
      </w:r>
      <w:proofErr w:type="gramEnd"/>
      <w:r w:rsidRPr="00687BD3">
        <w:rPr>
          <w:spacing w:val="-8"/>
          <w:sz w:val="28"/>
          <w:szCs w:val="28"/>
          <w:highlight w:val="green"/>
        </w:rPr>
        <w:t>,  автостоянках,  пешеходных  аллеях и дорогах, внутренних, служебно-хозяйственных и пожарных проездах, а также на улицах и дорогах сельских поселений.</w:t>
      </w:r>
    </w:p>
    <w:p w14:paraId="3C886EA2" w14:textId="2317BD74" w:rsidR="005958FD" w:rsidRPr="006023C3" w:rsidRDefault="005958FD" w:rsidP="00CC0E9A">
      <w:pPr>
        <w:pStyle w:val="a9"/>
        <w:shd w:val="clear" w:color="auto" w:fill="FFFFFF"/>
        <w:tabs>
          <w:tab w:val="left" w:pos="1418"/>
          <w:tab w:val="left" w:pos="1560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687BD3">
        <w:rPr>
          <w:sz w:val="28"/>
          <w:szCs w:val="28"/>
          <w:highlight w:val="green"/>
        </w:rPr>
        <w:t xml:space="preserve">Для надежной ориентации водителей и пешеходов светильники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>ны располагаться таким образом, чтобы образуемая ими лини</w:t>
      </w:r>
      <w:r w:rsidR="007F37B3" w:rsidRPr="00687BD3">
        <w:rPr>
          <w:sz w:val="28"/>
          <w:szCs w:val="28"/>
          <w:highlight w:val="green"/>
        </w:rPr>
        <w:t xml:space="preserve">я ясно и однозначно </w:t>
      </w:r>
      <w:proofErr w:type="gramStart"/>
      <w:r w:rsidR="007F37B3" w:rsidRPr="00687BD3">
        <w:rPr>
          <w:sz w:val="28"/>
          <w:szCs w:val="28"/>
          <w:highlight w:val="green"/>
        </w:rPr>
        <w:t xml:space="preserve">указывала </w:t>
      </w:r>
      <w:r w:rsidRPr="00687BD3">
        <w:rPr>
          <w:sz w:val="28"/>
          <w:szCs w:val="28"/>
          <w:highlight w:val="green"/>
        </w:rPr>
        <w:t xml:space="preserve"> направление</w:t>
      </w:r>
      <w:proofErr w:type="gramEnd"/>
      <w:r w:rsidRPr="00687BD3">
        <w:rPr>
          <w:sz w:val="28"/>
          <w:szCs w:val="28"/>
          <w:highlight w:val="green"/>
        </w:rPr>
        <w:t xml:space="preserve"> дороги.</w:t>
      </w:r>
    </w:p>
    <w:p w14:paraId="59091EDB" w14:textId="06F30D8E" w:rsidR="005958FD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>Среднюю горизонтальную осве</w:t>
      </w:r>
      <w:bookmarkStart w:id="5" w:name="OCRUncertain1205"/>
      <w:r w:rsidRPr="00687BD3">
        <w:rPr>
          <w:sz w:val="28"/>
          <w:szCs w:val="28"/>
          <w:highlight w:val="green"/>
        </w:rPr>
        <w:t>щ</w:t>
      </w:r>
      <w:bookmarkEnd w:id="5"/>
      <w:r w:rsidRPr="00687BD3">
        <w:rPr>
          <w:sz w:val="28"/>
          <w:szCs w:val="28"/>
          <w:highlight w:val="green"/>
        </w:rPr>
        <w:t xml:space="preserve">енность </w:t>
      </w:r>
      <w:r w:rsidR="003710BF" w:rsidRPr="00687BD3">
        <w:rPr>
          <w:i/>
          <w:sz w:val="28"/>
          <w:szCs w:val="28"/>
          <w:highlight w:val="green"/>
          <w:lang w:val="en-US"/>
        </w:rPr>
        <w:t>E</w:t>
      </w:r>
      <w:r w:rsidR="003710BF" w:rsidRPr="00687BD3">
        <w:rPr>
          <w:sz w:val="28"/>
          <w:szCs w:val="28"/>
          <w:highlight w:val="green"/>
          <w:vertAlign w:val="subscript"/>
        </w:rPr>
        <w:t>ср</w:t>
      </w:r>
      <w:r w:rsidR="003710BF" w:rsidRPr="00687BD3">
        <w:rPr>
          <w:sz w:val="28"/>
          <w:szCs w:val="28"/>
          <w:highlight w:val="green"/>
        </w:rPr>
        <w:t xml:space="preserve"> </w:t>
      </w:r>
      <w:r w:rsidRPr="00687BD3">
        <w:rPr>
          <w:sz w:val="28"/>
          <w:szCs w:val="28"/>
          <w:highlight w:val="green"/>
        </w:rPr>
        <w:t>на уровне покрытия ули</w:t>
      </w:r>
      <w:bookmarkStart w:id="6" w:name="OCRUncertain1206"/>
      <w:r w:rsidRPr="00687BD3">
        <w:rPr>
          <w:sz w:val="28"/>
          <w:szCs w:val="28"/>
          <w:highlight w:val="green"/>
        </w:rPr>
        <w:t>ц</w:t>
      </w:r>
      <w:bookmarkEnd w:id="6"/>
      <w:r w:rsidRPr="00687BD3">
        <w:rPr>
          <w:sz w:val="28"/>
          <w:szCs w:val="28"/>
          <w:highlight w:val="green"/>
        </w:rPr>
        <w:t>, дорог, проездов и пло</w:t>
      </w:r>
      <w:bookmarkStart w:id="7" w:name="OCRUncertain1208"/>
      <w:r w:rsidRPr="00687BD3">
        <w:rPr>
          <w:sz w:val="28"/>
          <w:szCs w:val="28"/>
          <w:highlight w:val="green"/>
        </w:rPr>
        <w:t>щ</w:t>
      </w:r>
      <w:bookmarkEnd w:id="7"/>
      <w:r w:rsidRPr="00687BD3">
        <w:rPr>
          <w:sz w:val="28"/>
          <w:szCs w:val="28"/>
          <w:highlight w:val="green"/>
        </w:rPr>
        <w:t xml:space="preserve">адей сельских поселений </w:t>
      </w:r>
      <w:r w:rsidR="00F40BE1" w:rsidRPr="00687BD3">
        <w:rPr>
          <w:sz w:val="28"/>
          <w:szCs w:val="28"/>
          <w:highlight w:val="green"/>
        </w:rPr>
        <w:t>следует</w:t>
      </w:r>
      <w:r w:rsidRPr="00687BD3">
        <w:rPr>
          <w:sz w:val="28"/>
          <w:szCs w:val="28"/>
          <w:highlight w:val="green"/>
        </w:rPr>
        <w:t xml:space="preserve"> </w:t>
      </w:r>
      <w:r w:rsidR="00F40BE1" w:rsidRPr="00687BD3">
        <w:rPr>
          <w:sz w:val="28"/>
          <w:szCs w:val="28"/>
          <w:highlight w:val="green"/>
        </w:rPr>
        <w:t>принима</w:t>
      </w:r>
      <w:r w:rsidRPr="00687BD3">
        <w:rPr>
          <w:sz w:val="28"/>
          <w:szCs w:val="28"/>
          <w:highlight w:val="green"/>
        </w:rPr>
        <w:t>ть по таблице</w:t>
      </w:r>
      <w:r w:rsidR="00D54E2B" w:rsidRPr="00687BD3">
        <w:rPr>
          <w:noProof/>
          <w:sz w:val="28"/>
          <w:szCs w:val="28"/>
          <w:highlight w:val="green"/>
        </w:rPr>
        <w:t> </w:t>
      </w:r>
      <w:r w:rsidR="003710BF" w:rsidRPr="00687BD3">
        <w:rPr>
          <w:noProof/>
          <w:sz w:val="28"/>
          <w:szCs w:val="28"/>
          <w:highlight w:val="green"/>
        </w:rPr>
        <w:t xml:space="preserve">7.11 </w:t>
      </w:r>
      <w:r w:rsidR="00D54E2B" w:rsidRPr="00687BD3">
        <w:rPr>
          <w:spacing w:val="-1"/>
          <w:sz w:val="28"/>
          <w:szCs w:val="28"/>
          <w:highlight w:val="green"/>
        </w:rPr>
        <w:t>СП 52.13330</w:t>
      </w:r>
      <w:r w:rsidRPr="00687BD3">
        <w:rPr>
          <w:noProof/>
          <w:sz w:val="28"/>
          <w:szCs w:val="28"/>
          <w:highlight w:val="green"/>
        </w:rPr>
        <w:t>.</w:t>
      </w:r>
      <w:r w:rsidR="00620396" w:rsidRPr="00687BD3">
        <w:rPr>
          <w:noProof/>
          <w:sz w:val="28"/>
          <w:szCs w:val="28"/>
          <w:highlight w:val="green"/>
        </w:rPr>
        <w:t>201</w:t>
      </w:r>
      <w:r w:rsidR="003710BF" w:rsidRPr="00687BD3">
        <w:rPr>
          <w:noProof/>
          <w:sz w:val="28"/>
          <w:szCs w:val="28"/>
          <w:highlight w:val="green"/>
        </w:rPr>
        <w:t>6</w:t>
      </w:r>
      <w:r w:rsidR="00620396" w:rsidRPr="00687BD3">
        <w:rPr>
          <w:noProof/>
          <w:sz w:val="28"/>
          <w:szCs w:val="28"/>
          <w:highlight w:val="green"/>
        </w:rPr>
        <w:t>.</w:t>
      </w:r>
    </w:p>
    <w:p w14:paraId="4DF1A7E0" w14:textId="066A61E6" w:rsidR="005958FD" w:rsidRPr="00687BD3" w:rsidRDefault="005958FD" w:rsidP="00CC0E9A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before="120"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На подъездах к местам заправки и хранения транспорта, на открытых </w:t>
      </w:r>
      <w:r w:rsidR="007F37B3" w:rsidRPr="00687BD3">
        <w:rPr>
          <w:sz w:val="28"/>
          <w:szCs w:val="28"/>
          <w:highlight w:val="green"/>
        </w:rPr>
        <w:t xml:space="preserve">стоянках </w:t>
      </w:r>
      <w:r w:rsidRPr="00687BD3">
        <w:rPr>
          <w:sz w:val="28"/>
          <w:szCs w:val="28"/>
          <w:highlight w:val="green"/>
        </w:rPr>
        <w:t>авто</w:t>
      </w:r>
      <w:r w:rsidR="007F37B3" w:rsidRPr="00687BD3">
        <w:rPr>
          <w:sz w:val="28"/>
          <w:szCs w:val="28"/>
          <w:highlight w:val="green"/>
        </w:rPr>
        <w:t xml:space="preserve">мобилей </w:t>
      </w:r>
      <w:r w:rsidRPr="00687BD3">
        <w:rPr>
          <w:sz w:val="28"/>
          <w:szCs w:val="28"/>
          <w:highlight w:val="green"/>
        </w:rPr>
        <w:t xml:space="preserve">на улицах нормы средней </w:t>
      </w:r>
      <w:r w:rsidR="00A861D0" w:rsidRPr="00687BD3">
        <w:rPr>
          <w:sz w:val="28"/>
          <w:szCs w:val="28"/>
          <w:highlight w:val="green"/>
        </w:rPr>
        <w:t xml:space="preserve">горизонтальной </w:t>
      </w:r>
      <w:r w:rsidRPr="00687BD3">
        <w:rPr>
          <w:sz w:val="28"/>
          <w:szCs w:val="28"/>
          <w:highlight w:val="green"/>
        </w:rPr>
        <w:t xml:space="preserve">освещенности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 xml:space="preserve">ны соответствовать </w:t>
      </w:r>
      <w:r w:rsidR="00BD6B58" w:rsidRPr="00687BD3">
        <w:rPr>
          <w:sz w:val="28"/>
          <w:szCs w:val="28"/>
          <w:highlight w:val="green"/>
        </w:rPr>
        <w:t>таблиц</w:t>
      </w:r>
      <w:r w:rsidR="00A861D0" w:rsidRPr="00687BD3">
        <w:rPr>
          <w:sz w:val="28"/>
          <w:szCs w:val="28"/>
          <w:highlight w:val="green"/>
        </w:rPr>
        <w:t>е 7.12</w:t>
      </w:r>
      <w:r w:rsidRPr="00687BD3">
        <w:rPr>
          <w:sz w:val="28"/>
          <w:szCs w:val="28"/>
          <w:highlight w:val="green"/>
        </w:rPr>
        <w:t xml:space="preserve"> </w:t>
      </w:r>
      <w:r w:rsidR="00177978" w:rsidRPr="00687BD3">
        <w:rPr>
          <w:spacing w:val="-1"/>
          <w:sz w:val="28"/>
          <w:szCs w:val="28"/>
          <w:highlight w:val="green"/>
        </w:rPr>
        <w:t>СП 52.13330</w:t>
      </w:r>
      <w:r w:rsidRPr="00687BD3">
        <w:rPr>
          <w:sz w:val="28"/>
          <w:szCs w:val="28"/>
          <w:highlight w:val="green"/>
        </w:rPr>
        <w:t>.</w:t>
      </w:r>
      <w:r w:rsidR="00DF2170" w:rsidRPr="00687BD3">
        <w:rPr>
          <w:sz w:val="28"/>
          <w:szCs w:val="28"/>
          <w:highlight w:val="green"/>
        </w:rPr>
        <w:t>201</w:t>
      </w:r>
      <w:r w:rsidR="003710BF" w:rsidRPr="00687BD3">
        <w:rPr>
          <w:sz w:val="28"/>
          <w:szCs w:val="28"/>
          <w:highlight w:val="green"/>
        </w:rPr>
        <w:t>6</w:t>
      </w:r>
      <w:r w:rsidR="00DF2170" w:rsidRPr="00687BD3">
        <w:rPr>
          <w:sz w:val="28"/>
          <w:szCs w:val="28"/>
          <w:highlight w:val="green"/>
        </w:rPr>
        <w:t>.</w:t>
      </w:r>
    </w:p>
    <w:p w14:paraId="4AC220EE" w14:textId="37405998" w:rsidR="005958FD" w:rsidRPr="00687BD3" w:rsidRDefault="005958FD" w:rsidP="00004CDB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before="120"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687BD3">
        <w:rPr>
          <w:sz w:val="28"/>
          <w:szCs w:val="28"/>
          <w:highlight w:val="green"/>
        </w:rPr>
        <w:t xml:space="preserve">Световые приборы, установленные на территории АЗС и </w:t>
      </w:r>
      <w:r w:rsidR="007F37B3" w:rsidRPr="00687BD3">
        <w:rPr>
          <w:sz w:val="28"/>
          <w:szCs w:val="28"/>
          <w:highlight w:val="green"/>
        </w:rPr>
        <w:t xml:space="preserve">стоянках </w:t>
      </w:r>
      <w:r w:rsidRPr="00687BD3">
        <w:rPr>
          <w:sz w:val="28"/>
          <w:szCs w:val="28"/>
          <w:highlight w:val="green"/>
        </w:rPr>
        <w:t>авто</w:t>
      </w:r>
      <w:r w:rsidR="007F37B3" w:rsidRPr="00687BD3">
        <w:rPr>
          <w:sz w:val="28"/>
          <w:szCs w:val="28"/>
          <w:highlight w:val="green"/>
        </w:rPr>
        <w:t>мобилей</w:t>
      </w:r>
      <w:r w:rsidRPr="00687BD3">
        <w:rPr>
          <w:sz w:val="28"/>
          <w:szCs w:val="28"/>
          <w:highlight w:val="green"/>
        </w:rPr>
        <w:t xml:space="preserve">, прилегающих к улицам и дорогам с регулярным транспортным движением, </w:t>
      </w:r>
      <w:r w:rsidR="00F40BE1" w:rsidRPr="00687BD3">
        <w:rPr>
          <w:sz w:val="28"/>
          <w:szCs w:val="28"/>
          <w:highlight w:val="green"/>
        </w:rPr>
        <w:t>долж</w:t>
      </w:r>
      <w:r w:rsidRPr="00687BD3">
        <w:rPr>
          <w:sz w:val="28"/>
          <w:szCs w:val="28"/>
          <w:highlight w:val="green"/>
        </w:rPr>
        <w:t xml:space="preserve">ны </w:t>
      </w:r>
      <w:r w:rsidR="007F37B3" w:rsidRPr="00687BD3">
        <w:rPr>
          <w:sz w:val="28"/>
          <w:szCs w:val="28"/>
          <w:highlight w:val="green"/>
        </w:rPr>
        <w:t>быть с</w:t>
      </w:r>
      <w:r w:rsidRPr="00687BD3">
        <w:rPr>
          <w:sz w:val="28"/>
          <w:szCs w:val="28"/>
          <w:highlight w:val="green"/>
        </w:rPr>
        <w:t xml:space="preserve"> ограничение</w:t>
      </w:r>
      <w:r w:rsidR="007F37B3" w:rsidRPr="00687BD3">
        <w:rPr>
          <w:sz w:val="28"/>
          <w:szCs w:val="28"/>
          <w:highlight w:val="green"/>
        </w:rPr>
        <w:t>м</w:t>
      </w:r>
      <w:r w:rsidRPr="00687BD3">
        <w:rPr>
          <w:sz w:val="28"/>
          <w:szCs w:val="28"/>
          <w:highlight w:val="green"/>
        </w:rPr>
        <w:t xml:space="preserve"> по силе света 30 кд на 1000 лм суммарного светового потока ламп в светильнике в направлениях, при которы</w:t>
      </w:r>
      <w:r w:rsidR="00BD6B58" w:rsidRPr="00687BD3">
        <w:rPr>
          <w:sz w:val="28"/>
          <w:szCs w:val="28"/>
          <w:highlight w:val="green"/>
        </w:rPr>
        <w:t xml:space="preserve">х </w:t>
      </w:r>
      <w:proofErr w:type="gramStart"/>
      <w:r w:rsidR="00BD6B58" w:rsidRPr="00687BD3">
        <w:rPr>
          <w:sz w:val="28"/>
          <w:szCs w:val="28"/>
          <w:highlight w:val="green"/>
        </w:rPr>
        <w:t>эти  приборы</w:t>
      </w:r>
      <w:proofErr w:type="gramEnd"/>
      <w:r w:rsidR="00BD6B58" w:rsidRPr="00687BD3">
        <w:rPr>
          <w:sz w:val="28"/>
          <w:szCs w:val="28"/>
          <w:highlight w:val="green"/>
        </w:rPr>
        <w:t xml:space="preserve"> видимы водителям</w:t>
      </w:r>
      <w:r w:rsidRPr="00687BD3">
        <w:rPr>
          <w:sz w:val="28"/>
          <w:szCs w:val="28"/>
          <w:highlight w:val="green"/>
        </w:rPr>
        <w:t xml:space="preserve"> проезжающего по этим улицам транспорта. Для освещения указанных объектов не </w:t>
      </w:r>
      <w:r w:rsidR="00F40BE1" w:rsidRPr="00687BD3">
        <w:rPr>
          <w:sz w:val="28"/>
          <w:szCs w:val="28"/>
          <w:highlight w:val="green"/>
        </w:rPr>
        <w:t>допус</w:t>
      </w:r>
      <w:r w:rsidRPr="00687BD3">
        <w:rPr>
          <w:sz w:val="28"/>
          <w:szCs w:val="28"/>
          <w:highlight w:val="green"/>
        </w:rPr>
        <w:t>кается применять прожекторы, расположенные на крышах и навесах и направленные в сторону улицы или дороги.</w:t>
      </w:r>
    </w:p>
    <w:p w14:paraId="14761B29" w14:textId="77777777" w:rsidR="00EC02BC" w:rsidRPr="00EC02BC" w:rsidRDefault="00EC02BC" w:rsidP="00EC02BC">
      <w:pPr>
        <w:pStyle w:val="a9"/>
        <w:shd w:val="clear" w:color="auto" w:fill="FFFFFF"/>
        <w:tabs>
          <w:tab w:val="left" w:pos="1418"/>
        </w:tabs>
        <w:spacing w:before="120" w:line="360" w:lineRule="auto"/>
        <w:ind w:left="709" w:right="6"/>
        <w:contextualSpacing w:val="0"/>
        <w:jc w:val="both"/>
        <w:rPr>
          <w:spacing w:val="-1"/>
          <w:sz w:val="10"/>
          <w:szCs w:val="10"/>
        </w:rPr>
      </w:pPr>
    </w:p>
    <w:p w14:paraId="11FCBF6D" w14:textId="77777777" w:rsidR="002F114F" w:rsidRPr="00A861D0" w:rsidRDefault="00267636" w:rsidP="00A861D0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rPr>
          <w:b/>
          <w:spacing w:val="-1"/>
          <w:sz w:val="28"/>
          <w:szCs w:val="28"/>
        </w:rPr>
      </w:pPr>
      <w:r w:rsidRPr="00A861D0">
        <w:rPr>
          <w:b/>
          <w:spacing w:val="-1"/>
          <w:sz w:val="28"/>
          <w:szCs w:val="28"/>
        </w:rPr>
        <w:t>Выбор нормированных показателей</w:t>
      </w:r>
      <w:r w:rsidR="00CC4401" w:rsidRPr="00A861D0">
        <w:rPr>
          <w:b/>
          <w:spacing w:val="-1"/>
          <w:sz w:val="28"/>
          <w:szCs w:val="28"/>
        </w:rPr>
        <w:t xml:space="preserve"> освещения пешеходных переходов</w:t>
      </w:r>
    </w:p>
    <w:p w14:paraId="28486FAC" w14:textId="15FE06E5" w:rsidR="009F04EA" w:rsidRPr="00D52B4E" w:rsidRDefault="006023C3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Освещение наземных пешеходных переходов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но обеспечивать людям безопасное пересечение проезжей части и возможность видеть препятствия и дефекты дорожного покрытия. </w:t>
      </w:r>
      <w:r w:rsidR="0081384F" w:rsidRPr="00D52B4E">
        <w:rPr>
          <w:sz w:val="28"/>
          <w:szCs w:val="28"/>
        </w:rPr>
        <w:t xml:space="preserve">Для предупреждения водителей и пешеходов </w:t>
      </w:r>
      <w:r w:rsidR="00F40BE1" w:rsidRPr="00D52B4E">
        <w:rPr>
          <w:b/>
          <w:sz w:val="28"/>
          <w:szCs w:val="28"/>
        </w:rPr>
        <w:t>рекоменд</w:t>
      </w:r>
      <w:r w:rsidR="0081384F" w:rsidRPr="00D52B4E">
        <w:rPr>
          <w:sz w:val="28"/>
          <w:szCs w:val="28"/>
        </w:rPr>
        <w:t xml:space="preserve">уется </w:t>
      </w:r>
      <w:r w:rsidR="007F37B3" w:rsidRPr="00D52B4E">
        <w:rPr>
          <w:sz w:val="28"/>
          <w:szCs w:val="28"/>
        </w:rPr>
        <w:t>применять</w:t>
      </w:r>
      <w:r w:rsidR="0081384F" w:rsidRPr="00D52B4E">
        <w:rPr>
          <w:sz w:val="28"/>
          <w:szCs w:val="28"/>
        </w:rPr>
        <w:t xml:space="preserve"> в зоне перехода освещение другой цветности. </w:t>
      </w:r>
    </w:p>
    <w:p w14:paraId="7DF0E05D" w14:textId="12E2C760" w:rsidR="006023C3" w:rsidRPr="00D52B4E" w:rsidRDefault="006023C3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На пешеходных переходах в одном уровне с проезжей частью </w:t>
      </w:r>
      <w:r w:rsidRPr="00D52B4E">
        <w:rPr>
          <w:sz w:val="28"/>
          <w:szCs w:val="28"/>
          <w:highlight w:val="green"/>
        </w:rPr>
        <w:lastRenderedPageBreak/>
        <w:t xml:space="preserve">улиц и дорог категорий А и Б </w:t>
      </w:r>
      <w:r w:rsidR="00F40BE1" w:rsidRPr="00D52B4E">
        <w:rPr>
          <w:sz w:val="28"/>
          <w:szCs w:val="28"/>
          <w:highlight w:val="green"/>
        </w:rPr>
        <w:t>следует</w:t>
      </w:r>
      <w:r w:rsidRPr="00D52B4E">
        <w:rPr>
          <w:sz w:val="28"/>
          <w:szCs w:val="28"/>
          <w:highlight w:val="green"/>
        </w:rPr>
        <w:t xml:space="preserve"> </w:t>
      </w:r>
      <w:r w:rsidR="00F40BE1" w:rsidRPr="00D52B4E">
        <w:rPr>
          <w:sz w:val="28"/>
          <w:szCs w:val="28"/>
          <w:highlight w:val="green"/>
        </w:rPr>
        <w:t>предусм</w:t>
      </w:r>
      <w:r w:rsidRPr="00D52B4E">
        <w:rPr>
          <w:sz w:val="28"/>
          <w:szCs w:val="28"/>
          <w:highlight w:val="green"/>
        </w:rPr>
        <w:t>атривать повышение освещения не менее чем в 1,5 раза по сравнению с освещени</w:t>
      </w:r>
      <w:r w:rsidR="00797983" w:rsidRPr="00D52B4E">
        <w:rPr>
          <w:sz w:val="28"/>
          <w:szCs w:val="28"/>
          <w:highlight w:val="green"/>
        </w:rPr>
        <w:t>ем</w:t>
      </w:r>
      <w:r w:rsidRPr="00D52B4E">
        <w:rPr>
          <w:sz w:val="28"/>
          <w:szCs w:val="28"/>
          <w:highlight w:val="green"/>
        </w:rPr>
        <w:t xml:space="preserve"> пересекаемой проезжей части. Увеличение освещения достигается за счет уменьшения шага опор, установки дополнительных или более мощных осветительных приборов, </w:t>
      </w:r>
      <w:r w:rsidR="006F3905" w:rsidRPr="00D52B4E">
        <w:rPr>
          <w:sz w:val="28"/>
          <w:szCs w:val="28"/>
          <w:highlight w:val="green"/>
        </w:rPr>
        <w:t>применения</w:t>
      </w:r>
      <w:r w:rsidRPr="00D52B4E">
        <w:rPr>
          <w:sz w:val="28"/>
          <w:szCs w:val="28"/>
          <w:highlight w:val="green"/>
        </w:rPr>
        <w:t xml:space="preserve"> осветленного покрытия на переходе и т.п.</w:t>
      </w:r>
    </w:p>
    <w:p w14:paraId="1CDC498C" w14:textId="77777777" w:rsidR="006023C3" w:rsidRPr="00D52B4E" w:rsidRDefault="006023C3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Значения средней </w:t>
      </w:r>
      <w:r w:rsidR="006F3905" w:rsidRPr="00D52B4E">
        <w:rPr>
          <w:sz w:val="28"/>
          <w:szCs w:val="28"/>
          <w:highlight w:val="green"/>
        </w:rPr>
        <w:t xml:space="preserve">горизонтальной </w:t>
      </w:r>
      <w:r w:rsidRPr="00D52B4E">
        <w:rPr>
          <w:sz w:val="28"/>
          <w:szCs w:val="28"/>
          <w:highlight w:val="green"/>
        </w:rPr>
        <w:t xml:space="preserve">освещенности </w:t>
      </w:r>
      <w:proofErr w:type="spellStart"/>
      <w:r w:rsidRPr="00D52B4E">
        <w:rPr>
          <w:i/>
          <w:sz w:val="28"/>
          <w:szCs w:val="28"/>
          <w:highlight w:val="green"/>
        </w:rPr>
        <w:t>Е</w:t>
      </w:r>
      <w:r w:rsidRPr="00D52B4E">
        <w:rPr>
          <w:sz w:val="28"/>
          <w:szCs w:val="28"/>
          <w:highlight w:val="green"/>
          <w:vertAlign w:val="subscript"/>
        </w:rPr>
        <w:t>ср</w:t>
      </w:r>
      <w:proofErr w:type="spellEnd"/>
      <w:r w:rsidRPr="00D52B4E">
        <w:rPr>
          <w:sz w:val="28"/>
          <w:szCs w:val="28"/>
          <w:highlight w:val="green"/>
        </w:rPr>
        <w:t xml:space="preserve"> для подземных и надземных пешеходных переходов приведены в таблице </w:t>
      </w:r>
      <w:r w:rsidR="0081175F" w:rsidRPr="00D52B4E">
        <w:rPr>
          <w:sz w:val="28"/>
          <w:szCs w:val="28"/>
          <w:highlight w:val="green"/>
        </w:rPr>
        <w:t xml:space="preserve">7.13 </w:t>
      </w:r>
      <w:r w:rsidR="005711AD" w:rsidRPr="00D52B4E">
        <w:rPr>
          <w:spacing w:val="-1"/>
          <w:sz w:val="28"/>
          <w:szCs w:val="28"/>
          <w:highlight w:val="green"/>
        </w:rPr>
        <w:t>СП 52.13330</w:t>
      </w:r>
      <w:r w:rsidRPr="00D52B4E">
        <w:rPr>
          <w:sz w:val="28"/>
          <w:szCs w:val="28"/>
          <w:highlight w:val="green"/>
        </w:rPr>
        <w:t>.</w:t>
      </w:r>
      <w:r w:rsidR="00DF2170" w:rsidRPr="00D52B4E">
        <w:rPr>
          <w:sz w:val="28"/>
          <w:szCs w:val="28"/>
          <w:highlight w:val="green"/>
        </w:rPr>
        <w:t>201</w:t>
      </w:r>
      <w:r w:rsidR="0081175F" w:rsidRPr="00D52B4E">
        <w:rPr>
          <w:sz w:val="28"/>
          <w:szCs w:val="28"/>
          <w:highlight w:val="green"/>
        </w:rPr>
        <w:t>6</w:t>
      </w:r>
      <w:r w:rsidR="00DF2170" w:rsidRPr="00D52B4E">
        <w:rPr>
          <w:sz w:val="28"/>
          <w:szCs w:val="28"/>
          <w:highlight w:val="green"/>
        </w:rPr>
        <w:t>.</w:t>
      </w:r>
    </w:p>
    <w:p w14:paraId="49FE39C7" w14:textId="7667B757" w:rsidR="006023C3" w:rsidRPr="00D52B4E" w:rsidRDefault="006023C3" w:rsidP="001F08B2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Равномерность освещенности, определяемая отношением </w:t>
      </w:r>
      <w:r w:rsidRPr="00D52B4E">
        <w:rPr>
          <w:i/>
          <w:sz w:val="28"/>
          <w:szCs w:val="28"/>
          <w:highlight w:val="green"/>
          <w:lang w:val="en-US"/>
        </w:rPr>
        <w:t>E</w:t>
      </w:r>
      <w:r w:rsidRPr="00D52B4E">
        <w:rPr>
          <w:sz w:val="28"/>
          <w:szCs w:val="28"/>
          <w:highlight w:val="green"/>
          <w:vertAlign w:val="subscript"/>
        </w:rPr>
        <w:t>мин</w:t>
      </w:r>
      <w:r w:rsidRPr="00D52B4E">
        <w:rPr>
          <w:sz w:val="28"/>
          <w:szCs w:val="28"/>
          <w:highlight w:val="green"/>
        </w:rPr>
        <w:t>/</w:t>
      </w:r>
      <w:r w:rsidRPr="00D52B4E">
        <w:rPr>
          <w:i/>
          <w:sz w:val="28"/>
          <w:szCs w:val="28"/>
          <w:highlight w:val="green"/>
          <w:lang w:val="en-US"/>
        </w:rPr>
        <w:t>E</w:t>
      </w:r>
      <w:r w:rsidRPr="00D52B4E">
        <w:rPr>
          <w:sz w:val="28"/>
          <w:szCs w:val="28"/>
          <w:highlight w:val="green"/>
          <w:vertAlign w:val="subscript"/>
        </w:rPr>
        <w:t>ср</w:t>
      </w:r>
      <w:r w:rsidRPr="00D52B4E">
        <w:rPr>
          <w:sz w:val="28"/>
          <w:szCs w:val="28"/>
          <w:highlight w:val="green"/>
        </w:rPr>
        <w:t xml:space="preserve">, на уровне покрытия подземных и надземных переходов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>на быть не менее 0,3.</w:t>
      </w:r>
    </w:p>
    <w:p w14:paraId="38FB70CB" w14:textId="603C5081" w:rsidR="006023C3" w:rsidRDefault="006023C3" w:rsidP="001F08B2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В подземных и надземных пешеходных переходах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ны </w:t>
      </w:r>
      <w:r w:rsidR="008A6DDD" w:rsidRPr="00D52B4E">
        <w:rPr>
          <w:sz w:val="28"/>
          <w:szCs w:val="28"/>
          <w:highlight w:val="green"/>
        </w:rPr>
        <w:t>применя</w:t>
      </w:r>
      <w:r w:rsidR="006F3905" w:rsidRPr="00D52B4E">
        <w:rPr>
          <w:sz w:val="28"/>
          <w:szCs w:val="28"/>
          <w:highlight w:val="green"/>
        </w:rPr>
        <w:t>ться</w:t>
      </w:r>
      <w:r w:rsidRPr="00D52B4E">
        <w:rPr>
          <w:sz w:val="28"/>
          <w:szCs w:val="28"/>
          <w:highlight w:val="green"/>
        </w:rPr>
        <w:t xml:space="preserve"> светильники с защитным углом не менее 15</w:t>
      </w:r>
      <w:r w:rsidRPr="00D52B4E">
        <w:rPr>
          <w:sz w:val="28"/>
          <w:szCs w:val="28"/>
          <w:highlight w:val="green"/>
          <w:vertAlign w:val="superscript"/>
        </w:rPr>
        <w:t>о</w:t>
      </w:r>
      <w:r w:rsidRPr="00D52B4E">
        <w:rPr>
          <w:sz w:val="28"/>
          <w:szCs w:val="28"/>
          <w:highlight w:val="green"/>
        </w:rPr>
        <w:t xml:space="preserve"> или с диффузными и</w:t>
      </w:r>
      <w:r w:rsidR="00157160" w:rsidRPr="00D52B4E">
        <w:rPr>
          <w:sz w:val="28"/>
          <w:szCs w:val="28"/>
          <w:highlight w:val="green"/>
        </w:rPr>
        <w:t>ли</w:t>
      </w:r>
      <w:r w:rsidRPr="00D52B4E">
        <w:rPr>
          <w:sz w:val="28"/>
          <w:szCs w:val="28"/>
          <w:highlight w:val="green"/>
        </w:rPr>
        <w:t xml:space="preserve"> призматическими рассеивателями.</w:t>
      </w:r>
    </w:p>
    <w:p w14:paraId="2122EBFF" w14:textId="77777777" w:rsidR="00067758" w:rsidRDefault="00067758" w:rsidP="001F08B2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z w:val="28"/>
          <w:szCs w:val="28"/>
        </w:rPr>
      </w:pPr>
    </w:p>
    <w:p w14:paraId="53C45DB8" w14:textId="77777777" w:rsidR="006023C3" w:rsidRPr="00A861D0" w:rsidRDefault="0020545A" w:rsidP="00A861D0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rPr>
          <w:b/>
          <w:spacing w:val="-1"/>
          <w:sz w:val="28"/>
          <w:szCs w:val="28"/>
        </w:rPr>
      </w:pPr>
      <w:r w:rsidRPr="00A861D0">
        <w:rPr>
          <w:b/>
          <w:spacing w:val="-1"/>
          <w:sz w:val="28"/>
          <w:szCs w:val="28"/>
        </w:rPr>
        <w:t>Выбор нормируемых показателей о</w:t>
      </w:r>
      <w:r w:rsidR="00187273" w:rsidRPr="00A861D0">
        <w:rPr>
          <w:b/>
          <w:spacing w:val="-1"/>
          <w:sz w:val="28"/>
          <w:szCs w:val="28"/>
        </w:rPr>
        <w:t>свещени</w:t>
      </w:r>
      <w:r w:rsidRPr="00A861D0">
        <w:rPr>
          <w:b/>
          <w:spacing w:val="-1"/>
          <w:sz w:val="28"/>
          <w:szCs w:val="28"/>
        </w:rPr>
        <w:t>я</w:t>
      </w:r>
      <w:r w:rsidR="00187273" w:rsidRPr="00A861D0">
        <w:rPr>
          <w:b/>
          <w:spacing w:val="-1"/>
          <w:sz w:val="28"/>
          <w:szCs w:val="28"/>
        </w:rPr>
        <w:t xml:space="preserve"> пешеходных пространств</w:t>
      </w:r>
    </w:p>
    <w:p w14:paraId="2F4C2BA5" w14:textId="3BCF4B8E" w:rsidR="000532A7" w:rsidRPr="00D52B4E" w:rsidRDefault="000532A7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Освещение пешеходных пространств </w:t>
      </w:r>
      <w:r w:rsidR="00F40BE1" w:rsidRPr="00D52B4E">
        <w:rPr>
          <w:sz w:val="28"/>
          <w:szCs w:val="28"/>
          <w:highlight w:val="green"/>
        </w:rPr>
        <w:t>следует</w:t>
      </w:r>
      <w:r w:rsidRPr="00D52B4E">
        <w:rPr>
          <w:sz w:val="28"/>
          <w:szCs w:val="28"/>
          <w:highlight w:val="green"/>
        </w:rPr>
        <w:t xml:space="preserve"> проектировать исходя из нормы средней горизонтальной освещенности </w:t>
      </w:r>
      <w:proofErr w:type="spellStart"/>
      <w:r w:rsidRPr="00D52B4E">
        <w:rPr>
          <w:i/>
          <w:sz w:val="28"/>
          <w:szCs w:val="28"/>
          <w:highlight w:val="green"/>
        </w:rPr>
        <w:t>Е</w:t>
      </w:r>
      <w:r w:rsidRPr="00D52B4E">
        <w:rPr>
          <w:sz w:val="28"/>
          <w:szCs w:val="28"/>
          <w:highlight w:val="green"/>
          <w:vertAlign w:val="subscript"/>
        </w:rPr>
        <w:t>ср</w:t>
      </w:r>
      <w:proofErr w:type="spellEnd"/>
      <w:r w:rsidRPr="00D52B4E">
        <w:rPr>
          <w:sz w:val="28"/>
          <w:szCs w:val="28"/>
          <w:highlight w:val="green"/>
        </w:rPr>
        <w:t xml:space="preserve"> и отношения минимальной освещенности к средней </w:t>
      </w:r>
      <w:proofErr w:type="spellStart"/>
      <w:r w:rsidRPr="00D52B4E">
        <w:rPr>
          <w:i/>
          <w:sz w:val="28"/>
          <w:szCs w:val="28"/>
          <w:highlight w:val="green"/>
        </w:rPr>
        <w:t>E</w:t>
      </w:r>
      <w:r w:rsidRPr="00D52B4E">
        <w:rPr>
          <w:sz w:val="28"/>
          <w:szCs w:val="28"/>
          <w:highlight w:val="green"/>
          <w:vertAlign w:val="subscript"/>
        </w:rPr>
        <w:t>мин</w:t>
      </w:r>
      <w:proofErr w:type="spellEnd"/>
      <w:r w:rsidRPr="00D52B4E">
        <w:rPr>
          <w:sz w:val="28"/>
          <w:szCs w:val="28"/>
          <w:highlight w:val="green"/>
        </w:rPr>
        <w:t>/</w:t>
      </w:r>
      <w:proofErr w:type="spellStart"/>
      <w:r w:rsidRPr="00D52B4E">
        <w:rPr>
          <w:i/>
          <w:sz w:val="28"/>
          <w:szCs w:val="28"/>
          <w:highlight w:val="green"/>
        </w:rPr>
        <w:t>E</w:t>
      </w:r>
      <w:r w:rsidRPr="00D52B4E">
        <w:rPr>
          <w:sz w:val="28"/>
          <w:szCs w:val="28"/>
          <w:highlight w:val="green"/>
          <w:vertAlign w:val="subscript"/>
        </w:rPr>
        <w:t>ср</w:t>
      </w:r>
      <w:proofErr w:type="spellEnd"/>
      <w:r w:rsidRPr="00D52B4E">
        <w:rPr>
          <w:sz w:val="28"/>
          <w:szCs w:val="28"/>
          <w:highlight w:val="green"/>
        </w:rPr>
        <w:t xml:space="preserve">. Основные объекты пешеходных </w:t>
      </w:r>
      <w:r w:rsidRPr="00D52B4E">
        <w:rPr>
          <w:spacing w:val="-2"/>
          <w:sz w:val="28"/>
          <w:szCs w:val="28"/>
          <w:highlight w:val="green"/>
        </w:rPr>
        <w:t xml:space="preserve">пространств классифицируются и нормируются в соответствии с таблицей </w:t>
      </w:r>
      <w:r w:rsidR="00067758" w:rsidRPr="00D52B4E">
        <w:rPr>
          <w:spacing w:val="-2"/>
          <w:sz w:val="28"/>
          <w:szCs w:val="28"/>
          <w:highlight w:val="green"/>
        </w:rPr>
        <w:t xml:space="preserve">7.21 </w:t>
      </w:r>
      <w:r w:rsidR="008F1EE2" w:rsidRPr="00D52B4E">
        <w:rPr>
          <w:spacing w:val="-2"/>
          <w:sz w:val="28"/>
          <w:szCs w:val="28"/>
          <w:highlight w:val="green"/>
        </w:rPr>
        <w:t>СП 52.13330</w:t>
      </w:r>
      <w:r w:rsidRPr="00D52B4E">
        <w:rPr>
          <w:spacing w:val="-2"/>
          <w:sz w:val="28"/>
          <w:szCs w:val="28"/>
          <w:highlight w:val="green"/>
        </w:rPr>
        <w:t>.</w:t>
      </w:r>
      <w:r w:rsidR="00DF2170" w:rsidRPr="00D52B4E">
        <w:rPr>
          <w:spacing w:val="-2"/>
          <w:sz w:val="28"/>
          <w:szCs w:val="28"/>
          <w:highlight w:val="green"/>
        </w:rPr>
        <w:t>201</w:t>
      </w:r>
      <w:r w:rsidR="00067758" w:rsidRPr="00D52B4E">
        <w:rPr>
          <w:spacing w:val="-2"/>
          <w:sz w:val="28"/>
          <w:szCs w:val="28"/>
          <w:highlight w:val="green"/>
        </w:rPr>
        <w:t>6</w:t>
      </w:r>
      <w:r w:rsidR="00CB002D" w:rsidRPr="00D52B4E">
        <w:rPr>
          <w:spacing w:val="-2"/>
          <w:sz w:val="28"/>
          <w:szCs w:val="28"/>
          <w:highlight w:val="green"/>
        </w:rPr>
        <w:t>.</w:t>
      </w:r>
    </w:p>
    <w:p w14:paraId="18331D94" w14:textId="3534D497" w:rsidR="000532A7" w:rsidRPr="00D52B4E" w:rsidRDefault="000532A7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На главных пешеходных улицах исторической части города дополнительно нормируется полуцилиндрическая освещенность по направлению </w:t>
      </w:r>
      <w:r w:rsidR="00F40BE1" w:rsidRPr="00D52B4E">
        <w:rPr>
          <w:b/>
          <w:sz w:val="28"/>
          <w:szCs w:val="28"/>
          <w:highlight w:val="green"/>
        </w:rPr>
        <w:t>преимущественно</w:t>
      </w:r>
      <w:r w:rsidRPr="00D52B4E">
        <w:rPr>
          <w:sz w:val="28"/>
          <w:szCs w:val="28"/>
          <w:highlight w:val="green"/>
        </w:rPr>
        <w:t>го движения, среднее значение кото</w:t>
      </w:r>
      <w:r w:rsidR="008A6DDD" w:rsidRPr="00D52B4E">
        <w:rPr>
          <w:sz w:val="28"/>
          <w:szCs w:val="28"/>
          <w:highlight w:val="green"/>
        </w:rPr>
        <w:t xml:space="preserve">рой </w:t>
      </w:r>
      <w:r w:rsidR="00F40BE1" w:rsidRPr="00D52B4E">
        <w:rPr>
          <w:sz w:val="28"/>
          <w:szCs w:val="28"/>
          <w:highlight w:val="green"/>
        </w:rPr>
        <w:t>долж</w:t>
      </w:r>
      <w:r w:rsidR="008A6DDD" w:rsidRPr="00D52B4E">
        <w:rPr>
          <w:sz w:val="28"/>
          <w:szCs w:val="28"/>
          <w:highlight w:val="green"/>
        </w:rPr>
        <w:t xml:space="preserve">но быть не менее 6 </w:t>
      </w:r>
      <w:proofErr w:type="spellStart"/>
      <w:proofErr w:type="gramStart"/>
      <w:r w:rsidR="008A6DDD" w:rsidRPr="00D52B4E">
        <w:rPr>
          <w:sz w:val="28"/>
          <w:szCs w:val="28"/>
          <w:highlight w:val="green"/>
        </w:rPr>
        <w:t>лк</w:t>
      </w:r>
      <w:proofErr w:type="spellEnd"/>
      <w:r w:rsidR="008A6DDD" w:rsidRPr="00D52B4E">
        <w:rPr>
          <w:sz w:val="28"/>
          <w:szCs w:val="28"/>
          <w:highlight w:val="green"/>
        </w:rPr>
        <w:t xml:space="preserve">, </w:t>
      </w:r>
      <w:r w:rsidRPr="00D52B4E">
        <w:rPr>
          <w:sz w:val="28"/>
          <w:szCs w:val="28"/>
          <w:highlight w:val="green"/>
        </w:rPr>
        <w:t xml:space="preserve"> минимальное</w:t>
      </w:r>
      <w:proofErr w:type="gramEnd"/>
      <w:r w:rsidRPr="00D52B4E">
        <w:rPr>
          <w:sz w:val="28"/>
          <w:szCs w:val="28"/>
          <w:highlight w:val="green"/>
        </w:rPr>
        <w:t xml:space="preserve"> – не менее 2 </w:t>
      </w:r>
      <w:proofErr w:type="spellStart"/>
      <w:r w:rsidRPr="00D52B4E">
        <w:rPr>
          <w:sz w:val="28"/>
          <w:szCs w:val="28"/>
          <w:highlight w:val="green"/>
        </w:rPr>
        <w:t>лк</w:t>
      </w:r>
      <w:proofErr w:type="spellEnd"/>
      <w:r w:rsidRPr="00D52B4E">
        <w:rPr>
          <w:sz w:val="28"/>
          <w:szCs w:val="28"/>
          <w:highlight w:val="green"/>
        </w:rPr>
        <w:t>.</w:t>
      </w:r>
    </w:p>
    <w:p w14:paraId="7C0278ED" w14:textId="68EFDEDD" w:rsidR="00B12026" w:rsidRPr="00D52B4E" w:rsidRDefault="00B12026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Средняя освещенность покрытий тротуаров, примыкающих к проезжей части улиц, дорог и площадей,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на быть не менее половины средней освещенности покрытия проезжей части этих улиц, дорог и площадей, установленной в </w:t>
      </w:r>
      <w:r w:rsidR="006B77DA" w:rsidRPr="00D52B4E">
        <w:rPr>
          <w:sz w:val="28"/>
          <w:szCs w:val="28"/>
          <w:highlight w:val="green"/>
        </w:rPr>
        <w:t>таблице 5.1</w:t>
      </w:r>
      <w:r w:rsidRPr="00D52B4E">
        <w:rPr>
          <w:sz w:val="28"/>
          <w:szCs w:val="28"/>
          <w:highlight w:val="green"/>
        </w:rPr>
        <w:t>.</w:t>
      </w:r>
    </w:p>
    <w:p w14:paraId="05E604DA" w14:textId="706A62C3" w:rsidR="000532A7" w:rsidRPr="006C00D5" w:rsidRDefault="000532A7" w:rsidP="001F08B2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D52B4E">
        <w:rPr>
          <w:sz w:val="28"/>
          <w:szCs w:val="28"/>
          <w:highlight w:val="green"/>
        </w:rPr>
        <w:lastRenderedPageBreak/>
        <w:t xml:space="preserve">Значение равномерности освещенности покрытия тротуара </w:t>
      </w:r>
      <w:proofErr w:type="spellStart"/>
      <w:r w:rsidRPr="00D52B4E">
        <w:rPr>
          <w:i/>
          <w:sz w:val="28"/>
          <w:szCs w:val="28"/>
          <w:highlight w:val="green"/>
        </w:rPr>
        <w:t>E</w:t>
      </w:r>
      <w:r w:rsidRPr="00D52B4E">
        <w:rPr>
          <w:sz w:val="28"/>
          <w:szCs w:val="28"/>
          <w:highlight w:val="green"/>
          <w:vertAlign w:val="subscript"/>
        </w:rPr>
        <w:t>мин</w:t>
      </w:r>
      <w:proofErr w:type="spellEnd"/>
      <w:r w:rsidRPr="00D52B4E">
        <w:rPr>
          <w:sz w:val="28"/>
          <w:szCs w:val="28"/>
          <w:highlight w:val="green"/>
        </w:rPr>
        <w:t>/</w:t>
      </w:r>
      <w:proofErr w:type="spellStart"/>
      <w:r w:rsidRPr="00D52B4E">
        <w:rPr>
          <w:i/>
          <w:sz w:val="28"/>
          <w:szCs w:val="28"/>
          <w:highlight w:val="green"/>
        </w:rPr>
        <w:t>E</w:t>
      </w:r>
      <w:proofErr w:type="gramStart"/>
      <w:r w:rsidRPr="00D52B4E">
        <w:rPr>
          <w:sz w:val="28"/>
          <w:szCs w:val="28"/>
          <w:highlight w:val="green"/>
          <w:vertAlign w:val="subscript"/>
        </w:rPr>
        <w:t>ср</w:t>
      </w:r>
      <w:proofErr w:type="spellEnd"/>
      <w:r w:rsidRPr="00D52B4E">
        <w:rPr>
          <w:sz w:val="28"/>
          <w:szCs w:val="28"/>
          <w:highlight w:val="green"/>
        </w:rPr>
        <w:t xml:space="preserve"> 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>но</w:t>
      </w:r>
      <w:proofErr w:type="gramEnd"/>
      <w:r w:rsidRPr="00D52B4E">
        <w:rPr>
          <w:sz w:val="28"/>
          <w:szCs w:val="28"/>
          <w:highlight w:val="green"/>
        </w:rPr>
        <w:t xml:space="preserve"> быть не менее 0,3.</w:t>
      </w:r>
    </w:p>
    <w:p w14:paraId="6454D045" w14:textId="2632A768" w:rsidR="000532A7" w:rsidRPr="00D52B4E" w:rsidRDefault="000532A7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Слепящее действие световых приборов для пешеходных пространств, регламентируется отношением </w:t>
      </w:r>
      <w:r w:rsidRPr="00D52B4E">
        <w:rPr>
          <w:i/>
          <w:sz w:val="28"/>
          <w:szCs w:val="28"/>
          <w:highlight w:val="green"/>
        </w:rPr>
        <w:t>I</w:t>
      </w:r>
      <w:r w:rsidRPr="00D52B4E">
        <w:rPr>
          <w:sz w:val="28"/>
          <w:szCs w:val="28"/>
          <w:highlight w:val="green"/>
          <w:vertAlign w:val="subscript"/>
        </w:rPr>
        <w:t>85</w:t>
      </w:r>
      <w:r w:rsidRPr="00D52B4E">
        <w:rPr>
          <w:sz w:val="28"/>
          <w:szCs w:val="28"/>
          <w:highlight w:val="green"/>
        </w:rPr>
        <w:t>/</w:t>
      </w:r>
      <w:r w:rsidRPr="00D52B4E">
        <w:rPr>
          <w:i/>
          <w:sz w:val="28"/>
          <w:szCs w:val="28"/>
          <w:highlight w:val="green"/>
        </w:rPr>
        <w:t>A</w:t>
      </w:r>
      <w:r w:rsidRPr="00D52B4E">
        <w:rPr>
          <w:sz w:val="28"/>
          <w:szCs w:val="28"/>
          <w:highlight w:val="green"/>
          <w:vertAlign w:val="superscript"/>
        </w:rPr>
        <w:t>0,5</w:t>
      </w:r>
      <w:r w:rsidRPr="00D52B4E">
        <w:rPr>
          <w:sz w:val="28"/>
          <w:szCs w:val="28"/>
          <w:highlight w:val="green"/>
        </w:rPr>
        <w:t xml:space="preserve">, где </w:t>
      </w:r>
      <w:r w:rsidRPr="00D52B4E">
        <w:rPr>
          <w:i/>
          <w:sz w:val="28"/>
          <w:szCs w:val="28"/>
          <w:highlight w:val="green"/>
        </w:rPr>
        <w:t>I</w:t>
      </w:r>
      <w:r w:rsidRPr="00D52B4E">
        <w:rPr>
          <w:sz w:val="28"/>
          <w:szCs w:val="28"/>
          <w:highlight w:val="green"/>
          <w:vertAlign w:val="subscript"/>
        </w:rPr>
        <w:t>85</w:t>
      </w:r>
      <w:r w:rsidRPr="00D52B4E">
        <w:rPr>
          <w:sz w:val="28"/>
          <w:szCs w:val="28"/>
          <w:highlight w:val="green"/>
        </w:rPr>
        <w:t xml:space="preserve"> – сила света светильника под углом 85º к вертикали, максимальная по всем азимутальным углам; </w:t>
      </w:r>
      <w:r w:rsidRPr="00D52B4E">
        <w:rPr>
          <w:i/>
          <w:sz w:val="28"/>
          <w:szCs w:val="28"/>
          <w:highlight w:val="green"/>
        </w:rPr>
        <w:t>А</w:t>
      </w:r>
      <w:r w:rsidRPr="00D52B4E">
        <w:rPr>
          <w:sz w:val="28"/>
          <w:szCs w:val="28"/>
          <w:highlight w:val="green"/>
        </w:rPr>
        <w:t xml:space="preserve"> – площадь проекции светящей поверхности светильника на вертикальную плоскость, перпендикулярную</w:t>
      </w:r>
      <w:r w:rsidR="00421F85" w:rsidRPr="00D52B4E">
        <w:rPr>
          <w:sz w:val="28"/>
          <w:szCs w:val="28"/>
          <w:highlight w:val="green"/>
        </w:rPr>
        <w:t xml:space="preserve"> к</w:t>
      </w:r>
      <w:r w:rsidRPr="00D52B4E">
        <w:rPr>
          <w:spacing w:val="-4"/>
          <w:sz w:val="28"/>
          <w:szCs w:val="28"/>
          <w:highlight w:val="green"/>
        </w:rPr>
        <w:t xml:space="preserve"> </w:t>
      </w:r>
      <w:r w:rsidRPr="00D52B4E">
        <w:rPr>
          <w:sz w:val="28"/>
          <w:szCs w:val="28"/>
          <w:highlight w:val="green"/>
        </w:rPr>
        <w:t>горизонтальному направлению, лежащему в одной вертикальной плоскости с</w:t>
      </w:r>
      <w:r w:rsidRPr="00D52B4E">
        <w:rPr>
          <w:spacing w:val="-4"/>
          <w:sz w:val="28"/>
          <w:szCs w:val="28"/>
          <w:highlight w:val="green"/>
        </w:rPr>
        <w:t xml:space="preserve"> направлением силы света </w:t>
      </w:r>
      <w:r w:rsidRPr="00D52B4E">
        <w:rPr>
          <w:i/>
          <w:spacing w:val="-4"/>
          <w:sz w:val="28"/>
          <w:szCs w:val="28"/>
          <w:highlight w:val="green"/>
        </w:rPr>
        <w:t>I</w:t>
      </w:r>
      <w:r w:rsidRPr="00D52B4E">
        <w:rPr>
          <w:spacing w:val="-4"/>
          <w:sz w:val="28"/>
          <w:szCs w:val="28"/>
          <w:highlight w:val="green"/>
          <w:vertAlign w:val="subscript"/>
        </w:rPr>
        <w:t>85</w:t>
      </w:r>
      <w:r w:rsidRPr="00D52B4E">
        <w:rPr>
          <w:spacing w:val="-4"/>
          <w:sz w:val="28"/>
          <w:szCs w:val="28"/>
          <w:highlight w:val="green"/>
        </w:rPr>
        <w:t xml:space="preserve">, м². Указанное отношение в зависимости от высоты установки светильников не </w:t>
      </w:r>
      <w:r w:rsidR="00F40BE1" w:rsidRPr="00D52B4E">
        <w:rPr>
          <w:spacing w:val="-4"/>
          <w:sz w:val="28"/>
          <w:szCs w:val="28"/>
          <w:highlight w:val="green"/>
        </w:rPr>
        <w:t>долж</w:t>
      </w:r>
      <w:r w:rsidRPr="00D52B4E">
        <w:rPr>
          <w:spacing w:val="-4"/>
          <w:sz w:val="28"/>
          <w:szCs w:val="28"/>
          <w:highlight w:val="green"/>
        </w:rPr>
        <w:t>но</w:t>
      </w:r>
      <w:r w:rsidRPr="00D52B4E">
        <w:rPr>
          <w:sz w:val="28"/>
          <w:szCs w:val="28"/>
          <w:highlight w:val="green"/>
        </w:rPr>
        <w:t xml:space="preserve"> превышать: 4000 – при высоте 4,5 м и </w:t>
      </w:r>
      <w:r w:rsidR="00421F85" w:rsidRPr="00D52B4E">
        <w:rPr>
          <w:sz w:val="28"/>
          <w:szCs w:val="28"/>
          <w:highlight w:val="green"/>
        </w:rPr>
        <w:t>менее</w:t>
      </w:r>
      <w:r w:rsidRPr="00D52B4E">
        <w:rPr>
          <w:sz w:val="28"/>
          <w:szCs w:val="28"/>
          <w:highlight w:val="green"/>
        </w:rPr>
        <w:t xml:space="preserve">; 5500 – при высоте от 4,5 до 6 м; 7000 – при высоте </w:t>
      </w:r>
      <w:r w:rsidR="00421F85" w:rsidRPr="00D52B4E">
        <w:rPr>
          <w:sz w:val="28"/>
          <w:szCs w:val="28"/>
          <w:highlight w:val="green"/>
        </w:rPr>
        <w:t>более</w:t>
      </w:r>
      <w:r w:rsidRPr="00D52B4E">
        <w:rPr>
          <w:sz w:val="28"/>
          <w:szCs w:val="28"/>
          <w:highlight w:val="green"/>
        </w:rPr>
        <w:t xml:space="preserve"> 6 м.</w:t>
      </w:r>
    </w:p>
    <w:p w14:paraId="24C6E64C" w14:textId="280342F2" w:rsidR="000532A7" w:rsidRPr="00D52B4E" w:rsidRDefault="000532A7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На территории открытых рынков и торговых ярмарок средняя </w:t>
      </w:r>
      <w:r w:rsidR="0029663A" w:rsidRPr="00D52B4E">
        <w:rPr>
          <w:sz w:val="28"/>
          <w:szCs w:val="28"/>
          <w:highlight w:val="green"/>
        </w:rPr>
        <w:t>горизонтальная</w:t>
      </w:r>
      <w:r w:rsidR="00E66070" w:rsidRPr="00D52B4E">
        <w:rPr>
          <w:sz w:val="28"/>
          <w:szCs w:val="28"/>
          <w:highlight w:val="green"/>
        </w:rPr>
        <w:t xml:space="preserve"> </w:t>
      </w:r>
      <w:r w:rsidRPr="00D52B4E">
        <w:rPr>
          <w:sz w:val="28"/>
          <w:szCs w:val="28"/>
          <w:highlight w:val="green"/>
        </w:rPr>
        <w:t xml:space="preserve">освещенность площадок, проездов, проходов между рядами павильонов, палаток, контейнеров и др.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на быть не менее 10 </w:t>
      </w:r>
      <w:proofErr w:type="spellStart"/>
      <w:r w:rsidRPr="00D52B4E">
        <w:rPr>
          <w:sz w:val="28"/>
          <w:szCs w:val="28"/>
          <w:highlight w:val="green"/>
        </w:rPr>
        <w:t>лк</w:t>
      </w:r>
      <w:proofErr w:type="spellEnd"/>
      <w:r w:rsidRPr="00D52B4E">
        <w:rPr>
          <w:sz w:val="28"/>
          <w:szCs w:val="28"/>
          <w:highlight w:val="green"/>
        </w:rPr>
        <w:t xml:space="preserve"> вне зависимости от их категории и занимаемой площади.</w:t>
      </w:r>
    </w:p>
    <w:p w14:paraId="7D7DB56B" w14:textId="7A043D3C" w:rsidR="000532A7" w:rsidRPr="006C00D5" w:rsidRDefault="000532A7" w:rsidP="001F08B2">
      <w:pPr>
        <w:pStyle w:val="a9"/>
        <w:shd w:val="clear" w:color="auto" w:fill="FFFFFF"/>
        <w:tabs>
          <w:tab w:val="left" w:pos="1418"/>
        </w:tabs>
        <w:spacing w:line="360" w:lineRule="auto"/>
        <w:ind w:left="0" w:right="6" w:firstLine="567"/>
        <w:contextualSpacing w:val="0"/>
        <w:jc w:val="both"/>
        <w:rPr>
          <w:spacing w:val="-1"/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Отношение вертикальной освещенности к горизонтальной </w:t>
      </w:r>
      <w:r w:rsidR="0086240A" w:rsidRPr="00D52B4E">
        <w:rPr>
          <w:sz w:val="28"/>
          <w:szCs w:val="28"/>
          <w:highlight w:val="green"/>
        </w:rPr>
        <w:t xml:space="preserve">в проходах между рядами палаток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но быть не менее 1:2. При этом вертикальная освещенность </w:t>
      </w:r>
      <w:r w:rsidR="00F40BE1" w:rsidRPr="00D52B4E">
        <w:rPr>
          <w:sz w:val="28"/>
          <w:szCs w:val="28"/>
          <w:highlight w:val="green"/>
        </w:rPr>
        <w:t>определяется</w:t>
      </w:r>
      <w:r w:rsidRPr="00D52B4E">
        <w:rPr>
          <w:sz w:val="28"/>
          <w:szCs w:val="28"/>
          <w:highlight w:val="green"/>
        </w:rPr>
        <w:t xml:space="preserve"> в поперечной плоскости к оси проезда на высоте 1,5 м; горизонтальная освещенность – на уровне покрытия.</w:t>
      </w:r>
    </w:p>
    <w:p w14:paraId="5AA5B278" w14:textId="0BF9056D" w:rsidR="000532A7" w:rsidRDefault="000532A7" w:rsidP="001F08B2">
      <w:pPr>
        <w:pStyle w:val="a9"/>
        <w:shd w:val="clear" w:color="auto" w:fill="FFFFFF"/>
        <w:tabs>
          <w:tab w:val="left" w:pos="284"/>
          <w:tab w:val="left" w:pos="993"/>
          <w:tab w:val="left" w:pos="1418"/>
        </w:tabs>
        <w:spacing w:line="360" w:lineRule="auto"/>
        <w:ind w:left="0" w:firstLine="567"/>
        <w:contextualSpacing w:val="0"/>
        <w:jc w:val="both"/>
        <w:rPr>
          <w:noProof/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После закрытия рынка или торговой ярмарки </w:t>
      </w:r>
      <w:r w:rsidR="00F40BE1" w:rsidRPr="00D52B4E">
        <w:rPr>
          <w:sz w:val="28"/>
          <w:szCs w:val="28"/>
          <w:highlight w:val="green"/>
        </w:rPr>
        <w:t>допус</w:t>
      </w:r>
      <w:r w:rsidRPr="00D52B4E">
        <w:rPr>
          <w:sz w:val="28"/>
          <w:szCs w:val="28"/>
          <w:highlight w:val="green"/>
        </w:rPr>
        <w:t xml:space="preserve">кается снижать уровень средней горизонтальной освещенности до 4 </w:t>
      </w:r>
      <w:proofErr w:type="spellStart"/>
      <w:r w:rsidRPr="00D52B4E">
        <w:rPr>
          <w:sz w:val="28"/>
          <w:szCs w:val="28"/>
          <w:highlight w:val="green"/>
        </w:rPr>
        <w:t>лк</w:t>
      </w:r>
      <w:proofErr w:type="spellEnd"/>
      <w:r w:rsidRPr="00D52B4E">
        <w:rPr>
          <w:sz w:val="28"/>
          <w:szCs w:val="28"/>
          <w:highlight w:val="green"/>
        </w:rPr>
        <w:t xml:space="preserve">. При этом минимальная освещенность не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на быть менее 2 </w:t>
      </w:r>
      <w:proofErr w:type="spellStart"/>
      <w:r w:rsidRPr="00D52B4E">
        <w:rPr>
          <w:sz w:val="28"/>
          <w:szCs w:val="28"/>
          <w:highlight w:val="green"/>
        </w:rPr>
        <w:t>лк</w:t>
      </w:r>
      <w:proofErr w:type="spellEnd"/>
      <w:r w:rsidRPr="00D52B4E">
        <w:rPr>
          <w:noProof/>
          <w:sz w:val="28"/>
          <w:szCs w:val="28"/>
          <w:highlight w:val="green"/>
        </w:rPr>
        <w:t>.</w:t>
      </w:r>
    </w:p>
    <w:p w14:paraId="21BC9550" w14:textId="77777777" w:rsidR="000532A7" w:rsidRPr="00A861D0" w:rsidRDefault="00BD2AD9" w:rsidP="00A861D0">
      <w:pPr>
        <w:pStyle w:val="a9"/>
        <w:numPr>
          <w:ilvl w:val="1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rPr>
          <w:b/>
          <w:spacing w:val="-1"/>
          <w:sz w:val="28"/>
          <w:szCs w:val="28"/>
        </w:rPr>
      </w:pPr>
      <w:r w:rsidRPr="00A861D0">
        <w:rPr>
          <w:b/>
          <w:spacing w:val="-1"/>
          <w:sz w:val="28"/>
          <w:szCs w:val="28"/>
        </w:rPr>
        <w:t>Освещение территорий жилых районов</w:t>
      </w:r>
    </w:p>
    <w:p w14:paraId="5AB8F13B" w14:textId="7BC6900F" w:rsidR="0021735C" w:rsidRPr="00D52B4E" w:rsidRDefault="0021735C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noProof/>
          <w:sz w:val="28"/>
          <w:szCs w:val="28"/>
          <w:highlight w:val="green"/>
        </w:rPr>
        <w:t xml:space="preserve">Внутри жилых кварталов уровни и равномерность освещения улиц местного значения </w:t>
      </w:r>
      <w:r w:rsidR="00F40BE1" w:rsidRPr="00D52B4E">
        <w:rPr>
          <w:noProof/>
          <w:sz w:val="28"/>
          <w:szCs w:val="28"/>
          <w:highlight w:val="green"/>
        </w:rPr>
        <w:t>следует</w:t>
      </w:r>
      <w:r w:rsidRPr="00D52B4E">
        <w:rPr>
          <w:noProof/>
          <w:sz w:val="28"/>
          <w:szCs w:val="28"/>
          <w:highlight w:val="green"/>
        </w:rPr>
        <w:t xml:space="preserve"> проектировать исходя из соответствующих норм освещения улиц классов В1 и В2 согласно таблице </w:t>
      </w:r>
      <w:r w:rsidR="00E230F5" w:rsidRPr="00D52B4E">
        <w:rPr>
          <w:noProof/>
          <w:sz w:val="28"/>
          <w:szCs w:val="28"/>
          <w:highlight w:val="green"/>
        </w:rPr>
        <w:t>5.1</w:t>
      </w:r>
      <w:r w:rsidRPr="00D52B4E">
        <w:rPr>
          <w:noProof/>
          <w:sz w:val="28"/>
          <w:szCs w:val="28"/>
          <w:highlight w:val="green"/>
        </w:rPr>
        <w:t xml:space="preserve">, а проездов и пешеходных трасс – пешеходных пространств классов П4 и П5 </w:t>
      </w:r>
      <w:r w:rsidR="00A63846" w:rsidRPr="00D52B4E">
        <w:rPr>
          <w:noProof/>
          <w:sz w:val="28"/>
          <w:szCs w:val="28"/>
          <w:highlight w:val="green"/>
        </w:rPr>
        <w:t xml:space="preserve">по таблице 7.21 </w:t>
      </w:r>
      <w:r w:rsidR="004A30C8" w:rsidRPr="00D52B4E">
        <w:rPr>
          <w:noProof/>
          <w:sz w:val="28"/>
          <w:szCs w:val="28"/>
          <w:highlight w:val="green"/>
        </w:rPr>
        <w:t>СП 52.13330</w:t>
      </w:r>
      <w:r w:rsidRPr="00D52B4E">
        <w:rPr>
          <w:noProof/>
          <w:sz w:val="28"/>
          <w:szCs w:val="28"/>
          <w:highlight w:val="green"/>
        </w:rPr>
        <w:t>.</w:t>
      </w:r>
      <w:r w:rsidR="00DF2170" w:rsidRPr="00D52B4E">
        <w:rPr>
          <w:noProof/>
          <w:sz w:val="28"/>
          <w:szCs w:val="28"/>
          <w:highlight w:val="green"/>
        </w:rPr>
        <w:t>201</w:t>
      </w:r>
      <w:r w:rsidR="007F4ECA" w:rsidRPr="00D52B4E">
        <w:rPr>
          <w:noProof/>
          <w:sz w:val="28"/>
          <w:szCs w:val="28"/>
          <w:highlight w:val="green"/>
        </w:rPr>
        <w:t>6</w:t>
      </w:r>
      <w:r w:rsidR="00DF2170" w:rsidRPr="00D52B4E">
        <w:rPr>
          <w:noProof/>
          <w:sz w:val="28"/>
          <w:szCs w:val="28"/>
          <w:highlight w:val="green"/>
        </w:rPr>
        <w:t>.</w:t>
      </w:r>
    </w:p>
    <w:p w14:paraId="040B561B" w14:textId="77777777" w:rsidR="0021735C" w:rsidRPr="0021735C" w:rsidRDefault="0021735C" w:rsidP="001F08B2">
      <w:pPr>
        <w:pStyle w:val="a9"/>
        <w:shd w:val="clear" w:color="auto" w:fill="FFFFFF"/>
        <w:tabs>
          <w:tab w:val="left" w:pos="1276"/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</w:rPr>
      </w:pPr>
      <w:r w:rsidRPr="00D52B4E">
        <w:rPr>
          <w:noProof/>
          <w:sz w:val="28"/>
          <w:szCs w:val="28"/>
          <w:highlight w:val="green"/>
        </w:rPr>
        <w:t xml:space="preserve">Слепящее действие световых приборов для проездов и пешеходных зон внутри жилых кварталов регламентируется согласно </w:t>
      </w:r>
      <w:r w:rsidR="003D1935" w:rsidRPr="00D52B4E">
        <w:rPr>
          <w:noProof/>
          <w:sz w:val="28"/>
          <w:szCs w:val="28"/>
          <w:highlight w:val="green"/>
        </w:rPr>
        <w:t>5.3.4</w:t>
      </w:r>
      <w:r w:rsidRPr="00D52B4E">
        <w:rPr>
          <w:noProof/>
          <w:sz w:val="28"/>
          <w:szCs w:val="28"/>
          <w:highlight w:val="green"/>
        </w:rPr>
        <w:t>.</w:t>
      </w:r>
    </w:p>
    <w:p w14:paraId="41F2EBFA" w14:textId="5228D624" w:rsidR="0021735C" w:rsidRPr="00D52B4E" w:rsidRDefault="00DC7087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noProof/>
          <w:sz w:val="28"/>
          <w:szCs w:val="28"/>
          <w:highlight w:val="green"/>
        </w:rPr>
        <w:lastRenderedPageBreak/>
        <w:t>Суммарная</w:t>
      </w:r>
      <w:r w:rsidR="0021735C" w:rsidRPr="00D52B4E">
        <w:rPr>
          <w:noProof/>
          <w:sz w:val="28"/>
          <w:szCs w:val="28"/>
          <w:highlight w:val="green"/>
        </w:rPr>
        <w:t xml:space="preserve"> вертикальн</w:t>
      </w:r>
      <w:r w:rsidRPr="00D52B4E">
        <w:rPr>
          <w:noProof/>
          <w:sz w:val="28"/>
          <w:szCs w:val="28"/>
          <w:highlight w:val="green"/>
        </w:rPr>
        <w:t>ая освещенность</w:t>
      </w:r>
      <w:r w:rsidR="0021735C" w:rsidRPr="00D52B4E">
        <w:rPr>
          <w:noProof/>
          <w:sz w:val="28"/>
          <w:szCs w:val="28"/>
          <w:highlight w:val="green"/>
        </w:rPr>
        <w:t xml:space="preserve"> на окнах жилых зданий, создаваем</w:t>
      </w:r>
      <w:r w:rsidRPr="00D52B4E">
        <w:rPr>
          <w:noProof/>
          <w:sz w:val="28"/>
          <w:szCs w:val="28"/>
          <w:highlight w:val="green"/>
        </w:rPr>
        <w:t>ая</w:t>
      </w:r>
      <w:r w:rsidR="0021735C" w:rsidRPr="00D52B4E">
        <w:rPr>
          <w:noProof/>
          <w:sz w:val="28"/>
          <w:szCs w:val="28"/>
          <w:highlight w:val="green"/>
        </w:rPr>
        <w:t xml:space="preserve"> установ</w:t>
      </w:r>
      <w:r w:rsidRPr="00D52B4E">
        <w:rPr>
          <w:noProof/>
          <w:sz w:val="28"/>
          <w:szCs w:val="28"/>
          <w:highlight w:val="green"/>
        </w:rPr>
        <w:t>ками</w:t>
      </w:r>
      <w:r w:rsidR="0021735C" w:rsidRPr="00D52B4E">
        <w:rPr>
          <w:noProof/>
          <w:sz w:val="28"/>
          <w:szCs w:val="28"/>
          <w:highlight w:val="green"/>
        </w:rPr>
        <w:t xml:space="preserve"> наружного освещения</w:t>
      </w:r>
      <w:r w:rsidRPr="00D52B4E">
        <w:rPr>
          <w:noProof/>
          <w:sz w:val="28"/>
          <w:szCs w:val="28"/>
          <w:highlight w:val="green"/>
        </w:rPr>
        <w:t xml:space="preserve"> всех видов, включая уличные, архитектурные, рекламные и витринные, не </w:t>
      </w:r>
      <w:r w:rsidR="00F40BE1" w:rsidRPr="00D52B4E">
        <w:rPr>
          <w:noProof/>
          <w:sz w:val="28"/>
          <w:szCs w:val="28"/>
          <w:highlight w:val="green"/>
        </w:rPr>
        <w:t>долж</w:t>
      </w:r>
      <w:r w:rsidRPr="00D52B4E">
        <w:rPr>
          <w:noProof/>
          <w:sz w:val="28"/>
          <w:szCs w:val="28"/>
          <w:highlight w:val="green"/>
        </w:rPr>
        <w:t>на</w:t>
      </w:r>
      <w:r w:rsidR="0021735C" w:rsidRPr="00D52B4E">
        <w:rPr>
          <w:noProof/>
          <w:sz w:val="28"/>
          <w:szCs w:val="28"/>
          <w:highlight w:val="green"/>
        </w:rPr>
        <w:t xml:space="preserve"> превышать значений, приведенных в таблице</w:t>
      </w:r>
      <w:r w:rsidR="00E06AB4" w:rsidRPr="00D52B4E">
        <w:rPr>
          <w:noProof/>
          <w:sz w:val="28"/>
          <w:szCs w:val="28"/>
          <w:highlight w:val="green"/>
        </w:rPr>
        <w:t xml:space="preserve"> </w:t>
      </w:r>
      <w:r w:rsidR="00A63846" w:rsidRPr="00D52B4E">
        <w:rPr>
          <w:noProof/>
          <w:sz w:val="28"/>
          <w:szCs w:val="28"/>
          <w:highlight w:val="green"/>
        </w:rPr>
        <w:t xml:space="preserve">7.22 </w:t>
      </w:r>
      <w:r w:rsidR="008F1EE2" w:rsidRPr="00D52B4E">
        <w:rPr>
          <w:noProof/>
          <w:sz w:val="28"/>
          <w:szCs w:val="28"/>
          <w:highlight w:val="green"/>
        </w:rPr>
        <w:t>СП 52.13330</w:t>
      </w:r>
      <w:r w:rsidR="0021735C" w:rsidRPr="00D52B4E">
        <w:rPr>
          <w:noProof/>
          <w:sz w:val="28"/>
          <w:szCs w:val="28"/>
          <w:highlight w:val="green"/>
        </w:rPr>
        <w:t>.</w:t>
      </w:r>
      <w:r w:rsidR="00DF2170" w:rsidRPr="00D52B4E">
        <w:rPr>
          <w:noProof/>
          <w:sz w:val="28"/>
          <w:szCs w:val="28"/>
          <w:highlight w:val="green"/>
        </w:rPr>
        <w:t>201</w:t>
      </w:r>
      <w:r w:rsidR="007F4ECA" w:rsidRPr="00D52B4E">
        <w:rPr>
          <w:noProof/>
          <w:sz w:val="28"/>
          <w:szCs w:val="28"/>
          <w:highlight w:val="green"/>
        </w:rPr>
        <w:t>6</w:t>
      </w:r>
      <w:r w:rsidR="00DF2170" w:rsidRPr="00D52B4E">
        <w:rPr>
          <w:noProof/>
          <w:sz w:val="28"/>
          <w:szCs w:val="28"/>
          <w:highlight w:val="green"/>
        </w:rPr>
        <w:t>.</w:t>
      </w:r>
    </w:p>
    <w:p w14:paraId="1F53A911" w14:textId="76CDC3A7" w:rsidR="0021735C" w:rsidRPr="00D52B4E" w:rsidRDefault="0021735C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noProof/>
          <w:sz w:val="28"/>
          <w:szCs w:val="28"/>
          <w:highlight w:val="green"/>
        </w:rPr>
        <w:t xml:space="preserve">На пешеходных улицах вне общественного центра, на внутридворовых территориях, на улицах, прилегающих к спальным корпусам больниц и лечебно-курортных учреждений, вертикальная освещенность на окнах квартир жилых зданий и палат спальных корпусов не </w:t>
      </w:r>
      <w:r w:rsidR="00F40BE1" w:rsidRPr="00D52B4E">
        <w:rPr>
          <w:noProof/>
          <w:sz w:val="28"/>
          <w:szCs w:val="28"/>
          <w:highlight w:val="green"/>
        </w:rPr>
        <w:t>долж</w:t>
      </w:r>
      <w:r w:rsidRPr="00D52B4E">
        <w:rPr>
          <w:noProof/>
          <w:sz w:val="28"/>
          <w:szCs w:val="28"/>
          <w:highlight w:val="green"/>
        </w:rPr>
        <w:t>на превышать 5 лк.</w:t>
      </w:r>
    </w:p>
    <w:p w14:paraId="6789C372" w14:textId="6BEFF803" w:rsidR="0021735C" w:rsidRPr="00D52B4E" w:rsidRDefault="0021735C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noProof/>
          <w:sz w:val="28"/>
          <w:szCs w:val="28"/>
          <w:highlight w:val="green"/>
        </w:rPr>
        <w:t xml:space="preserve">В целях ограничения засветки окон </w:t>
      </w:r>
      <w:r w:rsidR="00F40BE1" w:rsidRPr="00D52B4E">
        <w:rPr>
          <w:noProof/>
          <w:sz w:val="28"/>
          <w:szCs w:val="28"/>
          <w:highlight w:val="green"/>
        </w:rPr>
        <w:t>следует</w:t>
      </w:r>
      <w:r w:rsidRPr="00D52B4E">
        <w:rPr>
          <w:noProof/>
          <w:sz w:val="28"/>
          <w:szCs w:val="28"/>
          <w:highlight w:val="green"/>
        </w:rPr>
        <w:t xml:space="preserve"> применять светильники с ограниченными значениями силы света в направлении окон или светильники с экранирующими решетками.</w:t>
      </w:r>
    </w:p>
    <w:p w14:paraId="2B1BD730" w14:textId="34C998E0" w:rsidR="0021735C" w:rsidRPr="00D52B4E" w:rsidRDefault="009A628A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 </w:t>
      </w:r>
      <w:r w:rsidR="0021735C" w:rsidRPr="00D52B4E">
        <w:rPr>
          <w:sz w:val="28"/>
          <w:szCs w:val="28"/>
          <w:highlight w:val="green"/>
        </w:rPr>
        <w:t xml:space="preserve">В проектах наружного освещения </w:t>
      </w:r>
      <w:r w:rsidR="00F40BE1" w:rsidRPr="00D52B4E">
        <w:rPr>
          <w:sz w:val="28"/>
          <w:szCs w:val="28"/>
          <w:highlight w:val="green"/>
        </w:rPr>
        <w:t>необходимо</w:t>
      </w:r>
      <w:r w:rsidR="0021735C" w:rsidRPr="00D52B4E">
        <w:rPr>
          <w:sz w:val="28"/>
          <w:szCs w:val="28"/>
          <w:highlight w:val="green"/>
        </w:rPr>
        <w:t xml:space="preserve"> </w:t>
      </w:r>
      <w:r w:rsidR="00F40BE1" w:rsidRPr="00D52B4E">
        <w:rPr>
          <w:sz w:val="28"/>
          <w:szCs w:val="28"/>
          <w:highlight w:val="green"/>
        </w:rPr>
        <w:t>предусм</w:t>
      </w:r>
      <w:r w:rsidR="0021735C" w:rsidRPr="00D52B4E">
        <w:rPr>
          <w:sz w:val="28"/>
          <w:szCs w:val="28"/>
          <w:highlight w:val="green"/>
        </w:rPr>
        <w:t xml:space="preserve">атривать освещение подъездов к противопожарным водоисточникам, если они расположены на неосвещенных частях проездов. </w:t>
      </w:r>
      <w:r w:rsidR="00C02558" w:rsidRPr="00D52B4E">
        <w:rPr>
          <w:sz w:val="28"/>
          <w:szCs w:val="28"/>
          <w:highlight w:val="green"/>
        </w:rPr>
        <w:t xml:space="preserve">Средняя горизонтальная освещенность этих подъездов </w:t>
      </w:r>
      <w:r w:rsidR="00F40BE1" w:rsidRPr="00D52B4E">
        <w:rPr>
          <w:sz w:val="28"/>
          <w:szCs w:val="28"/>
          <w:highlight w:val="green"/>
        </w:rPr>
        <w:t>долж</w:t>
      </w:r>
      <w:r w:rsidR="00C02558" w:rsidRPr="00D52B4E">
        <w:rPr>
          <w:sz w:val="28"/>
          <w:szCs w:val="28"/>
          <w:highlight w:val="green"/>
        </w:rPr>
        <w:t xml:space="preserve">на быть не менее 2 </w:t>
      </w:r>
      <w:proofErr w:type="spellStart"/>
      <w:r w:rsidR="00C02558" w:rsidRPr="00D52B4E">
        <w:rPr>
          <w:sz w:val="28"/>
          <w:szCs w:val="28"/>
          <w:highlight w:val="green"/>
        </w:rPr>
        <w:t>лк</w:t>
      </w:r>
      <w:proofErr w:type="spellEnd"/>
      <w:r w:rsidR="00C02558" w:rsidRPr="00D52B4E">
        <w:rPr>
          <w:sz w:val="28"/>
          <w:szCs w:val="28"/>
          <w:highlight w:val="green"/>
        </w:rPr>
        <w:t>.</w:t>
      </w:r>
    </w:p>
    <w:p w14:paraId="661B200E" w14:textId="2EE82623" w:rsidR="0021735C" w:rsidRPr="00D52B4E" w:rsidRDefault="0021735C" w:rsidP="001F08B2">
      <w:pPr>
        <w:pStyle w:val="a9"/>
        <w:numPr>
          <w:ilvl w:val="2"/>
          <w:numId w:val="7"/>
        </w:numPr>
        <w:shd w:val="clear" w:color="auto" w:fill="FFFFFF"/>
        <w:tabs>
          <w:tab w:val="left" w:pos="1418"/>
        </w:tabs>
        <w:spacing w:line="460" w:lineRule="exact"/>
        <w:ind w:left="0" w:firstLine="567"/>
        <w:contextualSpacing w:val="0"/>
        <w:jc w:val="both"/>
        <w:rPr>
          <w:spacing w:val="-1"/>
          <w:sz w:val="28"/>
          <w:szCs w:val="28"/>
          <w:highlight w:val="green"/>
        </w:rPr>
      </w:pPr>
      <w:r w:rsidRPr="00D52B4E">
        <w:rPr>
          <w:spacing w:val="-6"/>
          <w:sz w:val="28"/>
          <w:szCs w:val="28"/>
          <w:highlight w:val="green"/>
        </w:rPr>
        <w:t xml:space="preserve">Над каждым входом в здание или рядом с ним </w:t>
      </w:r>
      <w:r w:rsidR="00F40BE1" w:rsidRPr="00D52B4E">
        <w:rPr>
          <w:spacing w:val="-6"/>
          <w:sz w:val="28"/>
          <w:szCs w:val="28"/>
          <w:highlight w:val="green"/>
        </w:rPr>
        <w:t>долж</w:t>
      </w:r>
      <w:r w:rsidRPr="00D52B4E">
        <w:rPr>
          <w:spacing w:val="-6"/>
          <w:sz w:val="28"/>
          <w:szCs w:val="28"/>
          <w:highlight w:val="green"/>
        </w:rPr>
        <w:t xml:space="preserve">ны быть установлены светильники, обеспечивающие уровни средней горизонтальной освещенности не менее, </w:t>
      </w:r>
      <w:proofErr w:type="spellStart"/>
      <w:r w:rsidRPr="00D52B4E">
        <w:rPr>
          <w:spacing w:val="-6"/>
          <w:sz w:val="28"/>
          <w:szCs w:val="28"/>
          <w:highlight w:val="green"/>
        </w:rPr>
        <w:t>лк</w:t>
      </w:r>
      <w:proofErr w:type="spellEnd"/>
      <w:r w:rsidRPr="00D52B4E">
        <w:rPr>
          <w:spacing w:val="-6"/>
          <w:sz w:val="28"/>
          <w:szCs w:val="28"/>
          <w:highlight w:val="green"/>
        </w:rPr>
        <w:t>:</w:t>
      </w:r>
    </w:p>
    <w:p w14:paraId="39A9AE33" w14:textId="77777777" w:rsidR="0008708F" w:rsidRPr="00D52B4E" w:rsidRDefault="00A861D0" w:rsidP="001F08B2">
      <w:pPr>
        <w:pStyle w:val="a9"/>
        <w:shd w:val="clear" w:color="auto" w:fill="FFFFFF"/>
        <w:tabs>
          <w:tab w:val="left" w:pos="284"/>
          <w:tab w:val="left" w:pos="993"/>
          <w:tab w:val="left" w:pos="1276"/>
          <w:tab w:val="left" w:pos="1418"/>
        </w:tabs>
        <w:spacing w:line="460" w:lineRule="exact"/>
        <w:ind w:left="0" w:firstLine="709"/>
        <w:contextualSpacing w:val="0"/>
        <w:rPr>
          <w:caps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- </w:t>
      </w:r>
      <w:r w:rsidR="00035A86" w:rsidRPr="00D52B4E">
        <w:rPr>
          <w:sz w:val="28"/>
          <w:szCs w:val="28"/>
          <w:highlight w:val="green"/>
        </w:rPr>
        <w:t>6 – на площадке основного входа</w:t>
      </w:r>
      <w:r w:rsidR="0021735C" w:rsidRPr="00D52B4E">
        <w:rPr>
          <w:sz w:val="28"/>
          <w:szCs w:val="28"/>
          <w:highlight w:val="green"/>
        </w:rPr>
        <w:t>;</w:t>
      </w:r>
    </w:p>
    <w:p w14:paraId="3D8CB0B2" w14:textId="77777777" w:rsidR="00DF2170" w:rsidRPr="00D52B4E" w:rsidRDefault="00A861D0" w:rsidP="001F08B2">
      <w:pPr>
        <w:pStyle w:val="a9"/>
        <w:shd w:val="clear" w:color="auto" w:fill="FFFFFF"/>
        <w:tabs>
          <w:tab w:val="left" w:pos="284"/>
          <w:tab w:val="left" w:pos="993"/>
          <w:tab w:val="left" w:pos="1276"/>
          <w:tab w:val="left" w:pos="1418"/>
        </w:tabs>
        <w:spacing w:line="460" w:lineRule="exact"/>
        <w:ind w:left="0" w:firstLine="709"/>
        <w:contextualSpacing w:val="0"/>
        <w:rPr>
          <w:caps/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- </w:t>
      </w:r>
      <w:r w:rsidR="00035A86" w:rsidRPr="00D52B4E">
        <w:rPr>
          <w:sz w:val="28"/>
          <w:szCs w:val="28"/>
          <w:highlight w:val="green"/>
        </w:rPr>
        <w:t xml:space="preserve">4 – </w:t>
      </w:r>
      <w:r w:rsidR="00DF2170" w:rsidRPr="00D52B4E">
        <w:rPr>
          <w:sz w:val="28"/>
          <w:szCs w:val="28"/>
          <w:highlight w:val="green"/>
        </w:rPr>
        <w:t>запа</w:t>
      </w:r>
      <w:r w:rsidR="00035A86" w:rsidRPr="00D52B4E">
        <w:rPr>
          <w:sz w:val="28"/>
          <w:szCs w:val="28"/>
          <w:highlight w:val="green"/>
        </w:rPr>
        <w:t>сного или технического входа</w:t>
      </w:r>
      <w:r w:rsidR="00DF2170" w:rsidRPr="00D52B4E">
        <w:rPr>
          <w:sz w:val="28"/>
          <w:szCs w:val="28"/>
          <w:highlight w:val="green"/>
        </w:rPr>
        <w:t>;</w:t>
      </w:r>
    </w:p>
    <w:p w14:paraId="59637228" w14:textId="77777777" w:rsidR="00CB002D" w:rsidRDefault="00A861D0" w:rsidP="001F08B2">
      <w:pPr>
        <w:pStyle w:val="a9"/>
        <w:shd w:val="clear" w:color="auto" w:fill="FFFFFF"/>
        <w:tabs>
          <w:tab w:val="left" w:pos="284"/>
          <w:tab w:val="left" w:pos="993"/>
          <w:tab w:val="left" w:pos="1276"/>
          <w:tab w:val="left" w:pos="1418"/>
        </w:tabs>
        <w:spacing w:line="460" w:lineRule="exact"/>
        <w:ind w:left="0" w:firstLine="709"/>
        <w:contextualSpacing w:val="0"/>
        <w:rPr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- </w:t>
      </w:r>
      <w:r w:rsidR="00035A86" w:rsidRPr="00D52B4E">
        <w:rPr>
          <w:sz w:val="28"/>
          <w:szCs w:val="28"/>
          <w:highlight w:val="green"/>
        </w:rPr>
        <w:t>4</w:t>
      </w:r>
      <w:r w:rsidRPr="00D52B4E">
        <w:rPr>
          <w:sz w:val="28"/>
          <w:szCs w:val="28"/>
          <w:highlight w:val="green"/>
        </w:rPr>
        <w:t xml:space="preserve"> </w:t>
      </w:r>
      <w:r w:rsidR="00035A86" w:rsidRPr="00D52B4E">
        <w:rPr>
          <w:sz w:val="28"/>
          <w:szCs w:val="28"/>
          <w:highlight w:val="green"/>
        </w:rPr>
        <w:t xml:space="preserve">– </w:t>
      </w:r>
      <w:r w:rsidR="00CB002D" w:rsidRPr="00D52B4E">
        <w:rPr>
          <w:sz w:val="28"/>
          <w:szCs w:val="28"/>
          <w:highlight w:val="green"/>
        </w:rPr>
        <w:t xml:space="preserve">на пешеходной дорожке длиной 4 </w:t>
      </w:r>
      <w:r w:rsidR="00035A86" w:rsidRPr="00D52B4E">
        <w:rPr>
          <w:sz w:val="28"/>
          <w:szCs w:val="28"/>
          <w:highlight w:val="green"/>
        </w:rPr>
        <w:t>м у основного входа в здание</w:t>
      </w:r>
      <w:r w:rsidR="00CB002D" w:rsidRPr="00D52B4E">
        <w:rPr>
          <w:sz w:val="28"/>
          <w:szCs w:val="28"/>
          <w:highlight w:val="green"/>
        </w:rPr>
        <w:t>.</w:t>
      </w:r>
    </w:p>
    <w:p w14:paraId="571F4C09" w14:textId="77777777" w:rsidR="008834BF" w:rsidRPr="00CB002D" w:rsidRDefault="008834BF" w:rsidP="0050045B">
      <w:pPr>
        <w:pStyle w:val="a9"/>
        <w:shd w:val="clear" w:color="auto" w:fill="FFFFFF"/>
        <w:tabs>
          <w:tab w:val="left" w:pos="284"/>
          <w:tab w:val="left" w:pos="993"/>
          <w:tab w:val="left" w:pos="1276"/>
          <w:tab w:val="left" w:pos="1418"/>
        </w:tabs>
        <w:spacing w:line="460" w:lineRule="exact"/>
        <w:ind w:left="0" w:firstLine="709"/>
        <w:contextualSpacing w:val="0"/>
        <w:rPr>
          <w:b/>
          <w:sz w:val="28"/>
          <w:szCs w:val="28"/>
        </w:rPr>
      </w:pPr>
    </w:p>
    <w:p w14:paraId="66B4D780" w14:textId="77777777" w:rsidR="00B10A23" w:rsidRPr="00A861D0" w:rsidRDefault="00B10A23" w:rsidP="00A861D0">
      <w:pPr>
        <w:pStyle w:val="a9"/>
        <w:numPr>
          <w:ilvl w:val="0"/>
          <w:numId w:val="7"/>
        </w:numPr>
        <w:shd w:val="clear" w:color="auto" w:fill="FFFFFF"/>
        <w:tabs>
          <w:tab w:val="left" w:pos="284"/>
          <w:tab w:val="left" w:pos="1418"/>
        </w:tabs>
        <w:spacing w:before="120" w:after="120" w:line="360" w:lineRule="auto"/>
        <w:ind w:left="0" w:firstLine="567"/>
        <w:contextualSpacing w:val="0"/>
        <w:rPr>
          <w:b/>
          <w:sz w:val="28"/>
          <w:szCs w:val="28"/>
        </w:rPr>
      </w:pPr>
      <w:r w:rsidRPr="00A861D0">
        <w:rPr>
          <w:b/>
          <w:caps/>
          <w:sz w:val="28"/>
          <w:szCs w:val="28"/>
        </w:rPr>
        <w:t>р</w:t>
      </w:r>
      <w:r w:rsidRPr="00A861D0">
        <w:rPr>
          <w:b/>
          <w:sz w:val="28"/>
          <w:szCs w:val="28"/>
        </w:rPr>
        <w:t xml:space="preserve">асчет нормируемых показателей </w:t>
      </w:r>
      <w:r w:rsidR="00E02FFE" w:rsidRPr="00A861D0">
        <w:rPr>
          <w:b/>
          <w:sz w:val="28"/>
          <w:szCs w:val="28"/>
        </w:rPr>
        <w:t>наружного освещения</w:t>
      </w:r>
    </w:p>
    <w:p w14:paraId="42BC285C" w14:textId="77777777" w:rsidR="000E76A7" w:rsidRPr="00A861D0" w:rsidRDefault="000E76A7" w:rsidP="00A861D0">
      <w:pPr>
        <w:pStyle w:val="a9"/>
        <w:numPr>
          <w:ilvl w:val="1"/>
          <w:numId w:val="7"/>
        </w:numPr>
        <w:tabs>
          <w:tab w:val="left" w:pos="1418"/>
        </w:tabs>
        <w:spacing w:after="120" w:line="360" w:lineRule="auto"/>
        <w:ind w:left="0" w:firstLine="567"/>
        <w:contextualSpacing w:val="0"/>
        <w:rPr>
          <w:b/>
          <w:color w:val="000000"/>
          <w:sz w:val="28"/>
          <w:szCs w:val="28"/>
        </w:rPr>
      </w:pPr>
      <w:r w:rsidRPr="00A861D0">
        <w:rPr>
          <w:b/>
          <w:color w:val="000000"/>
          <w:sz w:val="28"/>
          <w:szCs w:val="28"/>
        </w:rPr>
        <w:t>Представление фотометрических данных на светильники наружного освещения</w:t>
      </w:r>
    </w:p>
    <w:p w14:paraId="4765299D" w14:textId="77777777" w:rsidR="000E76A7" w:rsidRPr="00D52B4E" w:rsidRDefault="00DC7087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yellow"/>
        </w:rPr>
      </w:pPr>
      <w:r w:rsidRPr="00D52B4E">
        <w:rPr>
          <w:sz w:val="28"/>
          <w:szCs w:val="28"/>
          <w:highlight w:val="yellow"/>
        </w:rPr>
        <w:t>В расчете приняты следующие допущения</w:t>
      </w:r>
      <w:r w:rsidR="000E76A7" w:rsidRPr="00D52B4E">
        <w:rPr>
          <w:sz w:val="28"/>
          <w:szCs w:val="28"/>
          <w:highlight w:val="yellow"/>
        </w:rPr>
        <w:t>:</w:t>
      </w:r>
    </w:p>
    <w:p w14:paraId="0EFA3DDC" w14:textId="77777777" w:rsidR="000E76A7" w:rsidRPr="00D52B4E" w:rsidRDefault="00DC7087" w:rsidP="00CC0E9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RPr="00D52B4E">
        <w:rPr>
          <w:sz w:val="28"/>
          <w:szCs w:val="28"/>
          <w:highlight w:val="yellow"/>
        </w:rPr>
        <w:t>- о</w:t>
      </w:r>
      <w:r w:rsidR="00B53818" w:rsidRPr="00D52B4E">
        <w:rPr>
          <w:sz w:val="28"/>
          <w:szCs w:val="28"/>
          <w:highlight w:val="yellow"/>
        </w:rPr>
        <w:t>светительные приборы</w:t>
      </w:r>
      <w:r w:rsidR="000E76A7" w:rsidRPr="00D52B4E">
        <w:rPr>
          <w:sz w:val="28"/>
          <w:szCs w:val="28"/>
          <w:highlight w:val="yellow"/>
        </w:rPr>
        <w:t xml:space="preserve"> </w:t>
      </w:r>
      <w:r w:rsidR="00E76429" w:rsidRPr="00D52B4E">
        <w:rPr>
          <w:sz w:val="28"/>
          <w:szCs w:val="28"/>
          <w:highlight w:val="yellow"/>
        </w:rPr>
        <w:t xml:space="preserve">(ОП) </w:t>
      </w:r>
      <w:r w:rsidR="000E76A7" w:rsidRPr="00D52B4E">
        <w:rPr>
          <w:sz w:val="28"/>
          <w:szCs w:val="28"/>
          <w:highlight w:val="yellow"/>
        </w:rPr>
        <w:t>рассматривают как точечные источники света;</w:t>
      </w:r>
    </w:p>
    <w:p w14:paraId="3123E1E3" w14:textId="77777777" w:rsidR="000E76A7" w:rsidRPr="00D52B4E" w:rsidRDefault="000E76A7" w:rsidP="00CC0E9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RPr="00D52B4E">
        <w:rPr>
          <w:sz w:val="28"/>
          <w:szCs w:val="28"/>
          <w:highlight w:val="yellow"/>
        </w:rPr>
        <w:t>- свет, отраженный от окружающих дорогу поверхностей, не учитывают;</w:t>
      </w:r>
    </w:p>
    <w:p w14:paraId="489D8773" w14:textId="77777777" w:rsidR="000E76A7" w:rsidRPr="00D52B4E" w:rsidRDefault="000E76A7" w:rsidP="00CC0E9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RPr="00D52B4E">
        <w:rPr>
          <w:sz w:val="28"/>
          <w:szCs w:val="28"/>
          <w:highlight w:val="yellow"/>
        </w:rPr>
        <w:lastRenderedPageBreak/>
        <w:t>- затенение света ОП деревьями и другими объектами не учитывают;</w:t>
      </w:r>
    </w:p>
    <w:p w14:paraId="5E621347" w14:textId="77777777" w:rsidR="000E76A7" w:rsidRPr="00D52B4E" w:rsidRDefault="000E76A7" w:rsidP="00CC0E9A">
      <w:pPr>
        <w:spacing w:line="360" w:lineRule="auto"/>
        <w:ind w:firstLine="567"/>
        <w:jc w:val="both"/>
        <w:rPr>
          <w:sz w:val="28"/>
          <w:szCs w:val="28"/>
          <w:highlight w:val="yellow"/>
        </w:rPr>
      </w:pPr>
      <w:r w:rsidRPr="00D52B4E">
        <w:rPr>
          <w:sz w:val="28"/>
          <w:szCs w:val="28"/>
          <w:highlight w:val="yellow"/>
        </w:rPr>
        <w:t>- поглощение и рассеяние света в атмосфере не учитывают;</w:t>
      </w:r>
    </w:p>
    <w:p w14:paraId="738A7616" w14:textId="1CEEDAC4" w:rsidR="000E76A7" w:rsidRPr="00AD2EF5" w:rsidRDefault="000E76A7" w:rsidP="00CC0E9A">
      <w:pPr>
        <w:spacing w:line="360" w:lineRule="auto"/>
        <w:ind w:firstLine="567"/>
        <w:jc w:val="both"/>
        <w:rPr>
          <w:sz w:val="28"/>
          <w:szCs w:val="28"/>
        </w:rPr>
      </w:pPr>
      <w:r w:rsidRPr="00D52B4E">
        <w:rPr>
          <w:sz w:val="28"/>
          <w:szCs w:val="28"/>
          <w:highlight w:val="yellow"/>
        </w:rPr>
        <w:t xml:space="preserve">- поверхность дороги на рассматриваемом участке </w:t>
      </w:r>
      <w:r w:rsidR="00F40BE1" w:rsidRPr="00D52B4E">
        <w:rPr>
          <w:sz w:val="28"/>
          <w:szCs w:val="28"/>
          <w:highlight w:val="yellow"/>
        </w:rPr>
        <w:t>принима</w:t>
      </w:r>
      <w:r w:rsidRPr="00D52B4E">
        <w:rPr>
          <w:sz w:val="28"/>
          <w:szCs w:val="28"/>
          <w:highlight w:val="yellow"/>
        </w:rPr>
        <w:t>ют горизонтальной, прямолинейной, с однородными о</w:t>
      </w:r>
      <w:r w:rsidR="00B034B3" w:rsidRPr="00D52B4E">
        <w:rPr>
          <w:sz w:val="28"/>
          <w:szCs w:val="28"/>
          <w:highlight w:val="yellow"/>
        </w:rPr>
        <w:t>тражающими</w:t>
      </w:r>
      <w:r w:rsidRPr="00D52B4E">
        <w:rPr>
          <w:sz w:val="28"/>
          <w:szCs w:val="28"/>
          <w:highlight w:val="yellow"/>
        </w:rPr>
        <w:t xml:space="preserve"> свойствами.</w:t>
      </w:r>
    </w:p>
    <w:p w14:paraId="21E12E65" w14:textId="77777777" w:rsidR="000E76A7" w:rsidRPr="00D52B4E" w:rsidRDefault="000E76A7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>Таблица распределений силы света ОП (</w:t>
      </w:r>
      <w:r w:rsidRPr="00D52B4E">
        <w:rPr>
          <w:i/>
          <w:sz w:val="28"/>
          <w:szCs w:val="28"/>
          <w:highlight w:val="green"/>
          <w:lang w:val="en-US"/>
        </w:rPr>
        <w:t>I</w:t>
      </w:r>
      <w:r w:rsidRPr="00D52B4E">
        <w:rPr>
          <w:sz w:val="28"/>
          <w:szCs w:val="28"/>
          <w:highlight w:val="green"/>
        </w:rPr>
        <w:t>-таблица).</w:t>
      </w:r>
    </w:p>
    <w:p w14:paraId="56BD8AAB" w14:textId="77777777" w:rsidR="000E76A7" w:rsidRPr="00AD2EF5" w:rsidRDefault="000E76A7" w:rsidP="00CC0E9A">
      <w:pPr>
        <w:spacing w:line="360" w:lineRule="auto"/>
        <w:ind w:firstLine="567"/>
        <w:jc w:val="both"/>
        <w:rPr>
          <w:sz w:val="28"/>
          <w:szCs w:val="28"/>
        </w:rPr>
      </w:pPr>
      <w:r w:rsidRPr="00D52B4E">
        <w:rPr>
          <w:sz w:val="28"/>
          <w:szCs w:val="28"/>
          <w:highlight w:val="green"/>
        </w:rPr>
        <w:t xml:space="preserve">Распределение силы света ОП представляют в виде </w:t>
      </w:r>
      <w:r w:rsidRPr="00D52B4E">
        <w:rPr>
          <w:i/>
          <w:sz w:val="28"/>
          <w:szCs w:val="28"/>
          <w:highlight w:val="green"/>
          <w:lang w:val="en-US"/>
        </w:rPr>
        <w:t>I</w:t>
      </w:r>
      <w:r w:rsidRPr="00D52B4E">
        <w:rPr>
          <w:sz w:val="28"/>
          <w:szCs w:val="28"/>
          <w:highlight w:val="green"/>
        </w:rPr>
        <w:t xml:space="preserve">-таблицы, содержащей значения силы света </w:t>
      </w:r>
      <w:r w:rsidRPr="00D52B4E">
        <w:rPr>
          <w:i/>
          <w:sz w:val="28"/>
          <w:szCs w:val="28"/>
          <w:highlight w:val="green"/>
          <w:lang w:val="en-US"/>
        </w:rPr>
        <w:t>I</w:t>
      </w:r>
      <w:r w:rsidRPr="00D52B4E">
        <w:rPr>
          <w:sz w:val="28"/>
          <w:szCs w:val="28"/>
          <w:highlight w:val="green"/>
        </w:rPr>
        <w:t xml:space="preserve"> по направлениям, определяемым соответствующими меридиональными и экваториальными углами в зависимости от принятой системы </w:t>
      </w:r>
      <w:proofErr w:type="spellStart"/>
      <w:r w:rsidRPr="00D52B4E">
        <w:rPr>
          <w:sz w:val="28"/>
          <w:szCs w:val="28"/>
          <w:highlight w:val="green"/>
        </w:rPr>
        <w:t>фото</w:t>
      </w:r>
      <w:r w:rsidR="00E76429" w:rsidRPr="00D52B4E">
        <w:rPr>
          <w:sz w:val="28"/>
          <w:szCs w:val="28"/>
          <w:highlight w:val="green"/>
        </w:rPr>
        <w:t>метрирования</w:t>
      </w:r>
      <w:proofErr w:type="spellEnd"/>
      <w:r w:rsidR="00E76429" w:rsidRPr="00D52B4E">
        <w:rPr>
          <w:sz w:val="28"/>
          <w:szCs w:val="28"/>
          <w:highlight w:val="green"/>
        </w:rPr>
        <w:t xml:space="preserve"> по ГОСТ</w:t>
      </w:r>
      <w:r w:rsidR="00D17CAE" w:rsidRPr="00D52B4E">
        <w:rPr>
          <w:sz w:val="28"/>
          <w:szCs w:val="28"/>
          <w:highlight w:val="green"/>
        </w:rPr>
        <w:t xml:space="preserve"> </w:t>
      </w:r>
      <w:r w:rsidR="00F3724C" w:rsidRPr="00D52B4E">
        <w:rPr>
          <w:sz w:val="28"/>
          <w:szCs w:val="28"/>
          <w:highlight w:val="green"/>
        </w:rPr>
        <w:t>Р</w:t>
      </w:r>
      <w:r w:rsidR="00E76429" w:rsidRPr="00D52B4E">
        <w:rPr>
          <w:sz w:val="28"/>
          <w:szCs w:val="28"/>
          <w:highlight w:val="green"/>
        </w:rPr>
        <w:t xml:space="preserve"> 54350</w:t>
      </w:r>
      <w:r w:rsidR="00890ADF" w:rsidRPr="00D52B4E">
        <w:rPr>
          <w:sz w:val="28"/>
          <w:szCs w:val="28"/>
          <w:highlight w:val="green"/>
        </w:rPr>
        <w:t>.</w:t>
      </w:r>
    </w:p>
    <w:p w14:paraId="407DA1E1" w14:textId="30AD2BC3" w:rsidR="006A25A8" w:rsidRPr="00D52B4E" w:rsidRDefault="006A25A8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При использовании компьютерного проектирования осветительных установок светораспределение ОП </w:t>
      </w:r>
      <w:r w:rsidR="00F40BE1" w:rsidRPr="00D52B4E">
        <w:rPr>
          <w:sz w:val="28"/>
          <w:szCs w:val="28"/>
          <w:highlight w:val="green"/>
        </w:rPr>
        <w:t>долж</w:t>
      </w:r>
      <w:r w:rsidRPr="00D52B4E">
        <w:rPr>
          <w:sz w:val="28"/>
          <w:szCs w:val="28"/>
          <w:highlight w:val="green"/>
        </w:rPr>
        <w:t xml:space="preserve">но быть представлено в виде файлов стандартных форматов, например в </w:t>
      </w:r>
      <w:proofErr w:type="spellStart"/>
      <w:r w:rsidRPr="00D52B4E">
        <w:rPr>
          <w:i/>
          <w:sz w:val="28"/>
          <w:szCs w:val="28"/>
          <w:highlight w:val="green"/>
          <w:lang w:val="en-US"/>
        </w:rPr>
        <w:t>ies</w:t>
      </w:r>
      <w:proofErr w:type="spellEnd"/>
      <w:r w:rsidRPr="00D52B4E">
        <w:rPr>
          <w:i/>
          <w:sz w:val="28"/>
          <w:szCs w:val="28"/>
          <w:highlight w:val="green"/>
        </w:rPr>
        <w:t>-</w:t>
      </w:r>
      <w:r w:rsidR="00A861D0" w:rsidRPr="00D52B4E">
        <w:rPr>
          <w:sz w:val="28"/>
          <w:szCs w:val="28"/>
          <w:highlight w:val="green"/>
        </w:rPr>
        <w:t>формате по ГОСТ Р 55840.</w:t>
      </w:r>
    </w:p>
    <w:p w14:paraId="2EB813D3" w14:textId="77777777" w:rsidR="006A25A8" w:rsidRPr="00D52B4E" w:rsidRDefault="006A25A8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Значения силы света в </w:t>
      </w:r>
      <w:r w:rsidRPr="00D52B4E">
        <w:rPr>
          <w:i/>
          <w:sz w:val="28"/>
          <w:szCs w:val="28"/>
          <w:highlight w:val="green"/>
          <w:lang w:val="en-US"/>
        </w:rPr>
        <w:t>I</w:t>
      </w:r>
      <w:r w:rsidRPr="00D52B4E">
        <w:rPr>
          <w:sz w:val="28"/>
          <w:szCs w:val="28"/>
          <w:highlight w:val="green"/>
        </w:rPr>
        <w:t>-таблице приводят к суммарному световому п</w:t>
      </w:r>
      <w:r w:rsidR="00074459" w:rsidRPr="00D52B4E">
        <w:rPr>
          <w:sz w:val="28"/>
          <w:szCs w:val="28"/>
          <w:highlight w:val="green"/>
        </w:rPr>
        <w:t xml:space="preserve">отоку ОП, равному 1 </w:t>
      </w:r>
      <w:proofErr w:type="spellStart"/>
      <w:r w:rsidRPr="00D52B4E">
        <w:rPr>
          <w:sz w:val="28"/>
          <w:szCs w:val="28"/>
          <w:highlight w:val="green"/>
        </w:rPr>
        <w:t>клм</w:t>
      </w:r>
      <w:proofErr w:type="spellEnd"/>
      <w:r w:rsidRPr="00D52B4E">
        <w:rPr>
          <w:sz w:val="28"/>
          <w:szCs w:val="28"/>
          <w:highlight w:val="green"/>
        </w:rPr>
        <w:t xml:space="preserve"> по формул</w:t>
      </w:r>
      <w:r w:rsidR="00D17CAE" w:rsidRPr="00D52B4E">
        <w:rPr>
          <w:sz w:val="28"/>
          <w:szCs w:val="28"/>
          <w:highlight w:val="green"/>
        </w:rPr>
        <w:t>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6A25A8" w:rsidRPr="00D52B4E" w14:paraId="660312AF" w14:textId="77777777" w:rsidTr="00644E7C">
        <w:tc>
          <w:tcPr>
            <w:tcW w:w="8755" w:type="dxa"/>
            <w:shd w:val="clear" w:color="auto" w:fill="auto"/>
            <w:vAlign w:val="center"/>
          </w:tcPr>
          <w:p w14:paraId="66DD4C62" w14:textId="77777777" w:rsidR="006A25A8" w:rsidRPr="00D52B4E" w:rsidRDefault="006A25A8" w:rsidP="00644E7C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52B4E">
              <w:rPr>
                <w:position w:val="-24"/>
                <w:sz w:val="28"/>
                <w:szCs w:val="28"/>
                <w:highlight w:val="green"/>
              </w:rPr>
              <w:object w:dxaOrig="2220" w:dyaOrig="620" w14:anchorId="0C56353A">
                <v:shape id="_x0000_i1026" type="#_x0000_t75" style="width:110.4pt;height:30pt" o:ole="">
                  <v:imagedata r:id="rId22" o:title=""/>
                </v:shape>
                <o:OLEObject Type="Embed" ProgID="Equation.3" ShapeID="_x0000_i1026" DrawAspect="Content" ObjectID="_1763992319" r:id="rId23"/>
              </w:object>
            </w:r>
            <w:r w:rsidRPr="00D52B4E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2C8376C" w14:textId="77777777" w:rsidR="006A25A8" w:rsidRPr="00D52B4E" w:rsidRDefault="006A25A8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D52B4E">
              <w:rPr>
                <w:sz w:val="28"/>
                <w:szCs w:val="28"/>
                <w:highlight w:val="green"/>
              </w:rPr>
              <w:t>(</w:t>
            </w:r>
            <w:r w:rsidR="00CD3E33" w:rsidRPr="00D52B4E">
              <w:rPr>
                <w:sz w:val="28"/>
                <w:szCs w:val="28"/>
                <w:highlight w:val="green"/>
              </w:rPr>
              <w:t>6</w:t>
            </w:r>
            <w:r w:rsidRPr="00D52B4E">
              <w:rPr>
                <w:sz w:val="28"/>
                <w:szCs w:val="28"/>
                <w:highlight w:val="green"/>
              </w:rPr>
              <w:t>.1)</w:t>
            </w:r>
          </w:p>
        </w:tc>
      </w:tr>
    </w:tbl>
    <w:p w14:paraId="1EF0A55C" w14:textId="77777777" w:rsidR="006A25A8" w:rsidRPr="00D52B4E" w:rsidRDefault="006A25A8" w:rsidP="00F9523D">
      <w:pPr>
        <w:spacing w:line="360" w:lineRule="auto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где </w:t>
      </w:r>
      <w:r w:rsidRPr="00D52B4E">
        <w:rPr>
          <w:i/>
          <w:sz w:val="28"/>
          <w:szCs w:val="28"/>
          <w:highlight w:val="green"/>
          <w:lang w:val="en-US"/>
        </w:rPr>
        <w:t>I</w:t>
      </w:r>
      <w:r w:rsidRPr="00D52B4E">
        <w:rPr>
          <w:i/>
          <w:sz w:val="28"/>
          <w:szCs w:val="28"/>
          <w:highlight w:val="green"/>
        </w:rPr>
        <w:t>'</w:t>
      </w:r>
      <w:r w:rsidRPr="00D52B4E">
        <w:rPr>
          <w:sz w:val="28"/>
          <w:szCs w:val="28"/>
          <w:highlight w:val="green"/>
        </w:rPr>
        <w:t>(</w:t>
      </w:r>
      <w:proofErr w:type="spellStart"/>
      <w:r w:rsidRPr="00D52B4E">
        <w:rPr>
          <w:i/>
          <w:sz w:val="28"/>
          <w:szCs w:val="28"/>
          <w:highlight w:val="green"/>
        </w:rPr>
        <w:t>С</w:t>
      </w:r>
      <w:r w:rsidRPr="00D52B4E">
        <w:rPr>
          <w:sz w:val="28"/>
          <w:szCs w:val="28"/>
          <w:highlight w:val="green"/>
        </w:rPr>
        <w:t>,γ</w:t>
      </w:r>
      <w:proofErr w:type="spellEnd"/>
      <w:r w:rsidRPr="00D52B4E">
        <w:rPr>
          <w:sz w:val="28"/>
          <w:szCs w:val="28"/>
          <w:highlight w:val="green"/>
        </w:rPr>
        <w:t xml:space="preserve">) – сила света ОП по направлению, определяемому углами </w:t>
      </w:r>
      <w:r w:rsidRPr="00D52B4E">
        <w:rPr>
          <w:i/>
          <w:sz w:val="28"/>
          <w:szCs w:val="28"/>
          <w:highlight w:val="green"/>
        </w:rPr>
        <w:t>С</w:t>
      </w:r>
      <w:r w:rsidRPr="00D52B4E">
        <w:rPr>
          <w:sz w:val="28"/>
          <w:szCs w:val="28"/>
          <w:highlight w:val="green"/>
        </w:rPr>
        <w:t xml:space="preserve"> и γ, кд; Ф – световой поток ОП, лм.</w:t>
      </w:r>
    </w:p>
    <w:p w14:paraId="11046F79" w14:textId="77777777" w:rsidR="006A25A8" w:rsidRPr="00D52B4E" w:rsidRDefault="006A25A8" w:rsidP="002475F9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Методика расчета значений силы света по направлениям, не совпадающим с табличными, описана в </w:t>
      </w:r>
      <w:r w:rsidR="002E14FE" w:rsidRPr="00D52B4E">
        <w:rPr>
          <w:sz w:val="28"/>
          <w:szCs w:val="28"/>
          <w:highlight w:val="green"/>
        </w:rPr>
        <w:t>6</w:t>
      </w:r>
      <w:r w:rsidR="00175B4E" w:rsidRPr="00D52B4E">
        <w:rPr>
          <w:sz w:val="28"/>
          <w:szCs w:val="28"/>
          <w:highlight w:val="green"/>
        </w:rPr>
        <w:t>.2</w:t>
      </w:r>
      <w:r w:rsidR="00436100" w:rsidRPr="00D52B4E">
        <w:rPr>
          <w:sz w:val="28"/>
          <w:szCs w:val="28"/>
          <w:highlight w:val="green"/>
        </w:rPr>
        <w:t>.</w:t>
      </w:r>
    </w:p>
    <w:p w14:paraId="72353F82" w14:textId="77777777" w:rsidR="00B17EE0" w:rsidRPr="00D52B4E" w:rsidRDefault="00B17EE0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D52B4E">
        <w:rPr>
          <w:sz w:val="28"/>
          <w:szCs w:val="28"/>
          <w:highlight w:val="green"/>
        </w:rPr>
        <w:t xml:space="preserve">Фотометрические данные ОП записываются в виде текстового файла в </w:t>
      </w:r>
      <w:proofErr w:type="spellStart"/>
      <w:r w:rsidR="0048034E" w:rsidRPr="00D52B4E">
        <w:rPr>
          <w:i/>
          <w:sz w:val="28"/>
          <w:szCs w:val="28"/>
          <w:highlight w:val="green"/>
          <w:lang w:val="en-US"/>
        </w:rPr>
        <w:t>ies</w:t>
      </w:r>
      <w:proofErr w:type="spellEnd"/>
      <w:r w:rsidRPr="00D52B4E">
        <w:rPr>
          <w:sz w:val="28"/>
          <w:szCs w:val="28"/>
          <w:highlight w:val="green"/>
        </w:rPr>
        <w:t>-формате</w:t>
      </w:r>
      <w:r w:rsidR="00C11A46" w:rsidRPr="00D52B4E">
        <w:rPr>
          <w:sz w:val="28"/>
          <w:szCs w:val="28"/>
          <w:highlight w:val="green"/>
        </w:rPr>
        <w:t xml:space="preserve"> в соответствии с </w:t>
      </w:r>
      <w:r w:rsidR="00F3724C" w:rsidRPr="00D52B4E">
        <w:rPr>
          <w:sz w:val="28"/>
          <w:szCs w:val="28"/>
          <w:highlight w:val="green"/>
        </w:rPr>
        <w:t>п</w:t>
      </w:r>
      <w:r w:rsidR="002475F9" w:rsidRPr="00D52B4E">
        <w:rPr>
          <w:sz w:val="28"/>
          <w:szCs w:val="28"/>
          <w:highlight w:val="green"/>
        </w:rPr>
        <w:t xml:space="preserve">риложением А </w:t>
      </w:r>
      <w:r w:rsidR="00C11A46" w:rsidRPr="00D52B4E">
        <w:rPr>
          <w:sz w:val="28"/>
          <w:szCs w:val="28"/>
          <w:highlight w:val="green"/>
        </w:rPr>
        <w:t>ГОСТ Р 55840</w:t>
      </w:r>
      <w:r w:rsidR="00D17CAE" w:rsidRPr="00D52B4E">
        <w:rPr>
          <w:sz w:val="28"/>
          <w:szCs w:val="28"/>
          <w:highlight w:val="green"/>
        </w:rPr>
        <w:t>–</w:t>
      </w:r>
      <w:r w:rsidR="002475F9" w:rsidRPr="00D52B4E">
        <w:rPr>
          <w:sz w:val="28"/>
          <w:szCs w:val="28"/>
          <w:highlight w:val="green"/>
        </w:rPr>
        <w:t>2013</w:t>
      </w:r>
      <w:r w:rsidRPr="00D52B4E">
        <w:rPr>
          <w:sz w:val="28"/>
          <w:szCs w:val="28"/>
          <w:highlight w:val="green"/>
        </w:rPr>
        <w:t xml:space="preserve">. </w:t>
      </w:r>
    </w:p>
    <w:p w14:paraId="7FD25429" w14:textId="79B354E5" w:rsidR="00853413" w:rsidRDefault="004733AA" w:rsidP="001F08B2">
      <w:pPr>
        <w:pStyle w:val="a9"/>
        <w:numPr>
          <w:ilvl w:val="2"/>
          <w:numId w:val="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</w:rPr>
      </w:pPr>
      <w:r w:rsidRPr="00F3724C">
        <w:rPr>
          <w:sz w:val="28"/>
          <w:szCs w:val="28"/>
        </w:rPr>
        <w:t xml:space="preserve">В одном файле </w:t>
      </w:r>
      <w:r w:rsidR="00F40BE1" w:rsidRPr="00F40BE1">
        <w:rPr>
          <w:b/>
          <w:sz w:val="28"/>
          <w:szCs w:val="28"/>
        </w:rPr>
        <w:t>могут</w:t>
      </w:r>
      <w:r w:rsidRPr="00F3724C">
        <w:rPr>
          <w:sz w:val="28"/>
          <w:szCs w:val="28"/>
        </w:rPr>
        <w:t xml:space="preserve"> быть записаны данные нескольких ОП. В этом случае сразу после последней строки предыдущего ОП </w:t>
      </w:r>
      <w:r w:rsidR="00F40BE1" w:rsidRPr="00D52B4E">
        <w:rPr>
          <w:sz w:val="28"/>
          <w:szCs w:val="28"/>
        </w:rPr>
        <w:t>следует</w:t>
      </w:r>
      <w:r w:rsidRPr="00F3724C">
        <w:rPr>
          <w:sz w:val="28"/>
          <w:szCs w:val="28"/>
        </w:rPr>
        <w:t xml:space="preserve"> первая строка следующего</w:t>
      </w:r>
      <w:r w:rsidR="006A6DA2" w:rsidRPr="00F3724C">
        <w:rPr>
          <w:sz w:val="28"/>
          <w:szCs w:val="28"/>
        </w:rPr>
        <w:t>.</w:t>
      </w:r>
    </w:p>
    <w:p w14:paraId="42F3A580" w14:textId="77777777" w:rsidR="00EB6340" w:rsidRDefault="00EB6340" w:rsidP="00994BD2">
      <w:pPr>
        <w:spacing w:line="360" w:lineRule="auto"/>
        <w:ind w:firstLine="567"/>
        <w:jc w:val="center"/>
        <w:rPr>
          <w:rFonts w:ascii="Arial" w:hAnsi="Arial" w:cs="Arial"/>
          <w:sz w:val="28"/>
          <w:szCs w:val="28"/>
        </w:rPr>
      </w:pPr>
      <w:bookmarkStart w:id="8" w:name="_Toc414895257"/>
    </w:p>
    <w:p w14:paraId="1820FC0A" w14:textId="77777777" w:rsidR="00175B4E" w:rsidRPr="00F0623D" w:rsidRDefault="00CD3E33" w:rsidP="00A861D0">
      <w:pPr>
        <w:spacing w:line="360" w:lineRule="auto"/>
        <w:ind w:firstLine="567"/>
        <w:rPr>
          <w:rFonts w:ascii="Arial" w:hAnsi="Arial" w:cs="Arial"/>
          <w:b/>
          <w:sz w:val="28"/>
          <w:szCs w:val="28"/>
        </w:rPr>
      </w:pPr>
      <w:r w:rsidRPr="00F0623D">
        <w:rPr>
          <w:rFonts w:ascii="Arial" w:hAnsi="Arial" w:cs="Arial"/>
          <w:sz w:val="28"/>
          <w:szCs w:val="28"/>
        </w:rPr>
        <w:t>6</w:t>
      </w:r>
      <w:r w:rsidR="001F08B2">
        <w:rPr>
          <w:rFonts w:ascii="Arial" w:hAnsi="Arial" w:cs="Arial"/>
          <w:sz w:val="28"/>
          <w:szCs w:val="28"/>
        </w:rPr>
        <w:t>.2</w:t>
      </w:r>
      <w:r w:rsidR="00C6426D">
        <w:rPr>
          <w:rFonts w:ascii="Arial" w:hAnsi="Arial" w:cs="Arial"/>
          <w:b/>
          <w:sz w:val="28"/>
          <w:szCs w:val="28"/>
        </w:rPr>
        <w:t>  </w:t>
      </w:r>
      <w:r w:rsidR="00175B4E" w:rsidRPr="00A861D0">
        <w:rPr>
          <w:b/>
          <w:sz w:val="28"/>
          <w:szCs w:val="28"/>
        </w:rPr>
        <w:t>Расчет силы света осветительного прибора в расчетную точку</w:t>
      </w:r>
      <w:bookmarkEnd w:id="8"/>
    </w:p>
    <w:p w14:paraId="4471CB9F" w14:textId="77777777" w:rsidR="00175B4E" w:rsidRPr="00AB5239" w:rsidRDefault="00CD3E33" w:rsidP="003350A5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.2.1</w:t>
      </w:r>
      <w:r w:rsidR="003350A5" w:rsidRPr="00AB5239">
        <w:rPr>
          <w:sz w:val="28"/>
          <w:szCs w:val="28"/>
          <w:highlight w:val="green"/>
        </w:rPr>
        <w:t>  </w:t>
      </w:r>
      <w:r w:rsidR="00175B4E" w:rsidRPr="00AB5239">
        <w:rPr>
          <w:sz w:val="28"/>
          <w:szCs w:val="28"/>
          <w:highlight w:val="green"/>
        </w:rPr>
        <w:t xml:space="preserve">Для ОП, светораспределение которого задано </w:t>
      </w:r>
      <w:r w:rsidR="00175B4E" w:rsidRPr="00AB5239">
        <w:rPr>
          <w:i/>
          <w:sz w:val="28"/>
          <w:szCs w:val="28"/>
          <w:highlight w:val="green"/>
        </w:rPr>
        <w:t>I</w:t>
      </w:r>
      <w:r w:rsidR="00175B4E" w:rsidRPr="00AB5239">
        <w:rPr>
          <w:sz w:val="28"/>
          <w:szCs w:val="28"/>
          <w:highlight w:val="green"/>
        </w:rPr>
        <w:t xml:space="preserve">-таблицей, расчет силы света в направлении к расчетной точке проводят в следующей </w:t>
      </w:r>
      <w:r w:rsidR="00175B4E" w:rsidRPr="00AB5239">
        <w:rPr>
          <w:sz w:val="28"/>
          <w:szCs w:val="28"/>
          <w:highlight w:val="green"/>
        </w:rPr>
        <w:lastRenderedPageBreak/>
        <w:t>последовательности:</w:t>
      </w:r>
    </w:p>
    <w:p w14:paraId="5C9D713F" w14:textId="77777777" w:rsidR="00175B4E" w:rsidRPr="00AB5239" w:rsidRDefault="00A861D0" w:rsidP="007812D4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175B4E" w:rsidRPr="00AB5239">
        <w:rPr>
          <w:sz w:val="28"/>
          <w:szCs w:val="28"/>
          <w:highlight w:val="green"/>
        </w:rPr>
        <w:t xml:space="preserve"> определяют координаты </w:t>
      </w:r>
      <w:r w:rsidR="00175B4E" w:rsidRPr="00AB5239">
        <w:rPr>
          <w:i/>
          <w:iCs/>
          <w:sz w:val="28"/>
          <w:szCs w:val="28"/>
          <w:highlight w:val="green"/>
        </w:rPr>
        <w:t xml:space="preserve">х, у </w:t>
      </w:r>
      <w:r w:rsidR="00175B4E" w:rsidRPr="00AB5239">
        <w:rPr>
          <w:sz w:val="28"/>
          <w:szCs w:val="28"/>
          <w:highlight w:val="green"/>
        </w:rPr>
        <w:t xml:space="preserve">расчетной точки </w:t>
      </w:r>
      <w:r w:rsidR="00175B4E" w:rsidRPr="00AB5239">
        <w:rPr>
          <w:i/>
          <w:iCs/>
          <w:sz w:val="28"/>
          <w:szCs w:val="28"/>
          <w:highlight w:val="green"/>
        </w:rPr>
        <w:t xml:space="preserve">Р </w:t>
      </w:r>
      <w:r w:rsidR="00175B4E" w:rsidRPr="00AB5239">
        <w:rPr>
          <w:sz w:val="28"/>
          <w:szCs w:val="28"/>
          <w:highlight w:val="green"/>
        </w:rPr>
        <w:t xml:space="preserve">относительно проекции светового центра ОП на дорогу </w:t>
      </w:r>
      <w:r w:rsidR="00175B4E" w:rsidRPr="00AB5239">
        <w:rPr>
          <w:i/>
          <w:iCs/>
          <w:sz w:val="28"/>
          <w:szCs w:val="28"/>
          <w:highlight w:val="green"/>
          <w:lang w:val="en-US"/>
        </w:rPr>
        <w:t>F</w:t>
      </w:r>
      <w:r w:rsidR="00175B4E" w:rsidRPr="00AB5239">
        <w:rPr>
          <w:i/>
          <w:iCs/>
          <w:sz w:val="28"/>
          <w:szCs w:val="28"/>
          <w:highlight w:val="green"/>
        </w:rPr>
        <w:t xml:space="preserve">, </w:t>
      </w:r>
      <w:r w:rsidR="00175B4E" w:rsidRPr="00AB5239">
        <w:rPr>
          <w:sz w:val="28"/>
          <w:szCs w:val="28"/>
          <w:highlight w:val="green"/>
        </w:rPr>
        <w:t xml:space="preserve">расположение которых показано в плане на рисунке </w:t>
      </w:r>
      <w:r w:rsidR="00CD3E33" w:rsidRPr="00AB5239">
        <w:rPr>
          <w:noProof/>
          <w:sz w:val="28"/>
          <w:szCs w:val="28"/>
          <w:highlight w:val="green"/>
        </w:rPr>
        <w:t>6</w:t>
      </w:r>
      <w:r w:rsidR="00750A79" w:rsidRPr="00AB5239">
        <w:rPr>
          <w:noProof/>
          <w:sz w:val="28"/>
          <w:szCs w:val="28"/>
          <w:highlight w:val="green"/>
        </w:rPr>
        <w:t>.</w:t>
      </w:r>
      <w:r w:rsidR="00175B4E" w:rsidRPr="00AB5239">
        <w:rPr>
          <w:sz w:val="28"/>
          <w:szCs w:val="28"/>
          <w:highlight w:val="green"/>
        </w:rPr>
        <w:t>1, по формулам: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175B4E" w:rsidRPr="00AB5239" w14:paraId="2982172E" w14:textId="77777777" w:rsidTr="00994BD2">
        <w:tc>
          <w:tcPr>
            <w:tcW w:w="8677" w:type="dxa"/>
            <w:shd w:val="clear" w:color="auto" w:fill="auto"/>
            <w:vAlign w:val="center"/>
          </w:tcPr>
          <w:p w14:paraId="1F0E599A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4"/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position w:val="-10"/>
                <w:sz w:val="28"/>
                <w:szCs w:val="28"/>
                <w:highlight w:val="green"/>
              </w:rPr>
              <w:object w:dxaOrig="1120" w:dyaOrig="340" w14:anchorId="6244A8FE">
                <v:shape id="_x0000_i1027" type="#_x0000_t75" style="width:55.2pt;height:18pt" o:ole="">
                  <v:imagedata r:id="rId24" o:title=""/>
                </v:shape>
                <o:OLEObject Type="Embed" ProgID="Equation.3" ShapeID="_x0000_i1027" DrawAspect="Content" ObjectID="_1763992320" r:id="rId25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04902903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.2)</w:t>
            </w:r>
          </w:p>
        </w:tc>
      </w:tr>
    </w:tbl>
    <w:p w14:paraId="7EC0174C" w14:textId="77777777" w:rsidR="00175B4E" w:rsidRPr="00AB5239" w:rsidRDefault="00F40BE1" w:rsidP="00175B4E">
      <w:pPr>
        <w:spacing w:line="360" w:lineRule="auto"/>
        <w:jc w:val="center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pict w14:anchorId="7F13F794">
          <v:shape id="_x0000_i1028" type="#_x0000_t75" style="width:300.6pt;height:216.6pt;visibility:visible">
            <v:imagedata r:id="rId26" o:title=""/>
          </v:shape>
        </w:pict>
      </w:r>
    </w:p>
    <w:p w14:paraId="2A4ACBC7" w14:textId="77777777" w:rsidR="00175B4E" w:rsidRPr="00AB5239" w:rsidRDefault="00175B4E" w:rsidP="00A861D0">
      <w:pPr>
        <w:spacing w:line="360" w:lineRule="auto"/>
        <w:jc w:val="center"/>
        <w:rPr>
          <w:noProof/>
          <w:sz w:val="28"/>
          <w:szCs w:val="28"/>
          <w:highlight w:val="green"/>
        </w:rPr>
      </w:pPr>
      <w:r w:rsidRPr="00AB5239">
        <w:rPr>
          <w:i/>
          <w:noProof/>
          <w:sz w:val="28"/>
          <w:szCs w:val="28"/>
          <w:highlight w:val="green"/>
        </w:rPr>
        <w:t>1</w:t>
      </w:r>
      <w:r w:rsidRPr="00AB5239">
        <w:rPr>
          <w:noProof/>
          <w:sz w:val="28"/>
          <w:szCs w:val="28"/>
          <w:highlight w:val="green"/>
        </w:rPr>
        <w:t xml:space="preserve"> – дорога; </w:t>
      </w:r>
      <w:r w:rsidRPr="00AB5239">
        <w:rPr>
          <w:i/>
          <w:noProof/>
          <w:sz w:val="28"/>
          <w:szCs w:val="28"/>
          <w:highlight w:val="green"/>
        </w:rPr>
        <w:t>2</w:t>
      </w:r>
      <w:r w:rsidRPr="00AB5239">
        <w:rPr>
          <w:noProof/>
          <w:sz w:val="28"/>
          <w:szCs w:val="28"/>
          <w:highlight w:val="green"/>
        </w:rPr>
        <w:t xml:space="preserve"> – проекция наблюдателя на дорогу; </w:t>
      </w:r>
      <w:r w:rsidRPr="00AB5239">
        <w:rPr>
          <w:i/>
          <w:noProof/>
          <w:sz w:val="28"/>
          <w:szCs w:val="28"/>
          <w:highlight w:val="green"/>
        </w:rPr>
        <w:t>3</w:t>
      </w:r>
      <w:r w:rsidRPr="00AB5239">
        <w:rPr>
          <w:noProof/>
          <w:sz w:val="28"/>
          <w:szCs w:val="28"/>
          <w:highlight w:val="green"/>
        </w:rPr>
        <w:t xml:space="preserve"> – расчетная точка на дороге; </w:t>
      </w:r>
      <w:r w:rsidRPr="00AB5239">
        <w:rPr>
          <w:i/>
          <w:noProof/>
          <w:sz w:val="28"/>
          <w:szCs w:val="28"/>
          <w:highlight w:val="green"/>
        </w:rPr>
        <w:t>4</w:t>
      </w:r>
      <w:r w:rsidRPr="00AB5239">
        <w:rPr>
          <w:noProof/>
          <w:sz w:val="28"/>
          <w:szCs w:val="28"/>
          <w:highlight w:val="green"/>
        </w:rPr>
        <w:t xml:space="preserve"> – проекция свет</w:t>
      </w:r>
      <w:r w:rsidR="00A861D0" w:rsidRPr="00AB5239">
        <w:rPr>
          <w:noProof/>
          <w:sz w:val="28"/>
          <w:szCs w:val="28"/>
          <w:highlight w:val="green"/>
        </w:rPr>
        <w:t>ового центра ОП на дорогу</w:t>
      </w:r>
    </w:p>
    <w:p w14:paraId="12784CDD" w14:textId="77777777" w:rsidR="00175B4E" w:rsidRPr="00AB5239" w:rsidRDefault="00175B4E" w:rsidP="00692100">
      <w:pPr>
        <w:spacing w:line="360" w:lineRule="auto"/>
        <w:jc w:val="center"/>
        <w:rPr>
          <w:i/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Рисунок </w:t>
      </w:r>
      <w:r w:rsidR="00CD3E33" w:rsidRPr="00AB5239">
        <w:rPr>
          <w:noProof/>
          <w:sz w:val="28"/>
          <w:szCs w:val="28"/>
          <w:highlight w:val="green"/>
        </w:rPr>
        <w:t>6</w:t>
      </w:r>
      <w:r w:rsidR="00750A79" w:rsidRPr="00AB5239">
        <w:rPr>
          <w:noProof/>
          <w:sz w:val="28"/>
          <w:szCs w:val="28"/>
          <w:highlight w:val="green"/>
        </w:rPr>
        <w:t>.</w:t>
      </w:r>
      <w:r w:rsidRPr="00AB5239">
        <w:rPr>
          <w:noProof/>
          <w:sz w:val="28"/>
          <w:szCs w:val="28"/>
          <w:highlight w:val="green"/>
        </w:rPr>
        <w:t xml:space="preserve">1 </w:t>
      </w:r>
      <w:r w:rsidRPr="00AB5239">
        <w:rPr>
          <w:sz w:val="28"/>
          <w:szCs w:val="28"/>
          <w:highlight w:val="green"/>
        </w:rPr>
        <w:t>–</w:t>
      </w:r>
      <w:r w:rsidRPr="00AB5239">
        <w:rPr>
          <w:noProof/>
          <w:sz w:val="28"/>
          <w:szCs w:val="28"/>
          <w:highlight w:val="green"/>
        </w:rPr>
        <w:t xml:space="preserve"> Положение расчетной точки </w:t>
      </w:r>
      <w:r w:rsidRPr="00AB5239">
        <w:rPr>
          <w:i/>
          <w:noProof/>
          <w:sz w:val="28"/>
          <w:szCs w:val="28"/>
          <w:highlight w:val="green"/>
          <w:lang w:val="en-US"/>
        </w:rPr>
        <w:t>P</w:t>
      </w:r>
    </w:p>
    <w:p w14:paraId="2C297D46" w14:textId="77777777" w:rsidR="00EB6340" w:rsidRPr="00AB5239" w:rsidRDefault="00EB6340" w:rsidP="00692100">
      <w:pPr>
        <w:spacing w:line="360" w:lineRule="auto"/>
        <w:jc w:val="center"/>
        <w:rPr>
          <w:noProof/>
          <w:sz w:val="6"/>
          <w:szCs w:val="6"/>
          <w:highlight w:val="gree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994BD2" w:rsidRPr="00AB5239" w14:paraId="572A9261" w14:textId="77777777" w:rsidTr="005C5965">
        <w:tc>
          <w:tcPr>
            <w:tcW w:w="8680" w:type="dxa"/>
            <w:shd w:val="clear" w:color="auto" w:fill="auto"/>
            <w:vAlign w:val="center"/>
          </w:tcPr>
          <w:p w14:paraId="4EB7A8BE" w14:textId="77777777" w:rsidR="00994BD2" w:rsidRPr="00AB5239" w:rsidRDefault="00994BD2" w:rsidP="005C5965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0"/>
                <w:sz w:val="24"/>
                <w:szCs w:val="24"/>
                <w:highlight w:val="green"/>
                <w:lang w:val="en-US"/>
              </w:rPr>
              <w:object w:dxaOrig="1160" w:dyaOrig="340" w14:anchorId="3C0DEAC4">
                <v:shape id="_x0000_i1029" type="#_x0000_t75" style="width:58.8pt;height:18pt" o:ole="">
                  <v:imagedata r:id="rId27" o:title=""/>
                </v:shape>
                <o:OLEObject Type="Embed" ProgID="Equation.3" ShapeID="_x0000_i1029" DrawAspect="Content" ObjectID="_1763992321" r:id="rId28"/>
              </w:object>
            </w:r>
            <w:r w:rsidRPr="00AB5239">
              <w:rPr>
                <w:sz w:val="24"/>
                <w:szCs w:val="24"/>
                <w:highlight w:val="green"/>
              </w:rPr>
              <w:t>,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6D15158" w14:textId="77777777" w:rsidR="00994BD2" w:rsidRPr="00AB5239" w:rsidRDefault="00994BD2" w:rsidP="005C5965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(6.3)</w:t>
            </w:r>
          </w:p>
        </w:tc>
      </w:tr>
    </w:tbl>
    <w:p w14:paraId="173E855B" w14:textId="77777777" w:rsidR="00994BD2" w:rsidRPr="00AB5239" w:rsidRDefault="00994BD2" w:rsidP="00994BD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x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y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AB5239">
        <w:rPr>
          <w:sz w:val="28"/>
          <w:szCs w:val="28"/>
          <w:highlight w:val="green"/>
        </w:rPr>
        <w:t xml:space="preserve"> и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x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y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AB5239">
        <w:rPr>
          <w:sz w:val="28"/>
          <w:szCs w:val="28"/>
          <w:highlight w:val="green"/>
        </w:rPr>
        <w:t xml:space="preserve"> – координаты точек </w:t>
      </w:r>
      <w:r w:rsidRPr="00AB5239">
        <w:rPr>
          <w:i/>
          <w:iCs/>
          <w:sz w:val="28"/>
          <w:szCs w:val="28"/>
          <w:highlight w:val="green"/>
        </w:rPr>
        <w:t xml:space="preserve">Р </w:t>
      </w:r>
      <w:r w:rsidRPr="00AB5239">
        <w:rPr>
          <w:iCs/>
          <w:sz w:val="28"/>
          <w:szCs w:val="28"/>
          <w:highlight w:val="green"/>
        </w:rPr>
        <w:t>и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i/>
          <w:iCs/>
          <w:sz w:val="28"/>
          <w:szCs w:val="28"/>
          <w:highlight w:val="green"/>
          <w:lang w:val="en-US"/>
        </w:rPr>
        <w:t>F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соответственно в системе координат дороги;</w:t>
      </w:r>
    </w:p>
    <w:p w14:paraId="548EC009" w14:textId="77777777" w:rsidR="00175B4E" w:rsidRPr="00AB5239" w:rsidRDefault="00A861D0" w:rsidP="00175B4E">
      <w:pPr>
        <w:spacing w:line="360" w:lineRule="auto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35334A" w:rsidRPr="00AB5239">
        <w:rPr>
          <w:sz w:val="28"/>
          <w:szCs w:val="28"/>
          <w:highlight w:val="green"/>
        </w:rPr>
        <w:t xml:space="preserve"> определяют угол δ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175B4E" w:rsidRPr="00AB5239" w14:paraId="283EFB95" w14:textId="77777777" w:rsidTr="00644E7C">
        <w:tc>
          <w:tcPr>
            <w:tcW w:w="8755" w:type="dxa"/>
            <w:shd w:val="clear" w:color="auto" w:fill="auto"/>
            <w:vAlign w:val="center"/>
          </w:tcPr>
          <w:p w14:paraId="0369FA28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</w:rPr>
              <w:object w:dxaOrig="1120" w:dyaOrig="380" w14:anchorId="7CF440BC">
                <v:shape id="_x0000_i1030" type="#_x0000_t75" style="width:75pt;height:24.6pt" o:ole="">
                  <v:imagedata r:id="rId29" o:title=""/>
                </v:shape>
                <o:OLEObject Type="Embed" ProgID="Equation.3" ShapeID="_x0000_i1030" DrawAspect="Content" ObjectID="_1763992322" r:id="rId30"/>
              </w:object>
            </w:r>
            <w:r w:rsidRPr="00AB5239">
              <w:rPr>
                <w:sz w:val="24"/>
                <w:szCs w:val="24"/>
                <w:highlight w:val="green"/>
              </w:rPr>
              <w:t>;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13AE7EB1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.4)</w:t>
            </w:r>
          </w:p>
        </w:tc>
      </w:tr>
    </w:tbl>
    <w:p w14:paraId="13464E36" w14:textId="77777777" w:rsidR="00175B4E" w:rsidRPr="00AB5239" w:rsidRDefault="00175B4E" w:rsidP="0035334A">
      <w:pPr>
        <w:spacing w:line="360" w:lineRule="auto"/>
        <w:ind w:firstLine="567"/>
        <w:jc w:val="both"/>
        <w:rPr>
          <w:sz w:val="24"/>
          <w:szCs w:val="24"/>
          <w:highlight w:val="green"/>
        </w:rPr>
      </w:pPr>
      <w:r w:rsidRPr="00AB5239">
        <w:rPr>
          <w:sz w:val="24"/>
          <w:szCs w:val="24"/>
          <w:highlight w:val="green"/>
        </w:rPr>
        <w:t>П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р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и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м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е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ч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а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н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и</w:t>
      </w:r>
      <w:r w:rsidR="006D03EF" w:rsidRPr="00AB5239">
        <w:rPr>
          <w:sz w:val="24"/>
          <w:szCs w:val="24"/>
          <w:highlight w:val="green"/>
        </w:rPr>
        <w:t xml:space="preserve"> </w:t>
      </w:r>
      <w:r w:rsidR="0035334A" w:rsidRPr="00AB5239">
        <w:rPr>
          <w:sz w:val="24"/>
          <w:szCs w:val="24"/>
          <w:highlight w:val="green"/>
        </w:rPr>
        <w:t xml:space="preserve">е – </w:t>
      </w:r>
      <w:r w:rsidRPr="00AB5239">
        <w:rPr>
          <w:sz w:val="24"/>
          <w:szCs w:val="24"/>
          <w:highlight w:val="green"/>
        </w:rPr>
        <w:t xml:space="preserve"> Углы наклона ОП δ, θ</w:t>
      </w:r>
      <w:r w:rsidRPr="00AB5239">
        <w:rPr>
          <w:i/>
          <w:sz w:val="24"/>
          <w:szCs w:val="24"/>
          <w:highlight w:val="green"/>
          <w:vertAlign w:val="subscript"/>
          <w:lang w:val="en-US"/>
        </w:rPr>
        <w:t>f</w:t>
      </w:r>
      <w:r w:rsidRPr="00AB5239">
        <w:rPr>
          <w:sz w:val="24"/>
          <w:szCs w:val="24"/>
          <w:highlight w:val="green"/>
        </w:rPr>
        <w:t>, θ</w:t>
      </w:r>
      <w:r w:rsidRPr="00AB5239">
        <w:rPr>
          <w:i/>
          <w:sz w:val="24"/>
          <w:szCs w:val="24"/>
          <w:highlight w:val="green"/>
          <w:vertAlign w:val="subscript"/>
          <w:lang w:val="en-US"/>
        </w:rPr>
        <w:t>m</w:t>
      </w:r>
      <w:r w:rsidRPr="00AB5239">
        <w:rPr>
          <w:sz w:val="24"/>
          <w:szCs w:val="24"/>
          <w:highlight w:val="green"/>
        </w:rPr>
        <w:t xml:space="preserve"> относительно горизонтали показаны на рисунке </w:t>
      </w:r>
      <w:r w:rsidR="00CD3E33" w:rsidRPr="00AB5239">
        <w:rPr>
          <w:noProof/>
          <w:sz w:val="24"/>
          <w:szCs w:val="24"/>
          <w:highlight w:val="green"/>
        </w:rPr>
        <w:t>6</w:t>
      </w:r>
      <w:r w:rsidRPr="00AB5239">
        <w:rPr>
          <w:sz w:val="24"/>
          <w:szCs w:val="24"/>
          <w:highlight w:val="green"/>
        </w:rPr>
        <w:t>.2.</w:t>
      </w:r>
    </w:p>
    <w:p w14:paraId="0B33213F" w14:textId="77777777" w:rsidR="00175B4E" w:rsidRPr="00AB5239" w:rsidRDefault="00175B4E" w:rsidP="00175B4E">
      <w:pPr>
        <w:jc w:val="center"/>
        <w:rPr>
          <w:sz w:val="28"/>
          <w:szCs w:val="28"/>
          <w:highlight w:val="green"/>
        </w:rPr>
      </w:pPr>
    </w:p>
    <w:p w14:paraId="438F2722" w14:textId="77777777" w:rsidR="00175B4E" w:rsidRPr="00AB5239" w:rsidRDefault="00175B4E" w:rsidP="00175B4E">
      <w:pPr>
        <w:jc w:val="center"/>
        <w:rPr>
          <w:sz w:val="28"/>
          <w:szCs w:val="28"/>
          <w:highlight w:val="green"/>
        </w:rPr>
      </w:pPr>
    </w:p>
    <w:p w14:paraId="65DD147F" w14:textId="77777777" w:rsidR="00175B4E" w:rsidRPr="00AB5239" w:rsidRDefault="00F40BE1" w:rsidP="00175B4E">
      <w:pPr>
        <w:jc w:val="center"/>
        <w:rPr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lastRenderedPageBreak/>
        <w:pict w14:anchorId="41645CD7">
          <v:shape id="_x0000_i1031" type="#_x0000_t75" style="width:292.8pt;height:279.6pt;visibility:visible">
            <v:imagedata r:id="rId31" o:title=""/>
          </v:shape>
        </w:pict>
      </w:r>
    </w:p>
    <w:p w14:paraId="6D684179" w14:textId="77777777" w:rsidR="0055069C" w:rsidRPr="00AB5239" w:rsidRDefault="0055069C" w:rsidP="00175B4E">
      <w:pPr>
        <w:spacing w:line="360" w:lineRule="auto"/>
        <w:rPr>
          <w:iCs/>
          <w:sz w:val="28"/>
          <w:szCs w:val="28"/>
          <w:highlight w:val="green"/>
        </w:rPr>
      </w:pPr>
    </w:p>
    <w:p w14:paraId="53A4AA07" w14:textId="77777777" w:rsidR="00707D29" w:rsidRPr="00AB5239" w:rsidRDefault="00707D29" w:rsidP="00707D29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i/>
          <w:iCs/>
          <w:sz w:val="28"/>
          <w:szCs w:val="28"/>
          <w:highlight w:val="green"/>
        </w:rPr>
        <w:t>1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– дорога; </w:t>
      </w:r>
      <w:r w:rsidRPr="00AB5239">
        <w:rPr>
          <w:i/>
          <w:iCs/>
          <w:sz w:val="28"/>
          <w:szCs w:val="28"/>
          <w:highlight w:val="green"/>
        </w:rPr>
        <w:t>2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– горизонталь;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i/>
          <w:iCs/>
          <w:sz w:val="28"/>
          <w:szCs w:val="28"/>
          <w:highlight w:val="green"/>
        </w:rPr>
        <w:t>3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– ОП в положении при использовании (</w:t>
      </w:r>
      <w:proofErr w:type="spellStart"/>
      <w:r w:rsidRPr="00AB5239">
        <w:rPr>
          <w:sz w:val="28"/>
          <w:szCs w:val="28"/>
          <w:highlight w:val="green"/>
          <w:lang w:val="en-US"/>
        </w:rPr>
        <w:t>θ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iCs/>
          <w:sz w:val="28"/>
          <w:szCs w:val="28"/>
          <w:highlight w:val="green"/>
        </w:rPr>
        <w:t>4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–</w:t>
      </w:r>
      <w:r w:rsidRPr="00AB5239">
        <w:rPr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ОП в положении при измерении </w:t>
      </w:r>
      <w:proofErr w:type="spellStart"/>
      <w:r w:rsidRPr="00AB5239">
        <w:rPr>
          <w:sz w:val="28"/>
          <w:szCs w:val="28"/>
          <w:highlight w:val="green"/>
          <w:lang w:val="en-US"/>
        </w:rPr>
        <w:t>θ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m</w:t>
      </w:r>
      <w:proofErr w:type="spellEnd"/>
    </w:p>
    <w:p w14:paraId="6F1BBE1C" w14:textId="77777777" w:rsidR="00175B4E" w:rsidRPr="00AB5239" w:rsidRDefault="00175B4E" w:rsidP="00175B4E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CD3E33" w:rsidRPr="00AB5239">
        <w:rPr>
          <w:noProof/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.2 – Определение углов наклона ОП</w:t>
      </w:r>
    </w:p>
    <w:p w14:paraId="165923C6" w14:textId="77777777" w:rsidR="00692100" w:rsidRPr="00AB5239" w:rsidRDefault="00692100" w:rsidP="00175B4E">
      <w:pPr>
        <w:spacing w:line="360" w:lineRule="auto"/>
        <w:jc w:val="center"/>
        <w:rPr>
          <w:sz w:val="4"/>
          <w:szCs w:val="4"/>
          <w:highlight w:val="green"/>
        </w:rPr>
      </w:pPr>
    </w:p>
    <w:p w14:paraId="74BE101C" w14:textId="77777777" w:rsidR="00175B4E" w:rsidRPr="00AB5239" w:rsidRDefault="00636AE7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175B4E" w:rsidRPr="00AB5239">
        <w:rPr>
          <w:sz w:val="28"/>
          <w:szCs w:val="28"/>
          <w:highlight w:val="green"/>
        </w:rPr>
        <w:t xml:space="preserve"> для координат </w:t>
      </w:r>
      <w:r w:rsidR="00175B4E" w:rsidRPr="00AB5239">
        <w:rPr>
          <w:i/>
          <w:sz w:val="28"/>
          <w:szCs w:val="28"/>
          <w:highlight w:val="green"/>
          <w:lang w:val="en-US"/>
        </w:rPr>
        <w:t>x</w:t>
      </w:r>
      <w:r w:rsidR="00175B4E" w:rsidRPr="00AB5239">
        <w:rPr>
          <w:sz w:val="28"/>
          <w:szCs w:val="28"/>
          <w:highlight w:val="green"/>
        </w:rPr>
        <w:t xml:space="preserve">, </w:t>
      </w:r>
      <w:r w:rsidR="00175B4E" w:rsidRPr="00AB5239">
        <w:rPr>
          <w:i/>
          <w:sz w:val="28"/>
          <w:szCs w:val="28"/>
          <w:highlight w:val="green"/>
          <w:lang w:val="en-US"/>
        </w:rPr>
        <w:t>y</w:t>
      </w:r>
      <w:r w:rsidR="00175B4E" w:rsidRPr="00AB5239">
        <w:rPr>
          <w:sz w:val="28"/>
          <w:szCs w:val="28"/>
          <w:highlight w:val="green"/>
        </w:rPr>
        <w:t xml:space="preserve"> и высоты </w:t>
      </w:r>
      <w:r w:rsidR="00175B4E" w:rsidRPr="00AB5239">
        <w:rPr>
          <w:i/>
          <w:iCs/>
          <w:sz w:val="28"/>
          <w:szCs w:val="28"/>
          <w:highlight w:val="green"/>
        </w:rPr>
        <w:t xml:space="preserve">Н </w:t>
      </w:r>
      <w:r w:rsidR="00175B4E" w:rsidRPr="00AB5239">
        <w:rPr>
          <w:sz w:val="28"/>
          <w:szCs w:val="28"/>
          <w:highlight w:val="green"/>
        </w:rPr>
        <w:t xml:space="preserve">(рисунки </w:t>
      </w:r>
      <w:r w:rsidR="00CD3E3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 xml:space="preserve">.1 и </w:t>
      </w:r>
      <w:r w:rsidR="00CD3E3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 xml:space="preserve">.2) и углов ориентации ОП – в системе координат дороги (рисунок </w:t>
      </w:r>
      <w:r w:rsidR="00CD3E3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 xml:space="preserve">.3), определяют координаты </w:t>
      </w:r>
      <w:r w:rsidR="00175B4E" w:rsidRPr="00AB5239">
        <w:rPr>
          <w:i/>
          <w:iCs/>
          <w:sz w:val="28"/>
          <w:szCs w:val="28"/>
          <w:highlight w:val="green"/>
        </w:rPr>
        <w:t>х'</w:t>
      </w:r>
      <w:r w:rsidR="00175B4E" w:rsidRPr="00AB5239">
        <w:rPr>
          <w:iCs/>
          <w:sz w:val="28"/>
          <w:szCs w:val="28"/>
          <w:highlight w:val="green"/>
        </w:rPr>
        <w:t xml:space="preserve">, </w:t>
      </w:r>
      <w:r w:rsidR="00175B4E" w:rsidRPr="00AB5239">
        <w:rPr>
          <w:i/>
          <w:iCs/>
          <w:sz w:val="28"/>
          <w:szCs w:val="28"/>
          <w:highlight w:val="green"/>
        </w:rPr>
        <w:t xml:space="preserve">у' </w:t>
      </w:r>
      <w:r w:rsidR="00175B4E" w:rsidRPr="00AB5239">
        <w:rPr>
          <w:sz w:val="28"/>
          <w:szCs w:val="28"/>
          <w:highlight w:val="green"/>
        </w:rPr>
        <w:t xml:space="preserve">и </w:t>
      </w:r>
      <w:r w:rsidR="00175B4E" w:rsidRPr="00AB5239">
        <w:rPr>
          <w:i/>
          <w:sz w:val="28"/>
          <w:szCs w:val="28"/>
          <w:highlight w:val="green"/>
          <w:lang w:val="en-US"/>
        </w:rPr>
        <w:t>H</w:t>
      </w:r>
      <w:r w:rsidR="00175B4E" w:rsidRPr="00AB5239">
        <w:rPr>
          <w:i/>
          <w:sz w:val="28"/>
          <w:szCs w:val="28"/>
          <w:highlight w:val="green"/>
        </w:rPr>
        <w:t>'</w:t>
      </w:r>
      <w:r w:rsidR="00175B4E" w:rsidRPr="00AB5239">
        <w:rPr>
          <w:i/>
          <w:iCs/>
          <w:sz w:val="28"/>
          <w:szCs w:val="28"/>
          <w:highlight w:val="green"/>
        </w:rPr>
        <w:t xml:space="preserve"> </w:t>
      </w:r>
      <w:r w:rsidR="00175B4E" w:rsidRPr="00AB5239">
        <w:rPr>
          <w:sz w:val="28"/>
          <w:szCs w:val="28"/>
          <w:highlight w:val="green"/>
        </w:rPr>
        <w:t xml:space="preserve">расчетной точки </w:t>
      </w:r>
      <w:r w:rsidR="00175B4E" w:rsidRPr="00AB5239">
        <w:rPr>
          <w:i/>
          <w:iCs/>
          <w:sz w:val="28"/>
          <w:szCs w:val="28"/>
          <w:highlight w:val="green"/>
        </w:rPr>
        <w:t xml:space="preserve">Р </w:t>
      </w:r>
      <w:r w:rsidR="00175B4E" w:rsidRPr="00AB5239">
        <w:rPr>
          <w:sz w:val="28"/>
          <w:szCs w:val="28"/>
          <w:highlight w:val="green"/>
        </w:rPr>
        <w:t>в системе координат ОП по формулам:</w:t>
      </w:r>
    </w:p>
    <w:p w14:paraId="3A7CF051" w14:textId="77777777" w:rsidR="00175B4E" w:rsidRPr="00AB5239" w:rsidRDefault="00175B4E" w:rsidP="00175B4E">
      <w:pPr>
        <w:spacing w:line="360" w:lineRule="auto"/>
        <w:rPr>
          <w:sz w:val="4"/>
          <w:szCs w:val="4"/>
          <w:highlight w:val="gree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755"/>
        <w:gridCol w:w="815"/>
      </w:tblGrid>
      <w:tr w:rsidR="00175B4E" w:rsidRPr="00AB5239" w14:paraId="5B4E9A63" w14:textId="77777777" w:rsidTr="004418B7">
        <w:tc>
          <w:tcPr>
            <w:tcW w:w="8755" w:type="dxa"/>
            <w:shd w:val="clear" w:color="auto" w:fill="auto"/>
            <w:vAlign w:val="center"/>
          </w:tcPr>
          <w:p w14:paraId="661C2DDD" w14:textId="77777777" w:rsidR="00175B4E" w:rsidRPr="00AB5239" w:rsidRDefault="004418B7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position w:val="-10"/>
                <w:sz w:val="24"/>
                <w:szCs w:val="24"/>
                <w:highlight w:val="green"/>
              </w:rPr>
              <w:object w:dxaOrig="8180" w:dyaOrig="320" w14:anchorId="424A775A">
                <v:shape id="_x0000_i1032" type="#_x0000_t75" style="width:421.8pt;height:18pt" o:ole="">
                  <v:imagedata r:id="rId32" o:title=""/>
                </v:shape>
                <o:OLEObject Type="Embed" ProgID="Equation.3" ShapeID="_x0000_i1032" DrawAspect="Content" ObjectID="_1763992323" r:id="rId33"/>
              </w:object>
            </w:r>
            <w:r w:rsidR="00B90EAD" w:rsidRPr="00AB5239">
              <w:rPr>
                <w:sz w:val="24"/>
                <w:szCs w:val="24"/>
                <w:highlight w:val="green"/>
              </w:rPr>
              <w:t>;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2185A57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.5)</w:t>
            </w:r>
          </w:p>
        </w:tc>
      </w:tr>
      <w:tr w:rsidR="00175B4E" w:rsidRPr="00AB5239" w14:paraId="6219E448" w14:textId="77777777" w:rsidTr="004418B7">
        <w:tc>
          <w:tcPr>
            <w:tcW w:w="8755" w:type="dxa"/>
            <w:shd w:val="clear" w:color="auto" w:fill="auto"/>
            <w:vAlign w:val="center"/>
          </w:tcPr>
          <w:p w14:paraId="7185BF8C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0"/>
                <w:sz w:val="24"/>
                <w:szCs w:val="24"/>
                <w:highlight w:val="green"/>
              </w:rPr>
            </w:pPr>
          </w:p>
        </w:tc>
        <w:tc>
          <w:tcPr>
            <w:tcW w:w="815" w:type="dxa"/>
            <w:shd w:val="clear" w:color="auto" w:fill="auto"/>
            <w:vAlign w:val="center"/>
          </w:tcPr>
          <w:p w14:paraId="33125A2B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</w:p>
        </w:tc>
      </w:tr>
      <w:tr w:rsidR="00175B4E" w:rsidRPr="00AB5239" w14:paraId="2ACC1AC7" w14:textId="77777777" w:rsidTr="004418B7">
        <w:tc>
          <w:tcPr>
            <w:tcW w:w="8755" w:type="dxa"/>
            <w:shd w:val="clear" w:color="auto" w:fill="auto"/>
            <w:vAlign w:val="center"/>
          </w:tcPr>
          <w:p w14:paraId="165794FF" w14:textId="77777777" w:rsidR="00175B4E" w:rsidRPr="00AB5239" w:rsidRDefault="00EA2914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0"/>
                <w:sz w:val="24"/>
                <w:szCs w:val="24"/>
                <w:highlight w:val="green"/>
              </w:rPr>
              <w:object w:dxaOrig="3960" w:dyaOrig="320" w14:anchorId="3DD189F8">
                <v:shape id="_x0000_i1033" type="#_x0000_t75" style="width:196.2pt;height:18pt" o:ole="">
                  <v:imagedata r:id="rId34" o:title=""/>
                </v:shape>
                <o:OLEObject Type="Embed" ProgID="Equation.3" ShapeID="_x0000_i1033" DrawAspect="Content" ObjectID="_1763992324" r:id="rId35"/>
              </w:object>
            </w:r>
            <w:r w:rsidR="00B90EAD" w:rsidRPr="00AB5239">
              <w:rPr>
                <w:sz w:val="24"/>
                <w:szCs w:val="24"/>
                <w:highlight w:val="green"/>
              </w:rPr>
              <w:t>;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8FBB143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.6)</w:t>
            </w:r>
          </w:p>
        </w:tc>
      </w:tr>
      <w:tr w:rsidR="00175B4E" w:rsidRPr="00AB5239" w14:paraId="095E7506" w14:textId="77777777" w:rsidTr="004418B7">
        <w:tc>
          <w:tcPr>
            <w:tcW w:w="8755" w:type="dxa"/>
            <w:shd w:val="clear" w:color="auto" w:fill="auto"/>
            <w:vAlign w:val="center"/>
          </w:tcPr>
          <w:p w14:paraId="732C0A0C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0"/>
                <w:sz w:val="24"/>
                <w:szCs w:val="24"/>
                <w:highlight w:val="green"/>
              </w:rPr>
            </w:pPr>
          </w:p>
        </w:tc>
        <w:tc>
          <w:tcPr>
            <w:tcW w:w="815" w:type="dxa"/>
            <w:shd w:val="clear" w:color="auto" w:fill="auto"/>
            <w:vAlign w:val="center"/>
          </w:tcPr>
          <w:p w14:paraId="7B8A72AE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</w:p>
        </w:tc>
      </w:tr>
      <w:tr w:rsidR="00175B4E" w:rsidRPr="00AB5239" w14:paraId="2A41D1DA" w14:textId="77777777" w:rsidTr="004418B7">
        <w:tc>
          <w:tcPr>
            <w:tcW w:w="8755" w:type="dxa"/>
            <w:shd w:val="clear" w:color="auto" w:fill="auto"/>
            <w:vAlign w:val="center"/>
          </w:tcPr>
          <w:p w14:paraId="07BC2BBE" w14:textId="77777777" w:rsidR="00175B4E" w:rsidRPr="00AB5239" w:rsidRDefault="000149F1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0"/>
                <w:sz w:val="24"/>
                <w:szCs w:val="24"/>
                <w:highlight w:val="green"/>
              </w:rPr>
              <w:object w:dxaOrig="8419" w:dyaOrig="320" w14:anchorId="2AA6B381">
                <v:shape id="_x0000_i1034" type="#_x0000_t75" style="width:421.2pt;height:18pt" o:ole="">
                  <v:imagedata r:id="rId36" o:title=""/>
                </v:shape>
                <o:OLEObject Type="Embed" ProgID="Equation.3" ShapeID="_x0000_i1034" DrawAspect="Content" ObjectID="_1763992325" r:id="rId37"/>
              </w:object>
            </w:r>
            <w:r w:rsidR="00175B4E" w:rsidRPr="00AB5239">
              <w:rPr>
                <w:sz w:val="24"/>
                <w:szCs w:val="24"/>
                <w:highlight w:val="green"/>
              </w:rPr>
              <w:t>.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8E6D337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.7)</w:t>
            </w:r>
          </w:p>
        </w:tc>
      </w:tr>
    </w:tbl>
    <w:p w14:paraId="3A1C6F1D" w14:textId="77777777" w:rsidR="0055069C" w:rsidRPr="00AB5239" w:rsidRDefault="0055069C" w:rsidP="0055069C">
      <w:pPr>
        <w:tabs>
          <w:tab w:val="left" w:pos="8789"/>
        </w:tabs>
        <w:spacing w:line="360" w:lineRule="auto"/>
        <w:jc w:val="center"/>
        <w:rPr>
          <w:noProof/>
          <w:sz w:val="28"/>
          <w:szCs w:val="28"/>
          <w:highlight w:val="green"/>
        </w:rPr>
      </w:pPr>
    </w:p>
    <w:p w14:paraId="6FDF79FC" w14:textId="77777777" w:rsidR="001D55AA" w:rsidRPr="00AB5239" w:rsidRDefault="00F40BE1" w:rsidP="0055069C">
      <w:pPr>
        <w:tabs>
          <w:tab w:val="left" w:pos="8789"/>
        </w:tabs>
        <w:spacing w:line="360" w:lineRule="auto"/>
        <w:jc w:val="center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lastRenderedPageBreak/>
        <w:pict w14:anchorId="58412F7B">
          <v:shape id="_x0000_i1035" type="#_x0000_t75" style="width:196.8pt;height:229.8pt;visibility:visible">
            <v:imagedata r:id="rId38" o:title=""/>
          </v:shape>
        </w:pict>
      </w:r>
    </w:p>
    <w:p w14:paraId="6B579934" w14:textId="77777777" w:rsidR="001D55AA" w:rsidRPr="00AB5239" w:rsidRDefault="001D55AA" w:rsidP="0055069C">
      <w:pPr>
        <w:tabs>
          <w:tab w:val="left" w:pos="8789"/>
        </w:tabs>
        <w:spacing w:line="360" w:lineRule="auto"/>
        <w:jc w:val="center"/>
        <w:rPr>
          <w:sz w:val="28"/>
          <w:szCs w:val="28"/>
          <w:highlight w:val="green"/>
        </w:rPr>
      </w:pPr>
    </w:p>
    <w:p w14:paraId="1A9D4605" w14:textId="77777777" w:rsidR="00707D29" w:rsidRPr="00AB5239" w:rsidRDefault="00707D29" w:rsidP="00707D29">
      <w:pPr>
        <w:tabs>
          <w:tab w:val="left" w:pos="8789"/>
        </w:tabs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i/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 – продольная ось ОП; </w:t>
      </w:r>
      <w:r w:rsidRPr="00AB5239">
        <w:rPr>
          <w:i/>
          <w:sz w:val="28"/>
          <w:szCs w:val="28"/>
          <w:highlight w:val="green"/>
        </w:rPr>
        <w:t>2</w:t>
      </w:r>
      <w:r w:rsidRPr="00AB5239">
        <w:rPr>
          <w:sz w:val="28"/>
          <w:szCs w:val="28"/>
          <w:highlight w:val="green"/>
        </w:rPr>
        <w:t xml:space="preserve"> – поперечная ось ОП; </w:t>
      </w:r>
      <w:r w:rsidRPr="00AB5239">
        <w:rPr>
          <w:i/>
          <w:sz w:val="28"/>
          <w:szCs w:val="28"/>
          <w:highlight w:val="green"/>
        </w:rPr>
        <w:t>3</w:t>
      </w:r>
      <w:r w:rsidRPr="00AB5239">
        <w:rPr>
          <w:sz w:val="28"/>
          <w:szCs w:val="28"/>
          <w:highlight w:val="green"/>
        </w:rPr>
        <w:t xml:space="preserve"> – фотометрическая ось ОП; </w:t>
      </w:r>
      <w:r w:rsidRPr="00AB5239">
        <w:rPr>
          <w:i/>
          <w:sz w:val="28"/>
          <w:szCs w:val="28"/>
          <w:highlight w:val="green"/>
        </w:rPr>
        <w:t>4</w:t>
      </w:r>
      <w:r w:rsidRPr="00AB5239">
        <w:rPr>
          <w:sz w:val="28"/>
          <w:szCs w:val="28"/>
          <w:highlight w:val="green"/>
        </w:rPr>
        <w:t xml:space="preserve"> – продольная ось дороги (направление движения)</w:t>
      </w:r>
    </w:p>
    <w:p w14:paraId="1E93F779" w14:textId="77777777" w:rsidR="00175B4E" w:rsidRPr="00AB5239" w:rsidRDefault="00175B4E" w:rsidP="00175B4E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CD3E3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.3 – Положительные направления вращений системы координат ОП</w:t>
      </w:r>
    </w:p>
    <w:p w14:paraId="2D89A5A4" w14:textId="77777777" w:rsidR="0055069C" w:rsidRPr="00AB5239" w:rsidRDefault="0055069C" w:rsidP="00175B4E">
      <w:pPr>
        <w:spacing w:line="360" w:lineRule="auto"/>
        <w:ind w:firstLine="709"/>
        <w:rPr>
          <w:sz w:val="16"/>
          <w:szCs w:val="16"/>
          <w:highlight w:val="green"/>
        </w:rPr>
      </w:pPr>
    </w:p>
    <w:p w14:paraId="14A43F66" w14:textId="77777777" w:rsidR="00175B4E" w:rsidRPr="00AB5239" w:rsidRDefault="00175B4E" w:rsidP="008C1795">
      <w:pPr>
        <w:spacing w:line="360" w:lineRule="auto"/>
        <w:ind w:firstLine="567"/>
        <w:jc w:val="both"/>
        <w:rPr>
          <w:sz w:val="24"/>
          <w:szCs w:val="24"/>
          <w:highlight w:val="green"/>
        </w:rPr>
      </w:pPr>
      <w:r w:rsidRPr="00AB5239">
        <w:rPr>
          <w:sz w:val="24"/>
          <w:szCs w:val="24"/>
          <w:highlight w:val="green"/>
        </w:rPr>
        <w:t>П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р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и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м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е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ч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а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н</w:t>
      </w:r>
      <w:r w:rsidR="006D03EF" w:rsidRPr="00AB5239">
        <w:rPr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и</w:t>
      </w:r>
      <w:r w:rsidR="006D03EF" w:rsidRPr="00AB5239">
        <w:rPr>
          <w:sz w:val="24"/>
          <w:szCs w:val="24"/>
          <w:highlight w:val="green"/>
        </w:rPr>
        <w:t xml:space="preserve"> </w:t>
      </w:r>
      <w:r w:rsidR="004D5877" w:rsidRPr="00AB5239">
        <w:rPr>
          <w:sz w:val="24"/>
          <w:szCs w:val="24"/>
          <w:highlight w:val="green"/>
        </w:rPr>
        <w:t xml:space="preserve">е </w:t>
      </w:r>
      <w:r w:rsidR="008C1795" w:rsidRPr="00AB5239">
        <w:rPr>
          <w:sz w:val="24"/>
          <w:szCs w:val="24"/>
          <w:highlight w:val="green"/>
        </w:rPr>
        <w:t>–</w:t>
      </w:r>
      <w:r w:rsidRPr="00AB5239">
        <w:rPr>
          <w:sz w:val="24"/>
          <w:szCs w:val="24"/>
          <w:highlight w:val="green"/>
        </w:rPr>
        <w:t xml:space="preserve"> На рисунке </w:t>
      </w:r>
      <w:r w:rsidR="00CD3E33" w:rsidRPr="00AB5239">
        <w:rPr>
          <w:sz w:val="24"/>
          <w:szCs w:val="24"/>
          <w:highlight w:val="green"/>
        </w:rPr>
        <w:t>6</w:t>
      </w:r>
      <w:r w:rsidRPr="00AB5239">
        <w:rPr>
          <w:sz w:val="24"/>
          <w:szCs w:val="24"/>
          <w:highlight w:val="green"/>
        </w:rPr>
        <w:t>.3</w:t>
      </w:r>
      <w:r w:rsidRPr="00AB5239">
        <w:rPr>
          <w:i/>
          <w:iCs/>
          <w:sz w:val="24"/>
          <w:szCs w:val="24"/>
          <w:highlight w:val="green"/>
        </w:rPr>
        <w:t xml:space="preserve"> </w:t>
      </w:r>
      <w:r w:rsidRPr="00AB5239">
        <w:rPr>
          <w:sz w:val="24"/>
          <w:szCs w:val="24"/>
          <w:highlight w:val="green"/>
        </w:rPr>
        <w:t>показаны оси и положительные направления вращений системы координат</w:t>
      </w:r>
      <w:r w:rsidR="004D5877" w:rsidRPr="00AB5239">
        <w:rPr>
          <w:sz w:val="24"/>
          <w:szCs w:val="24"/>
          <w:highlight w:val="green"/>
        </w:rPr>
        <w:t xml:space="preserve"> ОП из положения при измерении </w:t>
      </w:r>
      <w:proofErr w:type="spellStart"/>
      <w:r w:rsidRPr="00AB5239">
        <w:rPr>
          <w:sz w:val="24"/>
          <w:szCs w:val="24"/>
          <w:highlight w:val="green"/>
          <w:lang w:val="en-US"/>
        </w:rPr>
        <w:t>θ</w:t>
      </w:r>
      <w:r w:rsidRPr="00AB5239">
        <w:rPr>
          <w:i/>
          <w:sz w:val="24"/>
          <w:szCs w:val="24"/>
          <w:highlight w:val="green"/>
          <w:vertAlign w:val="subscript"/>
          <w:lang w:val="en-US"/>
        </w:rPr>
        <w:t>m</w:t>
      </w:r>
      <w:proofErr w:type="spellEnd"/>
      <w:r w:rsidR="004D5877" w:rsidRPr="00AB5239">
        <w:rPr>
          <w:sz w:val="24"/>
          <w:szCs w:val="24"/>
          <w:highlight w:val="green"/>
        </w:rPr>
        <w:t xml:space="preserve"> в положение при использовании </w:t>
      </w:r>
      <w:proofErr w:type="spellStart"/>
      <w:r w:rsidRPr="00AB5239">
        <w:rPr>
          <w:sz w:val="24"/>
          <w:szCs w:val="24"/>
          <w:highlight w:val="green"/>
          <w:lang w:val="en-US"/>
        </w:rPr>
        <w:t>θ</w:t>
      </w:r>
      <w:r w:rsidRPr="00AB5239">
        <w:rPr>
          <w:i/>
          <w:sz w:val="24"/>
          <w:szCs w:val="24"/>
          <w:highlight w:val="green"/>
          <w:vertAlign w:val="subscript"/>
          <w:lang w:val="en-US"/>
        </w:rPr>
        <w:t>f</w:t>
      </w:r>
      <w:proofErr w:type="spellEnd"/>
      <w:r w:rsidR="008C1795" w:rsidRPr="00AB5239">
        <w:rPr>
          <w:sz w:val="24"/>
          <w:szCs w:val="24"/>
          <w:highlight w:val="green"/>
        </w:rPr>
        <w:t>;</w:t>
      </w:r>
    </w:p>
    <w:p w14:paraId="7C20F615" w14:textId="77777777" w:rsidR="006D03EF" w:rsidRPr="00AB5239" w:rsidRDefault="006D03EF" w:rsidP="00B47CA2">
      <w:pPr>
        <w:spacing w:line="360" w:lineRule="auto"/>
        <w:ind w:firstLine="567"/>
        <w:jc w:val="both"/>
        <w:rPr>
          <w:sz w:val="24"/>
          <w:szCs w:val="24"/>
          <w:highlight w:val="green"/>
        </w:rPr>
      </w:pPr>
    </w:p>
    <w:p w14:paraId="178D6F27" w14:textId="77777777" w:rsidR="00175B4E" w:rsidRPr="00AB5239" w:rsidRDefault="008C1795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175B4E" w:rsidRPr="00AB5239">
        <w:rPr>
          <w:sz w:val="28"/>
          <w:szCs w:val="28"/>
          <w:highlight w:val="green"/>
        </w:rPr>
        <w:t xml:space="preserve"> рас</w:t>
      </w:r>
      <w:r w:rsidR="004D5877" w:rsidRPr="00AB5239">
        <w:rPr>
          <w:sz w:val="28"/>
          <w:szCs w:val="28"/>
          <w:highlight w:val="green"/>
        </w:rPr>
        <w:t>считывают значения углов</w:t>
      </w:r>
      <w:r w:rsidR="00175B4E" w:rsidRPr="00AB5239">
        <w:rPr>
          <w:sz w:val="28"/>
          <w:szCs w:val="28"/>
          <w:highlight w:val="green"/>
        </w:rPr>
        <w:t xml:space="preserve"> </w:t>
      </w:r>
      <w:r w:rsidR="00175B4E" w:rsidRPr="00AB5239">
        <w:rPr>
          <w:i/>
          <w:sz w:val="28"/>
          <w:szCs w:val="28"/>
          <w:highlight w:val="green"/>
        </w:rPr>
        <w:t>С</w:t>
      </w:r>
      <w:r w:rsidR="00175B4E" w:rsidRPr="00AB5239">
        <w:rPr>
          <w:sz w:val="28"/>
          <w:szCs w:val="28"/>
          <w:highlight w:val="green"/>
        </w:rPr>
        <w:t xml:space="preserve"> и γ в системе координат ОП, определяющие направление силы света ОП в точку </w:t>
      </w:r>
      <w:r w:rsidR="00175B4E" w:rsidRPr="00AB5239">
        <w:rPr>
          <w:i/>
          <w:iCs/>
          <w:sz w:val="28"/>
          <w:szCs w:val="28"/>
          <w:highlight w:val="green"/>
        </w:rPr>
        <w:t>Р</w:t>
      </w:r>
      <w:r w:rsidR="00175B4E" w:rsidRPr="00AB5239">
        <w:rPr>
          <w:iCs/>
          <w:sz w:val="28"/>
          <w:szCs w:val="28"/>
          <w:highlight w:val="green"/>
        </w:rPr>
        <w:t>:</w:t>
      </w:r>
    </w:p>
    <w:p w14:paraId="27EDF7D2" w14:textId="77777777" w:rsidR="00175B4E" w:rsidRPr="00AB5239" w:rsidRDefault="00175B4E" w:rsidP="00B47CA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- экваториальный угол </w:t>
      </w:r>
      <w:r w:rsidRPr="00AB5239">
        <w:rPr>
          <w:i/>
          <w:iCs/>
          <w:sz w:val="28"/>
          <w:szCs w:val="28"/>
          <w:highlight w:val="green"/>
        </w:rPr>
        <w:t xml:space="preserve">С </w:t>
      </w:r>
      <w:r w:rsidR="004D5877" w:rsidRPr="00AB5239">
        <w:rPr>
          <w:sz w:val="28"/>
          <w:szCs w:val="28"/>
          <w:highlight w:val="green"/>
        </w:rPr>
        <w:t>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175B4E" w:rsidRPr="00AB5239" w14:paraId="05EBC108" w14:textId="77777777" w:rsidTr="00644E7C">
        <w:tc>
          <w:tcPr>
            <w:tcW w:w="8755" w:type="dxa"/>
            <w:shd w:val="clear" w:color="auto" w:fill="auto"/>
            <w:vAlign w:val="center"/>
          </w:tcPr>
          <w:p w14:paraId="6F490628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0"/>
                <w:sz w:val="28"/>
                <w:szCs w:val="28"/>
                <w:highlight w:val="green"/>
              </w:rPr>
              <w:object w:dxaOrig="960" w:dyaOrig="320" w14:anchorId="57C776CC">
                <v:shape id="_x0000_i1036" type="#_x0000_t75" style="width:61.2pt;height:21pt" o:ole="">
                  <v:imagedata r:id="rId39" o:title=""/>
                </v:shape>
                <o:OLEObject Type="Embed" ProgID="Equation.3" ShapeID="_x0000_i1036" DrawAspect="Content" ObjectID="_1763992326" r:id="rId40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F7E28B0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.8)</w:t>
            </w:r>
          </w:p>
        </w:tc>
      </w:tr>
    </w:tbl>
    <w:p w14:paraId="40590242" w14:textId="77777777" w:rsidR="00175B4E" w:rsidRPr="00AB5239" w:rsidRDefault="00175B4E" w:rsidP="00175B4E">
      <w:pPr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угол φ определяют по формулам, приведенным в таблице </w:t>
      </w:r>
      <w:r w:rsidR="00CD3E3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EB6340" w:rsidRPr="00AB5239">
        <w:rPr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>;</w:t>
      </w:r>
    </w:p>
    <w:p w14:paraId="31B87A37" w14:textId="77777777" w:rsidR="00B47CA2" w:rsidRPr="00AB5239" w:rsidRDefault="00B47CA2" w:rsidP="00175B4E">
      <w:pPr>
        <w:rPr>
          <w:sz w:val="28"/>
          <w:szCs w:val="28"/>
          <w:highlight w:val="green"/>
        </w:rPr>
      </w:pPr>
    </w:p>
    <w:p w14:paraId="0D355A76" w14:textId="77777777" w:rsidR="006D03EF" w:rsidRPr="00AB5239" w:rsidRDefault="006D03EF" w:rsidP="00175B4E">
      <w:pPr>
        <w:rPr>
          <w:sz w:val="28"/>
          <w:szCs w:val="28"/>
          <w:highlight w:val="green"/>
        </w:rPr>
      </w:pPr>
    </w:p>
    <w:p w14:paraId="52DC2979" w14:textId="77777777" w:rsidR="006D03EF" w:rsidRPr="00AB5239" w:rsidRDefault="006D03EF" w:rsidP="00175B4E">
      <w:pPr>
        <w:rPr>
          <w:sz w:val="28"/>
          <w:szCs w:val="28"/>
          <w:highlight w:val="green"/>
        </w:rPr>
      </w:pPr>
    </w:p>
    <w:p w14:paraId="632FE12B" w14:textId="77777777" w:rsidR="00175B4E" w:rsidRPr="00AB5239" w:rsidRDefault="00175B4E" w:rsidP="006D03EF">
      <w:pPr>
        <w:spacing w:line="360" w:lineRule="auto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Т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а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б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л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и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ц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а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 </w:t>
      </w:r>
      <w:r w:rsidR="00CD3E3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D52EF" w:rsidRPr="00AB5239">
        <w:rPr>
          <w:sz w:val="28"/>
          <w:szCs w:val="28"/>
          <w:highlight w:val="green"/>
        </w:rPr>
        <w:t>1</w:t>
      </w:r>
      <w:r w:rsidR="001F08B2" w:rsidRPr="00AB5239">
        <w:rPr>
          <w:sz w:val="28"/>
          <w:szCs w:val="28"/>
          <w:highlight w:val="green"/>
        </w:rPr>
        <w:t xml:space="preserve"> – Формулы для расчета угла 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20"/>
        <w:gridCol w:w="1010"/>
        <w:gridCol w:w="2150"/>
        <w:gridCol w:w="3580"/>
      </w:tblGrid>
      <w:tr w:rsidR="00175B4E" w:rsidRPr="00AB5239" w14:paraId="5A6F1044" w14:textId="77777777" w:rsidTr="003B50BC">
        <w:trPr>
          <w:trHeight w:hRule="exact" w:val="310"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3EDE2323" w14:textId="77777777" w:rsidR="00175B4E" w:rsidRPr="00AB5239" w:rsidRDefault="00175B4E" w:rsidP="003B50BC">
            <w:pPr>
              <w:shd w:val="clear" w:color="auto" w:fill="FFFFFF"/>
              <w:jc w:val="center"/>
              <w:rPr>
                <w:i/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i/>
                <w:sz w:val="28"/>
                <w:szCs w:val="28"/>
                <w:highlight w:val="green"/>
                <w:lang w:val="en-US"/>
              </w:rPr>
              <w:t>x'</w:t>
            </w:r>
          </w:p>
        </w:tc>
        <w:tc>
          <w:tcPr>
            <w:tcW w:w="1010" w:type="dxa"/>
            <w:shd w:val="clear" w:color="auto" w:fill="FFFFFF"/>
            <w:vAlign w:val="center"/>
          </w:tcPr>
          <w:p w14:paraId="6AF6BA7F" w14:textId="77777777" w:rsidR="00175B4E" w:rsidRPr="00AB5239" w:rsidRDefault="00175B4E" w:rsidP="003B50BC">
            <w:pPr>
              <w:shd w:val="clear" w:color="auto" w:fill="FFFFFF"/>
              <w:jc w:val="center"/>
              <w:rPr>
                <w:i/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i/>
                <w:sz w:val="28"/>
                <w:szCs w:val="28"/>
                <w:highlight w:val="green"/>
                <w:lang w:val="en-US"/>
              </w:rPr>
              <w:t>y'</w:t>
            </w:r>
          </w:p>
        </w:tc>
        <w:tc>
          <w:tcPr>
            <w:tcW w:w="2150" w:type="dxa"/>
            <w:shd w:val="clear" w:color="auto" w:fill="FFFFFF"/>
            <w:vAlign w:val="center"/>
          </w:tcPr>
          <w:p w14:paraId="165D909A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Интервал φ</w:t>
            </w:r>
          </w:p>
        </w:tc>
        <w:tc>
          <w:tcPr>
            <w:tcW w:w="3580" w:type="dxa"/>
            <w:shd w:val="clear" w:color="auto" w:fill="FFFFFF"/>
            <w:vAlign w:val="center"/>
          </w:tcPr>
          <w:p w14:paraId="1E811E2B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φ</w:t>
            </w:r>
          </w:p>
        </w:tc>
      </w:tr>
      <w:tr w:rsidR="00175B4E" w:rsidRPr="00AB5239" w14:paraId="666A7379" w14:textId="77777777" w:rsidTr="003B50BC">
        <w:trPr>
          <w:trHeight w:hRule="exact" w:val="650"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1CFE6D4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&gt; 0</w:t>
            </w:r>
          </w:p>
        </w:tc>
        <w:tc>
          <w:tcPr>
            <w:tcW w:w="1010" w:type="dxa"/>
            <w:vMerge w:val="restart"/>
            <w:shd w:val="clear" w:color="auto" w:fill="FFFFFF"/>
            <w:vAlign w:val="center"/>
          </w:tcPr>
          <w:p w14:paraId="4FD742F5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</w:rPr>
              <w:t>≥</w:t>
            </w:r>
            <w:r w:rsidRPr="00AB5239">
              <w:rPr>
                <w:sz w:val="28"/>
                <w:szCs w:val="28"/>
                <w:highlight w:val="green"/>
                <w:lang w:val="en-US"/>
              </w:rPr>
              <w:t xml:space="preserve"> 0</w:t>
            </w:r>
          </w:p>
        </w:tc>
        <w:tc>
          <w:tcPr>
            <w:tcW w:w="2150" w:type="dxa"/>
            <w:shd w:val="clear" w:color="auto" w:fill="FFFFFF"/>
            <w:vAlign w:val="center"/>
          </w:tcPr>
          <w:p w14:paraId="1030993B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0° ≤ φ ≤ 90°</w:t>
            </w:r>
          </w:p>
        </w:tc>
        <w:tc>
          <w:tcPr>
            <w:tcW w:w="3580" w:type="dxa"/>
            <w:shd w:val="clear" w:color="auto" w:fill="FFFFFF"/>
            <w:vAlign w:val="center"/>
          </w:tcPr>
          <w:p w14:paraId="33733950" w14:textId="77777777" w:rsidR="00175B4E" w:rsidRPr="00AB5239" w:rsidRDefault="00246198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1359" w:dyaOrig="620" w14:anchorId="1A254648">
                <v:shape id="_x0000_i1037" type="#_x0000_t75" style="width:68.4pt;height:31.2pt" o:ole="">
                  <v:imagedata r:id="rId41" o:title=""/>
                </v:shape>
                <o:OLEObject Type="Embed" ProgID="Equation.3" ShapeID="_x0000_i1037" DrawAspect="Content" ObjectID="_1763992327" r:id="rId42"/>
              </w:object>
            </w:r>
          </w:p>
        </w:tc>
      </w:tr>
      <w:tr w:rsidR="00175B4E" w:rsidRPr="00AB5239" w14:paraId="7885EA5B" w14:textId="77777777" w:rsidTr="003B50BC">
        <w:trPr>
          <w:trHeight w:hRule="exact" w:val="340"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1CDCD8C1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&lt; 0</w:t>
            </w:r>
          </w:p>
        </w:tc>
        <w:tc>
          <w:tcPr>
            <w:tcW w:w="1010" w:type="dxa"/>
            <w:vMerge/>
            <w:shd w:val="clear" w:color="auto" w:fill="FFFFFF"/>
            <w:vAlign w:val="center"/>
          </w:tcPr>
          <w:p w14:paraId="5F7417E3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150" w:type="dxa"/>
            <w:shd w:val="clear" w:color="auto" w:fill="FFFFFF"/>
            <w:vAlign w:val="center"/>
          </w:tcPr>
          <w:p w14:paraId="03C54D04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90° ≤ φ ≤ 180°</w:t>
            </w:r>
          </w:p>
        </w:tc>
        <w:tc>
          <w:tcPr>
            <w:tcW w:w="3580" w:type="dxa"/>
            <w:vMerge w:val="restart"/>
            <w:shd w:val="clear" w:color="auto" w:fill="FFFFFF"/>
            <w:vAlign w:val="center"/>
          </w:tcPr>
          <w:p w14:paraId="432834FF" w14:textId="77777777" w:rsidR="00175B4E" w:rsidRPr="00AB5239" w:rsidRDefault="00246198" w:rsidP="003B50BC">
            <w:pPr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28"/>
                <w:sz w:val="28"/>
                <w:szCs w:val="28"/>
                <w:highlight w:val="green"/>
              </w:rPr>
              <w:object w:dxaOrig="2100" w:dyaOrig="680" w14:anchorId="2305E74A">
                <v:shape id="_x0000_i1038" type="#_x0000_t75" style="width:105.6pt;height:36.6pt" o:ole="">
                  <v:imagedata r:id="rId43" o:title=""/>
                </v:shape>
                <o:OLEObject Type="Embed" ProgID="Equation.3" ShapeID="_x0000_i1038" DrawAspect="Content" ObjectID="_1763992328" r:id="rId44"/>
              </w:object>
            </w:r>
          </w:p>
        </w:tc>
      </w:tr>
      <w:tr w:rsidR="00175B4E" w:rsidRPr="00AB5239" w14:paraId="4B39A986" w14:textId="77777777" w:rsidTr="003B50BC">
        <w:trPr>
          <w:trHeight w:hRule="exact" w:val="530"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447CAF74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&lt; 0</w:t>
            </w:r>
          </w:p>
        </w:tc>
        <w:tc>
          <w:tcPr>
            <w:tcW w:w="1010" w:type="dxa"/>
            <w:vMerge w:val="restart"/>
            <w:shd w:val="clear" w:color="auto" w:fill="FFFFFF"/>
            <w:vAlign w:val="center"/>
          </w:tcPr>
          <w:p w14:paraId="7E63BB7F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&lt; 0</w:t>
            </w:r>
          </w:p>
        </w:tc>
        <w:tc>
          <w:tcPr>
            <w:tcW w:w="2150" w:type="dxa"/>
            <w:shd w:val="clear" w:color="auto" w:fill="FFFFFF"/>
            <w:vAlign w:val="center"/>
          </w:tcPr>
          <w:p w14:paraId="531CE67B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180° ≤ φ ≤ 270°</w:t>
            </w:r>
          </w:p>
        </w:tc>
        <w:tc>
          <w:tcPr>
            <w:tcW w:w="3580" w:type="dxa"/>
            <w:vMerge/>
            <w:shd w:val="clear" w:color="auto" w:fill="FFFFFF"/>
            <w:vAlign w:val="center"/>
          </w:tcPr>
          <w:p w14:paraId="16C2D387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</w:p>
        </w:tc>
      </w:tr>
      <w:tr w:rsidR="00175B4E" w:rsidRPr="00AB5239" w14:paraId="3386D528" w14:textId="77777777" w:rsidTr="003B50BC">
        <w:trPr>
          <w:trHeight w:hRule="exact" w:val="737"/>
          <w:jc w:val="center"/>
        </w:trPr>
        <w:tc>
          <w:tcPr>
            <w:tcW w:w="1020" w:type="dxa"/>
            <w:shd w:val="clear" w:color="auto" w:fill="FFFFFF"/>
            <w:vAlign w:val="center"/>
          </w:tcPr>
          <w:p w14:paraId="7E295E74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lastRenderedPageBreak/>
              <w:t>&gt; 0</w:t>
            </w:r>
          </w:p>
        </w:tc>
        <w:tc>
          <w:tcPr>
            <w:tcW w:w="1010" w:type="dxa"/>
            <w:vMerge/>
            <w:shd w:val="clear" w:color="auto" w:fill="FFFFFF"/>
            <w:vAlign w:val="center"/>
          </w:tcPr>
          <w:p w14:paraId="1419941C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2150" w:type="dxa"/>
            <w:shd w:val="clear" w:color="auto" w:fill="FFFFFF"/>
            <w:vAlign w:val="center"/>
          </w:tcPr>
          <w:p w14:paraId="3453B556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270° ≤ φ ≤ 360°</w:t>
            </w:r>
          </w:p>
        </w:tc>
        <w:tc>
          <w:tcPr>
            <w:tcW w:w="3580" w:type="dxa"/>
            <w:shd w:val="clear" w:color="auto" w:fill="FFFFFF"/>
            <w:vAlign w:val="center"/>
          </w:tcPr>
          <w:p w14:paraId="0A6082CE" w14:textId="77777777" w:rsidR="00175B4E" w:rsidRPr="00AB5239" w:rsidRDefault="00246198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28"/>
                <w:sz w:val="28"/>
                <w:szCs w:val="28"/>
                <w:highlight w:val="green"/>
              </w:rPr>
              <w:object w:dxaOrig="2140" w:dyaOrig="680" w14:anchorId="3486BF06">
                <v:shape id="_x0000_i1039" type="#_x0000_t75" style="width:106.2pt;height:36.6pt" o:ole="">
                  <v:imagedata r:id="rId45" o:title=""/>
                </v:shape>
                <o:OLEObject Type="Embed" ProgID="Equation.3" ShapeID="_x0000_i1039" DrawAspect="Content" ObjectID="_1763992329" r:id="rId46"/>
              </w:object>
            </w:r>
          </w:p>
        </w:tc>
      </w:tr>
      <w:tr w:rsidR="00175B4E" w:rsidRPr="00AB5239" w14:paraId="1CB4B208" w14:textId="77777777" w:rsidTr="003B50BC">
        <w:trPr>
          <w:trHeight w:hRule="exact" w:val="320"/>
          <w:jc w:val="center"/>
        </w:trPr>
        <w:tc>
          <w:tcPr>
            <w:tcW w:w="1020" w:type="dxa"/>
            <w:vMerge w:val="restart"/>
            <w:shd w:val="clear" w:color="auto" w:fill="FFFFFF"/>
            <w:vAlign w:val="center"/>
          </w:tcPr>
          <w:p w14:paraId="56AC1B79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= 0</w:t>
            </w:r>
          </w:p>
        </w:tc>
        <w:tc>
          <w:tcPr>
            <w:tcW w:w="1010" w:type="dxa"/>
            <w:shd w:val="clear" w:color="auto" w:fill="FFFFFF"/>
            <w:vAlign w:val="center"/>
          </w:tcPr>
          <w:p w14:paraId="23A6D6C9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</w:rPr>
              <w:t>≠</w:t>
            </w:r>
            <w:r w:rsidRPr="00AB5239">
              <w:rPr>
                <w:sz w:val="28"/>
                <w:szCs w:val="28"/>
                <w:highlight w:val="green"/>
                <w:lang w:val="en-US"/>
              </w:rPr>
              <w:t xml:space="preserve"> 0</w:t>
            </w:r>
          </w:p>
        </w:tc>
        <w:tc>
          <w:tcPr>
            <w:tcW w:w="2150" w:type="dxa"/>
            <w:vMerge w:val="restart"/>
            <w:shd w:val="clear" w:color="auto" w:fill="FFFFFF"/>
            <w:vAlign w:val="center"/>
          </w:tcPr>
          <w:p w14:paraId="528AB117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―</w:t>
            </w:r>
          </w:p>
        </w:tc>
        <w:tc>
          <w:tcPr>
            <w:tcW w:w="3580" w:type="dxa"/>
            <w:shd w:val="clear" w:color="auto" w:fill="FFFFFF"/>
            <w:vAlign w:val="center"/>
          </w:tcPr>
          <w:p w14:paraId="2DB8918E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90°</w:t>
            </w:r>
          </w:p>
        </w:tc>
      </w:tr>
      <w:tr w:rsidR="00175B4E" w:rsidRPr="00AB5239" w14:paraId="04080E61" w14:textId="77777777" w:rsidTr="003B50BC">
        <w:trPr>
          <w:trHeight w:hRule="exact" w:val="330"/>
          <w:jc w:val="center"/>
        </w:trPr>
        <w:tc>
          <w:tcPr>
            <w:tcW w:w="1020" w:type="dxa"/>
            <w:vMerge/>
            <w:shd w:val="clear" w:color="auto" w:fill="FFFFFF"/>
            <w:vAlign w:val="center"/>
          </w:tcPr>
          <w:p w14:paraId="5B1E8E48" w14:textId="77777777" w:rsidR="00175B4E" w:rsidRPr="00AB5239" w:rsidRDefault="00175B4E" w:rsidP="003B50BC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1010" w:type="dxa"/>
            <w:shd w:val="clear" w:color="auto" w:fill="FFFFFF"/>
            <w:vAlign w:val="center"/>
          </w:tcPr>
          <w:p w14:paraId="3E4554E5" w14:textId="77777777" w:rsidR="00175B4E" w:rsidRPr="00AB5239" w:rsidRDefault="00175B4E" w:rsidP="003B50BC">
            <w:pPr>
              <w:shd w:val="clear" w:color="auto" w:fill="FFFFFF"/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= 0</w:t>
            </w:r>
          </w:p>
        </w:tc>
        <w:tc>
          <w:tcPr>
            <w:tcW w:w="2150" w:type="dxa"/>
            <w:vMerge/>
            <w:shd w:val="clear" w:color="auto" w:fill="FFFFFF"/>
            <w:vAlign w:val="center"/>
          </w:tcPr>
          <w:p w14:paraId="04D6AEE2" w14:textId="77777777" w:rsidR="00175B4E" w:rsidRPr="00AB5239" w:rsidRDefault="00175B4E" w:rsidP="003B50BC">
            <w:pPr>
              <w:shd w:val="clear" w:color="auto" w:fill="FFFFFF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</w:p>
        </w:tc>
        <w:tc>
          <w:tcPr>
            <w:tcW w:w="3580" w:type="dxa"/>
            <w:shd w:val="clear" w:color="auto" w:fill="FFFFFF"/>
            <w:vAlign w:val="center"/>
          </w:tcPr>
          <w:p w14:paraId="3AFFD7D6" w14:textId="713F8336" w:rsidR="00175B4E" w:rsidRPr="00AB5239" w:rsidRDefault="00F40BE1" w:rsidP="003B50BC">
            <w:pPr>
              <w:shd w:val="clear" w:color="auto" w:fill="FFFFFF"/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принима</w:t>
            </w:r>
            <w:r w:rsidR="00175B4E" w:rsidRPr="00AB5239">
              <w:rPr>
                <w:sz w:val="28"/>
                <w:szCs w:val="28"/>
                <w:highlight w:val="green"/>
              </w:rPr>
              <w:t>ют 0°</w:t>
            </w:r>
          </w:p>
        </w:tc>
      </w:tr>
    </w:tbl>
    <w:p w14:paraId="441C465A" w14:textId="77777777" w:rsidR="00175B4E" w:rsidRPr="00AB5239" w:rsidRDefault="00175B4E" w:rsidP="006D03EF">
      <w:pPr>
        <w:spacing w:line="360" w:lineRule="auto"/>
        <w:rPr>
          <w:i/>
          <w:iCs/>
          <w:spacing w:val="-4"/>
          <w:sz w:val="28"/>
          <w:szCs w:val="28"/>
          <w:highlight w:val="green"/>
        </w:rPr>
      </w:pPr>
      <w:r w:rsidRPr="00AB5239">
        <w:rPr>
          <w:spacing w:val="-4"/>
          <w:sz w:val="28"/>
          <w:szCs w:val="28"/>
          <w:highlight w:val="green"/>
        </w:rPr>
        <w:t xml:space="preserve">- меридиональный угол γ определяют по формулам, приведенным в таблице </w:t>
      </w:r>
      <w:r w:rsidR="00CD3E33" w:rsidRPr="00AB5239">
        <w:rPr>
          <w:spacing w:val="-4"/>
          <w:sz w:val="28"/>
          <w:szCs w:val="28"/>
          <w:highlight w:val="green"/>
        </w:rPr>
        <w:t>6</w:t>
      </w:r>
      <w:r w:rsidRPr="00AB5239">
        <w:rPr>
          <w:spacing w:val="-4"/>
          <w:sz w:val="28"/>
          <w:szCs w:val="28"/>
          <w:highlight w:val="green"/>
        </w:rPr>
        <w:t>.</w:t>
      </w:r>
      <w:r w:rsidR="00DD52EF" w:rsidRPr="00AB5239">
        <w:rPr>
          <w:iCs/>
          <w:spacing w:val="-4"/>
          <w:sz w:val="28"/>
          <w:szCs w:val="28"/>
          <w:highlight w:val="green"/>
        </w:rPr>
        <w:t>2</w:t>
      </w:r>
      <w:r w:rsidRPr="00AB5239">
        <w:rPr>
          <w:i/>
          <w:iCs/>
          <w:spacing w:val="-4"/>
          <w:sz w:val="28"/>
          <w:szCs w:val="28"/>
          <w:highlight w:val="green"/>
        </w:rPr>
        <w:t>.</w:t>
      </w:r>
    </w:p>
    <w:p w14:paraId="0BC3BD7F" w14:textId="77777777" w:rsidR="00175B4E" w:rsidRPr="00AB5239" w:rsidRDefault="00175B4E" w:rsidP="006D03EF">
      <w:pPr>
        <w:spacing w:line="360" w:lineRule="auto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Т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а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б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л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и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ц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а</w:t>
      </w:r>
      <w:r w:rsidR="008C1795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 </w:t>
      </w:r>
      <w:r w:rsidR="00CD3E3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D52EF" w:rsidRPr="00AB5239">
        <w:rPr>
          <w:sz w:val="28"/>
          <w:szCs w:val="28"/>
          <w:highlight w:val="green"/>
        </w:rPr>
        <w:t>2</w:t>
      </w:r>
      <w:r w:rsidR="001F08B2" w:rsidRPr="00AB5239">
        <w:rPr>
          <w:sz w:val="28"/>
          <w:szCs w:val="28"/>
          <w:highlight w:val="green"/>
        </w:rPr>
        <w:t xml:space="preserve"> –</w:t>
      </w:r>
      <w:r w:rsidRPr="00AB5239">
        <w:rPr>
          <w:sz w:val="28"/>
          <w:szCs w:val="28"/>
          <w:highlight w:val="green"/>
        </w:rPr>
        <w:t xml:space="preserve"> </w:t>
      </w:r>
      <w:r w:rsidR="001F08B2" w:rsidRPr="00AB5239">
        <w:rPr>
          <w:sz w:val="28"/>
          <w:szCs w:val="28"/>
          <w:highlight w:val="green"/>
        </w:rPr>
        <w:t>Формулы для расчета угла γ</w:t>
      </w: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100"/>
        <w:gridCol w:w="6010"/>
      </w:tblGrid>
      <w:tr w:rsidR="00175B4E" w:rsidRPr="00AB5239" w14:paraId="3570A74B" w14:textId="77777777" w:rsidTr="003B50BC">
        <w:trPr>
          <w:trHeight w:hRule="exact" w:val="310"/>
          <w:jc w:val="center"/>
        </w:trPr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495998" w14:textId="77777777" w:rsidR="00175B4E" w:rsidRPr="00AB5239" w:rsidRDefault="00175B4E" w:rsidP="003B50BC">
            <w:pPr>
              <w:shd w:val="clear" w:color="auto" w:fill="FFFFFF"/>
              <w:jc w:val="center"/>
              <w:rPr>
                <w:i/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i/>
                <w:sz w:val="28"/>
                <w:szCs w:val="28"/>
                <w:highlight w:val="green"/>
                <w:lang w:val="en-US"/>
              </w:rPr>
              <w:t>H'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FF1FB7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Γ</w:t>
            </w:r>
          </w:p>
        </w:tc>
      </w:tr>
      <w:tr w:rsidR="00175B4E" w:rsidRPr="00AB5239" w14:paraId="68C1B532" w14:textId="77777777" w:rsidTr="003B50BC">
        <w:trPr>
          <w:trHeight w:hRule="exact" w:val="850"/>
          <w:jc w:val="center"/>
        </w:trPr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EACCE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&gt; 0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83C65" w14:textId="77777777" w:rsidR="00175B4E" w:rsidRPr="00AB5239" w:rsidRDefault="00497A28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2580" w:dyaOrig="720" w14:anchorId="305B2B69">
                <v:shape id="_x0000_i1040" type="#_x0000_t75" style="width:129.6pt;height:36.6pt" o:ole="">
                  <v:imagedata r:id="rId47" o:title=""/>
                </v:shape>
                <o:OLEObject Type="Embed" ProgID="Equation.3" ShapeID="_x0000_i1040" DrawAspect="Content" ObjectID="_1763992330" r:id="rId48"/>
              </w:object>
            </w:r>
          </w:p>
        </w:tc>
      </w:tr>
      <w:tr w:rsidR="00175B4E" w:rsidRPr="00AB5239" w14:paraId="1BCF91F2" w14:textId="77777777" w:rsidTr="003B50BC">
        <w:trPr>
          <w:trHeight w:hRule="exact" w:val="290"/>
          <w:jc w:val="center"/>
        </w:trPr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513C71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= 0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8AFDD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90°</w:t>
            </w:r>
          </w:p>
        </w:tc>
      </w:tr>
      <w:tr w:rsidR="00175B4E" w:rsidRPr="00AB5239" w14:paraId="5D6C75AD" w14:textId="77777777" w:rsidTr="003B50BC">
        <w:trPr>
          <w:trHeight w:hRule="exact" w:val="964"/>
          <w:jc w:val="center"/>
        </w:trPr>
        <w:tc>
          <w:tcPr>
            <w:tcW w:w="1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EB088" w14:textId="77777777" w:rsidR="00175B4E" w:rsidRPr="00AB5239" w:rsidRDefault="00175B4E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AB5239">
              <w:rPr>
                <w:sz w:val="28"/>
                <w:szCs w:val="28"/>
                <w:highlight w:val="green"/>
                <w:lang w:val="en-US"/>
              </w:rPr>
              <w:t>&lt; 0</w:t>
            </w:r>
          </w:p>
        </w:tc>
        <w:tc>
          <w:tcPr>
            <w:tcW w:w="60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670D0E" w14:textId="77777777" w:rsidR="00175B4E" w:rsidRPr="00AB5239" w:rsidRDefault="00497A28" w:rsidP="003B50BC">
            <w:pPr>
              <w:shd w:val="clear" w:color="auto" w:fill="FFFFFF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38"/>
                <w:sz w:val="28"/>
                <w:szCs w:val="28"/>
                <w:highlight w:val="green"/>
              </w:rPr>
              <w:object w:dxaOrig="3320" w:dyaOrig="880" w14:anchorId="349D3A01">
                <v:shape id="_x0000_i1041" type="#_x0000_t75" style="width:163.8pt;height:45pt" o:ole="">
                  <v:imagedata r:id="rId49" o:title=""/>
                </v:shape>
                <o:OLEObject Type="Embed" ProgID="Equation.3" ShapeID="_x0000_i1041" DrawAspect="Content" ObjectID="_1763992331" r:id="rId50"/>
              </w:object>
            </w:r>
          </w:p>
        </w:tc>
      </w:tr>
    </w:tbl>
    <w:p w14:paraId="24EB5267" w14:textId="77777777" w:rsidR="00175B4E" w:rsidRPr="00AB5239" w:rsidRDefault="00175B4E" w:rsidP="00175B4E">
      <w:pPr>
        <w:jc w:val="both"/>
        <w:rPr>
          <w:sz w:val="16"/>
          <w:szCs w:val="16"/>
          <w:highlight w:val="green"/>
        </w:rPr>
      </w:pPr>
    </w:p>
    <w:p w14:paraId="72C50A1D" w14:textId="77777777" w:rsidR="00175B4E" w:rsidRPr="00AB5239" w:rsidRDefault="008C1795" w:rsidP="00B47CA2">
      <w:pPr>
        <w:spacing w:line="360" w:lineRule="auto"/>
        <w:ind w:firstLine="567"/>
        <w:jc w:val="both"/>
        <w:rPr>
          <w:spacing w:val="-2"/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175B4E" w:rsidRPr="00AB5239">
        <w:rPr>
          <w:sz w:val="28"/>
          <w:szCs w:val="28"/>
          <w:highlight w:val="green"/>
        </w:rPr>
        <w:t xml:space="preserve"> для </w:t>
      </w:r>
      <w:r w:rsidR="00FC7FCB" w:rsidRPr="00AB5239">
        <w:rPr>
          <w:sz w:val="28"/>
          <w:szCs w:val="28"/>
          <w:highlight w:val="green"/>
        </w:rPr>
        <w:t>значений</w:t>
      </w:r>
      <w:r w:rsidR="00175B4E" w:rsidRPr="00AB5239">
        <w:rPr>
          <w:sz w:val="28"/>
          <w:szCs w:val="28"/>
          <w:highlight w:val="green"/>
        </w:rPr>
        <w:t xml:space="preserve"> углов </w:t>
      </w:r>
      <w:r w:rsidR="00175B4E" w:rsidRPr="00AB5239">
        <w:rPr>
          <w:i/>
          <w:sz w:val="28"/>
          <w:szCs w:val="28"/>
          <w:highlight w:val="green"/>
        </w:rPr>
        <w:t>С</w:t>
      </w:r>
      <w:r w:rsidR="00175B4E" w:rsidRPr="00AB5239">
        <w:rPr>
          <w:sz w:val="28"/>
          <w:szCs w:val="28"/>
          <w:highlight w:val="green"/>
        </w:rPr>
        <w:t xml:space="preserve"> и </w:t>
      </w:r>
      <w:r w:rsidR="00175B4E" w:rsidRPr="00AB5239">
        <w:rPr>
          <w:sz w:val="28"/>
          <w:szCs w:val="28"/>
          <w:highlight w:val="green"/>
          <w:lang w:val="en-US"/>
        </w:rPr>
        <w:t>γ</w:t>
      </w:r>
      <w:r w:rsidR="00175B4E" w:rsidRPr="00AB5239">
        <w:rPr>
          <w:sz w:val="28"/>
          <w:szCs w:val="28"/>
          <w:highlight w:val="green"/>
        </w:rPr>
        <w:t>, используя таблиц</w:t>
      </w:r>
      <w:r w:rsidRPr="00AB5239">
        <w:rPr>
          <w:sz w:val="28"/>
          <w:szCs w:val="28"/>
          <w:highlight w:val="green"/>
        </w:rPr>
        <w:t>ы</w:t>
      </w:r>
      <w:r w:rsidR="00175B4E" w:rsidRPr="00AB5239">
        <w:rPr>
          <w:sz w:val="28"/>
          <w:szCs w:val="28"/>
          <w:highlight w:val="green"/>
        </w:rPr>
        <w:t xml:space="preserve"> </w:t>
      </w:r>
      <w:r w:rsidR="00797983" w:rsidRPr="00AB5239">
        <w:rPr>
          <w:sz w:val="28"/>
          <w:szCs w:val="28"/>
          <w:highlight w:val="green"/>
        </w:rPr>
        <w:t>Е</w:t>
      </w:r>
      <w:r w:rsidR="00CE5059" w:rsidRPr="00AB5239">
        <w:rPr>
          <w:sz w:val="28"/>
          <w:szCs w:val="28"/>
          <w:highlight w:val="green"/>
        </w:rPr>
        <w:t>.</w:t>
      </w:r>
      <w:r w:rsidR="00797983" w:rsidRPr="00AB5239">
        <w:rPr>
          <w:sz w:val="28"/>
          <w:szCs w:val="28"/>
          <w:highlight w:val="green"/>
        </w:rPr>
        <w:t>1–Е</w:t>
      </w:r>
      <w:r w:rsidR="00CE5059" w:rsidRPr="00AB5239">
        <w:rPr>
          <w:sz w:val="28"/>
          <w:szCs w:val="28"/>
          <w:highlight w:val="green"/>
        </w:rPr>
        <w:t>.</w:t>
      </w:r>
      <w:r w:rsidR="00797983" w:rsidRPr="00AB5239">
        <w:rPr>
          <w:sz w:val="28"/>
          <w:szCs w:val="28"/>
          <w:highlight w:val="green"/>
        </w:rPr>
        <w:t>3 (приложение Е) ГОСТ Р 54350–2015 (</w:t>
      </w:r>
      <w:r w:rsidR="00797983" w:rsidRPr="00AB5239">
        <w:rPr>
          <w:i/>
          <w:sz w:val="28"/>
          <w:szCs w:val="28"/>
          <w:highlight w:val="green"/>
          <w:lang w:val="en-US"/>
        </w:rPr>
        <w:t>I</w:t>
      </w:r>
      <w:r w:rsidR="00797983" w:rsidRPr="00AB5239">
        <w:rPr>
          <w:sz w:val="28"/>
          <w:szCs w:val="28"/>
          <w:highlight w:val="green"/>
        </w:rPr>
        <w:t xml:space="preserve"> – таблицы)</w:t>
      </w:r>
      <w:r w:rsidR="00B0767E" w:rsidRPr="00AB5239">
        <w:rPr>
          <w:sz w:val="28"/>
          <w:szCs w:val="28"/>
          <w:highlight w:val="green"/>
        </w:rPr>
        <w:t xml:space="preserve"> </w:t>
      </w:r>
      <w:r w:rsidR="00175B4E" w:rsidRPr="00AB5239">
        <w:rPr>
          <w:sz w:val="28"/>
          <w:szCs w:val="28"/>
          <w:highlight w:val="green"/>
        </w:rPr>
        <w:t>и формулы (</w:t>
      </w:r>
      <w:r w:rsidR="006D61A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>.9</w:t>
      </w:r>
      <w:r w:rsidR="00FC7FCB" w:rsidRPr="00AB5239">
        <w:rPr>
          <w:sz w:val="28"/>
          <w:szCs w:val="28"/>
          <w:highlight w:val="green"/>
        </w:rPr>
        <w:t>)–(</w:t>
      </w:r>
      <w:r w:rsidR="006D61A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>.15),</w:t>
      </w:r>
      <w:r w:rsidR="00EB58B2" w:rsidRPr="00AB5239">
        <w:rPr>
          <w:sz w:val="28"/>
          <w:szCs w:val="28"/>
          <w:highlight w:val="green"/>
        </w:rPr>
        <w:t xml:space="preserve"> </w:t>
      </w:r>
      <w:r w:rsidR="00EB58B2" w:rsidRPr="00AB5239">
        <w:rPr>
          <w:spacing w:val="-2"/>
          <w:sz w:val="28"/>
          <w:szCs w:val="28"/>
          <w:highlight w:val="green"/>
        </w:rPr>
        <w:t>рас</w:t>
      </w:r>
      <w:r w:rsidR="00175B4E" w:rsidRPr="00AB5239">
        <w:rPr>
          <w:spacing w:val="-2"/>
          <w:sz w:val="28"/>
          <w:szCs w:val="28"/>
          <w:highlight w:val="green"/>
        </w:rPr>
        <w:t xml:space="preserve">считывают значение силы света </w:t>
      </w:r>
      <w:r w:rsidR="00175B4E" w:rsidRPr="00AB5239">
        <w:rPr>
          <w:i/>
          <w:spacing w:val="-2"/>
          <w:sz w:val="28"/>
          <w:szCs w:val="28"/>
          <w:highlight w:val="green"/>
          <w:lang w:val="en-US"/>
        </w:rPr>
        <w:t>I</w:t>
      </w:r>
      <w:r w:rsidR="00175B4E" w:rsidRPr="00AB5239">
        <w:rPr>
          <w:spacing w:val="-2"/>
          <w:sz w:val="28"/>
          <w:szCs w:val="28"/>
          <w:highlight w:val="green"/>
        </w:rPr>
        <w:t>(</w:t>
      </w:r>
      <w:r w:rsidR="00175B4E" w:rsidRPr="00AB5239">
        <w:rPr>
          <w:i/>
          <w:spacing w:val="-2"/>
          <w:sz w:val="28"/>
          <w:szCs w:val="28"/>
          <w:highlight w:val="green"/>
        </w:rPr>
        <w:t>С</w:t>
      </w:r>
      <w:r w:rsidR="00175B4E" w:rsidRPr="00AB5239">
        <w:rPr>
          <w:spacing w:val="-2"/>
          <w:sz w:val="28"/>
          <w:szCs w:val="28"/>
          <w:highlight w:val="green"/>
        </w:rPr>
        <w:t xml:space="preserve">, γ) в направлении к расчетной точке </w:t>
      </w:r>
      <w:r w:rsidR="00175B4E" w:rsidRPr="00AB5239">
        <w:rPr>
          <w:i/>
          <w:spacing w:val="-2"/>
          <w:sz w:val="28"/>
          <w:szCs w:val="28"/>
          <w:highlight w:val="green"/>
          <w:lang w:val="en-US"/>
        </w:rPr>
        <w:t>P</w:t>
      </w:r>
      <w:r w:rsidR="00175B4E" w:rsidRPr="00AB5239">
        <w:rPr>
          <w:spacing w:val="-2"/>
          <w:sz w:val="28"/>
          <w:szCs w:val="28"/>
          <w:highlight w:val="green"/>
        </w:rPr>
        <w:t>.</w:t>
      </w:r>
    </w:p>
    <w:p w14:paraId="0C21EC6E" w14:textId="77777777" w:rsidR="00175B4E" w:rsidRPr="00AB5239" w:rsidRDefault="00CD3E33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.2.2</w:t>
      </w:r>
      <w:r w:rsidR="003350A5" w:rsidRPr="00AB5239">
        <w:rPr>
          <w:sz w:val="28"/>
          <w:szCs w:val="28"/>
          <w:highlight w:val="green"/>
        </w:rPr>
        <w:t>  </w:t>
      </w:r>
      <w:r w:rsidR="00175B4E" w:rsidRPr="00AB5239">
        <w:rPr>
          <w:sz w:val="28"/>
          <w:szCs w:val="28"/>
          <w:highlight w:val="green"/>
        </w:rPr>
        <w:t xml:space="preserve">Для ОП с </w:t>
      </w:r>
      <w:proofErr w:type="spellStart"/>
      <w:r w:rsidR="00175B4E" w:rsidRPr="00AB5239">
        <w:rPr>
          <w:sz w:val="28"/>
          <w:szCs w:val="28"/>
          <w:highlight w:val="green"/>
        </w:rPr>
        <w:t>круглосимметричным</w:t>
      </w:r>
      <w:proofErr w:type="spellEnd"/>
      <w:r w:rsidR="00175B4E" w:rsidRPr="00AB5239">
        <w:rPr>
          <w:sz w:val="28"/>
          <w:szCs w:val="28"/>
          <w:highlight w:val="green"/>
        </w:rPr>
        <w:t xml:space="preserve"> светораспределением значение силы света </w:t>
      </w:r>
      <w:r w:rsidR="00175B4E" w:rsidRPr="00AB5239">
        <w:rPr>
          <w:i/>
          <w:sz w:val="28"/>
          <w:szCs w:val="28"/>
          <w:highlight w:val="green"/>
          <w:lang w:val="en-US"/>
        </w:rPr>
        <w:t>I</w:t>
      </w:r>
      <w:r w:rsidR="00175B4E" w:rsidRPr="00AB5239">
        <w:rPr>
          <w:sz w:val="28"/>
          <w:szCs w:val="28"/>
          <w:highlight w:val="green"/>
        </w:rPr>
        <w:t>(γ) для угла γ определяют по формуле (</w:t>
      </w:r>
      <w:r w:rsidR="006D61A3"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>.16).</w:t>
      </w:r>
    </w:p>
    <w:p w14:paraId="0C77EF09" w14:textId="77777777" w:rsidR="00175B4E" w:rsidRPr="00AB5239" w:rsidRDefault="00175B4E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Для определения значения силы света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="008C1795" w:rsidRPr="00AB5239">
        <w:rPr>
          <w:i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(</w:t>
      </w:r>
      <w:proofErr w:type="spellStart"/>
      <w:r w:rsidRPr="00AB5239">
        <w:rPr>
          <w:i/>
          <w:sz w:val="28"/>
          <w:szCs w:val="28"/>
          <w:highlight w:val="green"/>
        </w:rPr>
        <w:t>С</w:t>
      </w:r>
      <w:r w:rsidRPr="00AB5239">
        <w:rPr>
          <w:sz w:val="28"/>
          <w:szCs w:val="28"/>
          <w:highlight w:val="green"/>
        </w:rPr>
        <w:t>,γ</w:t>
      </w:r>
      <w:proofErr w:type="spellEnd"/>
      <w:r w:rsidRPr="00AB5239">
        <w:rPr>
          <w:sz w:val="28"/>
          <w:szCs w:val="28"/>
          <w:highlight w:val="green"/>
        </w:rPr>
        <w:t xml:space="preserve">) по направлению, заданному углами </w:t>
      </w:r>
      <w:r w:rsidRPr="00AB5239">
        <w:rPr>
          <w:i/>
          <w:sz w:val="28"/>
          <w:szCs w:val="28"/>
          <w:highlight w:val="green"/>
        </w:rPr>
        <w:t>С</w:t>
      </w:r>
      <w:r w:rsidRPr="00AB5239">
        <w:rPr>
          <w:sz w:val="28"/>
          <w:szCs w:val="28"/>
          <w:highlight w:val="green"/>
        </w:rPr>
        <w:t xml:space="preserve"> и γ, находят ячейку сетки углов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="00FC7FCB" w:rsidRPr="00AB5239">
        <w:rPr>
          <w:sz w:val="28"/>
          <w:szCs w:val="28"/>
          <w:highlight w:val="green"/>
        </w:rPr>
        <w:t xml:space="preserve">-таблицы, </w:t>
      </w:r>
      <w:r w:rsidRPr="00AB5239">
        <w:rPr>
          <w:sz w:val="28"/>
          <w:szCs w:val="28"/>
          <w:highlight w:val="green"/>
        </w:rPr>
        <w:t xml:space="preserve"> котор</w:t>
      </w:r>
      <w:r w:rsidR="00FC7FCB" w:rsidRPr="00AB5239">
        <w:rPr>
          <w:sz w:val="28"/>
          <w:szCs w:val="28"/>
          <w:highlight w:val="green"/>
        </w:rPr>
        <w:t>ой</w:t>
      </w:r>
      <w:r w:rsidRPr="00AB5239">
        <w:rPr>
          <w:sz w:val="28"/>
          <w:szCs w:val="28"/>
          <w:highlight w:val="green"/>
        </w:rPr>
        <w:t xml:space="preserve"> </w:t>
      </w:r>
      <w:r w:rsidR="00FC7FCB" w:rsidRPr="00AB5239">
        <w:rPr>
          <w:sz w:val="28"/>
          <w:szCs w:val="28"/>
          <w:highlight w:val="green"/>
        </w:rPr>
        <w:t>соответствует</w:t>
      </w:r>
      <w:r w:rsidRPr="00AB5239">
        <w:rPr>
          <w:sz w:val="28"/>
          <w:szCs w:val="28"/>
          <w:highlight w:val="green"/>
        </w:rPr>
        <w:t xml:space="preserve"> данное направление. Для этого проверяют выполнение следующих неравенств: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175B4E" w:rsidRPr="00AB5239" w14:paraId="30135E99" w14:textId="77777777" w:rsidTr="00644E7C">
        <w:tc>
          <w:tcPr>
            <w:tcW w:w="8755" w:type="dxa"/>
            <w:shd w:val="clear" w:color="auto" w:fill="auto"/>
            <w:vAlign w:val="center"/>
          </w:tcPr>
          <w:p w14:paraId="7019F326" w14:textId="77777777" w:rsidR="00175B4E" w:rsidRPr="00AB5239" w:rsidRDefault="00C75967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12"/>
                <w:sz w:val="28"/>
                <w:szCs w:val="28"/>
                <w:highlight w:val="green"/>
              </w:rPr>
              <w:object w:dxaOrig="1280" w:dyaOrig="360" w14:anchorId="0EC7108F">
                <v:shape id="_x0000_i1042" type="#_x0000_t75" style="width:79.2pt;height:23.4pt" o:ole="">
                  <v:imagedata r:id="rId51" o:title=""/>
                </v:shape>
                <o:OLEObject Type="Embed" ProgID="Equation.3" ShapeID="_x0000_i1042" DrawAspect="Content" ObjectID="_1763992332" r:id="rId52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  <w:r w:rsidR="008C1795" w:rsidRPr="00AB5239">
              <w:rPr>
                <w:sz w:val="28"/>
                <w:szCs w:val="28"/>
                <w:highlight w:val="green"/>
              </w:rPr>
              <w:t xml:space="preserve"> </w:t>
            </w:r>
            <w:r w:rsidR="00175B4E" w:rsidRPr="00AB5239">
              <w:rPr>
                <w:sz w:val="28"/>
                <w:szCs w:val="28"/>
                <w:highlight w:val="green"/>
              </w:rPr>
              <w:t>при</w:t>
            </w:r>
            <w:r w:rsidR="008C1795" w:rsidRPr="00AB5239">
              <w:rPr>
                <w:position w:val="-10"/>
                <w:sz w:val="28"/>
                <w:szCs w:val="28"/>
                <w:highlight w:val="green"/>
              </w:rPr>
              <w:object w:dxaOrig="1480" w:dyaOrig="340" w14:anchorId="05D2E969">
                <v:shape id="_x0000_i1043" type="#_x0000_t75" style="width:1in;height:18pt" o:ole="">
                  <v:imagedata r:id="rId53" o:title=""/>
                </v:shape>
                <o:OLEObject Type="Embed" ProgID="Equation.3" ShapeID="_x0000_i1043" DrawAspect="Content" ObjectID="_1763992333" r:id="rId54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E91F291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6D61A3" w:rsidRPr="00AB5239">
              <w:rPr>
                <w:sz w:val="28"/>
                <w:szCs w:val="28"/>
                <w:highlight w:val="green"/>
              </w:rPr>
              <w:t>9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175B4E" w:rsidRPr="00AB5239" w14:paraId="7B345DDF" w14:textId="77777777" w:rsidTr="00644E7C">
        <w:tc>
          <w:tcPr>
            <w:tcW w:w="8755" w:type="dxa"/>
            <w:shd w:val="clear" w:color="auto" w:fill="auto"/>
            <w:vAlign w:val="center"/>
          </w:tcPr>
          <w:p w14:paraId="7220D6B7" w14:textId="77777777" w:rsidR="00175B4E" w:rsidRPr="00AB5239" w:rsidRDefault="00C75967" w:rsidP="00644E7C">
            <w:pPr>
              <w:spacing w:line="360" w:lineRule="auto"/>
              <w:jc w:val="center"/>
              <w:rPr>
                <w:position w:val="-14"/>
                <w:sz w:val="24"/>
                <w:szCs w:val="24"/>
                <w:highlight w:val="green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</w:rPr>
              <w:object w:dxaOrig="1140" w:dyaOrig="380" w14:anchorId="0751221C">
                <v:shape id="_x0000_i1044" type="#_x0000_t75" style="width:69pt;height:23.4pt" o:ole="">
                  <v:imagedata r:id="rId55" o:title=""/>
                </v:shape>
                <o:OLEObject Type="Embed" ProgID="Equation.3" ShapeID="_x0000_i1044" DrawAspect="Content" ObjectID="_1763992334" r:id="rId56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  <w:r w:rsidR="008C1795" w:rsidRPr="00AB5239">
              <w:rPr>
                <w:sz w:val="28"/>
                <w:szCs w:val="28"/>
                <w:highlight w:val="green"/>
              </w:rPr>
              <w:t xml:space="preserve"> </w:t>
            </w:r>
            <w:r w:rsidR="00175B4E" w:rsidRPr="00AB5239">
              <w:rPr>
                <w:sz w:val="28"/>
                <w:szCs w:val="28"/>
                <w:highlight w:val="green"/>
              </w:rPr>
              <w:t>при</w:t>
            </w:r>
            <w:r w:rsidR="008C1795" w:rsidRPr="00AB5239">
              <w:rPr>
                <w:position w:val="-10"/>
                <w:sz w:val="28"/>
                <w:szCs w:val="28"/>
                <w:highlight w:val="green"/>
              </w:rPr>
              <w:object w:dxaOrig="1480" w:dyaOrig="340" w14:anchorId="4E965228">
                <v:shape id="_x0000_i1045" type="#_x0000_t75" style="width:1in;height:18pt" o:ole="">
                  <v:imagedata r:id="rId57" o:title=""/>
                </v:shape>
                <o:OLEObject Type="Embed" ProgID="Equation.3" ShapeID="_x0000_i1045" DrawAspect="Content" ObjectID="_1763992335" r:id="rId58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70DA2117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.10)</w:t>
            </w:r>
          </w:p>
        </w:tc>
      </w:tr>
    </w:tbl>
    <w:p w14:paraId="23023138" w14:textId="77777777" w:rsidR="00175B4E" w:rsidRPr="00AB5239" w:rsidRDefault="00175B4E" w:rsidP="00175B4E">
      <w:pPr>
        <w:spacing w:line="360" w:lineRule="auto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Pr="00AB5239">
        <w:rPr>
          <w:sz w:val="28"/>
          <w:szCs w:val="28"/>
          <w:highlight w:val="green"/>
        </w:rPr>
        <w:t xml:space="preserve"> и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m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C75967" w:rsidRPr="00AB5239">
        <w:rPr>
          <w:sz w:val="28"/>
          <w:szCs w:val="28"/>
          <w:highlight w:val="green"/>
        </w:rPr>
        <w:t xml:space="preserve">  – число узлов сетки 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-таблицы по углам </w:t>
      </w:r>
      <w:r w:rsidRPr="00AB5239">
        <w:rPr>
          <w:i/>
          <w:sz w:val="28"/>
          <w:szCs w:val="28"/>
          <w:highlight w:val="green"/>
        </w:rPr>
        <w:t>С</w:t>
      </w:r>
      <w:r w:rsidRPr="00AB5239">
        <w:rPr>
          <w:sz w:val="28"/>
          <w:szCs w:val="28"/>
          <w:highlight w:val="green"/>
        </w:rPr>
        <w:t xml:space="preserve"> и γ соответственно.</w:t>
      </w:r>
    </w:p>
    <w:p w14:paraId="2626F8E7" w14:textId="77777777" w:rsidR="00175B4E" w:rsidRPr="00AB5239" w:rsidRDefault="00CD3E33" w:rsidP="003350A5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.2.3</w:t>
      </w:r>
      <w:r w:rsidR="003350A5" w:rsidRPr="00AB5239">
        <w:rPr>
          <w:sz w:val="28"/>
          <w:szCs w:val="28"/>
          <w:highlight w:val="green"/>
        </w:rPr>
        <w:t>  </w:t>
      </w:r>
      <w:r w:rsidR="00175B4E" w:rsidRPr="00AB5239">
        <w:rPr>
          <w:sz w:val="28"/>
          <w:szCs w:val="28"/>
          <w:highlight w:val="green"/>
        </w:rPr>
        <w:t xml:space="preserve">Для найденной ячейки интерполяционное значение силы света </w:t>
      </w:r>
      <w:r w:rsidR="00175B4E" w:rsidRPr="00AB5239">
        <w:rPr>
          <w:i/>
          <w:sz w:val="28"/>
          <w:szCs w:val="28"/>
          <w:highlight w:val="green"/>
          <w:lang w:val="en-US"/>
        </w:rPr>
        <w:t>I</w:t>
      </w:r>
      <w:r w:rsidR="00175B4E" w:rsidRPr="00AB5239">
        <w:rPr>
          <w:sz w:val="28"/>
          <w:szCs w:val="28"/>
          <w:highlight w:val="green"/>
        </w:rPr>
        <w:t>(</w:t>
      </w:r>
      <w:proofErr w:type="spellStart"/>
      <w:r w:rsidR="00175B4E" w:rsidRPr="00AB5239">
        <w:rPr>
          <w:i/>
          <w:sz w:val="28"/>
          <w:szCs w:val="28"/>
          <w:highlight w:val="green"/>
        </w:rPr>
        <w:t>С</w:t>
      </w:r>
      <w:r w:rsidR="00175B4E" w:rsidRPr="00AB5239">
        <w:rPr>
          <w:sz w:val="28"/>
          <w:szCs w:val="28"/>
          <w:highlight w:val="green"/>
        </w:rPr>
        <w:t>,γ</w:t>
      </w:r>
      <w:proofErr w:type="spellEnd"/>
      <w:r w:rsidR="00175B4E" w:rsidRPr="00AB5239">
        <w:rPr>
          <w:sz w:val="28"/>
          <w:szCs w:val="28"/>
          <w:highlight w:val="green"/>
        </w:rPr>
        <w:t>) рассчитывают по следующим или математически эквивалентным формулам: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175B4E" w:rsidRPr="00AB5239" w14:paraId="5CADBA0B" w14:textId="77777777" w:rsidTr="00644E7C">
        <w:tc>
          <w:tcPr>
            <w:tcW w:w="8755" w:type="dxa"/>
            <w:shd w:val="clear" w:color="auto" w:fill="auto"/>
            <w:vAlign w:val="center"/>
          </w:tcPr>
          <w:p w14:paraId="40277B4D" w14:textId="77777777" w:rsidR="00175B4E" w:rsidRPr="00AB5239" w:rsidRDefault="00B0767E" w:rsidP="00644E7C">
            <w:pPr>
              <w:spacing w:line="360" w:lineRule="auto"/>
              <w:jc w:val="center"/>
              <w:rPr>
                <w:position w:val="-14"/>
                <w:sz w:val="24"/>
                <w:szCs w:val="24"/>
                <w:highlight w:val="green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</w:rPr>
              <w:object w:dxaOrig="4239" w:dyaOrig="380" w14:anchorId="77DA9508">
                <v:shape id="_x0000_i1046" type="#_x0000_t75" style="width:278.4pt;height:24pt" o:ole="">
                  <v:imagedata r:id="rId59" o:title=""/>
                </v:shape>
                <o:OLEObject Type="Embed" ProgID="Equation.3" ShapeID="_x0000_i1046" DrawAspect="Content" ObjectID="_1763992336" r:id="rId60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45B21A74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.11)</w:t>
            </w:r>
          </w:p>
        </w:tc>
      </w:tr>
    </w:tbl>
    <w:p w14:paraId="0FC7130A" w14:textId="77777777" w:rsidR="00175B4E" w:rsidRPr="00AB5239" w:rsidRDefault="00175B4E" w:rsidP="0055069C">
      <w:pPr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где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566"/>
        <w:gridCol w:w="1004"/>
      </w:tblGrid>
      <w:tr w:rsidR="00175B4E" w:rsidRPr="00AB5239" w14:paraId="1B26C807" w14:textId="77777777" w:rsidTr="00644E7C">
        <w:tc>
          <w:tcPr>
            <w:tcW w:w="8569" w:type="dxa"/>
            <w:shd w:val="clear" w:color="auto" w:fill="auto"/>
            <w:vAlign w:val="center"/>
          </w:tcPr>
          <w:p w14:paraId="63320E58" w14:textId="77777777" w:rsidR="00175B4E" w:rsidRPr="00AB5239" w:rsidRDefault="00C225A3" w:rsidP="00644E7C">
            <w:pPr>
              <w:spacing w:line="360" w:lineRule="auto"/>
              <w:jc w:val="center"/>
              <w:rPr>
                <w:position w:val="-14"/>
                <w:sz w:val="24"/>
                <w:szCs w:val="24"/>
                <w:highlight w:val="green"/>
              </w:rPr>
            </w:pPr>
            <w:r w:rsidRPr="00AB5239">
              <w:rPr>
                <w:position w:val="-32"/>
                <w:sz w:val="28"/>
                <w:szCs w:val="28"/>
                <w:highlight w:val="green"/>
              </w:rPr>
              <w:object w:dxaOrig="1420" w:dyaOrig="740" w14:anchorId="17943F35">
                <v:shape id="_x0000_i1047" type="#_x0000_t75" style="width:86.4pt;height:43.8pt" o:ole="">
                  <v:imagedata r:id="rId61" o:title=""/>
                </v:shape>
                <o:OLEObject Type="Embed" ProgID="Equation.3" ShapeID="_x0000_i1047" DrawAspect="Content" ObjectID="_1763992337" r:id="rId62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125D2A27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.12)</w:t>
            </w:r>
          </w:p>
        </w:tc>
      </w:tr>
      <w:tr w:rsidR="00175B4E" w:rsidRPr="00AB5239" w14:paraId="723BA89D" w14:textId="77777777" w:rsidTr="00644E7C">
        <w:tc>
          <w:tcPr>
            <w:tcW w:w="8569" w:type="dxa"/>
            <w:shd w:val="clear" w:color="auto" w:fill="auto"/>
            <w:vAlign w:val="center"/>
          </w:tcPr>
          <w:p w14:paraId="39D46E50" w14:textId="77777777" w:rsidR="00175B4E" w:rsidRPr="00AB5239" w:rsidRDefault="00A133A3" w:rsidP="00644E7C">
            <w:pPr>
              <w:spacing w:line="360" w:lineRule="auto"/>
              <w:jc w:val="center"/>
              <w:rPr>
                <w:position w:val="-14"/>
                <w:sz w:val="28"/>
                <w:szCs w:val="28"/>
                <w:highlight w:val="green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  <w:lang w:val="en-US"/>
              </w:rPr>
              <w:object w:dxaOrig="4500" w:dyaOrig="380" w14:anchorId="2D498BED">
                <v:shape id="_x0000_i1048" type="#_x0000_t75" style="width:282pt;height:23.4pt" o:ole="">
                  <v:imagedata r:id="rId63" o:title=""/>
                </v:shape>
                <o:OLEObject Type="Embed" ProgID="Equation.3" ShapeID="_x0000_i1048" DrawAspect="Content" ObjectID="_1763992338" r:id="rId64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2598CEA0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.13)</w:t>
            </w:r>
          </w:p>
        </w:tc>
      </w:tr>
      <w:tr w:rsidR="00175B4E" w:rsidRPr="00AB5239" w14:paraId="1D57E1DA" w14:textId="77777777" w:rsidTr="00644E7C">
        <w:tc>
          <w:tcPr>
            <w:tcW w:w="8569" w:type="dxa"/>
            <w:shd w:val="clear" w:color="auto" w:fill="auto"/>
            <w:vAlign w:val="center"/>
          </w:tcPr>
          <w:p w14:paraId="75C07CBA" w14:textId="77777777" w:rsidR="00175B4E" w:rsidRPr="00AB5239" w:rsidRDefault="00A133A3" w:rsidP="00644E7C">
            <w:pPr>
              <w:spacing w:line="360" w:lineRule="auto"/>
              <w:jc w:val="center"/>
              <w:rPr>
                <w:position w:val="-14"/>
                <w:sz w:val="28"/>
                <w:szCs w:val="28"/>
                <w:highlight w:val="green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  <w:lang w:val="en-US"/>
              </w:rPr>
              <w:object w:dxaOrig="5020" w:dyaOrig="380" w14:anchorId="7989DB5C">
                <v:shape id="_x0000_i1049" type="#_x0000_t75" style="width:315pt;height:23.4pt" o:ole="">
                  <v:imagedata r:id="rId65" o:title=""/>
                </v:shape>
                <o:OLEObject Type="Embed" ProgID="Equation.3" ShapeID="_x0000_i1049" DrawAspect="Content" ObjectID="_1763992339" r:id="rId66"/>
              </w:object>
            </w:r>
            <w:r w:rsidR="00175B4E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004" w:type="dxa"/>
            <w:shd w:val="clear" w:color="auto" w:fill="auto"/>
            <w:vAlign w:val="center"/>
          </w:tcPr>
          <w:p w14:paraId="747DE8C6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.14)</w:t>
            </w:r>
          </w:p>
        </w:tc>
      </w:tr>
    </w:tbl>
    <w:p w14:paraId="4F802DA7" w14:textId="77777777" w:rsidR="00175B4E" w:rsidRPr="00AB5239" w:rsidRDefault="00175B4E" w:rsidP="00175B4E">
      <w:pPr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где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175B4E" w:rsidRPr="00AB5239" w14:paraId="6F9B569F" w14:textId="77777777" w:rsidTr="00644E7C">
        <w:tc>
          <w:tcPr>
            <w:tcW w:w="8755" w:type="dxa"/>
            <w:shd w:val="clear" w:color="auto" w:fill="auto"/>
            <w:vAlign w:val="center"/>
          </w:tcPr>
          <w:p w14:paraId="0364481F" w14:textId="77777777" w:rsidR="00175B4E" w:rsidRPr="00AB5239" w:rsidRDefault="00A133A3" w:rsidP="00644E7C">
            <w:pPr>
              <w:spacing w:line="360" w:lineRule="auto"/>
              <w:jc w:val="center"/>
              <w:rPr>
                <w:position w:val="-14"/>
                <w:sz w:val="24"/>
                <w:szCs w:val="24"/>
                <w:highlight w:val="green"/>
              </w:rPr>
            </w:pPr>
            <w:r w:rsidRPr="00AB5239">
              <w:rPr>
                <w:position w:val="-32"/>
                <w:sz w:val="28"/>
                <w:szCs w:val="28"/>
                <w:highlight w:val="green"/>
              </w:rPr>
              <w:object w:dxaOrig="1400" w:dyaOrig="720" w14:anchorId="38B15793">
                <v:shape id="_x0000_i1050" type="#_x0000_t75" style="width:78pt;height:40.8pt" o:ole="">
                  <v:imagedata r:id="rId67" o:title=""/>
                </v:shape>
                <o:OLEObject Type="Embed" ProgID="Equation.3" ShapeID="_x0000_i1050" DrawAspect="Content" ObjectID="_1763992340" r:id="rId68"/>
              </w:objec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92F88AE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.15)</w:t>
            </w:r>
          </w:p>
        </w:tc>
      </w:tr>
    </w:tbl>
    <w:p w14:paraId="355702AE" w14:textId="77777777" w:rsidR="00175B4E" w:rsidRPr="00AB5239" w:rsidRDefault="006D03EF" w:rsidP="008C1795">
      <w:pPr>
        <w:spacing w:line="360" w:lineRule="auto"/>
        <w:ind w:firstLine="567"/>
        <w:rPr>
          <w:sz w:val="24"/>
          <w:szCs w:val="24"/>
          <w:highlight w:val="green"/>
        </w:rPr>
      </w:pPr>
      <w:r w:rsidRPr="00AB5239">
        <w:rPr>
          <w:sz w:val="24"/>
          <w:szCs w:val="24"/>
          <w:highlight w:val="green"/>
        </w:rPr>
        <w:t>П р и м е ч а н и е</w:t>
      </w:r>
      <w:r w:rsidR="00170A8A" w:rsidRPr="00AB5239">
        <w:rPr>
          <w:sz w:val="24"/>
          <w:szCs w:val="24"/>
          <w:highlight w:val="green"/>
        </w:rPr>
        <w:t xml:space="preserve"> –</w:t>
      </w:r>
      <w:r w:rsidR="008C1795" w:rsidRPr="00AB5239">
        <w:rPr>
          <w:sz w:val="24"/>
          <w:szCs w:val="24"/>
          <w:highlight w:val="green"/>
        </w:rPr>
        <w:t xml:space="preserve"> </w:t>
      </w:r>
      <w:r w:rsidR="00175B4E" w:rsidRPr="00AB5239">
        <w:rPr>
          <w:sz w:val="24"/>
          <w:szCs w:val="24"/>
          <w:highlight w:val="green"/>
        </w:rPr>
        <w:t xml:space="preserve">Интерполяция проведена сначала по углу </w:t>
      </w:r>
      <w:r w:rsidR="00175B4E" w:rsidRPr="00AB5239">
        <w:rPr>
          <w:i/>
          <w:sz w:val="24"/>
          <w:szCs w:val="24"/>
          <w:highlight w:val="green"/>
        </w:rPr>
        <w:t>С</w:t>
      </w:r>
      <w:r w:rsidR="00175B4E" w:rsidRPr="00AB5239">
        <w:rPr>
          <w:sz w:val="24"/>
          <w:szCs w:val="24"/>
          <w:highlight w:val="green"/>
        </w:rPr>
        <w:t>, а затем по углу γ. Последовательность проведения интерполяции не влияет на результат.</w:t>
      </w:r>
    </w:p>
    <w:p w14:paraId="660E9CDC" w14:textId="77777777" w:rsidR="00175B4E" w:rsidRPr="00AB5239" w:rsidRDefault="00CD3E3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.2.4  </w:t>
      </w:r>
      <w:r w:rsidR="00175B4E" w:rsidRPr="00AB5239">
        <w:rPr>
          <w:sz w:val="28"/>
          <w:szCs w:val="28"/>
          <w:highlight w:val="green"/>
        </w:rPr>
        <w:t xml:space="preserve">Для ОП с </w:t>
      </w:r>
      <w:proofErr w:type="spellStart"/>
      <w:r w:rsidR="00175B4E" w:rsidRPr="00AB5239">
        <w:rPr>
          <w:sz w:val="28"/>
          <w:szCs w:val="28"/>
          <w:highlight w:val="green"/>
        </w:rPr>
        <w:t>круглосимметричным</w:t>
      </w:r>
      <w:proofErr w:type="spellEnd"/>
      <w:r w:rsidR="00175B4E" w:rsidRPr="00AB5239">
        <w:rPr>
          <w:sz w:val="28"/>
          <w:szCs w:val="28"/>
          <w:highlight w:val="green"/>
        </w:rPr>
        <w:t xml:space="preserve"> светораспределением интерполяционное значение силы света </w:t>
      </w:r>
      <w:r w:rsidR="00175B4E" w:rsidRPr="00AB5239">
        <w:rPr>
          <w:i/>
          <w:sz w:val="28"/>
          <w:szCs w:val="28"/>
          <w:highlight w:val="green"/>
          <w:lang w:val="en-US"/>
        </w:rPr>
        <w:t>I</w:t>
      </w:r>
      <w:r w:rsidR="00175B4E" w:rsidRPr="00AB5239">
        <w:rPr>
          <w:sz w:val="28"/>
          <w:szCs w:val="28"/>
          <w:highlight w:val="green"/>
        </w:rPr>
        <w:t>(γ) определяют в интервале значений угла γ, для которого справедливо неравенство (</w:t>
      </w:r>
      <w:r w:rsidRPr="00AB5239">
        <w:rPr>
          <w:sz w:val="28"/>
          <w:szCs w:val="28"/>
          <w:highlight w:val="green"/>
        </w:rPr>
        <w:t>6</w:t>
      </w:r>
      <w:r w:rsidR="00175B4E" w:rsidRPr="00AB5239">
        <w:rPr>
          <w:sz w:val="28"/>
          <w:szCs w:val="28"/>
          <w:highlight w:val="green"/>
        </w:rPr>
        <w:t>.10), по следующей или математически эквивалентной</w:t>
      </w:r>
      <w:r w:rsidR="00170A8A" w:rsidRPr="00AB5239">
        <w:rPr>
          <w:sz w:val="28"/>
          <w:szCs w:val="28"/>
          <w:highlight w:val="green"/>
        </w:rPr>
        <w:t xml:space="preserve">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175B4E" w:rsidRPr="00AB5239" w14:paraId="52250B47" w14:textId="77777777" w:rsidTr="00644E7C">
        <w:tc>
          <w:tcPr>
            <w:tcW w:w="8755" w:type="dxa"/>
            <w:shd w:val="clear" w:color="auto" w:fill="auto"/>
            <w:vAlign w:val="center"/>
          </w:tcPr>
          <w:p w14:paraId="59A480FB" w14:textId="77777777" w:rsidR="00175B4E" w:rsidRPr="00AB5239" w:rsidRDefault="00175B4E" w:rsidP="00644E7C">
            <w:pPr>
              <w:spacing w:line="360" w:lineRule="auto"/>
              <w:jc w:val="center"/>
              <w:rPr>
                <w:position w:val="-14"/>
                <w:sz w:val="24"/>
                <w:szCs w:val="24"/>
                <w:highlight w:val="green"/>
                <w:lang w:val="en-US"/>
              </w:rPr>
            </w:pPr>
            <w:r w:rsidRPr="00AB5239">
              <w:rPr>
                <w:position w:val="-14"/>
                <w:sz w:val="28"/>
                <w:szCs w:val="28"/>
                <w:highlight w:val="green"/>
              </w:rPr>
              <w:object w:dxaOrig="3240" w:dyaOrig="380" w14:anchorId="067985B0">
                <v:shape id="_x0000_i1051" type="#_x0000_t75" style="width:202.8pt;height:23.4pt" o:ole="">
                  <v:imagedata r:id="rId69" o:title=""/>
                </v:shape>
                <o:OLEObject Type="Embed" ProgID="Equation.3" ShapeID="_x0000_i1051" DrawAspect="Content" ObjectID="_1763992341" r:id="rId70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16F50DF4" w14:textId="77777777" w:rsidR="00175B4E" w:rsidRPr="00AB5239" w:rsidRDefault="00175B4E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.16)</w:t>
            </w:r>
          </w:p>
        </w:tc>
      </w:tr>
    </w:tbl>
    <w:p w14:paraId="722E8120" w14:textId="77777777" w:rsidR="00175B4E" w:rsidRPr="00A8344A" w:rsidRDefault="00175B4E" w:rsidP="00175B4E">
      <w:pPr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 xml:space="preserve">где значение  </w:t>
      </w:r>
      <w:r w:rsidRPr="00AB5239">
        <w:rPr>
          <w:i/>
          <w:sz w:val="28"/>
          <w:szCs w:val="28"/>
          <w:highlight w:val="green"/>
          <w:lang w:val="en-US"/>
        </w:rPr>
        <w:t>K</w:t>
      </w:r>
      <w:r w:rsidRPr="00AB5239">
        <w:rPr>
          <w:sz w:val="28"/>
          <w:szCs w:val="28"/>
          <w:highlight w:val="green"/>
          <w:vertAlign w:val="subscript"/>
        </w:rPr>
        <w:t>γ</w:t>
      </w:r>
      <w:r w:rsidRPr="00AB5239">
        <w:rPr>
          <w:sz w:val="28"/>
          <w:szCs w:val="28"/>
          <w:highlight w:val="green"/>
        </w:rPr>
        <w:t>, определяют по формуле (</w:t>
      </w:r>
      <w:r w:rsidR="00CD3E3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.12).</w:t>
      </w:r>
    </w:p>
    <w:p w14:paraId="7D1C9CC3" w14:textId="77777777" w:rsidR="00175B4E" w:rsidRDefault="00175B4E" w:rsidP="00AD72A7">
      <w:pPr>
        <w:pStyle w:val="a9"/>
        <w:spacing w:line="360" w:lineRule="auto"/>
        <w:ind w:left="1211"/>
        <w:jc w:val="both"/>
        <w:rPr>
          <w:sz w:val="28"/>
          <w:szCs w:val="28"/>
        </w:rPr>
      </w:pPr>
    </w:p>
    <w:p w14:paraId="4DB6D3A9" w14:textId="77777777" w:rsidR="0095247D" w:rsidRPr="008C1795" w:rsidRDefault="0095247D" w:rsidP="001F08B2">
      <w:pPr>
        <w:pStyle w:val="a9"/>
        <w:numPr>
          <w:ilvl w:val="1"/>
          <w:numId w:val="18"/>
        </w:numPr>
        <w:tabs>
          <w:tab w:val="left" w:pos="567"/>
          <w:tab w:val="left" w:pos="1418"/>
        </w:tabs>
        <w:spacing w:before="240" w:after="240" w:line="360" w:lineRule="auto"/>
        <w:ind w:left="0" w:firstLine="567"/>
        <w:jc w:val="center"/>
        <w:rPr>
          <w:b/>
          <w:color w:val="000000"/>
          <w:sz w:val="28"/>
          <w:szCs w:val="28"/>
        </w:rPr>
      </w:pPr>
      <w:r w:rsidRPr="008C1795">
        <w:rPr>
          <w:b/>
          <w:color w:val="000000"/>
          <w:sz w:val="28"/>
          <w:szCs w:val="28"/>
        </w:rPr>
        <w:t>Освещенность и равномерность распределения освещенности</w:t>
      </w:r>
    </w:p>
    <w:p w14:paraId="79E2C6BE" w14:textId="77777777" w:rsidR="0095247D" w:rsidRPr="00AB5239" w:rsidRDefault="0095247D" w:rsidP="001F08B2">
      <w:pPr>
        <w:pStyle w:val="a9"/>
        <w:numPr>
          <w:ilvl w:val="2"/>
          <w:numId w:val="18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Нормируемые параметры </w:t>
      </w:r>
      <w:r w:rsidR="001F08B2" w:rsidRPr="00AB5239">
        <w:rPr>
          <w:sz w:val="28"/>
          <w:szCs w:val="28"/>
          <w:highlight w:val="green"/>
        </w:rPr>
        <w:t>–</w:t>
      </w:r>
      <w:r w:rsidRPr="00AB5239">
        <w:rPr>
          <w:sz w:val="28"/>
          <w:szCs w:val="28"/>
          <w:highlight w:val="green"/>
        </w:rPr>
        <w:t xml:space="preserve"> средняя горизонтальная освещенность </w:t>
      </w:r>
      <w:proofErr w:type="spellStart"/>
      <w:r w:rsidR="00C23628" w:rsidRPr="00AB5239">
        <w:rPr>
          <w:i/>
          <w:sz w:val="28"/>
          <w:szCs w:val="28"/>
          <w:highlight w:val="green"/>
        </w:rPr>
        <w:t>Е</w:t>
      </w:r>
      <w:r w:rsidR="00C23628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C23628" w:rsidRPr="00AB5239">
        <w:rPr>
          <w:sz w:val="32"/>
          <w:szCs w:val="32"/>
          <w:highlight w:val="green"/>
          <w:vertAlign w:val="subscript"/>
        </w:rPr>
        <w:t>,</w:t>
      </w:r>
      <w:r w:rsidRPr="00AB5239">
        <w:rPr>
          <w:sz w:val="28"/>
          <w:szCs w:val="28"/>
          <w:highlight w:val="green"/>
        </w:rPr>
        <w:t xml:space="preserve"> равномерность освещенности </w:t>
      </w:r>
      <w:r w:rsidR="00115446" w:rsidRPr="00AB5239">
        <w:rPr>
          <w:i/>
          <w:sz w:val="28"/>
          <w:szCs w:val="28"/>
          <w:highlight w:val="green"/>
        </w:rPr>
        <w:t>U</w:t>
      </w:r>
      <w:r w:rsidR="009E2256" w:rsidRPr="00AB5239">
        <w:rPr>
          <w:sz w:val="28"/>
          <w:szCs w:val="28"/>
          <w:highlight w:val="green"/>
          <w:vertAlign w:val="subscript"/>
        </w:rPr>
        <w:t>0</w:t>
      </w:r>
      <w:r w:rsidR="00115446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на дорожном покрытии проезжей части и пешеходной зоны, средняя </w:t>
      </w:r>
      <w:r w:rsidR="00C76E3A" w:rsidRPr="00AB5239">
        <w:rPr>
          <w:position w:val="-12"/>
          <w:sz w:val="24"/>
          <w:highlight w:val="green"/>
        </w:rPr>
        <w:object w:dxaOrig="380" w:dyaOrig="380" w14:anchorId="7F0A57E6">
          <v:shape id="_x0000_i1052" type="#_x0000_t75" style="width:24.6pt;height:24.6pt" o:ole="">
            <v:imagedata r:id="rId71" o:title=""/>
          </v:shape>
          <o:OLEObject Type="Embed" ProgID="Equation.3" ShapeID="_x0000_i1052" DrawAspect="Content" ObjectID="_1763992342" r:id="rId72"/>
        </w:object>
      </w:r>
      <w:r w:rsidRPr="00AB5239">
        <w:rPr>
          <w:sz w:val="28"/>
          <w:szCs w:val="28"/>
          <w:highlight w:val="green"/>
        </w:rPr>
        <w:t xml:space="preserve"> и минимальная </w:t>
      </w:r>
      <w:proofErr w:type="spellStart"/>
      <w:r w:rsidR="00115446" w:rsidRPr="00AB5239">
        <w:rPr>
          <w:i/>
          <w:sz w:val="28"/>
          <w:szCs w:val="28"/>
          <w:highlight w:val="green"/>
        </w:rPr>
        <w:t>Е</w:t>
      </w:r>
      <w:r w:rsidR="0043411C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43411C" w:rsidRPr="00AB5239">
        <w:rPr>
          <w:sz w:val="28"/>
          <w:szCs w:val="28"/>
          <w:highlight w:val="green"/>
          <w:vertAlign w:val="subscript"/>
        </w:rPr>
        <w:t> </w:t>
      </w:r>
      <w:proofErr w:type="gramStart"/>
      <w:r w:rsidR="0043411C" w:rsidRPr="00AB5239">
        <w:rPr>
          <w:sz w:val="28"/>
          <w:szCs w:val="28"/>
          <w:highlight w:val="green"/>
          <w:vertAlign w:val="subscript"/>
        </w:rPr>
        <w:t>мин</w:t>
      </w:r>
      <w:r w:rsidR="00115446" w:rsidRPr="00AB5239">
        <w:rPr>
          <w:sz w:val="24"/>
          <w:highlight w:val="green"/>
          <w:vertAlign w:val="subscript"/>
        </w:rPr>
        <w:t xml:space="preserve"> </w:t>
      </w:r>
      <w:r w:rsidRPr="00AB5239">
        <w:rPr>
          <w:sz w:val="28"/>
          <w:szCs w:val="28"/>
          <w:highlight w:val="green"/>
        </w:rPr>
        <w:t xml:space="preserve"> полуцилиндрическая</w:t>
      </w:r>
      <w:proofErr w:type="gramEnd"/>
      <w:r w:rsidRPr="00AB5239">
        <w:rPr>
          <w:sz w:val="28"/>
          <w:szCs w:val="28"/>
          <w:highlight w:val="green"/>
        </w:rPr>
        <w:t xml:space="preserve"> освещенность в пешеходной зоне, максимальная вертикальная освещенность </w:t>
      </w:r>
      <w:r w:rsidR="0006778A" w:rsidRPr="00AB5239">
        <w:rPr>
          <w:i/>
          <w:noProof/>
          <w:color w:val="000000"/>
          <w:sz w:val="28"/>
          <w:szCs w:val="28"/>
          <w:highlight w:val="green"/>
          <w:lang w:val="en-US"/>
        </w:rPr>
        <w:t>E</w:t>
      </w:r>
      <w:r w:rsidR="0006778A" w:rsidRPr="00AB5239">
        <w:rPr>
          <w:noProof/>
          <w:color w:val="000000"/>
          <w:sz w:val="28"/>
          <w:szCs w:val="28"/>
          <w:highlight w:val="green"/>
          <w:vertAlign w:val="subscript"/>
        </w:rPr>
        <w:t>в</w:t>
      </w:r>
      <w:r w:rsidR="0006778A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на окнах примыкающих к улице зданий -</w:t>
      </w:r>
      <w:r w:rsidR="00115446" w:rsidRPr="00AB5239">
        <w:rPr>
          <w:sz w:val="28"/>
          <w:szCs w:val="28"/>
          <w:highlight w:val="green"/>
        </w:rPr>
        <w:t xml:space="preserve"> установлены в СП 52.13330.</w:t>
      </w:r>
    </w:p>
    <w:p w14:paraId="0BEF6AC0" w14:textId="77777777" w:rsidR="00016AE7" w:rsidRPr="00AB5239" w:rsidRDefault="00016AE7" w:rsidP="001F08B2">
      <w:pPr>
        <w:pStyle w:val="a9"/>
        <w:numPr>
          <w:ilvl w:val="2"/>
          <w:numId w:val="18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Расчетные значения нормируемых параметров определяют по значениям освещенности в точках расчетного поля от ограниченного числа ОП.</w:t>
      </w:r>
    </w:p>
    <w:p w14:paraId="7ADF07CF" w14:textId="756A9A1C" w:rsidR="00031B01" w:rsidRPr="00031B01" w:rsidRDefault="00031B01" w:rsidP="001F08B2">
      <w:pPr>
        <w:pStyle w:val="a9"/>
        <w:numPr>
          <w:ilvl w:val="2"/>
          <w:numId w:val="18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031B01">
        <w:rPr>
          <w:sz w:val="28"/>
          <w:szCs w:val="28"/>
        </w:rPr>
        <w:t xml:space="preserve">Расчет значений параметров </w:t>
      </w:r>
      <w:r w:rsidR="00F40BE1" w:rsidRPr="00F40BE1">
        <w:rPr>
          <w:b/>
          <w:sz w:val="28"/>
          <w:szCs w:val="28"/>
        </w:rPr>
        <w:t>может</w:t>
      </w:r>
      <w:r w:rsidRPr="00031B01">
        <w:rPr>
          <w:sz w:val="28"/>
          <w:szCs w:val="28"/>
        </w:rPr>
        <w:t xml:space="preserve"> проводит</w:t>
      </w:r>
      <w:r w:rsidR="00F0623D">
        <w:rPr>
          <w:sz w:val="28"/>
          <w:szCs w:val="28"/>
        </w:rPr>
        <w:t>ь</w:t>
      </w:r>
      <w:r w:rsidRPr="00031B01">
        <w:rPr>
          <w:sz w:val="28"/>
          <w:szCs w:val="28"/>
        </w:rPr>
        <w:t xml:space="preserve">ся инженерными методами (формулы для расчета </w:t>
      </w:r>
      <w:r w:rsidR="00170A8A">
        <w:rPr>
          <w:sz w:val="28"/>
          <w:szCs w:val="28"/>
        </w:rPr>
        <w:t>приведены</w:t>
      </w:r>
      <w:r w:rsidRPr="00031B01">
        <w:rPr>
          <w:sz w:val="28"/>
          <w:szCs w:val="28"/>
        </w:rPr>
        <w:t xml:space="preserve"> в </w:t>
      </w:r>
      <w:r w:rsidR="006D61A3">
        <w:rPr>
          <w:sz w:val="28"/>
          <w:szCs w:val="28"/>
        </w:rPr>
        <w:t>6</w:t>
      </w:r>
      <w:r w:rsidR="001275BF" w:rsidRPr="000A04A9">
        <w:rPr>
          <w:sz w:val="28"/>
          <w:szCs w:val="28"/>
        </w:rPr>
        <w:t>.5</w:t>
      </w:r>
      <w:r w:rsidRPr="00031B01">
        <w:rPr>
          <w:sz w:val="28"/>
          <w:szCs w:val="28"/>
        </w:rPr>
        <w:t>) и с помощью специализированных компьютерных программ</w:t>
      </w:r>
      <w:r w:rsidR="007A069C">
        <w:rPr>
          <w:sz w:val="28"/>
          <w:szCs w:val="28"/>
        </w:rPr>
        <w:t>.</w:t>
      </w:r>
    </w:p>
    <w:p w14:paraId="593B9C04" w14:textId="77777777" w:rsidR="001C1EDC" w:rsidRPr="00AB5239" w:rsidRDefault="000D74C1" w:rsidP="001F08B2">
      <w:pPr>
        <w:pStyle w:val="a9"/>
        <w:numPr>
          <w:ilvl w:val="2"/>
          <w:numId w:val="18"/>
        </w:numPr>
        <w:tabs>
          <w:tab w:val="left" w:pos="1276"/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lastRenderedPageBreak/>
        <w:t xml:space="preserve">Значения, </w:t>
      </w:r>
      <w:proofErr w:type="spellStart"/>
      <w:r w:rsidR="00C23628" w:rsidRPr="00AB5239">
        <w:rPr>
          <w:i/>
          <w:sz w:val="32"/>
          <w:szCs w:val="32"/>
          <w:highlight w:val="green"/>
        </w:rPr>
        <w:t>Е</w:t>
      </w:r>
      <w:r w:rsidR="00C23628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8C162E" w:rsidRPr="00AB5239">
        <w:rPr>
          <w:sz w:val="32"/>
          <w:szCs w:val="32"/>
          <w:highlight w:val="green"/>
        </w:rPr>
        <w:t>,</w:t>
      </w:r>
      <w:r w:rsidR="007959F5" w:rsidRPr="00AB5239">
        <w:rPr>
          <w:sz w:val="32"/>
          <w:szCs w:val="32"/>
          <w:highlight w:val="green"/>
        </w:rPr>
        <w:t xml:space="preserve"> </w:t>
      </w:r>
      <w:r w:rsidR="009E09D9" w:rsidRPr="00AB5239">
        <w:rPr>
          <w:position w:val="-12"/>
          <w:sz w:val="24"/>
          <w:highlight w:val="green"/>
        </w:rPr>
        <w:object w:dxaOrig="380" w:dyaOrig="380" w14:anchorId="4ADAFDC7">
          <v:shape id="_x0000_i1053" type="#_x0000_t75" style="width:24.6pt;height:24.6pt" o:ole="">
            <v:imagedata r:id="rId73" o:title=""/>
          </v:shape>
          <o:OLEObject Type="Embed" ProgID="Equation.3" ShapeID="_x0000_i1053" DrawAspect="Content" ObjectID="_1763992343" r:id="rId74"/>
        </w:object>
      </w:r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="007959F5" w:rsidRPr="00AB5239">
        <w:rPr>
          <w:i/>
          <w:sz w:val="28"/>
          <w:szCs w:val="28"/>
          <w:highlight w:val="green"/>
        </w:rPr>
        <w:t>Е</w:t>
      </w:r>
      <w:r w:rsidR="007959F5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7959F5" w:rsidRPr="00AB5239">
        <w:rPr>
          <w:sz w:val="28"/>
          <w:szCs w:val="28"/>
          <w:highlight w:val="green"/>
          <w:vertAlign w:val="subscript"/>
        </w:rPr>
        <w:t> мин</w:t>
      </w:r>
      <w:r w:rsidRPr="00AB5239">
        <w:rPr>
          <w:sz w:val="28"/>
          <w:szCs w:val="28"/>
          <w:highlight w:val="green"/>
        </w:rPr>
        <w:t>,</w:t>
      </w:r>
      <w:r w:rsidRPr="00AB5239">
        <w:rPr>
          <w:i/>
          <w:sz w:val="28"/>
          <w:szCs w:val="28"/>
          <w:highlight w:val="green"/>
        </w:rPr>
        <w:t xml:space="preserve"> Е</w:t>
      </w:r>
      <w:r w:rsidR="00AF4AF4" w:rsidRPr="00AB5239">
        <w:rPr>
          <w:sz w:val="28"/>
          <w:szCs w:val="28"/>
          <w:highlight w:val="green"/>
          <w:vertAlign w:val="subscript"/>
        </w:rPr>
        <w:t>в</w:t>
      </w:r>
      <w:r w:rsidRPr="00AB5239">
        <w:rPr>
          <w:sz w:val="28"/>
          <w:szCs w:val="28"/>
          <w:highlight w:val="green"/>
        </w:rPr>
        <w:t>,</w:t>
      </w:r>
      <w:r w:rsidRPr="00AB5239">
        <w:rPr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рассчитывают с учетом коэффициента </w:t>
      </w:r>
      <w:r w:rsidR="00E73BFD" w:rsidRPr="00AB5239">
        <w:rPr>
          <w:sz w:val="28"/>
          <w:szCs w:val="28"/>
          <w:highlight w:val="green"/>
        </w:rPr>
        <w:t>эксплуатации</w:t>
      </w:r>
      <w:r w:rsidRPr="00AB5239">
        <w:rPr>
          <w:sz w:val="28"/>
          <w:szCs w:val="28"/>
          <w:highlight w:val="green"/>
        </w:rPr>
        <w:t>, определенного в СП 52.13330.</w:t>
      </w:r>
    </w:p>
    <w:p w14:paraId="5EDD1D31" w14:textId="77777777" w:rsidR="00C960F1" w:rsidRPr="00EB58B2" w:rsidRDefault="00C960F1" w:rsidP="00C41894">
      <w:pPr>
        <w:pStyle w:val="a9"/>
        <w:tabs>
          <w:tab w:val="left" w:pos="1276"/>
        </w:tabs>
        <w:spacing w:line="360" w:lineRule="auto"/>
        <w:ind w:left="0"/>
        <w:contextualSpacing w:val="0"/>
        <w:jc w:val="both"/>
        <w:rPr>
          <w:sz w:val="16"/>
          <w:szCs w:val="16"/>
        </w:rPr>
      </w:pPr>
    </w:p>
    <w:p w14:paraId="63B5D58A" w14:textId="77777777" w:rsidR="00750A79" w:rsidRPr="008C1795" w:rsidRDefault="00CD3E33" w:rsidP="008C1795">
      <w:pPr>
        <w:spacing w:line="360" w:lineRule="auto"/>
        <w:ind w:firstLine="567"/>
        <w:rPr>
          <w:b/>
          <w:sz w:val="28"/>
          <w:szCs w:val="28"/>
        </w:rPr>
      </w:pPr>
      <w:r w:rsidRPr="008C1795">
        <w:rPr>
          <w:b/>
          <w:sz w:val="28"/>
          <w:szCs w:val="28"/>
        </w:rPr>
        <w:t>6</w:t>
      </w:r>
      <w:r w:rsidR="00750A79" w:rsidRPr="008C1795">
        <w:rPr>
          <w:b/>
          <w:sz w:val="28"/>
          <w:szCs w:val="28"/>
        </w:rPr>
        <w:t xml:space="preserve">.4 </w:t>
      </w:r>
      <w:r w:rsidR="001F08B2" w:rsidRPr="008C1795">
        <w:rPr>
          <w:b/>
          <w:sz w:val="28"/>
          <w:szCs w:val="28"/>
        </w:rPr>
        <w:t xml:space="preserve">  </w:t>
      </w:r>
      <w:r w:rsidR="00750A79" w:rsidRPr="008C1795">
        <w:rPr>
          <w:b/>
          <w:sz w:val="28"/>
          <w:szCs w:val="28"/>
        </w:rPr>
        <w:t xml:space="preserve">Схема выбора расчетных точек для расчета </w:t>
      </w:r>
      <w:r w:rsidR="007F4ECA" w:rsidRPr="008C1795">
        <w:rPr>
          <w:b/>
          <w:sz w:val="28"/>
          <w:szCs w:val="28"/>
        </w:rPr>
        <w:t>освещенности дорожного покрытия</w:t>
      </w:r>
    </w:p>
    <w:p w14:paraId="51CDE8D2" w14:textId="7CCF5AE2" w:rsidR="00750A79" w:rsidRPr="00AB5239" w:rsidRDefault="00CD3E33" w:rsidP="001F08B2">
      <w:pPr>
        <w:tabs>
          <w:tab w:val="left" w:pos="1276"/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.4.1  </w:t>
      </w:r>
      <w:r w:rsidR="00750A79" w:rsidRPr="00AB5239">
        <w:rPr>
          <w:sz w:val="28"/>
          <w:szCs w:val="28"/>
          <w:highlight w:val="green"/>
        </w:rPr>
        <w:t>Для</w:t>
      </w:r>
      <w:proofErr w:type="gramEnd"/>
      <w:r w:rsidR="00750A79" w:rsidRPr="00AB5239">
        <w:rPr>
          <w:sz w:val="28"/>
          <w:szCs w:val="28"/>
          <w:highlight w:val="green"/>
        </w:rPr>
        <w:t xml:space="preserve"> участков дороги прямоугольной формы в расчет </w:t>
      </w:r>
      <w:r w:rsidR="00F40BE1" w:rsidRPr="00AB5239">
        <w:rPr>
          <w:sz w:val="28"/>
          <w:szCs w:val="28"/>
          <w:highlight w:val="green"/>
        </w:rPr>
        <w:t>включают</w:t>
      </w:r>
      <w:r w:rsidR="00750A79" w:rsidRPr="00AB5239">
        <w:rPr>
          <w:sz w:val="28"/>
          <w:szCs w:val="28"/>
          <w:highlight w:val="green"/>
        </w:rPr>
        <w:t xml:space="preserve"> ОП, проекция которых на дорожную поверхность удалена от расчетной точки на расстояние не более 5-кратной высоты </w:t>
      </w:r>
      <w:r w:rsidR="00750A79" w:rsidRPr="00AB5239">
        <w:rPr>
          <w:i/>
          <w:sz w:val="28"/>
          <w:szCs w:val="28"/>
          <w:highlight w:val="green"/>
          <w:lang w:val="en-US"/>
        </w:rPr>
        <w:t>H</w:t>
      </w:r>
      <w:r w:rsidR="00750A79" w:rsidRPr="00AB5239">
        <w:rPr>
          <w:sz w:val="28"/>
          <w:szCs w:val="28"/>
          <w:highlight w:val="green"/>
        </w:rPr>
        <w:t xml:space="preserve"> расположения ОП.</w:t>
      </w:r>
    </w:p>
    <w:p w14:paraId="6369AA63" w14:textId="77777777" w:rsidR="00750A79" w:rsidRPr="00AB5239" w:rsidRDefault="00CD3E3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.4.2  </w:t>
      </w:r>
      <w:r w:rsidR="00750A79" w:rsidRPr="00AB5239">
        <w:rPr>
          <w:sz w:val="28"/>
          <w:szCs w:val="28"/>
          <w:highlight w:val="green"/>
        </w:rPr>
        <w:t xml:space="preserve">Расчетные точки располагают на расчетном поле равномерно, как показано на рисунке </w:t>
      </w:r>
      <w:r w:rsidRPr="00AB5239">
        <w:rPr>
          <w:sz w:val="28"/>
          <w:szCs w:val="28"/>
          <w:highlight w:val="green"/>
        </w:rPr>
        <w:t>6</w:t>
      </w:r>
      <w:r w:rsidR="00750A79" w:rsidRPr="00AB5239">
        <w:rPr>
          <w:sz w:val="28"/>
          <w:szCs w:val="28"/>
          <w:highlight w:val="green"/>
        </w:rPr>
        <w:t>.</w:t>
      </w:r>
      <w:r w:rsidR="006C75DE" w:rsidRPr="00AB5239">
        <w:rPr>
          <w:sz w:val="28"/>
          <w:szCs w:val="28"/>
          <w:highlight w:val="green"/>
        </w:rPr>
        <w:t>4</w:t>
      </w:r>
      <w:r w:rsidR="00750A79" w:rsidRPr="00AB5239">
        <w:rPr>
          <w:sz w:val="28"/>
          <w:szCs w:val="28"/>
          <w:highlight w:val="green"/>
        </w:rPr>
        <w:t>. Шаг расчетных точек определяют:</w:t>
      </w:r>
    </w:p>
    <w:p w14:paraId="67BA7998" w14:textId="77777777" w:rsidR="00750A79" w:rsidRPr="00AB5239" w:rsidRDefault="00750A79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 в пр</w:t>
      </w:r>
      <w:r w:rsidR="00924918" w:rsidRPr="00AB5239">
        <w:rPr>
          <w:sz w:val="28"/>
          <w:szCs w:val="28"/>
          <w:highlight w:val="green"/>
        </w:rPr>
        <w:t>одольном направлении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750A79" w:rsidRPr="00AB5239" w14:paraId="5184F9C9" w14:textId="77777777" w:rsidTr="00644E7C">
        <w:tc>
          <w:tcPr>
            <w:tcW w:w="8755" w:type="dxa"/>
            <w:shd w:val="clear" w:color="auto" w:fill="auto"/>
            <w:vAlign w:val="center"/>
          </w:tcPr>
          <w:p w14:paraId="77D7B00E" w14:textId="77777777" w:rsidR="00750A79" w:rsidRPr="00AB5239" w:rsidRDefault="00750A79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740" w:dyaOrig="620" w14:anchorId="4E46926F">
                <v:shape id="_x0000_i1054" type="#_x0000_t75" style="width:45pt;height:35.4pt" o:ole="">
                  <v:imagedata r:id="rId75" o:title=""/>
                </v:shape>
                <o:OLEObject Type="Embed" ProgID="Equation.3" ShapeID="_x0000_i1054" DrawAspect="Content" ObjectID="_1763992344" r:id="rId76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88A023F" w14:textId="77777777" w:rsidR="00750A79" w:rsidRPr="00AB5239" w:rsidRDefault="00750A79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CD3E3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.17)</w:t>
            </w:r>
          </w:p>
        </w:tc>
      </w:tr>
    </w:tbl>
    <w:p w14:paraId="756F781F" w14:textId="77777777" w:rsidR="00750A79" w:rsidRPr="00AB5239" w:rsidRDefault="00750A79" w:rsidP="00B47CA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</w:rPr>
        <w:t xml:space="preserve"> – шаг ОП, м;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число расчетных точек в продольном направлении.</w:t>
      </w:r>
    </w:p>
    <w:p w14:paraId="506030E0" w14:textId="77777777" w:rsidR="00750A79" w:rsidRPr="00AB5239" w:rsidRDefault="00750A79" w:rsidP="00750A79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Если </w:t>
      </w:r>
      <w:r w:rsidRPr="00AB5239">
        <w:rPr>
          <w:i/>
          <w:sz w:val="28"/>
          <w:szCs w:val="28"/>
          <w:highlight w:val="green"/>
        </w:rPr>
        <w:t>S</w:t>
      </w:r>
      <w:r w:rsidRPr="00AB5239">
        <w:rPr>
          <w:sz w:val="28"/>
          <w:szCs w:val="28"/>
          <w:highlight w:val="green"/>
        </w:rPr>
        <w:t xml:space="preserve"> ≤ 30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= 10, если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</w:rPr>
        <w:t xml:space="preserve"> &gt; 30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наименьшее целое число, при котором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  <w:lang w:val="en-US"/>
        </w:rPr>
        <w:t> </w:t>
      </w:r>
      <w:r w:rsidRPr="00AB5239">
        <w:rPr>
          <w:sz w:val="28"/>
          <w:szCs w:val="28"/>
          <w:highlight w:val="green"/>
        </w:rPr>
        <w:t>/ 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≤ 3 м.</w:t>
      </w:r>
    </w:p>
    <w:p w14:paraId="153FE5B5" w14:textId="596784B5" w:rsidR="00750A79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.4.3  </w:t>
      </w:r>
      <w:r w:rsidR="00750A79" w:rsidRPr="00AB5239">
        <w:rPr>
          <w:sz w:val="28"/>
          <w:szCs w:val="28"/>
          <w:highlight w:val="green"/>
        </w:rPr>
        <w:t>Крайние</w:t>
      </w:r>
      <w:proofErr w:type="gramEnd"/>
      <w:r w:rsidR="00750A79" w:rsidRPr="00AB5239">
        <w:rPr>
          <w:sz w:val="28"/>
          <w:szCs w:val="28"/>
          <w:highlight w:val="green"/>
        </w:rPr>
        <w:t xml:space="preserve"> поперечные ряды расчетных точек </w:t>
      </w:r>
      <w:r w:rsidR="00F40BE1" w:rsidRPr="00AB5239">
        <w:rPr>
          <w:sz w:val="28"/>
          <w:szCs w:val="28"/>
          <w:highlight w:val="green"/>
        </w:rPr>
        <w:t>долж</w:t>
      </w:r>
      <w:r w:rsidR="00750A79" w:rsidRPr="00AB5239">
        <w:rPr>
          <w:sz w:val="28"/>
          <w:szCs w:val="28"/>
          <w:highlight w:val="green"/>
        </w:rPr>
        <w:t xml:space="preserve">ны отстоять от поперечных границ расчетного поля на расстоянии </w:t>
      </w:r>
      <w:r w:rsidR="00750A79" w:rsidRPr="00AB5239">
        <w:rPr>
          <w:i/>
          <w:sz w:val="28"/>
          <w:szCs w:val="28"/>
          <w:highlight w:val="green"/>
        </w:rPr>
        <w:t>D</w:t>
      </w:r>
      <w:r w:rsidR="00750A79" w:rsidRPr="00AB5239">
        <w:rPr>
          <w:sz w:val="28"/>
          <w:szCs w:val="28"/>
          <w:highlight w:val="green"/>
        </w:rPr>
        <w:t>/2.</w:t>
      </w:r>
    </w:p>
    <w:p w14:paraId="4F5C0C8C" w14:textId="77777777" w:rsidR="00750A79" w:rsidRPr="00AB5239" w:rsidRDefault="00750A79" w:rsidP="00750A79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 в по</w:t>
      </w:r>
      <w:r w:rsidR="00924918" w:rsidRPr="00AB5239">
        <w:rPr>
          <w:sz w:val="28"/>
          <w:szCs w:val="28"/>
          <w:highlight w:val="green"/>
        </w:rPr>
        <w:t>перечном направлении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750A79" w:rsidRPr="00AB5239" w14:paraId="74FF2F42" w14:textId="77777777" w:rsidTr="00644E7C">
        <w:tc>
          <w:tcPr>
            <w:tcW w:w="8755" w:type="dxa"/>
            <w:shd w:val="clear" w:color="auto" w:fill="auto"/>
            <w:vAlign w:val="center"/>
          </w:tcPr>
          <w:p w14:paraId="195A2EC1" w14:textId="77777777" w:rsidR="00750A79" w:rsidRPr="00AB5239" w:rsidRDefault="00750A79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780" w:dyaOrig="620" w14:anchorId="046C8FAF">
                <v:shape id="_x0000_i1055" type="#_x0000_t75" style="width:48pt;height:35.4pt" o:ole="">
                  <v:imagedata r:id="rId77" o:title=""/>
                </v:shape>
                <o:OLEObject Type="Embed" ProgID="Equation.3" ShapeID="_x0000_i1055" DrawAspect="Content" ObjectID="_1763992345" r:id="rId78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3C05810" w14:textId="77777777" w:rsidR="00750A79" w:rsidRPr="00AB5239" w:rsidRDefault="00750A79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.18)</w:t>
            </w:r>
          </w:p>
        </w:tc>
      </w:tr>
    </w:tbl>
    <w:p w14:paraId="7CC4E1D2" w14:textId="77777777" w:rsidR="00750A79" w:rsidRPr="00AB5239" w:rsidRDefault="00750A79" w:rsidP="00B47CA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Pr="00AB5239">
        <w:rPr>
          <w:i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– ширина проезжей части дороги или релевантной области, м;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число расчетных точек в поперечном направлении.</w:t>
      </w:r>
    </w:p>
    <w:p w14:paraId="28183664" w14:textId="77777777" w:rsidR="00750A79" w:rsidRPr="00AB5239" w:rsidRDefault="00750A79" w:rsidP="00B47CA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Если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Pr="00AB5239">
        <w:rPr>
          <w:sz w:val="28"/>
          <w:szCs w:val="28"/>
          <w:highlight w:val="green"/>
        </w:rPr>
        <w:t xml:space="preserve"> ≤ 4,5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= 3, если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Pr="00AB5239">
        <w:rPr>
          <w:sz w:val="28"/>
          <w:szCs w:val="28"/>
          <w:highlight w:val="green"/>
        </w:rPr>
        <w:t xml:space="preserve"> &gt; 4,5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наименьшее целое число, при котором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Pr="00AB5239">
        <w:rPr>
          <w:sz w:val="28"/>
          <w:szCs w:val="28"/>
          <w:highlight w:val="green"/>
        </w:rPr>
        <w:t> / 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≤ 1,5 м.</w:t>
      </w:r>
    </w:p>
    <w:p w14:paraId="43EB72F8" w14:textId="77777777" w:rsidR="00750A79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.4.4  </w:t>
      </w:r>
      <w:r w:rsidR="00750A79" w:rsidRPr="00AB5239">
        <w:rPr>
          <w:sz w:val="28"/>
          <w:szCs w:val="28"/>
          <w:highlight w:val="green"/>
        </w:rPr>
        <w:t xml:space="preserve">Крайние продольные ряды расчетных точек удалены от границ расчетного участка на расстоянии </w:t>
      </w:r>
      <w:r w:rsidR="00750A79" w:rsidRPr="00AB5239">
        <w:rPr>
          <w:i/>
          <w:sz w:val="28"/>
          <w:szCs w:val="28"/>
          <w:highlight w:val="green"/>
        </w:rPr>
        <w:t>d</w:t>
      </w:r>
      <w:r w:rsidR="00750A79" w:rsidRPr="00AB5239">
        <w:rPr>
          <w:sz w:val="28"/>
          <w:szCs w:val="28"/>
          <w:highlight w:val="green"/>
        </w:rPr>
        <w:t>/2.</w:t>
      </w:r>
    </w:p>
    <w:p w14:paraId="3AA6695D" w14:textId="77777777" w:rsidR="00750A79" w:rsidRPr="00AB5239" w:rsidRDefault="00F40BE1" w:rsidP="00750A79">
      <w:pPr>
        <w:jc w:val="center"/>
        <w:rPr>
          <w:highlight w:val="green"/>
          <w:lang w:val="en-US"/>
        </w:rPr>
      </w:pPr>
      <w:r w:rsidRPr="00AB5239">
        <w:rPr>
          <w:noProof/>
          <w:sz w:val="28"/>
          <w:szCs w:val="28"/>
          <w:highlight w:val="green"/>
        </w:rPr>
        <w:lastRenderedPageBreak/>
        <w:pict w14:anchorId="53D0DA81">
          <v:shape id="_x0000_i1056" type="#_x0000_t75" style="width:249.6pt;height:178.2pt;visibility:visible">
            <v:imagedata r:id="rId79" o:title=""/>
          </v:shape>
        </w:pict>
      </w:r>
    </w:p>
    <w:p w14:paraId="1D24E363" w14:textId="77777777" w:rsidR="00707D29" w:rsidRPr="00AB5239" w:rsidRDefault="00707D29" w:rsidP="00707D29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i/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 – расчетная точка; </w:t>
      </w:r>
      <w:r w:rsidRPr="00AB5239">
        <w:rPr>
          <w:i/>
          <w:sz w:val="28"/>
          <w:szCs w:val="28"/>
          <w:highlight w:val="green"/>
        </w:rPr>
        <w:t>2</w:t>
      </w:r>
      <w:r w:rsidRPr="00AB5239">
        <w:rPr>
          <w:sz w:val="28"/>
          <w:szCs w:val="28"/>
          <w:highlight w:val="green"/>
        </w:rPr>
        <w:t xml:space="preserve"> – расчетное поле; </w:t>
      </w:r>
      <w:r w:rsidRPr="00AB5239">
        <w:rPr>
          <w:i/>
          <w:sz w:val="28"/>
          <w:szCs w:val="28"/>
          <w:highlight w:val="green"/>
        </w:rPr>
        <w:t>3</w:t>
      </w:r>
      <w:r w:rsidRPr="00AB5239">
        <w:rPr>
          <w:sz w:val="28"/>
          <w:szCs w:val="28"/>
          <w:highlight w:val="green"/>
        </w:rPr>
        <w:t xml:space="preserve"> – ширина проезжей части или релевантной области (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</w:rPr>
        <w:t>4</w:t>
      </w:r>
      <w:r w:rsidRPr="00AB5239">
        <w:rPr>
          <w:sz w:val="28"/>
          <w:szCs w:val="28"/>
          <w:highlight w:val="green"/>
        </w:rPr>
        <w:t xml:space="preserve"> – ОП</w:t>
      </w:r>
    </w:p>
    <w:p w14:paraId="2B341533" w14:textId="77777777" w:rsidR="00750A79" w:rsidRPr="00AB5239" w:rsidRDefault="00750A79" w:rsidP="00750A79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.4 – Расчетное поле для расчета освещенности</w:t>
      </w:r>
    </w:p>
    <w:p w14:paraId="081DFCE7" w14:textId="77777777" w:rsidR="001D55AA" w:rsidRPr="00AB5239" w:rsidRDefault="001D55AA" w:rsidP="00750A79">
      <w:pPr>
        <w:spacing w:line="360" w:lineRule="auto"/>
        <w:jc w:val="center"/>
        <w:rPr>
          <w:sz w:val="4"/>
          <w:szCs w:val="4"/>
          <w:highlight w:val="green"/>
        </w:rPr>
      </w:pPr>
    </w:p>
    <w:p w14:paraId="017BE650" w14:textId="038A6430" w:rsidR="00750A79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.4.5  </w:t>
      </w:r>
      <w:r w:rsidR="00750A79" w:rsidRPr="00AB5239">
        <w:rPr>
          <w:sz w:val="28"/>
          <w:szCs w:val="28"/>
          <w:highlight w:val="green"/>
        </w:rPr>
        <w:t xml:space="preserve">Разметку узлов расчетной сетки для участка непрямоугольной формы выполняют наложением прямоугольной сетки на весь </w:t>
      </w:r>
      <w:r w:rsidR="008C1795" w:rsidRPr="00AB5239">
        <w:rPr>
          <w:sz w:val="28"/>
          <w:szCs w:val="28"/>
          <w:highlight w:val="green"/>
        </w:rPr>
        <w:t>расче</w:t>
      </w:r>
      <w:r w:rsidR="00750A79" w:rsidRPr="00AB5239">
        <w:rPr>
          <w:sz w:val="28"/>
          <w:szCs w:val="28"/>
          <w:highlight w:val="green"/>
        </w:rPr>
        <w:t xml:space="preserve">тный участок дороги. Пример расположения расчетных точек на развилке дороги показан на рисунке </w:t>
      </w:r>
      <w:r w:rsidRPr="00AB5239">
        <w:rPr>
          <w:sz w:val="28"/>
          <w:szCs w:val="28"/>
          <w:highlight w:val="green"/>
        </w:rPr>
        <w:t>6</w:t>
      </w:r>
      <w:r w:rsidR="00750A79" w:rsidRPr="00AB5239">
        <w:rPr>
          <w:sz w:val="28"/>
          <w:szCs w:val="28"/>
          <w:highlight w:val="green"/>
        </w:rPr>
        <w:t xml:space="preserve">.5. Шаг расчетных точек в продольном </w:t>
      </w:r>
      <w:r w:rsidR="00750A79" w:rsidRPr="00AB5239">
        <w:rPr>
          <w:i/>
          <w:sz w:val="28"/>
          <w:szCs w:val="28"/>
          <w:highlight w:val="green"/>
        </w:rPr>
        <w:t>D</w:t>
      </w:r>
      <w:r w:rsidR="00750A79" w:rsidRPr="00AB5239">
        <w:rPr>
          <w:sz w:val="28"/>
          <w:szCs w:val="28"/>
          <w:highlight w:val="green"/>
        </w:rPr>
        <w:t xml:space="preserve"> и поперечном </w:t>
      </w:r>
      <w:r w:rsidR="00750A79" w:rsidRPr="00AB5239">
        <w:rPr>
          <w:i/>
          <w:sz w:val="28"/>
          <w:szCs w:val="28"/>
          <w:highlight w:val="green"/>
        </w:rPr>
        <w:t>d</w:t>
      </w:r>
      <w:r w:rsidR="00750A79" w:rsidRPr="00AB5239">
        <w:rPr>
          <w:sz w:val="28"/>
          <w:szCs w:val="28"/>
          <w:highlight w:val="green"/>
        </w:rPr>
        <w:t xml:space="preserve"> направлениях сетки </w:t>
      </w:r>
      <w:r w:rsidR="00F40BE1" w:rsidRPr="00AB5239">
        <w:rPr>
          <w:sz w:val="28"/>
          <w:szCs w:val="28"/>
          <w:highlight w:val="green"/>
        </w:rPr>
        <w:t>долж</w:t>
      </w:r>
      <w:r w:rsidR="00750A79" w:rsidRPr="00AB5239">
        <w:rPr>
          <w:sz w:val="28"/>
          <w:szCs w:val="28"/>
          <w:highlight w:val="green"/>
        </w:rPr>
        <w:t xml:space="preserve">ен быть не более 1,5 м. Расчет освещенности проводят только в узлах сетки, лежащих внутри границ релевантного участка, помеченных на рисунке </w:t>
      </w:r>
      <w:r w:rsidR="00286B6C" w:rsidRPr="00AB5239">
        <w:rPr>
          <w:sz w:val="28"/>
          <w:szCs w:val="28"/>
          <w:highlight w:val="green"/>
        </w:rPr>
        <w:t>6.4</w:t>
      </w:r>
      <w:r w:rsidR="00750A79" w:rsidRPr="00AB5239">
        <w:rPr>
          <w:sz w:val="28"/>
          <w:szCs w:val="28"/>
          <w:highlight w:val="green"/>
        </w:rPr>
        <w:t xml:space="preserve"> знаком «x».</w:t>
      </w:r>
    </w:p>
    <w:p w14:paraId="093F4DFA" w14:textId="77777777" w:rsidR="00750A79" w:rsidRPr="00AB5239" w:rsidRDefault="00F40BE1" w:rsidP="00750A79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pict w14:anchorId="0E5B6DF8">
          <v:shape id="_x0000_i1057" type="#_x0000_t75" style="width:174pt;height:170.4pt;visibility:visible">
            <v:imagedata r:id="rId80" o:title=""/>
          </v:shape>
        </w:pict>
      </w:r>
    </w:p>
    <w:p w14:paraId="5C9F2B2A" w14:textId="77777777" w:rsidR="00750A79" w:rsidRPr="00AB5239" w:rsidRDefault="00750A79" w:rsidP="00750A79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.5 – Выбор расчетных точек на нестандартном расчетном поле</w:t>
      </w:r>
    </w:p>
    <w:p w14:paraId="6147CA34" w14:textId="289B05F2" w:rsidR="00750A7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b/>
          <w:bCs/>
          <w:sz w:val="28"/>
          <w:szCs w:val="28"/>
        </w:rPr>
      </w:pPr>
      <w:proofErr w:type="gramStart"/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.4.6  </w:t>
      </w:r>
      <w:r w:rsidR="00750A79" w:rsidRPr="00AB5239">
        <w:rPr>
          <w:sz w:val="28"/>
          <w:szCs w:val="28"/>
          <w:highlight w:val="green"/>
        </w:rPr>
        <w:t>В</w:t>
      </w:r>
      <w:proofErr w:type="gramEnd"/>
      <w:r w:rsidR="00750A79" w:rsidRPr="00AB5239">
        <w:rPr>
          <w:sz w:val="28"/>
          <w:szCs w:val="28"/>
          <w:highlight w:val="green"/>
        </w:rPr>
        <w:t xml:space="preserve"> расчет </w:t>
      </w:r>
      <w:r w:rsidR="00F40BE1" w:rsidRPr="00AB5239">
        <w:rPr>
          <w:sz w:val="28"/>
          <w:szCs w:val="28"/>
          <w:highlight w:val="green"/>
        </w:rPr>
        <w:t>включают</w:t>
      </w:r>
      <w:r w:rsidR="00750A79" w:rsidRPr="00AB5239">
        <w:rPr>
          <w:sz w:val="28"/>
          <w:szCs w:val="28"/>
          <w:highlight w:val="green"/>
        </w:rPr>
        <w:t xml:space="preserve"> ОП, проекция которых на дорожную поверхность удалена от расчетной точки на расстояние не более 5-кратной высоты </w:t>
      </w:r>
      <w:r w:rsidR="00750A79" w:rsidRPr="00AB5239">
        <w:rPr>
          <w:i/>
          <w:sz w:val="28"/>
          <w:szCs w:val="28"/>
          <w:highlight w:val="green"/>
          <w:lang w:val="en-US"/>
        </w:rPr>
        <w:t>H</w:t>
      </w:r>
      <w:r w:rsidR="00750A79" w:rsidRPr="00AB5239">
        <w:rPr>
          <w:sz w:val="28"/>
          <w:szCs w:val="28"/>
          <w:highlight w:val="green"/>
        </w:rPr>
        <w:t xml:space="preserve"> расположения ОП.</w:t>
      </w:r>
    </w:p>
    <w:p w14:paraId="1A250A41" w14:textId="77777777" w:rsidR="00750A79" w:rsidRPr="00994BD2" w:rsidRDefault="00750A79" w:rsidP="00C41894">
      <w:pPr>
        <w:pStyle w:val="a9"/>
        <w:tabs>
          <w:tab w:val="left" w:pos="1276"/>
        </w:tabs>
        <w:spacing w:line="360" w:lineRule="auto"/>
        <w:ind w:left="0"/>
        <w:contextualSpacing w:val="0"/>
        <w:jc w:val="both"/>
        <w:rPr>
          <w:sz w:val="28"/>
          <w:szCs w:val="28"/>
        </w:rPr>
      </w:pPr>
    </w:p>
    <w:p w14:paraId="1A071F88" w14:textId="77777777" w:rsidR="00AD4C3B" w:rsidRPr="008C1795" w:rsidRDefault="006D61A3" w:rsidP="008C1795">
      <w:pPr>
        <w:spacing w:after="120" w:line="360" w:lineRule="auto"/>
        <w:ind w:firstLine="567"/>
        <w:rPr>
          <w:b/>
          <w:sz w:val="28"/>
          <w:szCs w:val="28"/>
        </w:rPr>
      </w:pPr>
      <w:r w:rsidRPr="008C1795">
        <w:rPr>
          <w:b/>
          <w:sz w:val="28"/>
          <w:szCs w:val="28"/>
        </w:rPr>
        <w:lastRenderedPageBreak/>
        <w:t>6</w:t>
      </w:r>
      <w:r w:rsidR="001F08B2" w:rsidRPr="008C1795">
        <w:rPr>
          <w:b/>
          <w:sz w:val="28"/>
          <w:szCs w:val="28"/>
        </w:rPr>
        <w:t>.5  </w:t>
      </w:r>
      <w:r w:rsidR="00AD4C3B" w:rsidRPr="008C1795">
        <w:rPr>
          <w:b/>
          <w:sz w:val="28"/>
          <w:szCs w:val="28"/>
        </w:rPr>
        <w:t>Методика расчета нормируемых параметров освещени</w:t>
      </w:r>
      <w:r w:rsidR="00DA4B10" w:rsidRPr="008C1795">
        <w:rPr>
          <w:b/>
          <w:sz w:val="28"/>
          <w:szCs w:val="28"/>
        </w:rPr>
        <w:t>я</w:t>
      </w:r>
      <w:r w:rsidR="00AD4C3B" w:rsidRPr="008C1795">
        <w:rPr>
          <w:b/>
          <w:sz w:val="28"/>
          <w:szCs w:val="28"/>
        </w:rPr>
        <w:t xml:space="preserve"> селитебных территорий</w:t>
      </w:r>
    </w:p>
    <w:p w14:paraId="1E515590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.5.1  </w:t>
      </w:r>
      <w:r w:rsidR="00AD4C3B" w:rsidRPr="00AB5239">
        <w:rPr>
          <w:sz w:val="28"/>
          <w:szCs w:val="28"/>
          <w:highlight w:val="green"/>
        </w:rPr>
        <w:t xml:space="preserve">Освещенность </w:t>
      </w:r>
      <w:r w:rsidR="00AD4C3B" w:rsidRPr="00AB5239">
        <w:rPr>
          <w:i/>
          <w:sz w:val="28"/>
          <w:szCs w:val="28"/>
          <w:highlight w:val="green"/>
        </w:rPr>
        <w:t>Е</w:t>
      </w:r>
      <w:r w:rsidR="00AD4C3B" w:rsidRPr="00AB5239">
        <w:rPr>
          <w:sz w:val="28"/>
          <w:szCs w:val="28"/>
          <w:highlight w:val="green"/>
        </w:rPr>
        <w:t xml:space="preserve"> в заданной точке на дорожном покрытии от един</w:t>
      </w:r>
      <w:r w:rsidR="007377DD" w:rsidRPr="00AB5239">
        <w:rPr>
          <w:sz w:val="28"/>
          <w:szCs w:val="28"/>
          <w:highlight w:val="green"/>
        </w:rPr>
        <w:t>ичного ОП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1B74CCBB" w14:textId="77777777" w:rsidTr="00644E7C">
        <w:tc>
          <w:tcPr>
            <w:tcW w:w="8680" w:type="dxa"/>
            <w:shd w:val="clear" w:color="auto" w:fill="auto"/>
          </w:tcPr>
          <w:p w14:paraId="314C2EC9" w14:textId="77777777" w:rsidR="00AD4C3B" w:rsidRPr="00AB5239" w:rsidRDefault="00F71BD7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1920" w:dyaOrig="660" w14:anchorId="6496742B">
                <v:shape id="_x0000_i1058" type="#_x0000_t75" style="width:95.4pt;height:33.6pt" o:ole="">
                  <v:imagedata r:id="rId81" o:title=""/>
                </v:shape>
                <o:OLEObject Type="Embed" ProgID="Equation.3" ShapeID="_x0000_i1058" DrawAspect="Content" ObjectID="_1763992346" r:id="rId82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93" w:type="dxa"/>
            <w:shd w:val="clear" w:color="auto" w:fill="auto"/>
          </w:tcPr>
          <w:p w14:paraId="52AB94B5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.19)</w:t>
            </w:r>
          </w:p>
        </w:tc>
      </w:tr>
    </w:tbl>
    <w:p w14:paraId="6ADEE7C4" w14:textId="77777777" w:rsidR="00AD4C3B" w:rsidRPr="00AB5239" w:rsidRDefault="00AD4C3B" w:rsidP="00EB58B2">
      <w:pPr>
        <w:tabs>
          <w:tab w:val="left" w:pos="8789"/>
        </w:tabs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– сила света ОП в направлении расчетной точки </w:t>
      </w:r>
      <w:r w:rsidRPr="00AB5239">
        <w:rPr>
          <w:i/>
          <w:sz w:val="28"/>
          <w:szCs w:val="28"/>
          <w:highlight w:val="green"/>
          <w:lang w:val="en-US"/>
        </w:rPr>
        <w:t>P</w:t>
      </w:r>
      <w:r w:rsidRPr="00AB5239">
        <w:rPr>
          <w:sz w:val="28"/>
          <w:szCs w:val="28"/>
          <w:highlight w:val="green"/>
        </w:rPr>
        <w:t>, кд/</w:t>
      </w:r>
      <w:proofErr w:type="spellStart"/>
      <w:r w:rsidRPr="00AB5239">
        <w:rPr>
          <w:sz w:val="28"/>
          <w:szCs w:val="28"/>
          <w:highlight w:val="green"/>
        </w:rPr>
        <w:t>клм</w:t>
      </w:r>
      <w:proofErr w:type="spellEnd"/>
      <w:r w:rsidRPr="00AB5239">
        <w:rPr>
          <w:sz w:val="28"/>
          <w:szCs w:val="28"/>
          <w:highlight w:val="green"/>
        </w:rPr>
        <w:t xml:space="preserve">; ε – угол падения, </w:t>
      </w:r>
      <w:r w:rsidR="00A425EA" w:rsidRPr="00AB5239">
        <w:rPr>
          <w:sz w:val="28"/>
          <w:szCs w:val="28"/>
          <w:highlight w:val="green"/>
        </w:rPr>
        <w:t>градусы</w:t>
      </w:r>
      <w:r w:rsidRPr="00AB5239">
        <w:rPr>
          <w:sz w:val="28"/>
          <w:szCs w:val="28"/>
          <w:highlight w:val="green"/>
        </w:rPr>
        <w:t xml:space="preserve">; Ф – световой поток ОП, </w:t>
      </w:r>
      <w:proofErr w:type="spellStart"/>
      <w:r w:rsidRPr="00AB5239">
        <w:rPr>
          <w:sz w:val="28"/>
          <w:szCs w:val="28"/>
          <w:highlight w:val="green"/>
        </w:rPr>
        <w:t>клм</w:t>
      </w:r>
      <w:proofErr w:type="spellEnd"/>
      <w:r w:rsidRPr="00AB5239">
        <w:rPr>
          <w:sz w:val="28"/>
          <w:szCs w:val="28"/>
          <w:highlight w:val="green"/>
        </w:rPr>
        <w:t xml:space="preserve">;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– высота световой точки ОП, м; </w:t>
      </w:r>
      <w:r w:rsidR="00E73BFD" w:rsidRPr="00AB5239">
        <w:rPr>
          <w:i/>
          <w:sz w:val="28"/>
          <w:szCs w:val="28"/>
          <w:highlight w:val="green"/>
          <w:lang w:val="en-US"/>
        </w:rPr>
        <w:t>MF</w:t>
      </w:r>
      <w:r w:rsidRPr="00AB5239">
        <w:rPr>
          <w:sz w:val="28"/>
          <w:szCs w:val="28"/>
          <w:highlight w:val="green"/>
        </w:rPr>
        <w:t xml:space="preserve"> – коэффициент </w:t>
      </w:r>
      <w:r w:rsidR="00E73BFD" w:rsidRPr="00AB5239">
        <w:rPr>
          <w:sz w:val="28"/>
          <w:szCs w:val="28"/>
          <w:highlight w:val="green"/>
        </w:rPr>
        <w:t>эксплуатации</w:t>
      </w:r>
      <w:r w:rsidRPr="00AB5239">
        <w:rPr>
          <w:sz w:val="28"/>
          <w:szCs w:val="28"/>
          <w:highlight w:val="green"/>
        </w:rPr>
        <w:t>.</w:t>
      </w:r>
    </w:p>
    <w:p w14:paraId="046E2F23" w14:textId="77777777" w:rsidR="00AD4C3B" w:rsidRPr="00AB5239" w:rsidRDefault="00AD4C3B" w:rsidP="00AD4C3B">
      <w:pPr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Значение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в направлении расчетной точки определяют согласно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.2.</w:t>
      </w:r>
    </w:p>
    <w:p w14:paraId="1212F89B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.5.2  </w:t>
      </w:r>
      <w:r w:rsidR="00AD4C3B" w:rsidRPr="00AB5239">
        <w:rPr>
          <w:sz w:val="28"/>
          <w:szCs w:val="28"/>
          <w:highlight w:val="green"/>
        </w:rPr>
        <w:t xml:space="preserve">Суммарную освещенность </w:t>
      </w:r>
      <w:r w:rsidR="00AD4C3B" w:rsidRPr="00AB5239">
        <w:rPr>
          <w:i/>
          <w:sz w:val="28"/>
          <w:szCs w:val="28"/>
          <w:highlight w:val="green"/>
        </w:rPr>
        <w:t>Е</w:t>
      </w:r>
      <w:r w:rsidR="00AD4C3B" w:rsidRPr="00AB5239">
        <w:rPr>
          <w:i/>
          <w:sz w:val="28"/>
          <w:szCs w:val="28"/>
          <w:highlight w:val="green"/>
          <w:vertAlign w:val="subscript"/>
        </w:rPr>
        <w:t>P</w:t>
      </w:r>
      <w:r w:rsidR="00AD4C3B" w:rsidRPr="00AB5239">
        <w:rPr>
          <w:sz w:val="28"/>
          <w:szCs w:val="28"/>
          <w:highlight w:val="green"/>
        </w:rPr>
        <w:t xml:space="preserve"> в расчетной точке </w:t>
      </w:r>
      <w:r w:rsidR="00AD4C3B" w:rsidRPr="00AB5239">
        <w:rPr>
          <w:i/>
          <w:sz w:val="28"/>
          <w:szCs w:val="28"/>
          <w:highlight w:val="green"/>
        </w:rPr>
        <w:t>Р</w:t>
      </w:r>
      <w:r w:rsidR="00AD4C3B" w:rsidRPr="00AB5239">
        <w:rPr>
          <w:sz w:val="28"/>
          <w:szCs w:val="28"/>
          <w:highlight w:val="green"/>
        </w:rPr>
        <w:t xml:space="preserve"> от ОП, включаемых в расчет согласно </w:t>
      </w:r>
      <w:r w:rsidRPr="00AB5239">
        <w:rPr>
          <w:sz w:val="28"/>
          <w:szCs w:val="28"/>
          <w:highlight w:val="green"/>
        </w:rPr>
        <w:t>6</w:t>
      </w:r>
      <w:r w:rsidR="00AD4C3B" w:rsidRPr="00AB5239">
        <w:rPr>
          <w:sz w:val="28"/>
          <w:szCs w:val="28"/>
          <w:highlight w:val="green"/>
        </w:rPr>
        <w:t>.</w:t>
      </w:r>
      <w:r w:rsidR="007377DD" w:rsidRPr="00AB5239">
        <w:rPr>
          <w:sz w:val="28"/>
          <w:szCs w:val="28"/>
          <w:highlight w:val="green"/>
        </w:rPr>
        <w:t>4</w:t>
      </w:r>
      <w:r w:rsidR="00AD4C3B" w:rsidRPr="00AB5239">
        <w:rPr>
          <w:sz w:val="28"/>
          <w:szCs w:val="28"/>
          <w:highlight w:val="green"/>
        </w:rPr>
        <w:t xml:space="preserve"> </w:t>
      </w:r>
      <w:r w:rsidR="0091785E" w:rsidRPr="00AB5239">
        <w:rPr>
          <w:sz w:val="28"/>
          <w:szCs w:val="28"/>
          <w:highlight w:val="green"/>
        </w:rPr>
        <w:t xml:space="preserve">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75E8FB90" w14:textId="77777777" w:rsidTr="00644E7C">
        <w:tc>
          <w:tcPr>
            <w:tcW w:w="8755" w:type="dxa"/>
            <w:shd w:val="clear" w:color="auto" w:fill="auto"/>
            <w:vAlign w:val="center"/>
          </w:tcPr>
          <w:p w14:paraId="7CD81032" w14:textId="77777777" w:rsidR="00AD4C3B" w:rsidRPr="00AB5239" w:rsidRDefault="00AD4C3B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8"/>
                <w:sz w:val="28"/>
                <w:szCs w:val="28"/>
                <w:highlight w:val="green"/>
                <w:lang w:val="en-US"/>
              </w:rPr>
              <w:object w:dxaOrig="1160" w:dyaOrig="680" w14:anchorId="7AF394D9">
                <v:shape id="_x0000_i1059" type="#_x0000_t75" style="width:71.4pt;height:40.2pt" o:ole="">
                  <v:imagedata r:id="rId83" o:title=""/>
                </v:shape>
                <o:OLEObject Type="Embed" ProgID="Equation.3" ShapeID="_x0000_i1059" DrawAspect="Content" ObjectID="_1763992347" r:id="rId84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07F24FB8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.20)</w:t>
            </w:r>
          </w:p>
        </w:tc>
      </w:tr>
    </w:tbl>
    <w:p w14:paraId="0607CC96" w14:textId="77777777" w:rsidR="00AD4C3B" w:rsidRPr="00AB5239" w:rsidRDefault="00AD4C3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</w:rPr>
        <w:t>E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k</w:t>
      </w:r>
      <w:r w:rsidRPr="00AB5239">
        <w:rPr>
          <w:sz w:val="28"/>
          <w:szCs w:val="28"/>
          <w:highlight w:val="green"/>
        </w:rPr>
        <w:t xml:space="preserve"> – освещенность в точке </w:t>
      </w:r>
      <w:r w:rsidRPr="00AB5239">
        <w:rPr>
          <w:i/>
          <w:sz w:val="28"/>
          <w:szCs w:val="28"/>
          <w:highlight w:val="green"/>
        </w:rPr>
        <w:t>Р</w:t>
      </w:r>
      <w:r w:rsidRPr="00AB5239">
        <w:rPr>
          <w:sz w:val="28"/>
          <w:szCs w:val="28"/>
          <w:highlight w:val="green"/>
        </w:rPr>
        <w:t xml:space="preserve"> от </w:t>
      </w:r>
      <w:r w:rsidRPr="00AB5239">
        <w:rPr>
          <w:i/>
          <w:sz w:val="28"/>
          <w:szCs w:val="28"/>
          <w:highlight w:val="green"/>
          <w:lang w:val="en-US"/>
        </w:rPr>
        <w:t>k</w:t>
      </w:r>
      <w:r w:rsidRPr="00AB5239">
        <w:rPr>
          <w:sz w:val="28"/>
          <w:szCs w:val="28"/>
          <w:highlight w:val="green"/>
        </w:rPr>
        <w:t>-го ОП, определяемая по формуле (</w:t>
      </w:r>
      <w:r w:rsidR="006D61A3" w:rsidRPr="00AB5239">
        <w:rPr>
          <w:sz w:val="28"/>
          <w:szCs w:val="28"/>
          <w:highlight w:val="green"/>
        </w:rPr>
        <w:t>6</w:t>
      </w:r>
      <w:r w:rsidR="00265846" w:rsidRPr="00AB5239">
        <w:rPr>
          <w:sz w:val="28"/>
          <w:szCs w:val="28"/>
          <w:highlight w:val="green"/>
        </w:rPr>
        <w:t>.19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m</w:t>
      </w:r>
      <w:r w:rsidRPr="00AB5239">
        <w:rPr>
          <w:sz w:val="28"/>
          <w:szCs w:val="28"/>
          <w:highlight w:val="green"/>
        </w:rPr>
        <w:t xml:space="preserve"> – число ОП, учитываемых при расчете.</w:t>
      </w:r>
    </w:p>
    <w:p w14:paraId="744040F9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AD4C3B" w:rsidRPr="00AB5239">
        <w:rPr>
          <w:sz w:val="28"/>
          <w:szCs w:val="28"/>
          <w:highlight w:val="green"/>
        </w:rPr>
        <w:t>.5.3</w:t>
      </w:r>
      <w:r w:rsidR="001F08B2" w:rsidRPr="00AB5239">
        <w:rPr>
          <w:sz w:val="28"/>
          <w:szCs w:val="28"/>
          <w:highlight w:val="green"/>
        </w:rPr>
        <w:t>  </w:t>
      </w:r>
      <w:r w:rsidR="00AD4C3B" w:rsidRPr="00AB5239">
        <w:rPr>
          <w:sz w:val="28"/>
          <w:szCs w:val="28"/>
          <w:highlight w:val="green"/>
        </w:rPr>
        <w:t>Среднее значение освещенности на дорожном покрытии</w:t>
      </w:r>
      <w:r w:rsidR="00AD0F7A" w:rsidRPr="00AB5239">
        <w:rPr>
          <w:sz w:val="28"/>
          <w:szCs w:val="28"/>
          <w:highlight w:val="green"/>
        </w:rPr>
        <w:t xml:space="preserve"> </w:t>
      </w:r>
      <w:proofErr w:type="spellStart"/>
      <w:r w:rsidR="00AD0F7A" w:rsidRPr="00AB5239">
        <w:rPr>
          <w:i/>
          <w:sz w:val="28"/>
          <w:szCs w:val="28"/>
          <w:highlight w:val="green"/>
        </w:rPr>
        <w:t>Е</w:t>
      </w:r>
      <w:r w:rsidR="00AD0F7A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AD0F7A" w:rsidRPr="00AB5239">
        <w:rPr>
          <w:sz w:val="32"/>
          <w:szCs w:val="32"/>
          <w:highlight w:val="green"/>
          <w:vertAlign w:val="subscript"/>
        </w:rPr>
        <w:t>,</w:t>
      </w:r>
      <w:r w:rsidR="00AD4C3B" w:rsidRPr="00AB5239">
        <w:rPr>
          <w:sz w:val="28"/>
          <w:szCs w:val="28"/>
          <w:highlight w:val="green"/>
        </w:rPr>
        <w:t xml:space="preserve"> рассчитывают как среднее арифметическое значений освещенности в точках расчетного поля согласно по</w:t>
      </w:r>
      <w:r w:rsidR="007377DD" w:rsidRPr="00AB5239">
        <w:rPr>
          <w:sz w:val="28"/>
          <w:szCs w:val="28"/>
          <w:highlight w:val="green"/>
        </w:rPr>
        <w:t xml:space="preserve">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60E094DA" w14:textId="77777777" w:rsidTr="00644E7C">
        <w:tc>
          <w:tcPr>
            <w:tcW w:w="8755" w:type="dxa"/>
            <w:shd w:val="clear" w:color="auto" w:fill="auto"/>
            <w:vAlign w:val="center"/>
          </w:tcPr>
          <w:p w14:paraId="60099048" w14:textId="77777777" w:rsidR="00AD4C3B" w:rsidRPr="00AB5239" w:rsidRDefault="00227C9F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30"/>
                <w:sz w:val="28"/>
                <w:szCs w:val="28"/>
                <w:highlight w:val="green"/>
                <w:lang w:val="en-US"/>
              </w:rPr>
              <w:object w:dxaOrig="1700" w:dyaOrig="720" w14:anchorId="6DA23301">
                <v:shape id="_x0000_i1060" type="#_x0000_t75" style="width:93pt;height:42pt" o:ole="">
                  <v:imagedata r:id="rId85" o:title=""/>
                </v:shape>
                <o:OLEObject Type="Embed" ProgID="Equation.3" ShapeID="_x0000_i1060" DrawAspect="Content" ObjectID="_1763992348" r:id="rId86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9F115DC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.21)</w:t>
            </w:r>
          </w:p>
        </w:tc>
      </w:tr>
    </w:tbl>
    <w:p w14:paraId="22BB59AC" w14:textId="77777777" w:rsidR="00AD4C3B" w:rsidRPr="00AB5239" w:rsidRDefault="00AD4C3B" w:rsidP="0055069C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E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r w:rsidRPr="00AB5239">
        <w:rPr>
          <w:sz w:val="28"/>
          <w:szCs w:val="28"/>
          <w:highlight w:val="green"/>
          <w:vertAlign w:val="subscript"/>
        </w:rPr>
        <w:t>,</w:t>
      </w:r>
      <w:proofErr w:type="spellStart"/>
      <w:r w:rsidRPr="00AB5239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Pr="00AB5239">
        <w:rPr>
          <w:sz w:val="28"/>
          <w:szCs w:val="28"/>
          <w:highlight w:val="green"/>
        </w:rPr>
        <w:t xml:space="preserve"> – освещенность в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i</w:t>
      </w:r>
      <w:proofErr w:type="spellEnd"/>
      <w:r w:rsidRPr="00AB5239">
        <w:rPr>
          <w:sz w:val="28"/>
          <w:szCs w:val="28"/>
          <w:highlight w:val="green"/>
        </w:rPr>
        <w:t>-й расчетной точке, определяемая по формуле (</w:t>
      </w:r>
      <w:r w:rsidR="006D61A3" w:rsidRPr="00AB5239">
        <w:rPr>
          <w:sz w:val="28"/>
          <w:szCs w:val="28"/>
          <w:highlight w:val="green"/>
        </w:rPr>
        <w:t>6</w:t>
      </w:r>
      <w:r w:rsidR="00265846" w:rsidRPr="00AB5239">
        <w:rPr>
          <w:sz w:val="28"/>
          <w:szCs w:val="28"/>
          <w:highlight w:val="green"/>
        </w:rPr>
        <w:t>.19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="00227C9F" w:rsidRPr="00AB5239">
        <w:rPr>
          <w:sz w:val="28"/>
          <w:szCs w:val="28"/>
          <w:highlight w:val="green"/>
          <w:vertAlign w:val="subscript"/>
        </w:rPr>
        <w:t>0</w:t>
      </w:r>
      <w:r w:rsidRPr="00AB5239">
        <w:rPr>
          <w:sz w:val="28"/>
          <w:szCs w:val="28"/>
          <w:highlight w:val="green"/>
        </w:rPr>
        <w:t xml:space="preserve"> – общее число расчетных точек расчетного поля.</w:t>
      </w:r>
    </w:p>
    <w:p w14:paraId="086BD33C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.5.4  </w:t>
      </w:r>
      <w:r w:rsidR="00AD4C3B" w:rsidRPr="00AB5239">
        <w:rPr>
          <w:sz w:val="28"/>
          <w:szCs w:val="28"/>
          <w:highlight w:val="green"/>
        </w:rPr>
        <w:t xml:space="preserve">Равномерность освещенности на дорожном покрытии </w:t>
      </w:r>
      <w:r w:rsidR="00515919" w:rsidRPr="00AB5239">
        <w:rPr>
          <w:i/>
          <w:sz w:val="28"/>
          <w:szCs w:val="28"/>
          <w:highlight w:val="green"/>
          <w:lang w:val="en-US"/>
        </w:rPr>
        <w:t>U</w:t>
      </w:r>
      <w:r w:rsidR="00515919" w:rsidRPr="00AB5239">
        <w:rPr>
          <w:i/>
          <w:sz w:val="28"/>
          <w:szCs w:val="28"/>
          <w:highlight w:val="green"/>
          <w:vertAlign w:val="subscript"/>
          <w:lang w:val="en-US"/>
        </w:rPr>
        <w:t>h</w:t>
      </w:r>
      <w:r w:rsidR="00515919" w:rsidRPr="00AB5239">
        <w:rPr>
          <w:sz w:val="28"/>
          <w:szCs w:val="28"/>
          <w:highlight w:val="green"/>
        </w:rPr>
        <w:t xml:space="preserve"> </w:t>
      </w:r>
      <w:r w:rsidR="0091785E" w:rsidRPr="00AB5239">
        <w:rPr>
          <w:sz w:val="28"/>
          <w:szCs w:val="28"/>
          <w:highlight w:val="green"/>
        </w:rPr>
        <w:t>рассчитывают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12B851F7" w14:textId="77777777" w:rsidTr="00644E7C">
        <w:tc>
          <w:tcPr>
            <w:tcW w:w="8755" w:type="dxa"/>
            <w:shd w:val="clear" w:color="auto" w:fill="auto"/>
            <w:vAlign w:val="center"/>
          </w:tcPr>
          <w:p w14:paraId="2B935DAB" w14:textId="77777777" w:rsidR="00AD4C3B" w:rsidRPr="00AB5239" w:rsidRDefault="00816D9E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i/>
                <w:sz w:val="28"/>
                <w:szCs w:val="28"/>
                <w:highlight w:val="green"/>
                <w:lang w:val="en-US"/>
              </w:rPr>
              <w:t>U</w:t>
            </w:r>
            <w:r w:rsidRPr="00AB5239">
              <w:rPr>
                <w:i/>
                <w:sz w:val="28"/>
                <w:szCs w:val="28"/>
                <w:highlight w:val="green"/>
                <w:vertAlign w:val="subscript"/>
                <w:lang w:val="en-US"/>
              </w:rPr>
              <w:t>h</w:t>
            </w:r>
            <w:r w:rsidRPr="00AB5239">
              <w:rPr>
                <w:i/>
                <w:sz w:val="28"/>
                <w:szCs w:val="28"/>
                <w:highlight w:val="green"/>
                <w:lang w:val="en-US"/>
              </w:rPr>
              <w:t xml:space="preserve"> =</w:t>
            </w:r>
            <w:r w:rsidR="00515919" w:rsidRPr="00AB5239">
              <w:rPr>
                <w:i/>
                <w:sz w:val="28"/>
                <w:szCs w:val="28"/>
                <w:highlight w:val="green"/>
                <w:lang w:val="en-US"/>
              </w:rPr>
              <w:t>E</w:t>
            </w:r>
            <w:r w:rsidR="00515919" w:rsidRPr="00AB5239">
              <w:rPr>
                <w:sz w:val="28"/>
                <w:szCs w:val="28"/>
                <w:highlight w:val="green"/>
                <w:vertAlign w:val="subscript"/>
              </w:rPr>
              <w:t>мин</w:t>
            </w:r>
            <w:r w:rsidR="00515919" w:rsidRPr="00AB5239">
              <w:rPr>
                <w:sz w:val="28"/>
                <w:szCs w:val="28"/>
                <w:highlight w:val="green"/>
              </w:rPr>
              <w:t>/</w:t>
            </w:r>
            <w:r w:rsidR="00515919" w:rsidRPr="00AB5239">
              <w:rPr>
                <w:i/>
                <w:sz w:val="28"/>
                <w:szCs w:val="28"/>
                <w:highlight w:val="green"/>
                <w:lang w:val="en-US"/>
              </w:rPr>
              <w:t>E</w:t>
            </w:r>
            <w:r w:rsidR="00515919" w:rsidRPr="00AB5239">
              <w:rPr>
                <w:sz w:val="28"/>
                <w:szCs w:val="28"/>
                <w:highlight w:val="green"/>
                <w:vertAlign w:val="subscript"/>
              </w:rPr>
              <w:t>ср</w: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4F7D3DCA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.22)</w:t>
            </w:r>
          </w:p>
        </w:tc>
      </w:tr>
    </w:tbl>
    <w:p w14:paraId="442D3391" w14:textId="77777777" w:rsidR="00AD4C3B" w:rsidRPr="00AB5239" w:rsidRDefault="00AD4C3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="003F5774" w:rsidRPr="00AB5239">
        <w:rPr>
          <w:i/>
          <w:sz w:val="28"/>
          <w:szCs w:val="28"/>
          <w:highlight w:val="green"/>
          <w:lang w:val="en-US"/>
        </w:rPr>
        <w:t>E</w:t>
      </w:r>
      <w:r w:rsidR="003F5774" w:rsidRPr="00AB5239">
        <w:rPr>
          <w:sz w:val="28"/>
          <w:szCs w:val="28"/>
          <w:highlight w:val="green"/>
          <w:vertAlign w:val="subscript"/>
        </w:rPr>
        <w:t>мин</w:t>
      </w:r>
      <w:r w:rsidRPr="00AB5239">
        <w:rPr>
          <w:sz w:val="28"/>
          <w:szCs w:val="28"/>
          <w:highlight w:val="green"/>
        </w:rPr>
        <w:t xml:space="preserve"> – минимальное значение горизонтальной освещенности на </w:t>
      </w:r>
      <w:r w:rsidR="00786EA5" w:rsidRPr="00AB5239">
        <w:rPr>
          <w:sz w:val="28"/>
          <w:szCs w:val="28"/>
          <w:highlight w:val="green"/>
        </w:rPr>
        <w:t xml:space="preserve">расчетном </w:t>
      </w:r>
      <w:r w:rsidRPr="00AB5239">
        <w:rPr>
          <w:sz w:val="28"/>
          <w:szCs w:val="28"/>
          <w:highlight w:val="green"/>
        </w:rPr>
        <w:t xml:space="preserve">участке дороги; </w:t>
      </w:r>
      <w:proofErr w:type="spellStart"/>
      <w:r w:rsidR="00786EA5" w:rsidRPr="00AB5239">
        <w:rPr>
          <w:i/>
          <w:sz w:val="28"/>
          <w:szCs w:val="28"/>
          <w:highlight w:val="green"/>
        </w:rPr>
        <w:t>Е</w:t>
      </w:r>
      <w:r w:rsidR="00786EA5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FA07C1" w:rsidRPr="00AB5239">
        <w:rPr>
          <w:sz w:val="28"/>
          <w:szCs w:val="28"/>
          <w:highlight w:val="green"/>
          <w:vertAlign w:val="subscript"/>
        </w:rPr>
        <w:t xml:space="preserve"> </w:t>
      </w:r>
      <w:r w:rsidRPr="00AB5239">
        <w:rPr>
          <w:sz w:val="28"/>
          <w:szCs w:val="28"/>
          <w:highlight w:val="green"/>
        </w:rPr>
        <w:t xml:space="preserve">– средняя горизонтальная освещенность на </w:t>
      </w:r>
      <w:r w:rsidR="00A634C4" w:rsidRPr="00AB5239">
        <w:rPr>
          <w:sz w:val="28"/>
          <w:szCs w:val="28"/>
          <w:highlight w:val="green"/>
        </w:rPr>
        <w:t>расче</w:t>
      </w:r>
      <w:r w:rsidRPr="00AB5239">
        <w:rPr>
          <w:sz w:val="28"/>
          <w:szCs w:val="28"/>
          <w:highlight w:val="green"/>
        </w:rPr>
        <w:t>тном участке дороги;</w:t>
      </w:r>
    </w:p>
    <w:p w14:paraId="15201C6B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.5.5  </w:t>
      </w:r>
      <w:r w:rsidR="00AD4C3B" w:rsidRPr="00AB5239">
        <w:rPr>
          <w:sz w:val="28"/>
          <w:szCs w:val="28"/>
          <w:highlight w:val="green"/>
        </w:rPr>
        <w:t xml:space="preserve">Полуцилиндрическую освещенность </w:t>
      </w:r>
      <w:proofErr w:type="spellStart"/>
      <w:r w:rsidR="00AD4C3B" w:rsidRPr="00AB5239">
        <w:rPr>
          <w:i/>
          <w:sz w:val="28"/>
          <w:szCs w:val="28"/>
          <w:highlight w:val="green"/>
        </w:rPr>
        <w:t>E</w:t>
      </w:r>
      <w:r w:rsidR="0088533C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AD4C3B" w:rsidRPr="00AB5239">
        <w:rPr>
          <w:sz w:val="28"/>
          <w:szCs w:val="28"/>
          <w:highlight w:val="green"/>
        </w:rPr>
        <w:t xml:space="preserve"> в заданной точке </w:t>
      </w:r>
      <w:r w:rsidR="00AD4C3B" w:rsidRPr="00AB5239">
        <w:rPr>
          <w:sz w:val="28"/>
          <w:szCs w:val="28"/>
          <w:highlight w:val="green"/>
        </w:rPr>
        <w:lastRenderedPageBreak/>
        <w:t>пешеходной зоны определяют для следующих условий:</w:t>
      </w:r>
    </w:p>
    <w:p w14:paraId="0BEEE714" w14:textId="77777777" w:rsidR="00AD4C3B" w:rsidRPr="00AB5239" w:rsidRDefault="00AD4C3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- расчетная точка расположена на высоте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= 1,5 м над уровнем дорожного покрытия на релевантном участке;</w:t>
      </w:r>
    </w:p>
    <w:p w14:paraId="67239233" w14:textId="4C1BAE86" w:rsidR="00AD4C3B" w:rsidRPr="00AB5239" w:rsidRDefault="00AD4C3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- задняя плоская поверхность расчетного полуцилиндра, проходящая через расчетную точку, как показано на рисунке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 xml:space="preserve">, вертикальна и перпендикулярна главному направлению движения пешеходов, принятому для этого участка, </w:t>
      </w:r>
      <w:r w:rsidR="00F40BE1" w:rsidRPr="00AB5239">
        <w:rPr>
          <w:b/>
          <w:sz w:val="28"/>
          <w:szCs w:val="28"/>
          <w:highlight w:val="green"/>
        </w:rPr>
        <w:t>как правило</w:t>
      </w:r>
      <w:r w:rsidRPr="00AB5239">
        <w:rPr>
          <w:sz w:val="28"/>
          <w:szCs w:val="28"/>
          <w:highlight w:val="green"/>
        </w:rPr>
        <w:t xml:space="preserve"> – продольное направление улицы.</w:t>
      </w:r>
    </w:p>
    <w:p w14:paraId="5AACA79C" w14:textId="77777777" w:rsidR="00AD4C3B" w:rsidRPr="00AB5239" w:rsidRDefault="00F40BE1" w:rsidP="00AD4C3B">
      <w:pPr>
        <w:jc w:val="center"/>
        <w:rPr>
          <w:sz w:val="24"/>
          <w:szCs w:val="24"/>
          <w:highlight w:val="green"/>
        </w:rPr>
      </w:pPr>
      <w:r w:rsidRPr="00AB5239">
        <w:rPr>
          <w:noProof/>
          <w:sz w:val="28"/>
          <w:szCs w:val="28"/>
          <w:highlight w:val="green"/>
        </w:rPr>
        <w:pict w14:anchorId="028B960B">
          <v:shape id="_x0000_i1061" type="#_x0000_t75" style="width:188.4pt;height:249.6pt;visibility:visible">
            <v:imagedata r:id="rId87" o:title=""/>
          </v:shape>
        </w:pict>
      </w:r>
    </w:p>
    <w:p w14:paraId="2CA6F9E5" w14:textId="77777777" w:rsidR="00AD4C3B" w:rsidRPr="00AB5239" w:rsidRDefault="00AD4C3B" w:rsidP="00AD4C3B">
      <w:pPr>
        <w:jc w:val="center"/>
        <w:rPr>
          <w:sz w:val="24"/>
          <w:szCs w:val="24"/>
          <w:highlight w:val="green"/>
        </w:rPr>
      </w:pPr>
    </w:p>
    <w:p w14:paraId="1CCD8116" w14:textId="77777777" w:rsidR="00707D29" w:rsidRPr="00AB5239" w:rsidRDefault="00707D29" w:rsidP="00EF25C8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i/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 – ОП; </w:t>
      </w:r>
      <w:r w:rsidRPr="00AB5239">
        <w:rPr>
          <w:i/>
          <w:sz w:val="28"/>
          <w:szCs w:val="28"/>
          <w:highlight w:val="green"/>
        </w:rPr>
        <w:t>2</w:t>
      </w:r>
      <w:r w:rsidRPr="00AB5239">
        <w:rPr>
          <w:sz w:val="28"/>
          <w:szCs w:val="28"/>
          <w:highlight w:val="green"/>
        </w:rPr>
        <w:t xml:space="preserve"> – расчетный полуцилиндр; </w:t>
      </w:r>
      <w:r w:rsidRPr="00AB5239">
        <w:rPr>
          <w:i/>
          <w:sz w:val="28"/>
          <w:szCs w:val="28"/>
          <w:highlight w:val="green"/>
        </w:rPr>
        <w:t>3</w:t>
      </w:r>
      <w:r w:rsidRPr="00AB5239">
        <w:rPr>
          <w:sz w:val="28"/>
          <w:szCs w:val="28"/>
          <w:highlight w:val="green"/>
        </w:rPr>
        <w:t xml:space="preserve"> – расчетная точка; </w:t>
      </w:r>
      <w:r w:rsidRPr="00AB5239">
        <w:rPr>
          <w:i/>
          <w:sz w:val="28"/>
          <w:szCs w:val="28"/>
          <w:highlight w:val="green"/>
        </w:rPr>
        <w:t>4</w:t>
      </w:r>
      <w:r w:rsidRPr="00AB5239">
        <w:rPr>
          <w:sz w:val="28"/>
          <w:szCs w:val="28"/>
          <w:highlight w:val="green"/>
        </w:rPr>
        <w:t xml:space="preserve"> – плоскость падения света;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– направление силы света ОП в расчетную точку; </w:t>
      </w:r>
      <w:r w:rsidRPr="00AB5239">
        <w:rPr>
          <w:i/>
          <w:sz w:val="28"/>
          <w:szCs w:val="28"/>
          <w:highlight w:val="green"/>
        </w:rPr>
        <w:t>N</w:t>
      </w:r>
      <w:r w:rsidRPr="00AB5239">
        <w:rPr>
          <w:sz w:val="28"/>
          <w:szCs w:val="28"/>
          <w:highlight w:val="green"/>
        </w:rPr>
        <w:t xml:space="preserve"> – нормаль к задней п</w:t>
      </w:r>
      <w:r w:rsidR="0091785E" w:rsidRPr="00AB5239">
        <w:rPr>
          <w:sz w:val="28"/>
          <w:szCs w:val="28"/>
          <w:highlight w:val="green"/>
        </w:rPr>
        <w:t>лоской поверхности полуцилиндра</w:t>
      </w:r>
    </w:p>
    <w:p w14:paraId="12DDF9FE" w14:textId="77777777" w:rsidR="00AD4C3B" w:rsidRPr="00AB5239" w:rsidRDefault="00AD4C3B" w:rsidP="00AD4C3B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6</w:t>
      </w:r>
      <w:r w:rsidR="00A634C4" w:rsidRPr="00AB5239">
        <w:rPr>
          <w:sz w:val="28"/>
          <w:szCs w:val="28"/>
          <w:highlight w:val="green"/>
        </w:rPr>
        <w:t xml:space="preserve"> – Расчет</w:t>
      </w:r>
      <w:r w:rsidRPr="00AB5239">
        <w:rPr>
          <w:sz w:val="28"/>
          <w:szCs w:val="28"/>
          <w:highlight w:val="green"/>
        </w:rPr>
        <w:t xml:space="preserve"> полуцилиндрической освещенности</w:t>
      </w:r>
    </w:p>
    <w:p w14:paraId="68CC464F" w14:textId="77777777" w:rsidR="001D55AA" w:rsidRPr="00AB5239" w:rsidRDefault="001D55AA" w:rsidP="00AD4C3B">
      <w:pPr>
        <w:spacing w:line="360" w:lineRule="auto"/>
        <w:jc w:val="center"/>
        <w:rPr>
          <w:sz w:val="16"/>
          <w:szCs w:val="16"/>
          <w:highlight w:val="green"/>
        </w:rPr>
      </w:pPr>
    </w:p>
    <w:p w14:paraId="7FB23803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AD4C3B" w:rsidRPr="00AB5239">
        <w:rPr>
          <w:sz w:val="28"/>
          <w:szCs w:val="28"/>
          <w:highlight w:val="green"/>
        </w:rPr>
        <w:t>.5.6</w:t>
      </w:r>
      <w:r w:rsidR="001F08B2" w:rsidRPr="00AB5239">
        <w:rPr>
          <w:sz w:val="28"/>
          <w:szCs w:val="28"/>
          <w:highlight w:val="green"/>
        </w:rPr>
        <w:t>  </w:t>
      </w:r>
      <w:r w:rsidR="00AD4C3B" w:rsidRPr="00AB5239">
        <w:rPr>
          <w:sz w:val="28"/>
          <w:szCs w:val="28"/>
          <w:highlight w:val="green"/>
        </w:rPr>
        <w:t xml:space="preserve">Полуцилиндрическую освещенность </w:t>
      </w:r>
      <w:proofErr w:type="spellStart"/>
      <w:r w:rsidR="00AB0408" w:rsidRPr="00AB5239">
        <w:rPr>
          <w:i/>
          <w:sz w:val="28"/>
          <w:szCs w:val="28"/>
          <w:highlight w:val="green"/>
        </w:rPr>
        <w:t>E</w:t>
      </w:r>
      <w:r w:rsidR="00AB0408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AB0408" w:rsidRPr="00AB5239">
        <w:rPr>
          <w:sz w:val="28"/>
          <w:szCs w:val="28"/>
          <w:highlight w:val="green"/>
        </w:rPr>
        <w:t xml:space="preserve"> </w:t>
      </w:r>
      <w:r w:rsidR="00AD4C3B" w:rsidRPr="00AB5239">
        <w:rPr>
          <w:sz w:val="28"/>
          <w:szCs w:val="28"/>
          <w:highlight w:val="green"/>
        </w:rPr>
        <w:t>в заданной точке от единич</w:t>
      </w:r>
      <w:r w:rsidR="00C70D05" w:rsidRPr="00AB5239">
        <w:rPr>
          <w:sz w:val="28"/>
          <w:szCs w:val="28"/>
          <w:highlight w:val="green"/>
        </w:rPr>
        <w:t>ного ОП рассчитывают по формуле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72"/>
        <w:gridCol w:w="1098"/>
      </w:tblGrid>
      <w:tr w:rsidR="00AD4C3B" w:rsidRPr="00AB5239" w14:paraId="01A1E90E" w14:textId="77777777" w:rsidTr="00E73BFD">
        <w:tc>
          <w:tcPr>
            <w:tcW w:w="8472" w:type="dxa"/>
            <w:shd w:val="clear" w:color="auto" w:fill="auto"/>
            <w:vAlign w:val="center"/>
          </w:tcPr>
          <w:p w14:paraId="731BB9D5" w14:textId="77777777" w:rsidR="00AD4C3B" w:rsidRPr="00AB5239" w:rsidRDefault="00227C9F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34"/>
                <w:sz w:val="28"/>
                <w:szCs w:val="28"/>
                <w:highlight w:val="green"/>
              </w:rPr>
              <w:object w:dxaOrig="3920" w:dyaOrig="760" w14:anchorId="4007CE08">
                <v:shape id="_x0000_i1062" type="#_x0000_t75" style="width:197.4pt;height:38.4pt" o:ole="">
                  <v:imagedata r:id="rId88" o:title=""/>
                </v:shape>
                <o:OLEObject Type="Embed" ProgID="Equation.3" ShapeID="_x0000_i1062" DrawAspect="Content" ObjectID="_1763992349" r:id="rId89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1098" w:type="dxa"/>
            <w:shd w:val="clear" w:color="auto" w:fill="auto"/>
            <w:vAlign w:val="center"/>
          </w:tcPr>
          <w:p w14:paraId="09B50C34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265846" w:rsidRPr="00AB5239">
              <w:rPr>
                <w:sz w:val="28"/>
                <w:szCs w:val="28"/>
                <w:highlight w:val="green"/>
              </w:rPr>
              <w:t>23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3B768079" w14:textId="77777777" w:rsidR="00AD4C3B" w:rsidRPr="00AB5239" w:rsidRDefault="00AD4C3B" w:rsidP="001D55AA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где α</w:t>
      </w:r>
      <w:proofErr w:type="spellStart"/>
      <w:r w:rsidRPr="00AB5239">
        <w:rPr>
          <w:i/>
          <w:sz w:val="28"/>
          <w:szCs w:val="28"/>
          <w:highlight w:val="green"/>
          <w:vertAlign w:val="subscript"/>
          <w:lang w:val="en-US"/>
        </w:rPr>
        <w:t>sc</w:t>
      </w:r>
      <w:proofErr w:type="spellEnd"/>
      <w:r w:rsidRPr="00AB5239">
        <w:rPr>
          <w:sz w:val="28"/>
          <w:szCs w:val="28"/>
          <w:highlight w:val="green"/>
        </w:rPr>
        <w:t xml:space="preserve"> – угол между плоскостью падения луча света от ОП и нормалью </w:t>
      </w:r>
      <w:r w:rsidRPr="00AB5239">
        <w:rPr>
          <w:i/>
          <w:sz w:val="28"/>
          <w:szCs w:val="28"/>
          <w:highlight w:val="green"/>
        </w:rPr>
        <w:t>N</w:t>
      </w:r>
      <w:r w:rsidRPr="00AB5239">
        <w:rPr>
          <w:sz w:val="28"/>
          <w:szCs w:val="28"/>
          <w:highlight w:val="green"/>
        </w:rPr>
        <w:t xml:space="preserve"> (рисунок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– сила света ОП в направлении расчетной точки; </w:t>
      </w:r>
      <w:r w:rsidRPr="00AB5239">
        <w:rPr>
          <w:sz w:val="28"/>
          <w:szCs w:val="28"/>
          <w:highlight w:val="green"/>
          <w:lang w:val="en-US"/>
        </w:rPr>
        <w:t>ε</w:t>
      </w:r>
      <w:r w:rsidRPr="00AB5239">
        <w:rPr>
          <w:sz w:val="28"/>
          <w:szCs w:val="28"/>
          <w:highlight w:val="green"/>
        </w:rPr>
        <w:t xml:space="preserve"> – угол между вертикалью и направлением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="00A634C4" w:rsidRPr="00AB5239">
        <w:rPr>
          <w:sz w:val="28"/>
          <w:szCs w:val="28"/>
          <w:highlight w:val="green"/>
        </w:rPr>
        <w:t>, градус</w:t>
      </w:r>
      <w:r w:rsidRPr="00AB5239">
        <w:rPr>
          <w:sz w:val="28"/>
          <w:szCs w:val="28"/>
          <w:highlight w:val="green"/>
        </w:rPr>
        <w:t xml:space="preserve">;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– высота светового центра </w:t>
      </w:r>
      <w:r w:rsidRPr="00AB5239">
        <w:rPr>
          <w:sz w:val="28"/>
          <w:szCs w:val="28"/>
          <w:highlight w:val="green"/>
        </w:rPr>
        <w:lastRenderedPageBreak/>
        <w:t xml:space="preserve">ОП над дорогой, м;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– высота положения расчетной точки, м; Ф – световой поток ОП, </w:t>
      </w:r>
      <w:proofErr w:type="spellStart"/>
      <w:r w:rsidRPr="00AB5239">
        <w:rPr>
          <w:sz w:val="28"/>
          <w:szCs w:val="28"/>
          <w:highlight w:val="green"/>
        </w:rPr>
        <w:t>клм</w:t>
      </w:r>
      <w:proofErr w:type="spellEnd"/>
      <w:r w:rsidRPr="00AB5239">
        <w:rPr>
          <w:sz w:val="28"/>
          <w:szCs w:val="28"/>
          <w:highlight w:val="green"/>
        </w:rPr>
        <w:t xml:space="preserve">; </w:t>
      </w:r>
      <w:r w:rsidR="00E73BFD" w:rsidRPr="00AB5239">
        <w:rPr>
          <w:i/>
          <w:sz w:val="28"/>
          <w:szCs w:val="28"/>
          <w:highlight w:val="green"/>
          <w:lang w:val="en-US"/>
        </w:rPr>
        <w:t>MF</w:t>
      </w:r>
      <w:r w:rsidRPr="00AB5239">
        <w:rPr>
          <w:sz w:val="28"/>
          <w:szCs w:val="28"/>
          <w:highlight w:val="green"/>
        </w:rPr>
        <w:t xml:space="preserve"> – коэффициент </w:t>
      </w:r>
      <w:r w:rsidR="00E73BFD" w:rsidRPr="00AB5239">
        <w:rPr>
          <w:sz w:val="28"/>
          <w:szCs w:val="28"/>
          <w:highlight w:val="green"/>
        </w:rPr>
        <w:t>эксплуатации</w:t>
      </w:r>
      <w:r w:rsidRPr="00AB5239">
        <w:rPr>
          <w:sz w:val="28"/>
          <w:szCs w:val="28"/>
          <w:highlight w:val="green"/>
        </w:rPr>
        <w:t>.</w:t>
      </w:r>
    </w:p>
    <w:p w14:paraId="4C2B7940" w14:textId="77777777" w:rsidR="00AD4C3B" w:rsidRPr="00AB5239" w:rsidRDefault="00AD4C3B" w:rsidP="00AD4C3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Значение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в направлении расчетной точки определяют по </w:t>
      </w:r>
      <w:r w:rsidR="009F3722" w:rsidRPr="00AB5239">
        <w:rPr>
          <w:sz w:val="28"/>
          <w:szCs w:val="28"/>
          <w:highlight w:val="green"/>
        </w:rPr>
        <w:t xml:space="preserve">6.2 </w:t>
      </w:r>
      <w:r w:rsidRPr="00AB5239">
        <w:rPr>
          <w:sz w:val="28"/>
          <w:szCs w:val="28"/>
          <w:highlight w:val="green"/>
        </w:rPr>
        <w:t xml:space="preserve">с заменой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на </w:t>
      </w:r>
      <w:r w:rsidRPr="00AB5239">
        <w:rPr>
          <w:position w:val="-10"/>
          <w:sz w:val="28"/>
          <w:szCs w:val="28"/>
          <w:highlight w:val="green"/>
        </w:rPr>
        <w:object w:dxaOrig="800" w:dyaOrig="320" w14:anchorId="0677DEEE">
          <v:shape id="_x0000_i1063" type="#_x0000_t75" style="width:40.8pt;height:16.2pt" o:ole="">
            <v:imagedata r:id="rId90" o:title=""/>
          </v:shape>
          <o:OLEObject Type="Embed" ProgID="Equation.3" ShapeID="_x0000_i1063" DrawAspect="Content" ObjectID="_1763992350" r:id="rId91"/>
        </w:object>
      </w:r>
      <w:r w:rsidRPr="00AB5239">
        <w:rPr>
          <w:sz w:val="28"/>
          <w:szCs w:val="28"/>
          <w:highlight w:val="green"/>
        </w:rPr>
        <w:t>.</w:t>
      </w:r>
    </w:p>
    <w:p w14:paraId="3AD762A5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AD4C3B" w:rsidRPr="00AB5239">
        <w:rPr>
          <w:sz w:val="28"/>
          <w:szCs w:val="28"/>
          <w:highlight w:val="green"/>
        </w:rPr>
        <w:t>.5.7</w:t>
      </w:r>
      <w:r w:rsidR="001F08B2" w:rsidRPr="00AB5239">
        <w:rPr>
          <w:sz w:val="28"/>
          <w:szCs w:val="28"/>
          <w:highlight w:val="green"/>
        </w:rPr>
        <w:t>  </w:t>
      </w:r>
      <w:r w:rsidR="00AD4C3B" w:rsidRPr="00AB5239">
        <w:rPr>
          <w:sz w:val="28"/>
          <w:szCs w:val="28"/>
          <w:highlight w:val="green"/>
        </w:rPr>
        <w:t xml:space="preserve">Суммарную полуцилиндрическую освещенность </w:t>
      </w:r>
      <w:proofErr w:type="spellStart"/>
      <w:r w:rsidR="000E5A11" w:rsidRPr="00AB5239">
        <w:rPr>
          <w:i/>
          <w:sz w:val="28"/>
          <w:szCs w:val="28"/>
          <w:highlight w:val="green"/>
        </w:rPr>
        <w:t>E</w:t>
      </w:r>
      <w:r w:rsidR="000E5A11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0E5A11" w:rsidRPr="00AB5239">
        <w:rPr>
          <w:sz w:val="28"/>
          <w:szCs w:val="28"/>
          <w:highlight w:val="green"/>
        </w:rPr>
        <w:t xml:space="preserve"> </w:t>
      </w:r>
      <w:r w:rsidR="00AD4C3B" w:rsidRPr="00AB5239">
        <w:rPr>
          <w:sz w:val="28"/>
          <w:szCs w:val="28"/>
          <w:highlight w:val="green"/>
        </w:rPr>
        <w:t xml:space="preserve">в расчетной точке </w:t>
      </w:r>
      <w:r w:rsidR="00AD4C3B" w:rsidRPr="00AB5239">
        <w:rPr>
          <w:i/>
          <w:sz w:val="28"/>
          <w:szCs w:val="28"/>
          <w:highlight w:val="green"/>
        </w:rPr>
        <w:t>Р</w:t>
      </w:r>
      <w:r w:rsidR="00AD4C3B" w:rsidRPr="00AB5239">
        <w:rPr>
          <w:sz w:val="28"/>
          <w:szCs w:val="28"/>
          <w:highlight w:val="green"/>
        </w:rPr>
        <w:t xml:space="preserve"> от ОП, включаемых </w:t>
      </w:r>
      <w:r w:rsidR="00297F85" w:rsidRPr="00AB5239">
        <w:rPr>
          <w:sz w:val="28"/>
          <w:szCs w:val="28"/>
          <w:highlight w:val="green"/>
        </w:rPr>
        <w:t>в расчет,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6562C8CC" w14:textId="77777777" w:rsidTr="00644E7C">
        <w:tc>
          <w:tcPr>
            <w:tcW w:w="8755" w:type="dxa"/>
            <w:shd w:val="clear" w:color="auto" w:fill="auto"/>
            <w:vAlign w:val="center"/>
          </w:tcPr>
          <w:p w14:paraId="73F017F9" w14:textId="77777777" w:rsidR="00AD4C3B" w:rsidRPr="00AB5239" w:rsidRDefault="00227C9F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8"/>
                <w:sz w:val="28"/>
                <w:szCs w:val="28"/>
                <w:highlight w:val="green"/>
              </w:rPr>
              <w:object w:dxaOrig="1520" w:dyaOrig="680" w14:anchorId="3FB008A8">
                <v:shape id="_x0000_i1064" type="#_x0000_t75" style="width:106.2pt;height:48pt" o:ole="">
                  <v:imagedata r:id="rId92" o:title=""/>
                </v:shape>
                <o:OLEObject Type="Embed" ProgID="Equation.3" ShapeID="_x0000_i1064" DrawAspect="Content" ObjectID="_1763992351" r:id="rId93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CD4A8F6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265846" w:rsidRPr="00AB5239">
              <w:rPr>
                <w:sz w:val="28"/>
                <w:szCs w:val="28"/>
                <w:highlight w:val="green"/>
              </w:rPr>
              <w:t>24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9BE1560" w14:textId="77777777" w:rsidR="00AD4C3B" w:rsidRPr="00AB5239" w:rsidRDefault="00AD4C3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E</w:t>
      </w:r>
      <w:proofErr w:type="spellStart"/>
      <w:r w:rsidR="00C5052F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Pr="00AB5239">
        <w:rPr>
          <w:sz w:val="28"/>
          <w:szCs w:val="28"/>
          <w:highlight w:val="green"/>
          <w:vertAlign w:val="subscript"/>
        </w:rPr>
        <w:t>,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k</w:t>
      </w:r>
      <w:r w:rsidRPr="00AB5239">
        <w:rPr>
          <w:sz w:val="28"/>
          <w:szCs w:val="28"/>
          <w:highlight w:val="green"/>
        </w:rPr>
        <w:t xml:space="preserve"> </w:t>
      </w:r>
      <w:r w:rsidR="00A47342" w:rsidRPr="00AB5239">
        <w:rPr>
          <w:sz w:val="28"/>
          <w:szCs w:val="28"/>
          <w:highlight w:val="green"/>
        </w:rPr>
        <w:t>–</w:t>
      </w:r>
      <w:r w:rsidRPr="00AB5239">
        <w:rPr>
          <w:sz w:val="28"/>
          <w:szCs w:val="28"/>
          <w:highlight w:val="green"/>
        </w:rPr>
        <w:t xml:space="preserve"> освещенность в точке </w:t>
      </w:r>
      <w:r w:rsidRPr="00AB5239">
        <w:rPr>
          <w:i/>
          <w:sz w:val="28"/>
          <w:szCs w:val="28"/>
          <w:highlight w:val="green"/>
        </w:rPr>
        <w:t>Р</w:t>
      </w:r>
      <w:r w:rsidRPr="00AB5239">
        <w:rPr>
          <w:sz w:val="28"/>
          <w:szCs w:val="28"/>
          <w:highlight w:val="green"/>
        </w:rPr>
        <w:t xml:space="preserve"> от </w:t>
      </w:r>
      <w:r w:rsidRPr="00AB5239">
        <w:rPr>
          <w:i/>
          <w:sz w:val="28"/>
          <w:szCs w:val="28"/>
          <w:highlight w:val="green"/>
        </w:rPr>
        <w:t>k</w:t>
      </w:r>
      <w:r w:rsidR="0091785E" w:rsidRPr="00AB5239">
        <w:rPr>
          <w:sz w:val="28"/>
          <w:szCs w:val="28"/>
          <w:highlight w:val="green"/>
        </w:rPr>
        <w:t>-г</w:t>
      </w:r>
      <w:r w:rsidRPr="00AB5239">
        <w:rPr>
          <w:sz w:val="28"/>
          <w:szCs w:val="28"/>
          <w:highlight w:val="green"/>
        </w:rPr>
        <w:t>о ОП, определяемая по формуле (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23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m</w:t>
      </w:r>
      <w:r w:rsidRPr="00AB5239">
        <w:rPr>
          <w:sz w:val="28"/>
          <w:szCs w:val="28"/>
          <w:highlight w:val="green"/>
        </w:rPr>
        <w:t xml:space="preserve"> – число ОП, учитываемых при расчете.</w:t>
      </w:r>
    </w:p>
    <w:p w14:paraId="2C46C07E" w14:textId="77777777" w:rsidR="00AD4C3B" w:rsidRPr="00AB5239" w:rsidRDefault="006D61A3" w:rsidP="001F08B2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AB5239">
        <w:rPr>
          <w:sz w:val="28"/>
          <w:szCs w:val="28"/>
          <w:highlight w:val="green"/>
        </w:rPr>
        <w:t>6</w:t>
      </w:r>
      <w:r w:rsidR="001F08B2" w:rsidRPr="00AB5239">
        <w:rPr>
          <w:sz w:val="28"/>
          <w:szCs w:val="28"/>
          <w:highlight w:val="green"/>
        </w:rPr>
        <w:t>.5.8  </w:t>
      </w:r>
      <w:r w:rsidR="00AD4C3B" w:rsidRPr="00AB5239">
        <w:rPr>
          <w:sz w:val="28"/>
          <w:szCs w:val="28"/>
          <w:highlight w:val="green"/>
        </w:rPr>
        <w:t>Среднее</w:t>
      </w:r>
      <w:proofErr w:type="gramEnd"/>
      <w:r w:rsidR="00AD4C3B" w:rsidRPr="00AB5239">
        <w:rPr>
          <w:sz w:val="28"/>
          <w:szCs w:val="28"/>
          <w:highlight w:val="green"/>
        </w:rPr>
        <w:t xml:space="preserve"> значение полуцилиндрической освещенности в пешеходной зоне </w:t>
      </w:r>
      <w:r w:rsidR="00563186" w:rsidRPr="00AB5239">
        <w:rPr>
          <w:position w:val="-12"/>
          <w:sz w:val="24"/>
          <w:highlight w:val="green"/>
        </w:rPr>
        <w:object w:dxaOrig="380" w:dyaOrig="380" w14:anchorId="5F48F7B6">
          <v:shape id="_x0000_i1065" type="#_x0000_t75" style="width:24.6pt;height:24.6pt" o:ole="">
            <v:imagedata r:id="rId94" o:title=""/>
          </v:shape>
          <o:OLEObject Type="Embed" ProgID="Equation.3" ShapeID="_x0000_i1065" DrawAspect="Content" ObjectID="_1763992352" r:id="rId95"/>
        </w:object>
      </w:r>
      <w:r w:rsidR="00AD4C3B" w:rsidRPr="00AB5239">
        <w:rPr>
          <w:sz w:val="28"/>
          <w:szCs w:val="28"/>
          <w:highlight w:val="green"/>
        </w:rPr>
        <w:t xml:space="preserve"> рассчитывают как среднее арифметическое значений полуцилиндрической освещенности в то</w:t>
      </w:r>
      <w:r w:rsidR="00297F85" w:rsidRPr="00AB5239">
        <w:rPr>
          <w:sz w:val="28"/>
          <w:szCs w:val="28"/>
          <w:highlight w:val="green"/>
        </w:rPr>
        <w:t>чках расчетного поля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5C595918" w14:textId="77777777" w:rsidTr="00644E7C">
        <w:tc>
          <w:tcPr>
            <w:tcW w:w="8755" w:type="dxa"/>
            <w:shd w:val="clear" w:color="auto" w:fill="auto"/>
            <w:vAlign w:val="center"/>
          </w:tcPr>
          <w:p w14:paraId="31537997" w14:textId="77777777" w:rsidR="00AD4C3B" w:rsidRPr="00AB5239" w:rsidRDefault="00227C9F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30"/>
                <w:sz w:val="28"/>
                <w:szCs w:val="28"/>
                <w:highlight w:val="green"/>
                <w:lang w:val="en-US"/>
              </w:rPr>
              <w:object w:dxaOrig="1700" w:dyaOrig="720" w14:anchorId="0D53E36D">
                <v:shape id="_x0000_i1066" type="#_x0000_t75" style="width:99pt;height:42pt" o:ole="">
                  <v:imagedata r:id="rId96" o:title=""/>
                </v:shape>
                <o:OLEObject Type="Embed" ProgID="Equation.3" ShapeID="_x0000_i1066" DrawAspect="Content" ObjectID="_1763992353" r:id="rId97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A6C6B32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265846" w:rsidRPr="00AB5239">
              <w:rPr>
                <w:sz w:val="28"/>
                <w:szCs w:val="28"/>
                <w:highlight w:val="green"/>
              </w:rPr>
              <w:t>25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ABBD831" w14:textId="77777777" w:rsidR="00AD4C3B" w:rsidRPr="00AB5239" w:rsidRDefault="00AD4C3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proofErr w:type="spellStart"/>
      <w:r w:rsidR="00D5759A" w:rsidRPr="00AB5239">
        <w:rPr>
          <w:i/>
          <w:sz w:val="28"/>
          <w:szCs w:val="28"/>
          <w:highlight w:val="green"/>
        </w:rPr>
        <w:t>E</w:t>
      </w:r>
      <w:r w:rsidR="00D5759A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D5759A" w:rsidRPr="00AB5239">
        <w:rPr>
          <w:sz w:val="28"/>
          <w:szCs w:val="28"/>
          <w:highlight w:val="green"/>
          <w:vertAlign w:val="subscript"/>
        </w:rPr>
        <w:t>,</w:t>
      </w:r>
      <w:proofErr w:type="spellStart"/>
      <w:r w:rsidR="00D5759A" w:rsidRPr="00AB5239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912198" w:rsidRPr="00AB5239">
        <w:rPr>
          <w:sz w:val="28"/>
          <w:szCs w:val="28"/>
          <w:highlight w:val="green"/>
          <w:vertAlign w:val="subscript"/>
        </w:rPr>
        <w:t xml:space="preserve"> </w:t>
      </w:r>
      <w:r w:rsidRPr="00AB5239">
        <w:rPr>
          <w:sz w:val="28"/>
          <w:szCs w:val="28"/>
          <w:highlight w:val="green"/>
        </w:rPr>
        <w:t xml:space="preserve">– полуцилиндрическая освещенность в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i</w:t>
      </w:r>
      <w:proofErr w:type="spellEnd"/>
      <w:r w:rsidRPr="00AB5239">
        <w:rPr>
          <w:sz w:val="28"/>
          <w:szCs w:val="28"/>
          <w:highlight w:val="green"/>
        </w:rPr>
        <w:t>-й расчетной точке, определяемая по формуле (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23</w:t>
      </w:r>
      <w:r w:rsidRPr="00AB5239">
        <w:rPr>
          <w:sz w:val="28"/>
          <w:szCs w:val="28"/>
          <w:highlight w:val="green"/>
        </w:rPr>
        <w:t>).</w:t>
      </w:r>
    </w:p>
    <w:p w14:paraId="4361ADE9" w14:textId="77777777" w:rsidR="00AD4C3B" w:rsidRPr="00AB5239" w:rsidRDefault="00AD4C3B" w:rsidP="00EB58B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Направление нормали </w:t>
      </w:r>
      <w:r w:rsidRPr="00AB5239">
        <w:rPr>
          <w:i/>
          <w:sz w:val="28"/>
          <w:szCs w:val="28"/>
          <w:highlight w:val="green"/>
        </w:rPr>
        <w:t>N</w:t>
      </w:r>
      <w:r w:rsidRPr="00AB5239">
        <w:rPr>
          <w:sz w:val="28"/>
          <w:szCs w:val="28"/>
          <w:highlight w:val="green"/>
        </w:rPr>
        <w:t xml:space="preserve"> к задней плоской поверхности полуцилиндра во всех точках расчетного поля выбирают одинаковым.</w:t>
      </w:r>
    </w:p>
    <w:p w14:paraId="1559A2E2" w14:textId="77777777" w:rsidR="00AD4C3B" w:rsidRPr="00AB5239" w:rsidRDefault="006D61A3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23305" w:rsidRPr="00AB5239">
        <w:rPr>
          <w:sz w:val="28"/>
          <w:szCs w:val="28"/>
          <w:highlight w:val="green"/>
        </w:rPr>
        <w:t>.5.</w:t>
      </w:r>
      <w:r w:rsidR="003350A5" w:rsidRPr="00AB5239">
        <w:rPr>
          <w:sz w:val="28"/>
          <w:szCs w:val="28"/>
          <w:highlight w:val="green"/>
        </w:rPr>
        <w:t>9</w:t>
      </w:r>
      <w:r w:rsidR="001F08B2" w:rsidRPr="00AB5239">
        <w:rPr>
          <w:sz w:val="28"/>
          <w:szCs w:val="28"/>
          <w:highlight w:val="green"/>
        </w:rPr>
        <w:t>  </w:t>
      </w:r>
      <w:r w:rsidR="00AD4C3B" w:rsidRPr="00AB5239">
        <w:rPr>
          <w:sz w:val="28"/>
          <w:szCs w:val="28"/>
          <w:highlight w:val="green"/>
        </w:rPr>
        <w:t>Минимальную полуцилиндрическую освещенность</w:t>
      </w:r>
      <w:r w:rsidR="00A47342" w:rsidRPr="00AB5239">
        <w:rPr>
          <w:i/>
          <w:sz w:val="28"/>
          <w:szCs w:val="28"/>
          <w:highlight w:val="green"/>
        </w:rPr>
        <w:t xml:space="preserve"> </w:t>
      </w:r>
      <w:r w:rsidR="00A47342" w:rsidRPr="00AB5239">
        <w:rPr>
          <w:i/>
          <w:sz w:val="28"/>
          <w:szCs w:val="28"/>
          <w:highlight w:val="green"/>
          <w:lang w:val="en-US"/>
        </w:rPr>
        <w:t>E</w:t>
      </w:r>
      <w:proofErr w:type="spellStart"/>
      <w:r w:rsidR="00A47342" w:rsidRPr="00AB5239">
        <w:rPr>
          <w:sz w:val="28"/>
          <w:szCs w:val="28"/>
          <w:highlight w:val="green"/>
          <w:vertAlign w:val="subscript"/>
        </w:rPr>
        <w:t>пц</w:t>
      </w:r>
      <w:proofErr w:type="spellEnd"/>
      <w:r w:rsidR="00AD4C3B" w:rsidRPr="00AB5239">
        <w:rPr>
          <w:sz w:val="28"/>
          <w:szCs w:val="28"/>
          <w:highlight w:val="green"/>
          <w:vertAlign w:val="subscript"/>
        </w:rPr>
        <w:t>,</w:t>
      </w:r>
      <w:r w:rsidR="0048328A" w:rsidRPr="00AB5239">
        <w:rPr>
          <w:sz w:val="28"/>
          <w:szCs w:val="28"/>
          <w:highlight w:val="green"/>
          <w:vertAlign w:val="subscript"/>
        </w:rPr>
        <w:t> мин</w:t>
      </w:r>
      <w:r w:rsidR="00AD4C3B" w:rsidRPr="00AB5239">
        <w:rPr>
          <w:sz w:val="28"/>
          <w:szCs w:val="28"/>
          <w:highlight w:val="green"/>
        </w:rPr>
        <w:t xml:space="preserve"> определяют как наименьшую полуцилиндрическую освещенность среди всех точек расчетного поля.</w:t>
      </w:r>
    </w:p>
    <w:p w14:paraId="2ACA6669" w14:textId="547DE1E1" w:rsidR="00AD4C3B" w:rsidRPr="00AB5239" w:rsidRDefault="00AD4C3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В расчет </w:t>
      </w:r>
      <w:r w:rsidR="00F40BE1" w:rsidRPr="00AB5239">
        <w:rPr>
          <w:sz w:val="28"/>
          <w:szCs w:val="28"/>
          <w:highlight w:val="green"/>
        </w:rPr>
        <w:t>включают</w:t>
      </w:r>
      <w:r w:rsidRPr="00AB5239">
        <w:rPr>
          <w:sz w:val="28"/>
          <w:szCs w:val="28"/>
          <w:highlight w:val="green"/>
        </w:rPr>
        <w:t xml:space="preserve"> ОП, проекция которых на горизонтальную расчетную плоскость, проходящую через расчетную точку, удалена от данной расчетной точки на расстояние не более 5-кратной высоты </w:t>
      </w:r>
      <w:r w:rsidR="00912645" w:rsidRPr="00AB5239">
        <w:rPr>
          <w:sz w:val="28"/>
          <w:szCs w:val="28"/>
          <w:highlight w:val="green"/>
        </w:rPr>
        <w:t>(</w:t>
      </w:r>
      <w:r w:rsidR="00392352" w:rsidRPr="00AB5239">
        <w:rPr>
          <w:i/>
          <w:sz w:val="28"/>
          <w:szCs w:val="28"/>
          <w:highlight w:val="green"/>
        </w:rPr>
        <w:t>Н–</w:t>
      </w:r>
      <w:r w:rsidR="00912645" w:rsidRPr="00AB5239">
        <w:rPr>
          <w:i/>
          <w:sz w:val="28"/>
          <w:szCs w:val="28"/>
          <w:highlight w:val="green"/>
          <w:lang w:val="en-US"/>
        </w:rPr>
        <w:t>h</w:t>
      </w:r>
      <w:r w:rsidR="00912645" w:rsidRPr="00AB5239">
        <w:rPr>
          <w:sz w:val="28"/>
          <w:szCs w:val="28"/>
          <w:highlight w:val="green"/>
        </w:rPr>
        <w:t xml:space="preserve">) </w:t>
      </w:r>
      <w:r w:rsidRPr="00AB5239">
        <w:rPr>
          <w:sz w:val="28"/>
          <w:szCs w:val="28"/>
          <w:highlight w:val="green"/>
        </w:rPr>
        <w:t>расположения ОП над этой плоскостью.</w:t>
      </w:r>
    </w:p>
    <w:p w14:paraId="31C7875D" w14:textId="77777777" w:rsidR="00AD4C3B" w:rsidRPr="00AB5239" w:rsidRDefault="00AD4C3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Расчетное поле определяют с учетом геометрии релевантного участка пешеходной зоны.</w:t>
      </w:r>
    </w:p>
    <w:p w14:paraId="4EA0BD9F" w14:textId="77777777" w:rsidR="00AD4C3B" w:rsidRPr="00AB5239" w:rsidRDefault="006D61A3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  <w:shd w:val="clear" w:color="auto" w:fill="FFFFFF"/>
        </w:rPr>
        <w:t>6</w:t>
      </w:r>
      <w:r w:rsidR="003350A5" w:rsidRPr="00AB5239">
        <w:rPr>
          <w:sz w:val="28"/>
          <w:szCs w:val="28"/>
          <w:highlight w:val="green"/>
          <w:shd w:val="clear" w:color="auto" w:fill="FFFFFF"/>
        </w:rPr>
        <w:t>.5.10 </w:t>
      </w:r>
      <w:r w:rsidR="00AD4C3B" w:rsidRPr="00AB5239">
        <w:rPr>
          <w:sz w:val="28"/>
          <w:szCs w:val="28"/>
          <w:highlight w:val="green"/>
          <w:shd w:val="clear" w:color="auto" w:fill="FFFFFF"/>
        </w:rPr>
        <w:t>Вертикальную</w:t>
      </w:r>
      <w:r w:rsidR="00AD4C3B" w:rsidRPr="00AB5239">
        <w:rPr>
          <w:sz w:val="28"/>
          <w:szCs w:val="28"/>
          <w:highlight w:val="green"/>
        </w:rPr>
        <w:t xml:space="preserve"> освещенность </w:t>
      </w:r>
      <w:r w:rsidR="00AD4C3B" w:rsidRPr="00AB5239">
        <w:rPr>
          <w:i/>
          <w:sz w:val="28"/>
          <w:szCs w:val="28"/>
          <w:highlight w:val="green"/>
        </w:rPr>
        <w:t>Е</w:t>
      </w:r>
      <w:r w:rsidR="00AD4C3B" w:rsidRPr="00AB5239">
        <w:rPr>
          <w:i/>
          <w:sz w:val="28"/>
          <w:szCs w:val="28"/>
          <w:highlight w:val="green"/>
          <w:vertAlign w:val="subscript"/>
        </w:rPr>
        <w:t>V</w:t>
      </w:r>
      <w:r w:rsidR="00AD4C3B" w:rsidRPr="00AB5239">
        <w:rPr>
          <w:sz w:val="28"/>
          <w:szCs w:val="28"/>
          <w:highlight w:val="green"/>
        </w:rPr>
        <w:t xml:space="preserve"> в заданной расчетной точке на </w:t>
      </w:r>
      <w:r w:rsidR="00AD4C3B" w:rsidRPr="00AB5239">
        <w:rPr>
          <w:sz w:val="28"/>
          <w:szCs w:val="28"/>
          <w:highlight w:val="green"/>
        </w:rPr>
        <w:lastRenderedPageBreak/>
        <w:t xml:space="preserve">окне здания от единичного ОП (рисунок </w:t>
      </w:r>
      <w:r w:rsidRPr="00AB5239">
        <w:rPr>
          <w:sz w:val="28"/>
          <w:szCs w:val="28"/>
          <w:highlight w:val="green"/>
        </w:rPr>
        <w:t>6</w:t>
      </w:r>
      <w:r w:rsidR="00AD4C3B"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7</w:t>
      </w:r>
      <w:r w:rsidR="00297F85" w:rsidRPr="00AB5239">
        <w:rPr>
          <w:sz w:val="28"/>
          <w:szCs w:val="28"/>
          <w:highlight w:val="green"/>
        </w:rPr>
        <w:t>),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AD4C3B" w:rsidRPr="00AB5239" w14:paraId="50CA347A" w14:textId="77777777" w:rsidTr="00644E7C">
        <w:tc>
          <w:tcPr>
            <w:tcW w:w="8755" w:type="dxa"/>
            <w:shd w:val="clear" w:color="auto" w:fill="auto"/>
            <w:vAlign w:val="center"/>
          </w:tcPr>
          <w:p w14:paraId="07975781" w14:textId="77777777" w:rsidR="00AD4C3B" w:rsidRPr="00AB5239" w:rsidRDefault="00912645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30"/>
                <w:sz w:val="28"/>
                <w:szCs w:val="28"/>
                <w:highlight w:val="green"/>
              </w:rPr>
              <w:object w:dxaOrig="2840" w:dyaOrig="740" w14:anchorId="66488C0F">
                <v:shape id="_x0000_i1067" type="#_x0000_t75" style="width:171.6pt;height:43.8pt" o:ole="">
                  <v:imagedata r:id="rId98" o:title=""/>
                </v:shape>
                <o:OLEObject Type="Embed" ProgID="Equation.3" ShapeID="_x0000_i1067" DrawAspect="Content" ObjectID="_1763992354" r:id="rId99"/>
              </w:object>
            </w:r>
            <w:r w:rsidR="00AD4C3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404A210" w14:textId="77777777" w:rsidR="00AD4C3B" w:rsidRPr="00AB5239" w:rsidRDefault="00AD4C3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6D61A3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265846" w:rsidRPr="00AB5239">
              <w:rPr>
                <w:sz w:val="28"/>
                <w:szCs w:val="28"/>
                <w:highlight w:val="green"/>
              </w:rPr>
              <w:t>26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784BFF0A" w14:textId="77777777" w:rsidR="00AD4C3B" w:rsidRPr="00AB5239" w:rsidRDefault="00AD4C3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где α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v</w:t>
      </w:r>
      <w:r w:rsidRPr="00AB5239">
        <w:rPr>
          <w:sz w:val="28"/>
          <w:szCs w:val="28"/>
          <w:highlight w:val="green"/>
        </w:rPr>
        <w:t xml:space="preserve"> – угол между вертикальной плоскостью, содержащей падающий от ОП луч света, и нормалью к плоскости окна (рисунок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7</w:t>
      </w:r>
      <w:r w:rsidR="00A73BA9" w:rsidRPr="00AB5239">
        <w:rPr>
          <w:sz w:val="28"/>
          <w:szCs w:val="28"/>
          <w:highlight w:val="green"/>
        </w:rPr>
        <w:t>), градус</w:t>
      </w:r>
      <w:r w:rsidRPr="00AB5239">
        <w:rPr>
          <w:sz w:val="28"/>
          <w:szCs w:val="28"/>
          <w:highlight w:val="green"/>
        </w:rPr>
        <w:t xml:space="preserve">; </w:t>
      </w:r>
      <w:r w:rsidRPr="00AB5239">
        <w:rPr>
          <w:i/>
          <w:sz w:val="28"/>
          <w:szCs w:val="28"/>
          <w:highlight w:val="green"/>
        </w:rPr>
        <w:t>h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r w:rsidRPr="00AB5239">
        <w:rPr>
          <w:sz w:val="28"/>
          <w:szCs w:val="28"/>
          <w:highlight w:val="green"/>
        </w:rPr>
        <w:t xml:space="preserve"> – высота положения расчетной точки на окне относительно уровня дороги, м.</w:t>
      </w:r>
    </w:p>
    <w:p w14:paraId="168410DB" w14:textId="77777777" w:rsidR="00AD4C3B" w:rsidRPr="00AB5239" w:rsidRDefault="00AD4C3B" w:rsidP="00AD4C3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Значение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в направлении расчетн</w:t>
      </w:r>
      <w:r w:rsidR="00A73BA9" w:rsidRPr="00AB5239">
        <w:rPr>
          <w:sz w:val="28"/>
          <w:szCs w:val="28"/>
          <w:highlight w:val="green"/>
        </w:rPr>
        <w:t xml:space="preserve">ой точки определяют по </w:t>
      </w:r>
      <w:r w:rsidR="006D61A3" w:rsidRPr="00AB5239">
        <w:rPr>
          <w:sz w:val="28"/>
          <w:szCs w:val="28"/>
          <w:highlight w:val="green"/>
        </w:rPr>
        <w:t>6</w:t>
      </w:r>
      <w:r w:rsidR="00265846" w:rsidRPr="00AB5239">
        <w:rPr>
          <w:sz w:val="28"/>
          <w:szCs w:val="28"/>
          <w:highlight w:val="green"/>
        </w:rPr>
        <w:t>.2</w:t>
      </w:r>
      <w:r w:rsidRPr="00AB5239">
        <w:rPr>
          <w:sz w:val="28"/>
          <w:szCs w:val="28"/>
          <w:highlight w:val="green"/>
        </w:rPr>
        <w:t xml:space="preserve"> с заменой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на </w:t>
      </w:r>
      <w:r w:rsidR="00912645" w:rsidRPr="00AB5239">
        <w:rPr>
          <w:sz w:val="28"/>
          <w:szCs w:val="28"/>
          <w:highlight w:val="green"/>
        </w:rPr>
        <w:t>(</w:t>
      </w:r>
      <w:r w:rsidR="00912645" w:rsidRPr="00AB5239">
        <w:rPr>
          <w:i/>
          <w:sz w:val="28"/>
          <w:szCs w:val="28"/>
          <w:highlight w:val="green"/>
        </w:rPr>
        <w:t>Н</w:t>
      </w:r>
      <w:r w:rsidR="00912645" w:rsidRPr="00AB5239">
        <w:rPr>
          <w:sz w:val="28"/>
          <w:szCs w:val="28"/>
          <w:highlight w:val="green"/>
        </w:rPr>
        <w:t>-</w:t>
      </w:r>
      <w:r w:rsidR="00912645" w:rsidRPr="00AB5239">
        <w:rPr>
          <w:i/>
          <w:sz w:val="28"/>
          <w:szCs w:val="28"/>
          <w:highlight w:val="green"/>
          <w:lang w:val="en-US"/>
        </w:rPr>
        <w:t>h</w:t>
      </w:r>
      <w:r w:rsidR="00912645" w:rsidRPr="00AB5239">
        <w:rPr>
          <w:i/>
          <w:sz w:val="28"/>
          <w:szCs w:val="28"/>
          <w:highlight w:val="green"/>
          <w:vertAlign w:val="subscript"/>
        </w:rPr>
        <w:t>Р</w:t>
      </w:r>
      <w:r w:rsidR="00912645" w:rsidRPr="00AB5239">
        <w:rPr>
          <w:sz w:val="28"/>
          <w:szCs w:val="28"/>
          <w:highlight w:val="green"/>
        </w:rPr>
        <w:t>)</w:t>
      </w:r>
      <w:r w:rsidRPr="00AB5239">
        <w:rPr>
          <w:sz w:val="28"/>
          <w:szCs w:val="28"/>
          <w:highlight w:val="green"/>
        </w:rPr>
        <w:t>.</w:t>
      </w:r>
    </w:p>
    <w:p w14:paraId="63875C86" w14:textId="77777777" w:rsidR="00EB58B2" w:rsidRPr="00AB5239" w:rsidRDefault="00EB58B2" w:rsidP="00AD4C3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</w:p>
    <w:p w14:paraId="5AF57F02" w14:textId="77777777" w:rsidR="00AD4C3B" w:rsidRPr="00AB5239" w:rsidRDefault="00F40BE1" w:rsidP="00AD4C3B">
      <w:pPr>
        <w:spacing w:line="360" w:lineRule="auto"/>
        <w:jc w:val="center"/>
        <w:rPr>
          <w:sz w:val="24"/>
          <w:szCs w:val="24"/>
          <w:highlight w:val="green"/>
        </w:rPr>
      </w:pPr>
      <w:r w:rsidRPr="00AB5239">
        <w:rPr>
          <w:noProof/>
          <w:sz w:val="28"/>
          <w:szCs w:val="28"/>
          <w:highlight w:val="green"/>
        </w:rPr>
        <w:pict w14:anchorId="083215E3">
          <v:shape id="_x0000_i1068" type="#_x0000_t75" style="width:181.2pt;height:237.6pt;visibility:visible">
            <v:imagedata r:id="rId100" o:title=""/>
          </v:shape>
        </w:pict>
      </w:r>
    </w:p>
    <w:p w14:paraId="17165302" w14:textId="77777777" w:rsidR="006D03EF" w:rsidRPr="00AB5239" w:rsidRDefault="006D03EF" w:rsidP="00AD4C3B">
      <w:pPr>
        <w:spacing w:line="360" w:lineRule="auto"/>
        <w:rPr>
          <w:sz w:val="28"/>
          <w:szCs w:val="28"/>
          <w:highlight w:val="green"/>
        </w:rPr>
      </w:pPr>
    </w:p>
    <w:p w14:paraId="4E7B410D" w14:textId="77777777" w:rsidR="00EF25C8" w:rsidRPr="00AB5239" w:rsidRDefault="00EF25C8" w:rsidP="00EF25C8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i/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 – ОП; </w:t>
      </w:r>
      <w:r w:rsidRPr="00AB5239">
        <w:rPr>
          <w:i/>
          <w:sz w:val="28"/>
          <w:szCs w:val="28"/>
          <w:highlight w:val="green"/>
        </w:rPr>
        <w:t>2</w:t>
      </w:r>
      <w:r w:rsidRPr="00AB5239">
        <w:rPr>
          <w:sz w:val="28"/>
          <w:szCs w:val="28"/>
          <w:highlight w:val="green"/>
        </w:rPr>
        <w:t xml:space="preserve"> – плоскость окна; </w:t>
      </w:r>
      <w:r w:rsidRPr="00AB5239">
        <w:rPr>
          <w:i/>
          <w:sz w:val="28"/>
          <w:szCs w:val="28"/>
          <w:highlight w:val="green"/>
        </w:rPr>
        <w:t>3</w:t>
      </w:r>
      <w:r w:rsidRPr="00AB5239">
        <w:rPr>
          <w:sz w:val="28"/>
          <w:szCs w:val="28"/>
          <w:highlight w:val="green"/>
        </w:rPr>
        <w:t xml:space="preserve"> – расчетная точка; </w:t>
      </w:r>
      <w:r w:rsidRPr="00AB5239">
        <w:rPr>
          <w:i/>
          <w:sz w:val="28"/>
          <w:szCs w:val="28"/>
          <w:highlight w:val="green"/>
        </w:rPr>
        <w:t>4</w:t>
      </w:r>
      <w:r w:rsidRPr="00AB5239">
        <w:rPr>
          <w:sz w:val="28"/>
          <w:szCs w:val="28"/>
          <w:highlight w:val="green"/>
        </w:rPr>
        <w:t xml:space="preserve"> – плоскость падения света;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– направление силы света ОП в расчетную точку;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="0091785E" w:rsidRPr="00AB5239">
        <w:rPr>
          <w:sz w:val="28"/>
          <w:szCs w:val="28"/>
          <w:highlight w:val="green"/>
        </w:rPr>
        <w:t xml:space="preserve"> – нормаль к плоскости окна</w:t>
      </w:r>
    </w:p>
    <w:p w14:paraId="697B7AF1" w14:textId="77777777" w:rsidR="00AD4C3B" w:rsidRPr="00AB5239" w:rsidRDefault="00AD4C3B" w:rsidP="00AD4C3B">
      <w:pPr>
        <w:spacing w:line="360" w:lineRule="auto"/>
        <w:jc w:val="center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7</w:t>
      </w:r>
      <w:r w:rsidR="00A73BA9" w:rsidRPr="00AB5239">
        <w:rPr>
          <w:sz w:val="28"/>
          <w:szCs w:val="28"/>
          <w:highlight w:val="green"/>
        </w:rPr>
        <w:t xml:space="preserve"> – </w:t>
      </w:r>
      <w:r w:rsidRPr="00AB5239">
        <w:rPr>
          <w:sz w:val="28"/>
          <w:szCs w:val="28"/>
          <w:highlight w:val="green"/>
        </w:rPr>
        <w:t xml:space="preserve"> </w:t>
      </w:r>
      <w:r w:rsidR="00A73BA9" w:rsidRPr="00AB5239">
        <w:rPr>
          <w:sz w:val="28"/>
          <w:szCs w:val="28"/>
          <w:highlight w:val="green"/>
        </w:rPr>
        <w:t>Р</w:t>
      </w:r>
      <w:r w:rsidR="000D00BB" w:rsidRPr="00AB5239">
        <w:rPr>
          <w:sz w:val="28"/>
          <w:szCs w:val="28"/>
          <w:highlight w:val="green"/>
        </w:rPr>
        <w:t>асчет</w:t>
      </w:r>
      <w:r w:rsidRPr="00AB5239">
        <w:rPr>
          <w:sz w:val="28"/>
          <w:szCs w:val="28"/>
          <w:highlight w:val="green"/>
        </w:rPr>
        <w:t xml:space="preserve"> вертикальной освещенности на окне</w:t>
      </w:r>
    </w:p>
    <w:p w14:paraId="41286CFB" w14:textId="77777777" w:rsidR="006D03EF" w:rsidRPr="00AB5239" w:rsidRDefault="006D03EF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</w:p>
    <w:p w14:paraId="46E9B592" w14:textId="77777777" w:rsidR="00AD4C3B" w:rsidRPr="00AB5239" w:rsidRDefault="00AD4C3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Расположение расчетных точек определяют для каждого окна, находящегося на р</w:t>
      </w:r>
      <w:r w:rsidR="00A73BA9" w:rsidRPr="00AB5239">
        <w:rPr>
          <w:sz w:val="28"/>
          <w:szCs w:val="28"/>
          <w:highlight w:val="green"/>
        </w:rPr>
        <w:t>асчет</w:t>
      </w:r>
      <w:r w:rsidRPr="00AB5239">
        <w:rPr>
          <w:sz w:val="28"/>
          <w:szCs w:val="28"/>
          <w:highlight w:val="green"/>
        </w:rPr>
        <w:t xml:space="preserve">ном участке стены здания. На рисунке </w:t>
      </w:r>
      <w:r w:rsidR="0072047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8</w:t>
      </w:r>
      <w:r w:rsidRPr="00AB5239">
        <w:rPr>
          <w:sz w:val="28"/>
          <w:szCs w:val="28"/>
          <w:highlight w:val="green"/>
        </w:rPr>
        <w:t xml:space="preserve"> показан пример расположения </w:t>
      </w:r>
      <w:r w:rsidR="00720473" w:rsidRPr="00AB5239">
        <w:rPr>
          <w:sz w:val="28"/>
          <w:szCs w:val="28"/>
          <w:highlight w:val="green"/>
        </w:rPr>
        <w:t>контрольны</w:t>
      </w:r>
      <w:r w:rsidRPr="00AB5239">
        <w:rPr>
          <w:sz w:val="28"/>
          <w:szCs w:val="28"/>
          <w:highlight w:val="green"/>
        </w:rPr>
        <w:t>х точек, помеченных знаком «+».</w:t>
      </w:r>
    </w:p>
    <w:p w14:paraId="0EE77A75" w14:textId="77777777" w:rsidR="00AD4C3B" w:rsidRPr="00AB5239" w:rsidRDefault="00F40BE1" w:rsidP="00AD4C3B">
      <w:pPr>
        <w:spacing w:line="360" w:lineRule="auto"/>
        <w:jc w:val="center"/>
        <w:rPr>
          <w:sz w:val="24"/>
          <w:szCs w:val="24"/>
          <w:highlight w:val="green"/>
        </w:rPr>
      </w:pPr>
      <w:r w:rsidRPr="00AB5239">
        <w:rPr>
          <w:noProof/>
          <w:sz w:val="24"/>
          <w:szCs w:val="24"/>
          <w:highlight w:val="green"/>
        </w:rPr>
        <w:lastRenderedPageBreak/>
        <w:pict w14:anchorId="047E514D">
          <v:shape id="_x0000_i1069" type="#_x0000_t75" alt="Описание: рис" style="width:187.2pt;height:129.6pt;visibility:visible">
            <v:imagedata r:id="rId101" o:title=" рис"/>
          </v:shape>
        </w:pict>
      </w:r>
    </w:p>
    <w:p w14:paraId="61519ADE" w14:textId="77777777" w:rsidR="00AD4C3B" w:rsidRPr="00AB5239" w:rsidRDefault="00AD4C3B" w:rsidP="00AD4C3B">
      <w:pPr>
        <w:spacing w:line="360" w:lineRule="auto"/>
        <w:jc w:val="center"/>
        <w:rPr>
          <w:i/>
          <w:sz w:val="28"/>
          <w:szCs w:val="28"/>
          <w:highlight w:val="green"/>
          <w:vertAlign w:val="subscript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6D61A3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265846" w:rsidRPr="00AB5239">
        <w:rPr>
          <w:sz w:val="28"/>
          <w:szCs w:val="28"/>
          <w:highlight w:val="green"/>
        </w:rPr>
        <w:t>8</w:t>
      </w:r>
      <w:r w:rsidRPr="00AB5239">
        <w:rPr>
          <w:sz w:val="28"/>
          <w:szCs w:val="28"/>
          <w:highlight w:val="green"/>
        </w:rPr>
        <w:t xml:space="preserve"> – Пример расположения </w:t>
      </w:r>
      <w:r w:rsidR="00720473" w:rsidRPr="00AB5239">
        <w:rPr>
          <w:sz w:val="28"/>
          <w:szCs w:val="28"/>
          <w:highlight w:val="green"/>
        </w:rPr>
        <w:t>контрольны</w:t>
      </w:r>
      <w:r w:rsidRPr="00AB5239">
        <w:rPr>
          <w:sz w:val="28"/>
          <w:szCs w:val="28"/>
          <w:highlight w:val="green"/>
        </w:rPr>
        <w:t xml:space="preserve">х точек для расчета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E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v</w:t>
      </w:r>
      <w:proofErr w:type="spellEnd"/>
    </w:p>
    <w:p w14:paraId="12AF119D" w14:textId="77777777" w:rsidR="00AD4C3B" w:rsidRDefault="00AD4C3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 xml:space="preserve">Максимальную освещенность на окне здания </w:t>
      </w:r>
      <w:r w:rsidRPr="00AB5239">
        <w:rPr>
          <w:i/>
          <w:sz w:val="28"/>
          <w:szCs w:val="28"/>
          <w:highlight w:val="green"/>
        </w:rPr>
        <w:t>E</w:t>
      </w:r>
      <w:r w:rsidR="00392F77" w:rsidRPr="00AB5239">
        <w:rPr>
          <w:i/>
          <w:sz w:val="28"/>
          <w:szCs w:val="28"/>
          <w:highlight w:val="green"/>
          <w:vertAlign w:val="subscript"/>
          <w:lang w:val="en-US"/>
        </w:rPr>
        <w:t>v</w:t>
      </w:r>
      <w:r w:rsidRPr="00AB5239">
        <w:rPr>
          <w:i/>
          <w:sz w:val="28"/>
          <w:szCs w:val="28"/>
          <w:highlight w:val="green"/>
          <w:vertAlign w:val="subscript"/>
        </w:rPr>
        <w:t>,</w:t>
      </w:r>
      <w:r w:rsidR="00392F77" w:rsidRPr="00AB5239">
        <w:rPr>
          <w:i/>
          <w:sz w:val="28"/>
          <w:szCs w:val="28"/>
          <w:highlight w:val="green"/>
          <w:vertAlign w:val="subscript"/>
        </w:rPr>
        <w:t> </w:t>
      </w:r>
      <w:r w:rsidR="00392F77" w:rsidRPr="00AB5239">
        <w:rPr>
          <w:sz w:val="28"/>
          <w:szCs w:val="28"/>
          <w:highlight w:val="green"/>
          <w:vertAlign w:val="subscript"/>
        </w:rPr>
        <w:t>макс</w:t>
      </w:r>
      <w:r w:rsidRPr="00AB5239">
        <w:rPr>
          <w:sz w:val="28"/>
          <w:szCs w:val="28"/>
          <w:highlight w:val="green"/>
        </w:rPr>
        <w:t xml:space="preserve"> определяют как наибольшую освещенность среди всех расчетных точек окна здания.</w:t>
      </w:r>
    </w:p>
    <w:p w14:paraId="61437B24" w14:textId="77777777" w:rsidR="00994BD2" w:rsidRPr="00E92ACE" w:rsidRDefault="00994BD2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</w:rPr>
      </w:pPr>
    </w:p>
    <w:p w14:paraId="74D7FC60" w14:textId="77777777" w:rsidR="000E76A7" w:rsidRPr="00227C9F" w:rsidRDefault="0061086B" w:rsidP="00227C9F">
      <w:pPr>
        <w:pStyle w:val="a9"/>
        <w:numPr>
          <w:ilvl w:val="1"/>
          <w:numId w:val="19"/>
        </w:numPr>
        <w:tabs>
          <w:tab w:val="left" w:pos="1418"/>
        </w:tabs>
        <w:spacing w:before="120" w:after="120" w:line="360" w:lineRule="auto"/>
        <w:ind w:left="0" w:firstLine="567"/>
        <w:contextualSpacing w:val="0"/>
        <w:rPr>
          <w:b/>
          <w:color w:val="000000"/>
          <w:sz w:val="28"/>
          <w:szCs w:val="28"/>
        </w:rPr>
      </w:pPr>
      <w:r w:rsidRPr="00227C9F">
        <w:rPr>
          <w:b/>
          <w:color w:val="000000"/>
          <w:sz w:val="28"/>
          <w:szCs w:val="28"/>
        </w:rPr>
        <w:t>Яркость и равномерность распределения яркости</w:t>
      </w:r>
    </w:p>
    <w:p w14:paraId="1CF9E916" w14:textId="77777777" w:rsidR="0038061B" w:rsidRPr="00AB5239" w:rsidRDefault="00963849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Нормируемые параметры – средняя яркость </w:t>
      </w:r>
      <w:r w:rsidR="00A85B3D" w:rsidRPr="00AB5239">
        <w:rPr>
          <w:i/>
          <w:sz w:val="28"/>
          <w:szCs w:val="28"/>
          <w:highlight w:val="green"/>
          <w:lang w:val="en-US"/>
        </w:rPr>
        <w:t>L</w:t>
      </w:r>
      <w:r w:rsidR="00A85B3D" w:rsidRPr="00AB5239">
        <w:rPr>
          <w:sz w:val="28"/>
          <w:szCs w:val="28"/>
          <w:highlight w:val="green"/>
          <w:vertAlign w:val="subscript"/>
        </w:rPr>
        <w:t>ср</w:t>
      </w:r>
      <w:r w:rsidRPr="00AB5239">
        <w:rPr>
          <w:sz w:val="28"/>
          <w:szCs w:val="28"/>
          <w:highlight w:val="green"/>
        </w:rPr>
        <w:t xml:space="preserve">, общая </w:t>
      </w:r>
      <w:r w:rsidRPr="00AB5239">
        <w:rPr>
          <w:i/>
          <w:iCs/>
          <w:sz w:val="28"/>
          <w:szCs w:val="28"/>
          <w:highlight w:val="green"/>
          <w:lang w:val="en-US"/>
        </w:rPr>
        <w:t>U</w:t>
      </w:r>
      <w:r w:rsidR="0091785E" w:rsidRPr="00AB5239">
        <w:rPr>
          <w:iCs/>
          <w:sz w:val="28"/>
          <w:szCs w:val="28"/>
          <w:highlight w:val="green"/>
          <w:vertAlign w:val="subscript"/>
        </w:rPr>
        <w:t>0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и про</w:t>
      </w:r>
      <w:r w:rsidRPr="00AB5239">
        <w:rPr>
          <w:sz w:val="28"/>
          <w:szCs w:val="28"/>
          <w:highlight w:val="green"/>
        </w:rPr>
        <w:softHyphen/>
        <w:t xml:space="preserve">дольная </w:t>
      </w:r>
      <w:r w:rsidRPr="00AB5239">
        <w:rPr>
          <w:i/>
          <w:sz w:val="28"/>
          <w:szCs w:val="28"/>
          <w:highlight w:val="green"/>
          <w:lang w:val="en-US"/>
        </w:rPr>
        <w:t>U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l</w:t>
      </w:r>
      <w:r w:rsidRPr="00AB5239">
        <w:rPr>
          <w:sz w:val="28"/>
          <w:szCs w:val="28"/>
          <w:highlight w:val="green"/>
        </w:rPr>
        <w:t xml:space="preserve"> равномерность яркости дорожного покрытия – установлены в СП</w:t>
      </w:r>
      <w:r w:rsidR="00886BBB" w:rsidRPr="00AB5239">
        <w:rPr>
          <w:sz w:val="28"/>
          <w:szCs w:val="28"/>
          <w:highlight w:val="green"/>
        </w:rPr>
        <w:t> </w:t>
      </w:r>
      <w:r w:rsidRPr="00AB5239">
        <w:rPr>
          <w:sz w:val="28"/>
          <w:szCs w:val="28"/>
          <w:highlight w:val="green"/>
        </w:rPr>
        <w:t>52.13330.</w:t>
      </w:r>
    </w:p>
    <w:p w14:paraId="3A6FAE5C" w14:textId="77777777" w:rsidR="0038061B" w:rsidRPr="00AB5239" w:rsidRDefault="000978BA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7"/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Расчетные значения нормируем</w:t>
      </w:r>
      <w:r w:rsidR="00D23A42" w:rsidRPr="00AB5239">
        <w:rPr>
          <w:sz w:val="28"/>
          <w:szCs w:val="28"/>
          <w:highlight w:val="green"/>
        </w:rPr>
        <w:t>ых параметров определяют по зна</w:t>
      </w:r>
      <w:r w:rsidRPr="00AB5239">
        <w:rPr>
          <w:sz w:val="28"/>
          <w:szCs w:val="28"/>
          <w:highlight w:val="green"/>
        </w:rPr>
        <w:t xml:space="preserve">чениям яркости в точках расчетного поля </w:t>
      </w:r>
      <w:r w:rsidR="00D23A42" w:rsidRPr="00AB5239">
        <w:rPr>
          <w:sz w:val="28"/>
          <w:szCs w:val="28"/>
          <w:highlight w:val="green"/>
        </w:rPr>
        <w:t>согласно</w:t>
      </w:r>
      <w:r w:rsidRPr="00AB5239">
        <w:rPr>
          <w:sz w:val="28"/>
          <w:szCs w:val="28"/>
          <w:highlight w:val="green"/>
        </w:rPr>
        <w:t xml:space="preserve"> </w:t>
      </w:r>
      <w:r w:rsidR="00D9352A" w:rsidRPr="00AB5239">
        <w:rPr>
          <w:sz w:val="28"/>
          <w:szCs w:val="28"/>
          <w:highlight w:val="green"/>
        </w:rPr>
        <w:t>6</w:t>
      </w:r>
      <w:r w:rsidR="00302689" w:rsidRPr="00AB5239">
        <w:rPr>
          <w:sz w:val="28"/>
          <w:szCs w:val="28"/>
          <w:highlight w:val="green"/>
        </w:rPr>
        <w:t>.7</w:t>
      </w:r>
      <w:r w:rsidR="00D23A42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от ограниченного числа ОП, последовательно располагаем</w:t>
      </w:r>
      <w:r w:rsidR="0091785E" w:rsidRPr="00AB5239">
        <w:rPr>
          <w:sz w:val="28"/>
          <w:szCs w:val="28"/>
          <w:highlight w:val="green"/>
        </w:rPr>
        <w:t>ых</w:t>
      </w:r>
      <w:r w:rsidRPr="00AB5239">
        <w:rPr>
          <w:sz w:val="28"/>
          <w:szCs w:val="28"/>
          <w:highlight w:val="green"/>
        </w:rPr>
        <w:t xml:space="preserve"> на каждой полосе движения</w:t>
      </w:r>
      <w:r w:rsidR="00FE4DF3" w:rsidRPr="00AB5239">
        <w:rPr>
          <w:sz w:val="28"/>
          <w:szCs w:val="28"/>
          <w:highlight w:val="green"/>
        </w:rPr>
        <w:t>, ближайших к наблюдателю.</w:t>
      </w:r>
    </w:p>
    <w:p w14:paraId="6980D031" w14:textId="77777777" w:rsidR="0038061B" w:rsidRPr="00AB5239" w:rsidRDefault="00D23A42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2"/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Значения </w:t>
      </w:r>
      <w:r w:rsidR="00A85B3D" w:rsidRPr="00AB5239">
        <w:rPr>
          <w:i/>
          <w:sz w:val="28"/>
          <w:szCs w:val="28"/>
          <w:highlight w:val="green"/>
          <w:lang w:val="en-US"/>
        </w:rPr>
        <w:t>L</w:t>
      </w:r>
      <w:r w:rsidR="00A85B3D" w:rsidRPr="00AB5239">
        <w:rPr>
          <w:sz w:val="28"/>
          <w:szCs w:val="28"/>
          <w:highlight w:val="green"/>
          <w:vertAlign w:val="subscript"/>
        </w:rPr>
        <w:t>ср</w:t>
      </w:r>
      <w:r w:rsidR="00A85B3D" w:rsidRPr="00AB5239">
        <w:rPr>
          <w:sz w:val="28"/>
          <w:szCs w:val="28"/>
          <w:highlight w:val="green"/>
        </w:rPr>
        <w:t>,</w:t>
      </w:r>
      <w:r w:rsidR="00A85B3D" w:rsidRPr="00AB5239">
        <w:rPr>
          <w:position w:val="-4"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рассчитыва</w:t>
      </w:r>
      <w:r w:rsidR="00A85B3D" w:rsidRPr="00AB5239">
        <w:rPr>
          <w:sz w:val="28"/>
          <w:szCs w:val="28"/>
          <w:highlight w:val="green"/>
        </w:rPr>
        <w:t>ют с учетом значения ко</w:t>
      </w:r>
      <w:r w:rsidRPr="00AB5239">
        <w:rPr>
          <w:sz w:val="28"/>
          <w:szCs w:val="28"/>
          <w:highlight w:val="green"/>
        </w:rPr>
        <w:t xml:space="preserve">эффициента </w:t>
      </w:r>
      <w:r w:rsidR="00A85B3D" w:rsidRPr="00AB5239">
        <w:rPr>
          <w:sz w:val="28"/>
          <w:szCs w:val="28"/>
          <w:highlight w:val="green"/>
        </w:rPr>
        <w:t>эксплуатации</w:t>
      </w:r>
      <w:r w:rsidR="00EB7A73" w:rsidRPr="00AB5239">
        <w:rPr>
          <w:sz w:val="28"/>
          <w:szCs w:val="28"/>
          <w:highlight w:val="green"/>
        </w:rPr>
        <w:t xml:space="preserve"> </w:t>
      </w:r>
      <w:r w:rsidR="00EB7A73" w:rsidRPr="00AB5239">
        <w:rPr>
          <w:i/>
          <w:sz w:val="28"/>
          <w:szCs w:val="28"/>
          <w:highlight w:val="green"/>
          <w:lang w:val="en-US"/>
        </w:rPr>
        <w:t>MF</w:t>
      </w:r>
      <w:r w:rsidRPr="00AB5239">
        <w:rPr>
          <w:sz w:val="28"/>
          <w:szCs w:val="28"/>
          <w:highlight w:val="green"/>
        </w:rPr>
        <w:t xml:space="preserve"> </w:t>
      </w:r>
      <w:r w:rsidR="00A85B3D" w:rsidRPr="00AB5239">
        <w:rPr>
          <w:sz w:val="28"/>
          <w:szCs w:val="28"/>
          <w:highlight w:val="green"/>
        </w:rPr>
        <w:t>установки наружного освещения</w:t>
      </w:r>
      <w:r w:rsidRPr="00AB5239">
        <w:rPr>
          <w:sz w:val="28"/>
          <w:szCs w:val="28"/>
          <w:highlight w:val="green"/>
        </w:rPr>
        <w:t>, определенного в СП 52.13330.</w:t>
      </w:r>
    </w:p>
    <w:p w14:paraId="0DBFE0AA" w14:textId="4887447C" w:rsidR="00D23A42" w:rsidRPr="00D23A42" w:rsidRDefault="00D23A42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pacing w:val="-2"/>
          <w:sz w:val="28"/>
          <w:szCs w:val="28"/>
        </w:rPr>
      </w:pPr>
      <w:r w:rsidRPr="00D23A42">
        <w:rPr>
          <w:sz w:val="28"/>
          <w:szCs w:val="28"/>
        </w:rPr>
        <w:t xml:space="preserve">Расчет значений параметров </w:t>
      </w:r>
      <w:r w:rsidR="00F40BE1" w:rsidRPr="00F40BE1">
        <w:rPr>
          <w:b/>
          <w:sz w:val="28"/>
          <w:szCs w:val="28"/>
        </w:rPr>
        <w:t>может</w:t>
      </w:r>
      <w:r w:rsidRPr="00D23A42">
        <w:rPr>
          <w:sz w:val="28"/>
          <w:szCs w:val="28"/>
        </w:rPr>
        <w:t xml:space="preserve"> проводит</w:t>
      </w:r>
      <w:r w:rsidR="0058158A">
        <w:rPr>
          <w:sz w:val="28"/>
          <w:szCs w:val="28"/>
        </w:rPr>
        <w:t>ь</w:t>
      </w:r>
      <w:r w:rsidRPr="00D23A42">
        <w:rPr>
          <w:sz w:val="28"/>
          <w:szCs w:val="28"/>
        </w:rPr>
        <w:t>ся инженерными методами (формулы для расчета пр</w:t>
      </w:r>
      <w:r w:rsidR="00FE4DF3">
        <w:rPr>
          <w:sz w:val="28"/>
          <w:szCs w:val="28"/>
        </w:rPr>
        <w:t>иведены</w:t>
      </w:r>
      <w:r w:rsidRPr="00D23A42">
        <w:rPr>
          <w:sz w:val="28"/>
          <w:szCs w:val="28"/>
        </w:rPr>
        <w:t xml:space="preserve"> в </w:t>
      </w:r>
      <w:r w:rsidR="00D9352A">
        <w:rPr>
          <w:sz w:val="28"/>
          <w:szCs w:val="28"/>
        </w:rPr>
        <w:t>6</w:t>
      </w:r>
      <w:r w:rsidR="001275BF" w:rsidRPr="000A04A9">
        <w:rPr>
          <w:sz w:val="28"/>
          <w:szCs w:val="28"/>
        </w:rPr>
        <w:t>.8</w:t>
      </w:r>
      <w:r w:rsidR="00016ABC">
        <w:rPr>
          <w:sz w:val="28"/>
          <w:szCs w:val="28"/>
        </w:rPr>
        <w:t>)</w:t>
      </w:r>
      <w:r w:rsidRPr="00D23A42">
        <w:rPr>
          <w:sz w:val="28"/>
          <w:szCs w:val="28"/>
        </w:rPr>
        <w:t xml:space="preserve"> и с помощью специализированных компьютерных программ</w:t>
      </w:r>
      <w:r w:rsidR="001828AF">
        <w:rPr>
          <w:sz w:val="28"/>
          <w:szCs w:val="28"/>
        </w:rPr>
        <w:t>.</w:t>
      </w:r>
    </w:p>
    <w:p w14:paraId="151A8CB6" w14:textId="77777777" w:rsidR="00F85B13" w:rsidRPr="00AB5239" w:rsidRDefault="00F85B13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567"/>
        <w:jc w:val="both"/>
        <w:rPr>
          <w:spacing w:val="-2"/>
          <w:sz w:val="28"/>
          <w:szCs w:val="28"/>
          <w:highlight w:val="green"/>
        </w:rPr>
      </w:pPr>
      <w:r w:rsidRPr="00AB5239">
        <w:rPr>
          <w:spacing w:val="-2"/>
          <w:sz w:val="28"/>
          <w:szCs w:val="28"/>
          <w:highlight w:val="green"/>
        </w:rPr>
        <w:t xml:space="preserve">Общую равномерность яркости </w:t>
      </w:r>
      <w:r w:rsidRPr="00AB5239">
        <w:rPr>
          <w:i/>
          <w:spacing w:val="-2"/>
          <w:sz w:val="28"/>
          <w:szCs w:val="28"/>
          <w:highlight w:val="green"/>
        </w:rPr>
        <w:t>U</w:t>
      </w:r>
      <w:r w:rsidR="00227C9F" w:rsidRPr="00AB5239">
        <w:rPr>
          <w:spacing w:val="-2"/>
          <w:sz w:val="28"/>
          <w:szCs w:val="28"/>
          <w:highlight w:val="green"/>
          <w:vertAlign w:val="subscript"/>
        </w:rPr>
        <w:t>0</w:t>
      </w:r>
      <w:r w:rsidRPr="00AB5239">
        <w:rPr>
          <w:spacing w:val="-2"/>
          <w:sz w:val="28"/>
          <w:szCs w:val="28"/>
          <w:highlight w:val="green"/>
        </w:rPr>
        <w:t xml:space="preserve"> в направлении наблюдателя, располагаемого на заданной полосе движения, рассчитывают как отношение наименьшего значения яркости </w:t>
      </w:r>
      <w:proofErr w:type="spellStart"/>
      <w:r w:rsidRPr="00AB5239">
        <w:rPr>
          <w:i/>
          <w:spacing w:val="-2"/>
          <w:sz w:val="28"/>
          <w:szCs w:val="28"/>
          <w:highlight w:val="green"/>
        </w:rPr>
        <w:t>L</w:t>
      </w:r>
      <w:r w:rsidR="0048328A" w:rsidRPr="00AB5239">
        <w:rPr>
          <w:spacing w:val="-2"/>
          <w:sz w:val="28"/>
          <w:szCs w:val="28"/>
          <w:highlight w:val="green"/>
          <w:vertAlign w:val="subscript"/>
        </w:rPr>
        <w:t>мин</w:t>
      </w:r>
      <w:proofErr w:type="spellEnd"/>
      <w:r w:rsidRPr="00AB5239">
        <w:rPr>
          <w:spacing w:val="-2"/>
          <w:sz w:val="28"/>
          <w:szCs w:val="28"/>
          <w:highlight w:val="green"/>
        </w:rPr>
        <w:t xml:space="preserve"> среди всех точек расчетного поля к знач</w:t>
      </w:r>
      <w:r w:rsidR="00FE4DF3" w:rsidRPr="00AB5239">
        <w:rPr>
          <w:spacing w:val="-2"/>
          <w:sz w:val="28"/>
          <w:szCs w:val="28"/>
          <w:highlight w:val="green"/>
        </w:rPr>
        <w:t>ению средней яркости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EB75CB" w:rsidRPr="00AB5239" w14:paraId="1F66AC5B" w14:textId="77777777" w:rsidTr="00644E7C">
        <w:tc>
          <w:tcPr>
            <w:tcW w:w="8755" w:type="dxa"/>
            <w:shd w:val="clear" w:color="auto" w:fill="auto"/>
            <w:vAlign w:val="center"/>
          </w:tcPr>
          <w:p w14:paraId="3694E960" w14:textId="77777777" w:rsidR="00EB75CB" w:rsidRPr="00AB5239" w:rsidRDefault="00227C9F" w:rsidP="00644E7C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12"/>
                <w:sz w:val="28"/>
                <w:szCs w:val="28"/>
                <w:highlight w:val="green"/>
              </w:rPr>
              <w:object w:dxaOrig="1300" w:dyaOrig="380" w14:anchorId="7D01B469">
                <v:shape id="_x0000_i1070" type="#_x0000_t75" style="width:83.4pt;height:24.6pt" o:ole="">
                  <v:imagedata r:id="rId102" o:title=""/>
                </v:shape>
                <o:OLEObject Type="Embed" ProgID="Equation.3" ShapeID="_x0000_i1070" DrawAspect="Content" ObjectID="_1763992355" r:id="rId103"/>
              </w:object>
            </w:r>
            <w:r w:rsidR="00EB75C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09C9D7C1" w14:textId="77777777" w:rsidR="00EB75CB" w:rsidRPr="00AB5239" w:rsidRDefault="00EB75C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D9352A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.2</w:t>
            </w:r>
            <w:r w:rsidR="008E4B73" w:rsidRPr="00AB5239">
              <w:rPr>
                <w:sz w:val="28"/>
                <w:szCs w:val="28"/>
                <w:highlight w:val="green"/>
              </w:rPr>
              <w:t>8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40EEDD19" w14:textId="77777777" w:rsidR="0038061B" w:rsidRPr="00AB5239" w:rsidRDefault="0038061B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709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lastRenderedPageBreak/>
        <w:t xml:space="preserve">Продольную равномерность яркости </w:t>
      </w:r>
      <w:r w:rsidRPr="00AB5239">
        <w:rPr>
          <w:i/>
          <w:iCs/>
          <w:sz w:val="28"/>
          <w:szCs w:val="28"/>
          <w:highlight w:val="green"/>
          <w:lang w:val="en-US"/>
        </w:rPr>
        <w:t>U</w:t>
      </w:r>
      <w:r w:rsidRPr="00AB5239">
        <w:rPr>
          <w:i/>
          <w:iCs/>
          <w:sz w:val="28"/>
          <w:szCs w:val="28"/>
          <w:highlight w:val="green"/>
          <w:vertAlign w:val="subscript"/>
          <w:lang w:val="en-US"/>
        </w:rPr>
        <w:t>l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в направлении наблюдателя, располагаемого на заданной полосе движения, рассчитывают как отношение наименьшего значения яркости </w:t>
      </w:r>
      <w:proofErr w:type="spellStart"/>
      <w:r w:rsidR="0048328A" w:rsidRPr="00AB5239">
        <w:rPr>
          <w:i/>
          <w:spacing w:val="-2"/>
          <w:sz w:val="28"/>
          <w:szCs w:val="28"/>
          <w:highlight w:val="green"/>
        </w:rPr>
        <w:t>L</w:t>
      </w:r>
      <w:r w:rsidR="0048328A" w:rsidRPr="00AB5239">
        <w:rPr>
          <w:spacing w:val="-2"/>
          <w:sz w:val="28"/>
          <w:szCs w:val="28"/>
          <w:highlight w:val="green"/>
          <w:vertAlign w:val="subscript"/>
        </w:rPr>
        <w:t>мин</w:t>
      </w:r>
      <w:proofErr w:type="spellEnd"/>
      <w:r w:rsidR="0048328A" w:rsidRPr="00AB5239">
        <w:rPr>
          <w:spacing w:val="-2"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к</w:t>
      </w:r>
      <w:r w:rsidRPr="00AB5239">
        <w:rPr>
          <w:i/>
          <w:iCs/>
          <w:smallCap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наибольшему</w:t>
      </w:r>
      <w:r w:rsidRPr="00AB5239">
        <w:rPr>
          <w:i/>
          <w:sz w:val="28"/>
          <w:szCs w:val="28"/>
          <w:highlight w:val="green"/>
        </w:rPr>
        <w:t xml:space="preserve"> </w:t>
      </w:r>
      <w:r w:rsidRPr="00AB5239">
        <w:rPr>
          <w:i/>
          <w:sz w:val="28"/>
          <w:szCs w:val="28"/>
          <w:highlight w:val="green"/>
          <w:lang w:val="en-US"/>
        </w:rPr>
        <w:t>L</w:t>
      </w:r>
      <w:r w:rsidR="0048328A" w:rsidRPr="00AB5239">
        <w:rPr>
          <w:sz w:val="28"/>
          <w:szCs w:val="28"/>
          <w:highlight w:val="green"/>
          <w:vertAlign w:val="subscript"/>
        </w:rPr>
        <w:t>мак</w:t>
      </w:r>
      <w:r w:rsidR="00392F77" w:rsidRPr="00AB5239">
        <w:rPr>
          <w:sz w:val="28"/>
          <w:szCs w:val="28"/>
          <w:highlight w:val="green"/>
          <w:vertAlign w:val="subscript"/>
        </w:rPr>
        <w:t>с</w:t>
      </w:r>
      <w:r w:rsidRPr="00AB5239">
        <w:rPr>
          <w:sz w:val="28"/>
          <w:szCs w:val="28"/>
          <w:highlight w:val="green"/>
        </w:rPr>
        <w:t xml:space="preserve"> среди точек расчетного поля, лежащих на центральной линии этой</w:t>
      </w:r>
      <w:r w:rsidR="00D85357" w:rsidRPr="00AB5239">
        <w:rPr>
          <w:sz w:val="28"/>
          <w:szCs w:val="28"/>
          <w:highlight w:val="green"/>
        </w:rPr>
        <w:t xml:space="preserve"> же полосы движения,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CD43DD" w:rsidRPr="00AB5239" w14:paraId="73458CDD" w14:textId="77777777" w:rsidTr="00644E7C">
        <w:tc>
          <w:tcPr>
            <w:tcW w:w="8755" w:type="dxa"/>
            <w:shd w:val="clear" w:color="auto" w:fill="auto"/>
            <w:vAlign w:val="center"/>
          </w:tcPr>
          <w:p w14:paraId="26A4F135" w14:textId="77777777" w:rsidR="00CD43DD" w:rsidRPr="00AB5239" w:rsidRDefault="00392F77" w:rsidP="00644E7C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position w:val="-12"/>
                <w:sz w:val="24"/>
                <w:szCs w:val="24"/>
                <w:highlight w:val="green"/>
              </w:rPr>
              <w:object w:dxaOrig="1540" w:dyaOrig="360" w14:anchorId="45731E40">
                <v:shape id="_x0000_i1071" type="#_x0000_t75" style="width:105.6pt;height:24.6pt" o:ole="">
                  <v:imagedata r:id="rId104" o:title=""/>
                </v:shape>
                <o:OLEObject Type="Embed" ProgID="Equation.3" ShapeID="_x0000_i1071" DrawAspect="Content" ObjectID="_1763992356" r:id="rId105"/>
              </w:objec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0C65207" w14:textId="77777777" w:rsidR="00CD43DD" w:rsidRPr="00AB5239" w:rsidRDefault="00CD43DD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D9352A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8E4B73" w:rsidRPr="00AB5239">
              <w:rPr>
                <w:sz w:val="28"/>
                <w:szCs w:val="28"/>
                <w:highlight w:val="green"/>
              </w:rPr>
              <w:t>29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4E39EE93" w14:textId="77777777" w:rsidR="0038061B" w:rsidRPr="00AB5239" w:rsidRDefault="0038061B" w:rsidP="003350A5">
      <w:pPr>
        <w:pStyle w:val="a9"/>
        <w:numPr>
          <w:ilvl w:val="2"/>
          <w:numId w:val="27"/>
        </w:numPr>
        <w:tabs>
          <w:tab w:val="left" w:pos="1418"/>
        </w:tabs>
        <w:spacing w:line="360" w:lineRule="auto"/>
        <w:ind w:left="0" w:firstLine="709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Геометрию расчетного поля яркости определяют в зависимости от транспортной характеристики дороги и расположения ОП. Примеры геометрии расчетного поля п</w:t>
      </w:r>
      <w:r w:rsidR="00752302" w:rsidRPr="00AB5239">
        <w:rPr>
          <w:sz w:val="28"/>
          <w:szCs w:val="28"/>
          <w:highlight w:val="green"/>
        </w:rPr>
        <w:t>риведены</w:t>
      </w:r>
      <w:r w:rsidRPr="00AB5239">
        <w:rPr>
          <w:sz w:val="28"/>
          <w:szCs w:val="28"/>
          <w:highlight w:val="green"/>
        </w:rPr>
        <w:t xml:space="preserve"> в </w:t>
      </w:r>
      <w:r w:rsidR="00D9352A" w:rsidRPr="00AB5239">
        <w:rPr>
          <w:sz w:val="28"/>
          <w:szCs w:val="28"/>
          <w:highlight w:val="green"/>
        </w:rPr>
        <w:t>6</w:t>
      </w:r>
      <w:r w:rsidR="008E4B73" w:rsidRPr="00AB5239">
        <w:rPr>
          <w:sz w:val="28"/>
          <w:szCs w:val="28"/>
          <w:highlight w:val="green"/>
        </w:rPr>
        <w:t>.7</w:t>
      </w:r>
      <w:r w:rsidR="00CD43DD" w:rsidRPr="00AB5239">
        <w:rPr>
          <w:sz w:val="28"/>
          <w:szCs w:val="28"/>
          <w:highlight w:val="green"/>
        </w:rPr>
        <w:t>.</w:t>
      </w:r>
      <w:r w:rsidRPr="00AB5239">
        <w:rPr>
          <w:sz w:val="28"/>
          <w:szCs w:val="28"/>
          <w:highlight w:val="green"/>
        </w:rPr>
        <w:t xml:space="preserve"> </w:t>
      </w:r>
    </w:p>
    <w:p w14:paraId="1F8253A6" w14:textId="77777777" w:rsidR="00994BD2" w:rsidRDefault="00994BD2" w:rsidP="00994BD2">
      <w:pPr>
        <w:pStyle w:val="a9"/>
        <w:tabs>
          <w:tab w:val="left" w:pos="1276"/>
        </w:tabs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14:paraId="65CFBD67" w14:textId="77777777" w:rsidR="006C4CBB" w:rsidRPr="00227C9F" w:rsidRDefault="008A4102" w:rsidP="00227C9F">
      <w:pPr>
        <w:tabs>
          <w:tab w:val="left" w:pos="142"/>
        </w:tabs>
        <w:spacing w:line="360" w:lineRule="auto"/>
        <w:ind w:firstLine="567"/>
        <w:rPr>
          <w:b/>
          <w:sz w:val="28"/>
          <w:szCs w:val="28"/>
        </w:rPr>
      </w:pPr>
      <w:r w:rsidRPr="00227C9F">
        <w:rPr>
          <w:b/>
          <w:sz w:val="28"/>
          <w:szCs w:val="28"/>
        </w:rPr>
        <w:t>6</w:t>
      </w:r>
      <w:r w:rsidR="003350A5" w:rsidRPr="00227C9F">
        <w:rPr>
          <w:b/>
          <w:sz w:val="28"/>
          <w:szCs w:val="28"/>
        </w:rPr>
        <w:t>.7  </w:t>
      </w:r>
      <w:r w:rsidR="006C4CBB" w:rsidRPr="00227C9F">
        <w:rPr>
          <w:b/>
          <w:sz w:val="28"/>
          <w:szCs w:val="28"/>
        </w:rPr>
        <w:t>Схема выбора расчетных точек для расчета яркости дорожного покрытия селитебных территорий</w:t>
      </w:r>
    </w:p>
    <w:p w14:paraId="6DA1F7CD" w14:textId="77777777" w:rsidR="006C4CBB" w:rsidRPr="00AB5239" w:rsidRDefault="008A4102" w:rsidP="00EB58B2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.7</w:t>
      </w:r>
      <w:r w:rsidR="003350A5" w:rsidRPr="00AB5239">
        <w:rPr>
          <w:sz w:val="28"/>
          <w:szCs w:val="28"/>
          <w:highlight w:val="green"/>
        </w:rPr>
        <w:t>.1  </w:t>
      </w:r>
      <w:r w:rsidR="006C4CBB" w:rsidRPr="00AB5239">
        <w:rPr>
          <w:sz w:val="28"/>
          <w:szCs w:val="28"/>
          <w:highlight w:val="green"/>
        </w:rPr>
        <w:t xml:space="preserve">Длину расчетного поля (вдоль дороги) ограничивают двумя соседними ОП одного ряда </w:t>
      </w:r>
      <w:r w:rsidR="006C4CBB" w:rsidRPr="00AB5239">
        <w:rPr>
          <w:i/>
          <w:sz w:val="28"/>
          <w:szCs w:val="28"/>
          <w:highlight w:val="green"/>
          <w:lang w:val="en-US"/>
        </w:rPr>
        <w:t>S</w:t>
      </w:r>
      <w:r w:rsidR="006C4CBB" w:rsidRPr="00AB5239">
        <w:rPr>
          <w:sz w:val="28"/>
          <w:szCs w:val="28"/>
          <w:highlight w:val="green"/>
        </w:rPr>
        <w:t xml:space="preserve"> в соответствии с рисунком </w:t>
      </w:r>
      <w:r w:rsidRPr="00AB5239">
        <w:rPr>
          <w:sz w:val="28"/>
          <w:szCs w:val="28"/>
          <w:highlight w:val="green"/>
        </w:rPr>
        <w:t>6</w:t>
      </w:r>
      <w:r w:rsidR="006C4CBB" w:rsidRPr="00AB5239">
        <w:rPr>
          <w:sz w:val="28"/>
          <w:szCs w:val="28"/>
          <w:highlight w:val="green"/>
        </w:rPr>
        <w:t>.</w:t>
      </w:r>
      <w:r w:rsidR="00D177E6" w:rsidRPr="00AB5239">
        <w:rPr>
          <w:sz w:val="28"/>
          <w:szCs w:val="28"/>
          <w:highlight w:val="green"/>
        </w:rPr>
        <w:t>9</w:t>
      </w:r>
      <w:r w:rsidR="006C4CBB" w:rsidRPr="00AB5239">
        <w:rPr>
          <w:sz w:val="28"/>
          <w:szCs w:val="28"/>
          <w:highlight w:val="green"/>
        </w:rPr>
        <w:t>. При неравномерном расположении ОП в ряду длину расчетного поля определяют по наибольшему расстоянию между соседними ОП одного ряда.</w:t>
      </w:r>
    </w:p>
    <w:p w14:paraId="79AC5613" w14:textId="77777777" w:rsidR="000A04A9" w:rsidRPr="00AB5239" w:rsidRDefault="008A4102" w:rsidP="00EB58B2">
      <w:pPr>
        <w:tabs>
          <w:tab w:val="left" w:pos="142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3350A5" w:rsidRPr="00AB5239">
        <w:rPr>
          <w:sz w:val="28"/>
          <w:szCs w:val="28"/>
          <w:highlight w:val="green"/>
        </w:rPr>
        <w:t>.7.2  </w:t>
      </w:r>
      <w:r w:rsidR="000A04A9" w:rsidRPr="00AB5239">
        <w:rPr>
          <w:sz w:val="28"/>
          <w:szCs w:val="28"/>
          <w:highlight w:val="green"/>
        </w:rPr>
        <w:t xml:space="preserve">Ширину расчетного поля (поперек дороги) ограничивают </w:t>
      </w:r>
      <w:r w:rsidR="00D85357" w:rsidRPr="00AB5239">
        <w:rPr>
          <w:sz w:val="28"/>
          <w:szCs w:val="28"/>
          <w:highlight w:val="green"/>
        </w:rPr>
        <w:t>размером</w:t>
      </w:r>
      <w:r w:rsidR="000A04A9" w:rsidRPr="00AB5239">
        <w:rPr>
          <w:sz w:val="28"/>
          <w:szCs w:val="28"/>
          <w:highlight w:val="green"/>
        </w:rPr>
        <w:t xml:space="preserve"> всей проезжей части </w:t>
      </w:r>
      <w:proofErr w:type="spellStart"/>
      <w:r w:rsidR="000A04A9" w:rsidRPr="00AB5239">
        <w:rPr>
          <w:i/>
          <w:sz w:val="28"/>
          <w:szCs w:val="28"/>
          <w:highlight w:val="green"/>
          <w:lang w:val="en-US"/>
        </w:rPr>
        <w:t>W</w:t>
      </w:r>
      <w:r w:rsidR="000A04A9"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="000A04A9" w:rsidRPr="00AB5239">
        <w:rPr>
          <w:sz w:val="28"/>
          <w:szCs w:val="28"/>
          <w:highlight w:val="green"/>
        </w:rPr>
        <w:t xml:space="preserve"> для дорог без разделительной полосы и шириной проезжей части </w:t>
      </w:r>
      <w:proofErr w:type="spellStart"/>
      <w:r w:rsidR="000A04A9" w:rsidRPr="00AB5239">
        <w:rPr>
          <w:i/>
          <w:sz w:val="28"/>
          <w:szCs w:val="28"/>
          <w:highlight w:val="green"/>
          <w:lang w:val="en-US"/>
        </w:rPr>
        <w:t>W</w:t>
      </w:r>
      <w:r w:rsidR="000A04A9" w:rsidRPr="00AB5239">
        <w:rPr>
          <w:i/>
          <w:sz w:val="28"/>
          <w:szCs w:val="28"/>
          <w:highlight w:val="green"/>
          <w:vertAlign w:val="subscript"/>
          <w:lang w:val="en-US"/>
        </w:rPr>
        <w:t>r</w:t>
      </w:r>
      <w:proofErr w:type="spellEnd"/>
      <w:r w:rsidR="000A04A9" w:rsidRPr="00AB5239">
        <w:rPr>
          <w:sz w:val="28"/>
          <w:szCs w:val="28"/>
          <w:highlight w:val="green"/>
        </w:rPr>
        <w:t xml:space="preserve"> с движением в одну сторону для дорог с разделительной полосой в соответствии с рисунком </w:t>
      </w:r>
      <w:r w:rsidRPr="00AB5239">
        <w:rPr>
          <w:sz w:val="28"/>
          <w:szCs w:val="28"/>
          <w:highlight w:val="green"/>
        </w:rPr>
        <w:t>6</w:t>
      </w:r>
      <w:r w:rsidR="000A04A9" w:rsidRPr="00AB5239">
        <w:rPr>
          <w:sz w:val="28"/>
          <w:szCs w:val="28"/>
          <w:highlight w:val="green"/>
        </w:rPr>
        <w:t>.9.</w:t>
      </w:r>
    </w:p>
    <w:p w14:paraId="636F189A" w14:textId="77777777" w:rsidR="000A04A9" w:rsidRDefault="008A4102" w:rsidP="00EB58B2">
      <w:pPr>
        <w:tabs>
          <w:tab w:val="left" w:pos="142"/>
          <w:tab w:val="left" w:pos="1276"/>
        </w:tabs>
        <w:spacing w:line="360" w:lineRule="auto"/>
        <w:ind w:firstLine="567"/>
        <w:jc w:val="both"/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>6</w:t>
      </w:r>
      <w:r w:rsidR="000A04A9" w:rsidRPr="00AB5239">
        <w:rPr>
          <w:sz w:val="28"/>
          <w:szCs w:val="28"/>
          <w:highlight w:val="green"/>
        </w:rPr>
        <w:t>.7.3</w:t>
      </w:r>
      <w:r w:rsidR="003350A5" w:rsidRPr="00AB5239">
        <w:rPr>
          <w:sz w:val="28"/>
          <w:szCs w:val="28"/>
          <w:highlight w:val="green"/>
        </w:rPr>
        <w:t>  </w:t>
      </w:r>
      <w:r w:rsidR="000A04A9" w:rsidRPr="00AB5239">
        <w:rPr>
          <w:sz w:val="28"/>
          <w:szCs w:val="28"/>
          <w:highlight w:val="green"/>
        </w:rPr>
        <w:t xml:space="preserve">Расчетные точки на расчетном поле располагают равномерно. На рисунке </w:t>
      </w:r>
      <w:r w:rsidRPr="00AB5239">
        <w:rPr>
          <w:sz w:val="28"/>
          <w:szCs w:val="28"/>
          <w:highlight w:val="green"/>
        </w:rPr>
        <w:t>6</w:t>
      </w:r>
      <w:r w:rsidR="000A04A9" w:rsidRPr="00AB5239">
        <w:rPr>
          <w:sz w:val="28"/>
          <w:szCs w:val="28"/>
          <w:highlight w:val="green"/>
        </w:rPr>
        <w:t xml:space="preserve">.10 </w:t>
      </w:r>
      <w:r w:rsidR="00797E1A" w:rsidRPr="00AB5239">
        <w:rPr>
          <w:sz w:val="28"/>
          <w:szCs w:val="28"/>
          <w:highlight w:val="green"/>
        </w:rPr>
        <w:t>приведен</w:t>
      </w:r>
      <w:r w:rsidR="000A04A9" w:rsidRPr="00AB5239">
        <w:rPr>
          <w:sz w:val="28"/>
          <w:szCs w:val="28"/>
          <w:highlight w:val="green"/>
        </w:rPr>
        <w:t xml:space="preserve"> пример расположения точек для двухполосной дороги с односторонним движением и шахматным расположением ОП.</w:t>
      </w:r>
    </w:p>
    <w:p w14:paraId="380FB5F8" w14:textId="77777777" w:rsidR="00707D29" w:rsidRDefault="00707D29" w:rsidP="00EB58B2">
      <w:pPr>
        <w:tabs>
          <w:tab w:val="left" w:pos="142"/>
          <w:tab w:val="left" w:pos="1276"/>
        </w:tabs>
        <w:spacing w:line="360" w:lineRule="auto"/>
        <w:ind w:firstLine="567"/>
        <w:jc w:val="both"/>
        <w:rPr>
          <w:sz w:val="28"/>
          <w:szCs w:val="28"/>
        </w:rPr>
      </w:pPr>
    </w:p>
    <w:tbl>
      <w:tblPr>
        <w:tblW w:w="10632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302"/>
        <w:gridCol w:w="4943"/>
        <w:gridCol w:w="366"/>
        <w:gridCol w:w="5021"/>
      </w:tblGrid>
      <w:tr w:rsidR="00707D29" w:rsidRPr="00AB5239" w14:paraId="0F7E7FE2" w14:textId="77777777" w:rsidTr="005E20D6">
        <w:trPr>
          <w:trHeight w:val="2343"/>
        </w:trPr>
        <w:tc>
          <w:tcPr>
            <w:tcW w:w="302" w:type="dxa"/>
            <w:shd w:val="clear" w:color="auto" w:fill="auto"/>
          </w:tcPr>
          <w:p w14:paraId="4DC4C5C2" w14:textId="77777777" w:rsidR="00707D29" w:rsidRPr="00AB5239" w:rsidRDefault="00707D29" w:rsidP="005E20D6">
            <w:pPr>
              <w:spacing w:line="360" w:lineRule="auto"/>
              <w:ind w:left="-108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AB5239">
              <w:rPr>
                <w:sz w:val="24"/>
                <w:szCs w:val="24"/>
                <w:highlight w:val="green"/>
              </w:rPr>
              <w:lastRenderedPageBreak/>
              <w:t>а)</w:t>
            </w:r>
          </w:p>
        </w:tc>
        <w:tc>
          <w:tcPr>
            <w:tcW w:w="4943" w:type="dxa"/>
            <w:shd w:val="clear" w:color="auto" w:fill="auto"/>
          </w:tcPr>
          <w:p w14:paraId="10E37514" w14:textId="77777777" w:rsidR="00707D29" w:rsidRPr="00AB5239" w:rsidRDefault="00707D29" w:rsidP="005E20D6">
            <w:pPr>
              <w:spacing w:line="360" w:lineRule="auto"/>
              <w:ind w:right="176"/>
              <w:jc w:val="both"/>
              <w:rPr>
                <w:sz w:val="24"/>
                <w:szCs w:val="24"/>
                <w:highlight w:val="green"/>
              </w:rPr>
            </w:pPr>
            <w:r w:rsidRPr="00AB5239">
              <w:rPr>
                <w:highlight w:val="green"/>
              </w:rPr>
              <w:object w:dxaOrig="8520" w:dyaOrig="4500" w14:anchorId="6C5C4BB3">
                <v:shape id="_x0000_i1072" type="#_x0000_t75" style="width:223.8pt;height:119.4pt" o:ole="">
                  <v:imagedata r:id="rId106" o:title=""/>
                </v:shape>
                <o:OLEObject Type="Embed" ProgID="PBrush" ShapeID="_x0000_i1072" DrawAspect="Content" ObjectID="_1763992357" r:id="rId107"/>
              </w:object>
            </w:r>
          </w:p>
        </w:tc>
        <w:tc>
          <w:tcPr>
            <w:tcW w:w="366" w:type="dxa"/>
            <w:shd w:val="clear" w:color="auto" w:fill="auto"/>
          </w:tcPr>
          <w:p w14:paraId="010F2C54" w14:textId="77777777" w:rsidR="00707D29" w:rsidRPr="00AB5239" w:rsidRDefault="00707D29" w:rsidP="005E20D6">
            <w:pPr>
              <w:spacing w:line="360" w:lineRule="auto"/>
              <w:ind w:left="-108"/>
              <w:jc w:val="right"/>
              <w:rPr>
                <w:sz w:val="24"/>
                <w:szCs w:val="24"/>
                <w:highlight w:val="green"/>
              </w:rPr>
            </w:pPr>
            <w:r w:rsidRPr="00AB5239">
              <w:rPr>
                <w:sz w:val="24"/>
                <w:szCs w:val="24"/>
                <w:highlight w:val="green"/>
              </w:rPr>
              <w:t>б)</w:t>
            </w:r>
          </w:p>
        </w:tc>
        <w:tc>
          <w:tcPr>
            <w:tcW w:w="5021" w:type="dxa"/>
            <w:shd w:val="clear" w:color="auto" w:fill="auto"/>
          </w:tcPr>
          <w:p w14:paraId="3E243E80" w14:textId="77777777" w:rsidR="00707D29" w:rsidRPr="00AB5239" w:rsidRDefault="00707D29" w:rsidP="005E20D6">
            <w:pPr>
              <w:spacing w:line="360" w:lineRule="auto"/>
              <w:ind w:left="-49"/>
              <w:jc w:val="center"/>
              <w:rPr>
                <w:sz w:val="24"/>
                <w:szCs w:val="24"/>
                <w:highlight w:val="green"/>
              </w:rPr>
            </w:pPr>
            <w:r w:rsidRPr="00AB5239">
              <w:rPr>
                <w:highlight w:val="green"/>
              </w:rPr>
              <w:object w:dxaOrig="7788" w:dyaOrig="4536" w14:anchorId="2BD0F2B0">
                <v:shape id="_x0000_i1073" type="#_x0000_t75" style="width:237pt;height:138.6pt" o:ole="">
                  <v:imagedata r:id="rId108" o:title="" cropbottom="4024f" cropright="4526f"/>
                </v:shape>
                <o:OLEObject Type="Embed" ProgID="PBrush" ShapeID="_x0000_i1073" DrawAspect="Content" ObjectID="_1763992358" r:id="rId109"/>
              </w:object>
            </w:r>
          </w:p>
        </w:tc>
      </w:tr>
      <w:tr w:rsidR="00707D29" w:rsidRPr="00AB5239" w14:paraId="60AA5E5B" w14:textId="77777777" w:rsidTr="005E20D6">
        <w:trPr>
          <w:trHeight w:val="3420"/>
        </w:trPr>
        <w:tc>
          <w:tcPr>
            <w:tcW w:w="302" w:type="dxa"/>
            <w:shd w:val="clear" w:color="auto" w:fill="auto"/>
          </w:tcPr>
          <w:p w14:paraId="02FCB5B5" w14:textId="77777777" w:rsidR="00707D29" w:rsidRPr="00AB5239" w:rsidRDefault="00707D29" w:rsidP="005E20D6">
            <w:pPr>
              <w:spacing w:line="360" w:lineRule="auto"/>
              <w:ind w:left="-108"/>
              <w:rPr>
                <w:sz w:val="24"/>
                <w:szCs w:val="24"/>
                <w:highlight w:val="green"/>
              </w:rPr>
            </w:pPr>
            <w:r w:rsidRPr="00AB5239">
              <w:rPr>
                <w:sz w:val="24"/>
                <w:szCs w:val="24"/>
                <w:highlight w:val="green"/>
              </w:rPr>
              <w:t>в)</w:t>
            </w:r>
          </w:p>
        </w:tc>
        <w:tc>
          <w:tcPr>
            <w:tcW w:w="4943" w:type="dxa"/>
            <w:shd w:val="clear" w:color="auto" w:fill="auto"/>
          </w:tcPr>
          <w:p w14:paraId="33D38180" w14:textId="77777777" w:rsidR="00707D29" w:rsidRPr="00AB5239" w:rsidRDefault="00707D29" w:rsidP="005E20D6">
            <w:pPr>
              <w:spacing w:line="360" w:lineRule="auto"/>
              <w:ind w:left="-108" w:right="34"/>
              <w:jc w:val="center"/>
              <w:rPr>
                <w:sz w:val="24"/>
                <w:szCs w:val="24"/>
                <w:highlight w:val="green"/>
              </w:rPr>
            </w:pPr>
            <w:r w:rsidRPr="00AB5239">
              <w:rPr>
                <w:highlight w:val="green"/>
              </w:rPr>
              <w:object w:dxaOrig="7776" w:dyaOrig="5688" w14:anchorId="09FB09B5">
                <v:shape id="_x0000_i1074" type="#_x0000_t75" style="width:237pt;height:171.6pt" o:ole="">
                  <v:imagedata r:id="rId110" o:title=""/>
                </v:shape>
                <o:OLEObject Type="Embed" ProgID="PBrush" ShapeID="_x0000_i1074" DrawAspect="Content" ObjectID="_1763992359" r:id="rId111"/>
              </w:object>
            </w:r>
          </w:p>
        </w:tc>
        <w:tc>
          <w:tcPr>
            <w:tcW w:w="366" w:type="dxa"/>
            <w:shd w:val="clear" w:color="auto" w:fill="auto"/>
          </w:tcPr>
          <w:p w14:paraId="541BCD70" w14:textId="77777777" w:rsidR="00707D29" w:rsidRPr="00AB5239" w:rsidRDefault="00707D29" w:rsidP="005E20D6">
            <w:pPr>
              <w:spacing w:line="360" w:lineRule="auto"/>
              <w:ind w:left="-108"/>
              <w:jc w:val="right"/>
              <w:rPr>
                <w:sz w:val="24"/>
                <w:szCs w:val="24"/>
                <w:highlight w:val="green"/>
              </w:rPr>
            </w:pPr>
            <w:r w:rsidRPr="00AB5239">
              <w:rPr>
                <w:sz w:val="24"/>
                <w:szCs w:val="24"/>
                <w:highlight w:val="green"/>
              </w:rPr>
              <w:t>г)</w:t>
            </w:r>
          </w:p>
        </w:tc>
        <w:tc>
          <w:tcPr>
            <w:tcW w:w="5021" w:type="dxa"/>
            <w:shd w:val="clear" w:color="auto" w:fill="auto"/>
          </w:tcPr>
          <w:p w14:paraId="49A52C89" w14:textId="77777777" w:rsidR="00707D29" w:rsidRPr="00AB5239" w:rsidRDefault="00707D29" w:rsidP="005E20D6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AB5239">
              <w:rPr>
                <w:highlight w:val="green"/>
              </w:rPr>
              <w:object w:dxaOrig="7920" w:dyaOrig="5796" w14:anchorId="7EB007F7">
                <v:shape id="_x0000_i1075" type="#_x0000_t75" style="width:237pt;height:173.4pt" o:ole="">
                  <v:imagedata r:id="rId112" o:title=""/>
                </v:shape>
                <o:OLEObject Type="Embed" ProgID="PBrush" ShapeID="_x0000_i1075" DrawAspect="Content" ObjectID="_1763992360" r:id="rId113"/>
              </w:object>
            </w:r>
          </w:p>
        </w:tc>
      </w:tr>
    </w:tbl>
    <w:p w14:paraId="02F2BA0E" w14:textId="77777777" w:rsidR="00994BD2" w:rsidRPr="00AB5239" w:rsidRDefault="0091785E" w:rsidP="0091785E">
      <w:pPr>
        <w:tabs>
          <w:tab w:val="left" w:pos="142"/>
          <w:tab w:val="left" w:pos="1276"/>
        </w:tabs>
        <w:jc w:val="both"/>
        <w:rPr>
          <w:sz w:val="24"/>
          <w:szCs w:val="24"/>
          <w:highlight w:val="green"/>
        </w:rPr>
      </w:pPr>
      <w:r w:rsidRPr="00AB5239">
        <w:rPr>
          <w:i/>
          <w:sz w:val="24"/>
          <w:szCs w:val="24"/>
          <w:highlight w:val="green"/>
        </w:rPr>
        <w:t>а</w:t>
      </w:r>
      <w:r w:rsidRPr="00AB5239">
        <w:rPr>
          <w:sz w:val="24"/>
          <w:szCs w:val="24"/>
          <w:highlight w:val="green"/>
        </w:rPr>
        <w:t xml:space="preserve"> – трехполосная дорога с односторонним движением и шахматным расположением ОП; </w:t>
      </w:r>
      <w:r w:rsidRPr="00AB5239">
        <w:rPr>
          <w:i/>
          <w:sz w:val="24"/>
          <w:szCs w:val="24"/>
          <w:highlight w:val="green"/>
        </w:rPr>
        <w:t>б</w:t>
      </w:r>
      <w:r w:rsidRPr="00AB5239">
        <w:rPr>
          <w:sz w:val="24"/>
          <w:szCs w:val="24"/>
          <w:highlight w:val="green"/>
        </w:rPr>
        <w:t xml:space="preserve"> – четырехполосная дорога с двусторонним движением и односторонним расположением ОП; </w:t>
      </w:r>
      <w:r w:rsidRPr="00AB5239">
        <w:rPr>
          <w:i/>
          <w:sz w:val="24"/>
          <w:szCs w:val="24"/>
          <w:highlight w:val="green"/>
        </w:rPr>
        <w:t>в</w:t>
      </w:r>
      <w:r w:rsidRPr="00AB5239">
        <w:rPr>
          <w:sz w:val="24"/>
          <w:szCs w:val="24"/>
          <w:highlight w:val="green"/>
        </w:rPr>
        <w:t xml:space="preserve"> – шестиполосная дорога с двусторонним движением и двусторонним расположением ОП; </w:t>
      </w:r>
      <w:r w:rsidRPr="00AB5239">
        <w:rPr>
          <w:i/>
          <w:sz w:val="24"/>
          <w:szCs w:val="24"/>
          <w:highlight w:val="green"/>
        </w:rPr>
        <w:t>г</w:t>
      </w:r>
      <w:r w:rsidRPr="00AB5239">
        <w:rPr>
          <w:sz w:val="24"/>
          <w:szCs w:val="24"/>
          <w:highlight w:val="green"/>
        </w:rPr>
        <w:t xml:space="preserve"> – шестиполосная дорога с разделительной полосой и центральным расположением ОП</w:t>
      </w:r>
    </w:p>
    <w:p w14:paraId="34D85B44" w14:textId="77777777" w:rsidR="00EF25C8" w:rsidRPr="00AB5239" w:rsidRDefault="00EF25C8" w:rsidP="00EF25C8">
      <w:pPr>
        <w:spacing w:line="360" w:lineRule="auto"/>
        <w:jc w:val="center"/>
        <w:rPr>
          <w:sz w:val="26"/>
          <w:szCs w:val="26"/>
          <w:highlight w:val="green"/>
        </w:rPr>
      </w:pPr>
      <w:r w:rsidRPr="00AB5239">
        <w:rPr>
          <w:i/>
          <w:sz w:val="26"/>
          <w:szCs w:val="26"/>
          <w:highlight w:val="green"/>
        </w:rPr>
        <w:t>1</w:t>
      </w:r>
      <w:r w:rsidRPr="00AB5239">
        <w:rPr>
          <w:sz w:val="26"/>
          <w:szCs w:val="26"/>
          <w:highlight w:val="green"/>
        </w:rPr>
        <w:t xml:space="preserve"> – наблюдатель; </w:t>
      </w:r>
      <w:r w:rsidRPr="00AB5239">
        <w:rPr>
          <w:i/>
          <w:sz w:val="26"/>
          <w:szCs w:val="26"/>
          <w:highlight w:val="green"/>
        </w:rPr>
        <w:t>2</w:t>
      </w:r>
      <w:r w:rsidRPr="00AB5239">
        <w:rPr>
          <w:sz w:val="26"/>
          <w:szCs w:val="26"/>
          <w:highlight w:val="green"/>
        </w:rPr>
        <w:t xml:space="preserve"> – направление движения; </w:t>
      </w:r>
      <w:r w:rsidRPr="00AB5239">
        <w:rPr>
          <w:i/>
          <w:sz w:val="26"/>
          <w:szCs w:val="26"/>
          <w:highlight w:val="green"/>
        </w:rPr>
        <w:t>3</w:t>
      </w:r>
      <w:r w:rsidRPr="00AB5239">
        <w:rPr>
          <w:sz w:val="26"/>
          <w:szCs w:val="26"/>
          <w:highlight w:val="green"/>
        </w:rPr>
        <w:t xml:space="preserve"> – расчетное поле; </w:t>
      </w:r>
      <w:r w:rsidRPr="00AB5239">
        <w:rPr>
          <w:i/>
          <w:sz w:val="26"/>
          <w:szCs w:val="26"/>
          <w:highlight w:val="green"/>
        </w:rPr>
        <w:t>4</w:t>
      </w:r>
      <w:r w:rsidRPr="00AB5239">
        <w:rPr>
          <w:sz w:val="26"/>
          <w:szCs w:val="26"/>
          <w:highlight w:val="green"/>
        </w:rPr>
        <w:t xml:space="preserve"> – ОП; </w:t>
      </w:r>
      <w:r w:rsidRPr="00AB5239">
        <w:rPr>
          <w:i/>
          <w:sz w:val="26"/>
          <w:szCs w:val="26"/>
          <w:highlight w:val="green"/>
        </w:rPr>
        <w:t>5</w:t>
      </w:r>
      <w:r w:rsidRPr="00AB5239">
        <w:rPr>
          <w:sz w:val="26"/>
          <w:szCs w:val="26"/>
          <w:highlight w:val="green"/>
        </w:rPr>
        <w:t xml:space="preserve"> – разделительная полоса</w:t>
      </w:r>
    </w:p>
    <w:p w14:paraId="6B3211AD" w14:textId="77777777" w:rsidR="006C4CBB" w:rsidRPr="0091785E" w:rsidRDefault="006C4CBB" w:rsidP="006C4CBB">
      <w:pPr>
        <w:spacing w:line="360" w:lineRule="auto"/>
        <w:jc w:val="center"/>
        <w:rPr>
          <w:sz w:val="26"/>
          <w:szCs w:val="26"/>
        </w:rPr>
      </w:pPr>
      <w:r w:rsidRPr="00AB5239">
        <w:rPr>
          <w:sz w:val="26"/>
          <w:szCs w:val="26"/>
          <w:highlight w:val="green"/>
        </w:rPr>
        <w:t xml:space="preserve">Рисунок </w:t>
      </w:r>
      <w:r w:rsidR="008A4102" w:rsidRPr="00AB5239">
        <w:rPr>
          <w:sz w:val="26"/>
          <w:szCs w:val="26"/>
          <w:highlight w:val="green"/>
        </w:rPr>
        <w:t>6</w:t>
      </w:r>
      <w:r w:rsidRPr="00AB5239">
        <w:rPr>
          <w:sz w:val="26"/>
          <w:szCs w:val="26"/>
          <w:highlight w:val="green"/>
        </w:rPr>
        <w:t>.</w:t>
      </w:r>
      <w:r w:rsidR="00D177E6" w:rsidRPr="00AB5239">
        <w:rPr>
          <w:sz w:val="26"/>
          <w:szCs w:val="26"/>
          <w:highlight w:val="green"/>
        </w:rPr>
        <w:t>9</w:t>
      </w:r>
      <w:r w:rsidRPr="00AB5239">
        <w:rPr>
          <w:sz w:val="26"/>
          <w:szCs w:val="26"/>
          <w:highlight w:val="green"/>
        </w:rPr>
        <w:t xml:space="preserve"> – Примеры расчетных полей</w:t>
      </w:r>
    </w:p>
    <w:p w14:paraId="7ADCFFBF" w14:textId="77777777" w:rsidR="006C4CBB" w:rsidRPr="008A4102" w:rsidRDefault="006C4CBB" w:rsidP="006C4CBB">
      <w:pPr>
        <w:tabs>
          <w:tab w:val="left" w:pos="1276"/>
        </w:tabs>
        <w:spacing w:line="360" w:lineRule="auto"/>
        <w:jc w:val="both"/>
      </w:pPr>
    </w:p>
    <w:p w14:paraId="0B4C43CB" w14:textId="77777777" w:rsidR="006C4CBB" w:rsidRPr="00AB5239" w:rsidRDefault="00F40BE1" w:rsidP="006C4CBB">
      <w:pPr>
        <w:spacing w:line="360" w:lineRule="auto"/>
        <w:jc w:val="center"/>
        <w:rPr>
          <w:sz w:val="24"/>
          <w:szCs w:val="24"/>
          <w:highlight w:val="green"/>
        </w:rPr>
      </w:pPr>
      <w:r w:rsidRPr="00AB5239">
        <w:rPr>
          <w:noProof/>
          <w:sz w:val="28"/>
          <w:szCs w:val="28"/>
          <w:highlight w:val="green"/>
        </w:rPr>
        <w:pict w14:anchorId="422E9D2B">
          <v:shape id="_x0000_i1076" type="#_x0000_t75" style="width:367.2pt;height:156.6pt;visibility:visible">
            <v:imagedata r:id="rId114" o:title="" cropbottom="5767f"/>
          </v:shape>
        </w:pict>
      </w:r>
    </w:p>
    <w:p w14:paraId="07D16A89" w14:textId="77777777" w:rsidR="005C69DA" w:rsidRPr="00AB5239" w:rsidRDefault="005C69DA" w:rsidP="005C69DA">
      <w:pPr>
        <w:spacing w:line="360" w:lineRule="auto"/>
        <w:jc w:val="center"/>
        <w:rPr>
          <w:sz w:val="26"/>
          <w:szCs w:val="26"/>
          <w:highlight w:val="green"/>
        </w:rPr>
      </w:pPr>
      <w:r w:rsidRPr="00AB5239">
        <w:rPr>
          <w:i/>
          <w:sz w:val="26"/>
          <w:szCs w:val="26"/>
          <w:highlight w:val="green"/>
        </w:rPr>
        <w:t>1</w:t>
      </w:r>
      <w:r w:rsidRPr="00AB5239">
        <w:rPr>
          <w:sz w:val="26"/>
          <w:szCs w:val="26"/>
          <w:highlight w:val="green"/>
        </w:rPr>
        <w:t xml:space="preserve"> – направление движения; </w:t>
      </w:r>
      <w:r w:rsidRPr="00AB5239">
        <w:rPr>
          <w:i/>
          <w:sz w:val="26"/>
          <w:szCs w:val="26"/>
          <w:highlight w:val="green"/>
        </w:rPr>
        <w:t>2</w:t>
      </w:r>
      <w:r w:rsidRPr="00AB5239">
        <w:rPr>
          <w:sz w:val="26"/>
          <w:szCs w:val="26"/>
          <w:highlight w:val="green"/>
        </w:rPr>
        <w:t xml:space="preserve"> – наблюдатель; </w:t>
      </w:r>
      <w:r w:rsidRPr="00AB5239">
        <w:rPr>
          <w:i/>
          <w:sz w:val="26"/>
          <w:szCs w:val="26"/>
          <w:highlight w:val="green"/>
        </w:rPr>
        <w:t>3</w:t>
      </w:r>
      <w:r w:rsidRPr="00AB5239">
        <w:rPr>
          <w:sz w:val="26"/>
          <w:szCs w:val="26"/>
          <w:highlight w:val="green"/>
        </w:rPr>
        <w:t xml:space="preserve"> – расчетные точки; </w:t>
      </w:r>
      <w:r w:rsidRPr="00AB5239">
        <w:rPr>
          <w:i/>
          <w:sz w:val="26"/>
          <w:szCs w:val="26"/>
          <w:highlight w:val="green"/>
        </w:rPr>
        <w:t>4</w:t>
      </w:r>
      <w:r w:rsidRPr="00AB5239">
        <w:rPr>
          <w:sz w:val="26"/>
          <w:szCs w:val="26"/>
          <w:highlight w:val="green"/>
        </w:rPr>
        <w:t xml:space="preserve"> – расчетное поле; </w:t>
      </w:r>
      <w:r w:rsidRPr="00AB5239">
        <w:rPr>
          <w:i/>
          <w:sz w:val="26"/>
          <w:szCs w:val="26"/>
          <w:highlight w:val="green"/>
        </w:rPr>
        <w:t>5</w:t>
      </w:r>
      <w:r w:rsidRPr="00AB5239">
        <w:rPr>
          <w:sz w:val="26"/>
          <w:szCs w:val="26"/>
          <w:highlight w:val="green"/>
        </w:rPr>
        <w:t xml:space="preserve"> – светильник</w:t>
      </w:r>
    </w:p>
    <w:p w14:paraId="07F0CE8F" w14:textId="77777777" w:rsidR="006C4CBB" w:rsidRPr="0091785E" w:rsidRDefault="006C4CBB" w:rsidP="006C4CBB">
      <w:pPr>
        <w:spacing w:line="360" w:lineRule="auto"/>
        <w:jc w:val="center"/>
        <w:rPr>
          <w:sz w:val="26"/>
          <w:szCs w:val="26"/>
        </w:rPr>
      </w:pPr>
      <w:r w:rsidRPr="00AB5239">
        <w:rPr>
          <w:sz w:val="26"/>
          <w:szCs w:val="26"/>
          <w:highlight w:val="green"/>
        </w:rPr>
        <w:t xml:space="preserve">Рисунок </w:t>
      </w:r>
      <w:r w:rsidR="008A4102" w:rsidRPr="00AB5239">
        <w:rPr>
          <w:sz w:val="26"/>
          <w:szCs w:val="26"/>
          <w:highlight w:val="green"/>
        </w:rPr>
        <w:t>6</w:t>
      </w:r>
      <w:r w:rsidRPr="00AB5239">
        <w:rPr>
          <w:sz w:val="26"/>
          <w:szCs w:val="26"/>
          <w:highlight w:val="green"/>
        </w:rPr>
        <w:t>.</w:t>
      </w:r>
      <w:r w:rsidR="00D177E6" w:rsidRPr="00AB5239">
        <w:rPr>
          <w:sz w:val="26"/>
          <w:szCs w:val="26"/>
          <w:highlight w:val="green"/>
        </w:rPr>
        <w:t>10</w:t>
      </w:r>
      <w:r w:rsidRPr="00AB5239">
        <w:rPr>
          <w:sz w:val="26"/>
          <w:szCs w:val="26"/>
          <w:highlight w:val="green"/>
        </w:rPr>
        <w:t xml:space="preserve"> – Пример расположения расчетных точек</w:t>
      </w:r>
    </w:p>
    <w:p w14:paraId="3C30EDAF" w14:textId="77777777" w:rsidR="006C4CBB" w:rsidRPr="00AB5239" w:rsidRDefault="002C3EC2" w:rsidP="00EB58B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lastRenderedPageBreak/>
        <w:t>6</w:t>
      </w:r>
      <w:r w:rsidR="00634A44" w:rsidRPr="00AB5239">
        <w:rPr>
          <w:sz w:val="28"/>
          <w:szCs w:val="28"/>
          <w:highlight w:val="green"/>
        </w:rPr>
        <w:t>.7</w:t>
      </w:r>
      <w:r w:rsidR="003350A5" w:rsidRPr="00AB5239">
        <w:rPr>
          <w:sz w:val="28"/>
          <w:szCs w:val="28"/>
          <w:highlight w:val="green"/>
        </w:rPr>
        <w:t>.4  </w:t>
      </w:r>
      <w:r w:rsidR="006C4CBB" w:rsidRPr="00AB5239">
        <w:rPr>
          <w:sz w:val="28"/>
          <w:szCs w:val="28"/>
          <w:highlight w:val="green"/>
        </w:rPr>
        <w:t>Шаг расчетных точек определяют:</w:t>
      </w:r>
    </w:p>
    <w:p w14:paraId="3C1B3315" w14:textId="77777777" w:rsidR="006C4CBB" w:rsidRPr="00AB5239" w:rsidRDefault="00227C9F" w:rsidP="00EB58B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6C4CBB" w:rsidRPr="00AB5239">
        <w:rPr>
          <w:sz w:val="28"/>
          <w:szCs w:val="28"/>
          <w:highlight w:val="green"/>
        </w:rPr>
        <w:t xml:space="preserve"> в пр</w:t>
      </w:r>
      <w:r w:rsidR="0059063D" w:rsidRPr="00AB5239">
        <w:rPr>
          <w:sz w:val="28"/>
          <w:szCs w:val="28"/>
          <w:highlight w:val="green"/>
        </w:rPr>
        <w:t>одольном направлении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764DCBDD" w14:textId="77777777" w:rsidTr="00644E7C">
        <w:tc>
          <w:tcPr>
            <w:tcW w:w="8755" w:type="dxa"/>
            <w:shd w:val="clear" w:color="auto" w:fill="auto"/>
            <w:vAlign w:val="center"/>
          </w:tcPr>
          <w:p w14:paraId="7A8384AB" w14:textId="77777777" w:rsidR="006C4CBB" w:rsidRPr="00AB5239" w:rsidRDefault="006C4CBB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740" w:dyaOrig="620" w14:anchorId="11506001">
                <v:shape id="_x0000_i1077" type="#_x0000_t75" style="width:36.6pt;height:31.2pt" o:ole="">
                  <v:imagedata r:id="rId115" o:title=""/>
                </v:shape>
                <o:OLEObject Type="Embed" ProgID="Equation.3" ShapeID="_x0000_i1077" DrawAspect="Content" ObjectID="_1763992361" r:id="rId116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2857E5F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3027A1" w:rsidRPr="00AB5239">
              <w:rPr>
                <w:sz w:val="28"/>
                <w:szCs w:val="28"/>
                <w:highlight w:val="green"/>
              </w:rPr>
              <w:t>30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192D6D2" w14:textId="77777777" w:rsidR="006C4CBB" w:rsidRPr="00AB5239" w:rsidRDefault="006C4CB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</w:rPr>
        <w:t xml:space="preserve"> – шаг ОП, м;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число расчетных точек в продольном направлении.</w:t>
      </w:r>
      <w:r w:rsidR="00EB58B2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Если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</w:rPr>
        <w:t xml:space="preserve"> ≤ 30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= 10, если </w:t>
      </w:r>
      <w:r w:rsidRPr="00AB5239">
        <w:rPr>
          <w:i/>
          <w:sz w:val="28"/>
          <w:szCs w:val="28"/>
          <w:highlight w:val="green"/>
          <w:lang w:val="en-US"/>
        </w:rPr>
        <w:t>S</w:t>
      </w:r>
      <w:r w:rsidRPr="00AB5239">
        <w:rPr>
          <w:sz w:val="28"/>
          <w:szCs w:val="28"/>
          <w:highlight w:val="green"/>
        </w:rPr>
        <w:t xml:space="preserve"> &gt; 30 м, то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Pr="00AB5239">
        <w:rPr>
          <w:sz w:val="28"/>
          <w:szCs w:val="28"/>
          <w:highlight w:val="green"/>
        </w:rPr>
        <w:t xml:space="preserve"> – наименьшее целое число, при котором </w:t>
      </w:r>
      <w:r w:rsidRPr="00AB5239">
        <w:rPr>
          <w:i/>
          <w:sz w:val="28"/>
          <w:szCs w:val="28"/>
          <w:highlight w:val="green"/>
        </w:rPr>
        <w:t>S</w:t>
      </w:r>
      <w:r w:rsidRPr="00AB5239">
        <w:rPr>
          <w:sz w:val="28"/>
          <w:szCs w:val="28"/>
          <w:highlight w:val="green"/>
        </w:rPr>
        <w:t> / </w:t>
      </w:r>
      <w:r w:rsidRPr="00AB5239">
        <w:rPr>
          <w:i/>
          <w:sz w:val="28"/>
          <w:szCs w:val="28"/>
          <w:highlight w:val="green"/>
        </w:rPr>
        <w:t>N</w:t>
      </w:r>
      <w:r w:rsidRPr="00AB5239">
        <w:rPr>
          <w:sz w:val="28"/>
          <w:szCs w:val="28"/>
          <w:highlight w:val="green"/>
        </w:rPr>
        <w:t xml:space="preserve"> ≤ 3м.</w:t>
      </w:r>
    </w:p>
    <w:p w14:paraId="194801BF" w14:textId="77777777" w:rsidR="006C4CBB" w:rsidRPr="00AB5239" w:rsidRDefault="006C4CB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Крайние поперечные ряды расчетных точек отстоят от поперечных границ расчетного поля на расстоянии </w:t>
      </w:r>
      <w:r w:rsidRPr="00AB5239">
        <w:rPr>
          <w:i/>
          <w:sz w:val="28"/>
          <w:szCs w:val="28"/>
          <w:highlight w:val="green"/>
        </w:rPr>
        <w:t>D</w:t>
      </w:r>
      <w:r w:rsidRPr="00AB5239">
        <w:rPr>
          <w:sz w:val="28"/>
          <w:szCs w:val="28"/>
          <w:highlight w:val="green"/>
        </w:rPr>
        <w:t>/2;</w:t>
      </w:r>
    </w:p>
    <w:p w14:paraId="7A77AC7D" w14:textId="77777777" w:rsidR="006C4CBB" w:rsidRPr="00AB5239" w:rsidRDefault="0091785E" w:rsidP="00EB58B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-</w:t>
      </w:r>
      <w:r w:rsidR="006C4CBB" w:rsidRPr="00AB5239">
        <w:rPr>
          <w:sz w:val="28"/>
          <w:szCs w:val="28"/>
          <w:highlight w:val="green"/>
        </w:rPr>
        <w:t xml:space="preserve"> в по</w:t>
      </w:r>
      <w:r w:rsidR="009F70A3" w:rsidRPr="00AB5239">
        <w:rPr>
          <w:sz w:val="28"/>
          <w:szCs w:val="28"/>
          <w:highlight w:val="green"/>
        </w:rPr>
        <w:t>перечном направлении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76A819A9" w14:textId="77777777" w:rsidTr="00644E7C">
        <w:tc>
          <w:tcPr>
            <w:tcW w:w="8755" w:type="dxa"/>
            <w:shd w:val="clear" w:color="auto" w:fill="auto"/>
            <w:vAlign w:val="center"/>
          </w:tcPr>
          <w:p w14:paraId="5C2128C6" w14:textId="77777777" w:rsidR="006C4CBB" w:rsidRPr="00AB5239" w:rsidRDefault="006C4CBB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800" w:dyaOrig="620" w14:anchorId="537FB09F">
                <v:shape id="_x0000_i1078" type="#_x0000_t75" style="width:40.8pt;height:31.2pt" o:ole="">
                  <v:imagedata r:id="rId117" o:title=""/>
                </v:shape>
                <o:OLEObject Type="Embed" ProgID="Equation.3" ShapeID="_x0000_i1078" DrawAspect="Content" ObjectID="_1763992362" r:id="rId118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7F262D63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3027A1" w:rsidRPr="00AB5239">
              <w:rPr>
                <w:sz w:val="28"/>
                <w:szCs w:val="28"/>
                <w:highlight w:val="green"/>
              </w:rPr>
              <w:t>31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9ED5B69" w14:textId="77777777" w:rsidR="006C4CBB" w:rsidRPr="00AB5239" w:rsidRDefault="006C4CBB" w:rsidP="006C4CBB">
      <w:pPr>
        <w:spacing w:line="360" w:lineRule="auto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W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L</w:t>
      </w:r>
      <w:r w:rsidRPr="00AB5239">
        <w:rPr>
          <w:sz w:val="28"/>
          <w:szCs w:val="28"/>
          <w:highlight w:val="green"/>
        </w:rPr>
        <w:t xml:space="preserve"> – ширина полосы движения, м.</w:t>
      </w:r>
    </w:p>
    <w:p w14:paraId="11D89E18" w14:textId="77777777" w:rsidR="006C4CBB" w:rsidRPr="00AB5239" w:rsidRDefault="006C4CB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Крайние продольные ряды расчетных точек отстоят от продольных границ расчетного поля на расстоянии </w:t>
      </w:r>
      <w:r w:rsidRPr="00AB5239">
        <w:rPr>
          <w:i/>
          <w:sz w:val="28"/>
          <w:szCs w:val="28"/>
          <w:highlight w:val="green"/>
        </w:rPr>
        <w:t>d</w:t>
      </w:r>
      <w:r w:rsidRPr="00AB5239">
        <w:rPr>
          <w:sz w:val="28"/>
          <w:szCs w:val="28"/>
          <w:highlight w:val="green"/>
        </w:rPr>
        <w:t>/2.</w:t>
      </w:r>
    </w:p>
    <w:p w14:paraId="3E35B51E" w14:textId="77777777" w:rsidR="006C4CBB" w:rsidRPr="00AB5239" w:rsidRDefault="002C3EC2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.7</w:t>
      </w:r>
      <w:r w:rsidR="003350A5" w:rsidRPr="00AB5239">
        <w:rPr>
          <w:sz w:val="28"/>
          <w:szCs w:val="28"/>
          <w:highlight w:val="green"/>
        </w:rPr>
        <w:t>.5  </w:t>
      </w:r>
      <w:r w:rsidR="006C4CBB" w:rsidRPr="00AB5239">
        <w:rPr>
          <w:sz w:val="28"/>
          <w:szCs w:val="28"/>
          <w:highlight w:val="green"/>
        </w:rPr>
        <w:t>Для обочины с твердым покрытием, число и шаг расчетных точек выбирают как для полосы проезжей части.</w:t>
      </w:r>
    </w:p>
    <w:p w14:paraId="2D7214CB" w14:textId="1B6D8726" w:rsidR="006C4CBB" w:rsidRPr="00AB5239" w:rsidRDefault="006C4CB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При расчете яркости высоту расположения глаза наблюдателя </w:t>
      </w:r>
      <w:r w:rsidR="00F40BE1" w:rsidRPr="00AB5239">
        <w:rPr>
          <w:sz w:val="28"/>
          <w:szCs w:val="28"/>
          <w:highlight w:val="green"/>
        </w:rPr>
        <w:t>принима</w:t>
      </w:r>
      <w:r w:rsidRPr="00AB5239">
        <w:rPr>
          <w:sz w:val="28"/>
          <w:szCs w:val="28"/>
          <w:highlight w:val="green"/>
        </w:rPr>
        <w:t xml:space="preserve">ют </w:t>
      </w:r>
      <w:r w:rsidRPr="00AB5239">
        <w:rPr>
          <w:i/>
          <w:sz w:val="28"/>
          <w:szCs w:val="28"/>
          <w:highlight w:val="green"/>
        </w:rPr>
        <w:t>h</w:t>
      </w:r>
      <w:r w:rsidRPr="00AB5239">
        <w:rPr>
          <w:sz w:val="28"/>
          <w:szCs w:val="28"/>
          <w:highlight w:val="green"/>
        </w:rPr>
        <w:t> = 1,5 м над уровнем дорожного покрытия.</w:t>
      </w:r>
    </w:p>
    <w:p w14:paraId="0C9481DF" w14:textId="77777777" w:rsidR="006C4CBB" w:rsidRPr="00AB5239" w:rsidRDefault="006C4CB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В продольном</w:t>
      </w:r>
      <w:r w:rsidR="004E2E16" w:rsidRPr="00AB5239">
        <w:rPr>
          <w:sz w:val="28"/>
          <w:szCs w:val="28"/>
          <w:highlight w:val="green"/>
        </w:rPr>
        <w:t xml:space="preserve"> направлении наблюдатель располагается</w:t>
      </w:r>
      <w:r w:rsidRPr="00AB5239">
        <w:rPr>
          <w:sz w:val="28"/>
          <w:szCs w:val="28"/>
          <w:highlight w:val="green"/>
        </w:rPr>
        <w:t xml:space="preserve"> перед ближней по ходу движения транспорта границей расчетного поля на расстоянии 60 м (рисунок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177E6" w:rsidRPr="00AB5239">
        <w:rPr>
          <w:sz w:val="28"/>
          <w:szCs w:val="28"/>
          <w:highlight w:val="green"/>
        </w:rPr>
        <w:t>10</w:t>
      </w:r>
      <w:r w:rsidRPr="00AB5239">
        <w:rPr>
          <w:sz w:val="28"/>
          <w:szCs w:val="28"/>
          <w:highlight w:val="green"/>
        </w:rPr>
        <w:t>).</w:t>
      </w:r>
    </w:p>
    <w:p w14:paraId="3846FE7C" w14:textId="77777777" w:rsidR="006C4CBB" w:rsidRPr="00AB5239" w:rsidRDefault="006C4CB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В поперечном направлении наблюдатель </w:t>
      </w:r>
      <w:r w:rsidR="009F70A3" w:rsidRPr="00AB5239">
        <w:rPr>
          <w:sz w:val="28"/>
          <w:szCs w:val="28"/>
          <w:highlight w:val="green"/>
        </w:rPr>
        <w:t>располагается</w:t>
      </w:r>
      <w:r w:rsidRPr="00AB5239">
        <w:rPr>
          <w:sz w:val="28"/>
          <w:szCs w:val="28"/>
          <w:highlight w:val="green"/>
        </w:rPr>
        <w:t xml:space="preserve"> поочередно на центральной линии каждой полосы движения.</w:t>
      </w:r>
    </w:p>
    <w:p w14:paraId="169DB6E9" w14:textId="77777777" w:rsidR="006C4CBB" w:rsidRPr="00AB5239" w:rsidRDefault="006C4CBB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Примеры расположения наблюдателя относительно расчетного поля приведены на рисунке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177E6" w:rsidRPr="00AB5239">
        <w:rPr>
          <w:sz w:val="28"/>
          <w:szCs w:val="28"/>
          <w:highlight w:val="green"/>
        </w:rPr>
        <w:t>9</w:t>
      </w:r>
      <w:r w:rsidRPr="00AB5239">
        <w:rPr>
          <w:sz w:val="28"/>
          <w:szCs w:val="28"/>
          <w:highlight w:val="green"/>
        </w:rPr>
        <w:t>.</w:t>
      </w:r>
    </w:p>
    <w:p w14:paraId="3B7ED6A5" w14:textId="77777777" w:rsidR="006C4CBB" w:rsidRPr="00AB5239" w:rsidRDefault="006C4CB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В расчете яркости в зад</w:t>
      </w:r>
      <w:r w:rsidR="008F7117" w:rsidRPr="00AB5239">
        <w:rPr>
          <w:sz w:val="28"/>
          <w:szCs w:val="28"/>
          <w:highlight w:val="green"/>
        </w:rPr>
        <w:t xml:space="preserve">анной точке учитывают число ОП - </w:t>
      </w:r>
      <w:r w:rsidRPr="00AB5239">
        <w:rPr>
          <w:i/>
          <w:sz w:val="28"/>
          <w:szCs w:val="28"/>
          <w:highlight w:val="green"/>
        </w:rPr>
        <w:t>m</w:t>
      </w:r>
      <w:r w:rsidRPr="00AB5239">
        <w:rPr>
          <w:sz w:val="28"/>
          <w:szCs w:val="28"/>
          <w:highlight w:val="green"/>
        </w:rPr>
        <w:t xml:space="preserve">, попавших в поле, границы которого отстоят от указанной расчетной точки на расстояниях, кратных высоте </w:t>
      </w:r>
      <w:r w:rsidRPr="00AB5239">
        <w:rPr>
          <w:i/>
          <w:sz w:val="28"/>
          <w:szCs w:val="28"/>
          <w:highlight w:val="green"/>
        </w:rPr>
        <w:t>Н</w:t>
      </w:r>
      <w:r w:rsidRPr="00AB5239">
        <w:rPr>
          <w:sz w:val="28"/>
          <w:szCs w:val="28"/>
          <w:highlight w:val="green"/>
        </w:rPr>
        <w:t xml:space="preserve"> расположения ОП над дорогой и показанных на рисунке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177E6" w:rsidRPr="00AB5239">
        <w:rPr>
          <w:sz w:val="28"/>
          <w:szCs w:val="28"/>
          <w:highlight w:val="green"/>
        </w:rPr>
        <w:t>11</w:t>
      </w:r>
      <w:r w:rsidRPr="00AB5239">
        <w:rPr>
          <w:sz w:val="28"/>
          <w:szCs w:val="28"/>
          <w:highlight w:val="green"/>
        </w:rPr>
        <w:t>.</w:t>
      </w:r>
    </w:p>
    <w:p w14:paraId="0BFD5528" w14:textId="77777777" w:rsidR="006C4CBB" w:rsidRPr="00AB5239" w:rsidRDefault="00F40BE1" w:rsidP="006C4CBB">
      <w:pPr>
        <w:spacing w:line="360" w:lineRule="auto"/>
        <w:jc w:val="center"/>
        <w:rPr>
          <w:sz w:val="24"/>
          <w:szCs w:val="24"/>
          <w:highlight w:val="green"/>
          <w:lang w:val="en-US"/>
        </w:rPr>
      </w:pPr>
      <w:r w:rsidRPr="00AB5239">
        <w:rPr>
          <w:noProof/>
          <w:sz w:val="28"/>
          <w:szCs w:val="28"/>
          <w:highlight w:val="green"/>
        </w:rPr>
        <w:lastRenderedPageBreak/>
        <w:pict w14:anchorId="64A7AEAF">
          <v:shape id="_x0000_i1079" type="#_x0000_t75" style="width:354pt;height:198pt;visibility:visible">
            <v:imagedata r:id="rId119" o:title=""/>
          </v:shape>
        </w:pict>
      </w:r>
    </w:p>
    <w:p w14:paraId="10B89183" w14:textId="77777777" w:rsidR="005C69DA" w:rsidRPr="00AB5239" w:rsidRDefault="005C69DA" w:rsidP="005C69DA">
      <w:pPr>
        <w:spacing w:line="360" w:lineRule="auto"/>
        <w:rPr>
          <w:sz w:val="28"/>
          <w:szCs w:val="28"/>
          <w:highlight w:val="green"/>
        </w:rPr>
      </w:pPr>
      <w:r w:rsidRPr="00AB5239">
        <w:rPr>
          <w:i/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 – ОП; </w:t>
      </w:r>
      <w:r w:rsidRPr="00AB5239">
        <w:rPr>
          <w:i/>
          <w:sz w:val="28"/>
          <w:szCs w:val="28"/>
          <w:highlight w:val="green"/>
        </w:rPr>
        <w:t>2</w:t>
      </w:r>
      <w:r w:rsidRPr="00AB5239">
        <w:rPr>
          <w:sz w:val="28"/>
          <w:szCs w:val="28"/>
          <w:highlight w:val="green"/>
        </w:rPr>
        <w:t xml:space="preserve"> – наблюдатель; </w:t>
      </w:r>
      <w:r w:rsidRPr="00AB5239">
        <w:rPr>
          <w:i/>
          <w:sz w:val="28"/>
          <w:szCs w:val="28"/>
          <w:highlight w:val="green"/>
        </w:rPr>
        <w:t>3</w:t>
      </w:r>
      <w:r w:rsidRPr="00AB5239">
        <w:rPr>
          <w:sz w:val="28"/>
          <w:szCs w:val="28"/>
          <w:highlight w:val="green"/>
        </w:rPr>
        <w:t xml:space="preserve"> – дорога; </w:t>
      </w:r>
      <w:r w:rsidRPr="00AB5239">
        <w:rPr>
          <w:i/>
          <w:sz w:val="28"/>
          <w:szCs w:val="28"/>
          <w:highlight w:val="green"/>
        </w:rPr>
        <w:t>4</w:t>
      </w:r>
      <w:r w:rsidRPr="00AB5239">
        <w:rPr>
          <w:sz w:val="28"/>
          <w:szCs w:val="28"/>
          <w:highlight w:val="green"/>
        </w:rPr>
        <w:t xml:space="preserve"> – расчетная точка; </w:t>
      </w:r>
      <w:r w:rsidRPr="00AB5239">
        <w:rPr>
          <w:i/>
          <w:sz w:val="28"/>
          <w:szCs w:val="28"/>
          <w:highlight w:val="green"/>
        </w:rPr>
        <w:t>5</w:t>
      </w:r>
      <w:r w:rsidRPr="00AB5239">
        <w:rPr>
          <w:sz w:val="28"/>
          <w:szCs w:val="28"/>
          <w:highlight w:val="green"/>
        </w:rPr>
        <w:t xml:space="preserve"> – расчетное поле (заштриховано); </w:t>
      </w:r>
      <w:r w:rsidRPr="00AB5239">
        <w:rPr>
          <w:i/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 xml:space="preserve"> – поле ОП, включенных в расчет</w:t>
      </w:r>
    </w:p>
    <w:p w14:paraId="13B307FD" w14:textId="77777777" w:rsidR="006C4CBB" w:rsidRDefault="006C4CBB" w:rsidP="006C4CBB">
      <w:pPr>
        <w:spacing w:line="360" w:lineRule="auto"/>
        <w:jc w:val="center"/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 xml:space="preserve">Рисунок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D177E6" w:rsidRPr="00AB5239">
        <w:rPr>
          <w:sz w:val="28"/>
          <w:szCs w:val="28"/>
          <w:highlight w:val="green"/>
        </w:rPr>
        <w:t>11</w:t>
      </w:r>
      <w:r w:rsidRPr="00AB5239">
        <w:rPr>
          <w:sz w:val="28"/>
          <w:szCs w:val="28"/>
          <w:highlight w:val="green"/>
        </w:rPr>
        <w:t xml:space="preserve"> – Поле ОП, учитываемых при расчете</w:t>
      </w:r>
    </w:p>
    <w:p w14:paraId="56462DA1" w14:textId="77777777" w:rsidR="00634A44" w:rsidRPr="00DC2F65" w:rsidRDefault="00634A44" w:rsidP="006C4CBB">
      <w:pPr>
        <w:spacing w:line="360" w:lineRule="auto"/>
        <w:jc w:val="center"/>
        <w:rPr>
          <w:sz w:val="16"/>
          <w:szCs w:val="16"/>
        </w:rPr>
      </w:pPr>
    </w:p>
    <w:p w14:paraId="5D516695" w14:textId="77777777" w:rsidR="006C4CBB" w:rsidRPr="00255979" w:rsidRDefault="002C3EC2" w:rsidP="00255979">
      <w:pPr>
        <w:spacing w:line="360" w:lineRule="auto"/>
        <w:ind w:firstLine="567"/>
        <w:rPr>
          <w:b/>
          <w:sz w:val="28"/>
          <w:szCs w:val="28"/>
        </w:rPr>
      </w:pPr>
      <w:r w:rsidRPr="00255979">
        <w:rPr>
          <w:b/>
          <w:sz w:val="28"/>
          <w:szCs w:val="28"/>
        </w:rPr>
        <w:t>6</w:t>
      </w:r>
      <w:r w:rsidR="00867598" w:rsidRPr="00255979">
        <w:rPr>
          <w:b/>
          <w:sz w:val="28"/>
          <w:szCs w:val="28"/>
        </w:rPr>
        <w:t>.8  </w:t>
      </w:r>
      <w:r w:rsidR="006C4CBB" w:rsidRPr="00255979">
        <w:rPr>
          <w:b/>
          <w:sz w:val="28"/>
          <w:szCs w:val="28"/>
        </w:rPr>
        <w:t>Методика расчета нормируемых параметров яркости селитебных территорий</w:t>
      </w:r>
    </w:p>
    <w:p w14:paraId="16D94DF4" w14:textId="77777777" w:rsidR="006C4CBB" w:rsidRPr="00DC2F65" w:rsidRDefault="006C4CBB" w:rsidP="00EB58B2">
      <w:pPr>
        <w:spacing w:line="360" w:lineRule="auto"/>
        <w:ind w:firstLine="567"/>
        <w:jc w:val="both"/>
        <w:rPr>
          <w:sz w:val="16"/>
          <w:szCs w:val="16"/>
        </w:rPr>
      </w:pPr>
    </w:p>
    <w:p w14:paraId="29904BBB" w14:textId="77777777" w:rsidR="006C4CBB" w:rsidRPr="00AB5239" w:rsidRDefault="002C3EC2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.8</w:t>
      </w:r>
      <w:r w:rsidR="00867598" w:rsidRPr="00AB5239">
        <w:rPr>
          <w:sz w:val="28"/>
          <w:szCs w:val="28"/>
          <w:highlight w:val="green"/>
        </w:rPr>
        <w:t>.1  </w:t>
      </w:r>
      <w:r w:rsidR="006C4CBB" w:rsidRPr="00AB5239">
        <w:rPr>
          <w:sz w:val="28"/>
          <w:szCs w:val="28"/>
          <w:highlight w:val="green"/>
        </w:rPr>
        <w:t xml:space="preserve">Яркость в заданной расчетной точке </w:t>
      </w:r>
      <w:r w:rsidR="006C4CBB" w:rsidRPr="00AB5239">
        <w:rPr>
          <w:i/>
          <w:sz w:val="28"/>
          <w:szCs w:val="28"/>
          <w:highlight w:val="green"/>
        </w:rPr>
        <w:t>Р</w:t>
      </w:r>
      <w:r w:rsidR="006C4CBB" w:rsidRPr="00AB5239">
        <w:rPr>
          <w:sz w:val="28"/>
          <w:szCs w:val="28"/>
          <w:highlight w:val="green"/>
        </w:rPr>
        <w:t xml:space="preserve"> дорожного покрытия в направлении наблюдателя от един</w:t>
      </w:r>
      <w:r w:rsidR="00547DB3" w:rsidRPr="00AB5239">
        <w:rPr>
          <w:sz w:val="28"/>
          <w:szCs w:val="28"/>
          <w:highlight w:val="green"/>
        </w:rPr>
        <w:t>ичного ОП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2098F4BA" w14:textId="77777777" w:rsidTr="00644E7C">
        <w:tc>
          <w:tcPr>
            <w:tcW w:w="8755" w:type="dxa"/>
            <w:shd w:val="clear" w:color="auto" w:fill="auto"/>
            <w:vAlign w:val="center"/>
          </w:tcPr>
          <w:p w14:paraId="1FB6005B" w14:textId="77777777" w:rsidR="006C4CBB" w:rsidRPr="00AB5239" w:rsidRDefault="00CB0DAC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1980" w:dyaOrig="660" w14:anchorId="0FE55122">
                <v:shape id="_x0000_i1080" type="#_x0000_t75" style="width:107.4pt;height:36.6pt" o:ole="">
                  <v:imagedata r:id="rId120" o:title=""/>
                </v:shape>
                <o:OLEObject Type="Embed" ProgID="Equation.3" ShapeID="_x0000_i1080" DrawAspect="Content" ObjectID="_1763992363" r:id="rId121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438581C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634A44" w:rsidRPr="00AB5239">
              <w:rPr>
                <w:sz w:val="28"/>
                <w:szCs w:val="28"/>
                <w:highlight w:val="green"/>
              </w:rPr>
              <w:t>32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6F15325" w14:textId="77777777" w:rsidR="006C4CBB" w:rsidRPr="00AB5239" w:rsidRDefault="006C4CB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– сила света ОП в направлении расчетной точки </w:t>
      </w:r>
      <w:r w:rsidRPr="00AB5239">
        <w:rPr>
          <w:i/>
          <w:sz w:val="28"/>
          <w:szCs w:val="28"/>
          <w:highlight w:val="green"/>
          <w:lang w:val="en-US"/>
        </w:rPr>
        <w:t>P</w:t>
      </w:r>
      <w:r w:rsidRPr="00AB5239">
        <w:rPr>
          <w:sz w:val="28"/>
          <w:szCs w:val="28"/>
          <w:highlight w:val="green"/>
        </w:rPr>
        <w:t>, кд/</w:t>
      </w:r>
      <w:proofErr w:type="spellStart"/>
      <w:r w:rsidRPr="00AB5239">
        <w:rPr>
          <w:sz w:val="28"/>
          <w:szCs w:val="28"/>
          <w:highlight w:val="green"/>
        </w:rPr>
        <w:t>клм</w:t>
      </w:r>
      <w:proofErr w:type="spellEnd"/>
      <w:r w:rsidRPr="00AB5239">
        <w:rPr>
          <w:sz w:val="28"/>
          <w:szCs w:val="28"/>
          <w:highlight w:val="green"/>
        </w:rPr>
        <w:t xml:space="preserve">; </w:t>
      </w:r>
      <w:r w:rsidRPr="00AB5239">
        <w:rPr>
          <w:i/>
          <w:sz w:val="28"/>
          <w:szCs w:val="28"/>
          <w:highlight w:val="green"/>
          <w:lang w:val="en-US"/>
        </w:rPr>
        <w:t>r</w:t>
      </w:r>
      <w:r w:rsidRPr="00AB5239">
        <w:rPr>
          <w:sz w:val="28"/>
          <w:szCs w:val="28"/>
          <w:highlight w:val="green"/>
        </w:rPr>
        <w:t xml:space="preserve"> </w:t>
      </w:r>
      <w:r w:rsidR="00255979" w:rsidRPr="00AB5239">
        <w:rPr>
          <w:sz w:val="28"/>
          <w:szCs w:val="28"/>
          <w:highlight w:val="green"/>
        </w:rPr>
        <w:t>–</w:t>
      </w:r>
      <w:r w:rsidRPr="00AB5239">
        <w:rPr>
          <w:sz w:val="28"/>
          <w:szCs w:val="28"/>
          <w:highlight w:val="green"/>
        </w:rPr>
        <w:t xml:space="preserve"> редуцированный показатель яркости; Ф – световой поток ОП, </w:t>
      </w:r>
      <w:proofErr w:type="spellStart"/>
      <w:r w:rsidRPr="00AB5239">
        <w:rPr>
          <w:sz w:val="28"/>
          <w:szCs w:val="28"/>
          <w:highlight w:val="green"/>
        </w:rPr>
        <w:t>клм</w:t>
      </w:r>
      <w:proofErr w:type="spellEnd"/>
      <w:r w:rsidRPr="00AB5239">
        <w:rPr>
          <w:sz w:val="28"/>
          <w:szCs w:val="28"/>
          <w:highlight w:val="green"/>
        </w:rPr>
        <w:t xml:space="preserve">; </w:t>
      </w:r>
      <w:r w:rsidR="00E73BFD" w:rsidRPr="00AB5239">
        <w:rPr>
          <w:i/>
          <w:sz w:val="28"/>
          <w:szCs w:val="28"/>
          <w:highlight w:val="green"/>
          <w:lang w:val="en-US"/>
        </w:rPr>
        <w:t>MF</w:t>
      </w:r>
      <w:r w:rsidRPr="00AB5239">
        <w:rPr>
          <w:sz w:val="28"/>
          <w:szCs w:val="28"/>
          <w:highlight w:val="green"/>
        </w:rPr>
        <w:t xml:space="preserve"> – коэффициент </w:t>
      </w:r>
      <w:r w:rsidR="00E73BFD" w:rsidRPr="00AB5239">
        <w:rPr>
          <w:sz w:val="28"/>
          <w:szCs w:val="28"/>
          <w:highlight w:val="green"/>
        </w:rPr>
        <w:t>эксплуатации</w:t>
      </w:r>
      <w:r w:rsidRPr="00AB5239">
        <w:rPr>
          <w:sz w:val="28"/>
          <w:szCs w:val="28"/>
          <w:highlight w:val="green"/>
        </w:rPr>
        <w:t xml:space="preserve">; </w:t>
      </w:r>
      <w:r w:rsidRPr="00AB5239">
        <w:rPr>
          <w:i/>
          <w:sz w:val="28"/>
          <w:szCs w:val="28"/>
          <w:highlight w:val="green"/>
          <w:lang w:val="en-US"/>
        </w:rPr>
        <w:t>H</w:t>
      </w:r>
      <w:r w:rsidRPr="00AB5239">
        <w:rPr>
          <w:sz w:val="28"/>
          <w:szCs w:val="28"/>
          <w:highlight w:val="green"/>
        </w:rPr>
        <w:t xml:space="preserve"> – высота световой точки ОП, м.</w:t>
      </w:r>
    </w:p>
    <w:p w14:paraId="130F8889" w14:textId="77777777" w:rsidR="006C4CBB" w:rsidRPr="00AB5239" w:rsidRDefault="006C4CBB" w:rsidP="006C4CB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Значение силы света </w:t>
      </w:r>
      <w:r w:rsidRPr="00AB5239">
        <w:rPr>
          <w:i/>
          <w:sz w:val="28"/>
          <w:szCs w:val="28"/>
          <w:highlight w:val="green"/>
          <w:lang w:val="en-US"/>
        </w:rPr>
        <w:t>I</w:t>
      </w:r>
      <w:r w:rsidRPr="00AB5239">
        <w:rPr>
          <w:sz w:val="28"/>
          <w:szCs w:val="28"/>
          <w:highlight w:val="green"/>
        </w:rPr>
        <w:t xml:space="preserve"> в направлении расчетной точки определяют по </w:t>
      </w:r>
      <w:r w:rsidR="002C3EC2"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.2</w:t>
      </w:r>
      <w:r w:rsidRPr="00AB5239">
        <w:rPr>
          <w:sz w:val="28"/>
          <w:szCs w:val="28"/>
          <w:highlight w:val="green"/>
        </w:rPr>
        <w:t>.</w:t>
      </w:r>
    </w:p>
    <w:p w14:paraId="55F5BE4B" w14:textId="77777777" w:rsidR="006C4CBB" w:rsidRPr="00AB5239" w:rsidRDefault="002C3EC2" w:rsidP="006C4CBB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.8</w:t>
      </w:r>
      <w:r w:rsidR="00867598" w:rsidRPr="00AB5239">
        <w:rPr>
          <w:sz w:val="28"/>
          <w:szCs w:val="28"/>
          <w:highlight w:val="green"/>
        </w:rPr>
        <w:t>.2  </w:t>
      </w:r>
      <w:r w:rsidR="006C4CBB" w:rsidRPr="00AB5239">
        <w:rPr>
          <w:sz w:val="28"/>
          <w:szCs w:val="28"/>
          <w:highlight w:val="green"/>
        </w:rPr>
        <w:t xml:space="preserve">Для расчета редуцированного показателя яркости </w:t>
      </w:r>
      <w:r w:rsidR="006C4CBB" w:rsidRPr="00AB5239">
        <w:rPr>
          <w:i/>
          <w:iCs/>
          <w:sz w:val="28"/>
          <w:szCs w:val="28"/>
          <w:highlight w:val="green"/>
          <w:lang w:val="en-US"/>
        </w:rPr>
        <w:t>r</w:t>
      </w:r>
      <w:r w:rsidR="006C4CBB" w:rsidRPr="00AB5239">
        <w:rPr>
          <w:i/>
          <w:iCs/>
          <w:sz w:val="28"/>
          <w:szCs w:val="28"/>
          <w:highlight w:val="green"/>
        </w:rPr>
        <w:t xml:space="preserve"> </w:t>
      </w:r>
      <w:r w:rsidR="006C4CBB" w:rsidRPr="00AB5239">
        <w:rPr>
          <w:sz w:val="28"/>
          <w:szCs w:val="28"/>
          <w:highlight w:val="green"/>
        </w:rPr>
        <w:t xml:space="preserve">в направлении наблюдателя определяют значения угла β и </w:t>
      </w:r>
      <w:proofErr w:type="spellStart"/>
      <w:r w:rsidR="006C4CBB" w:rsidRPr="00AB5239">
        <w:rPr>
          <w:i/>
          <w:sz w:val="28"/>
          <w:szCs w:val="28"/>
          <w:highlight w:val="green"/>
          <w:lang w:val="en-US"/>
        </w:rPr>
        <w:t>tg</w:t>
      </w:r>
      <w:proofErr w:type="spellEnd"/>
      <w:r w:rsidR="006C4CBB" w:rsidRPr="00AB5239">
        <w:rPr>
          <w:sz w:val="28"/>
          <w:szCs w:val="28"/>
          <w:highlight w:val="green"/>
          <w:lang w:val="en-US"/>
        </w:rPr>
        <w:t> ε</w:t>
      </w:r>
      <w:r w:rsidR="006C4CBB" w:rsidRPr="00AB5239">
        <w:rPr>
          <w:sz w:val="28"/>
          <w:szCs w:val="28"/>
          <w:highlight w:val="green"/>
        </w:rPr>
        <w:t xml:space="preserve"> по формулам: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130CBD08" w14:textId="77777777" w:rsidTr="00644E7C">
        <w:tc>
          <w:tcPr>
            <w:tcW w:w="8755" w:type="dxa"/>
            <w:shd w:val="clear" w:color="auto" w:fill="auto"/>
            <w:vAlign w:val="center"/>
          </w:tcPr>
          <w:p w14:paraId="4F922ADF" w14:textId="77777777" w:rsidR="006C4CBB" w:rsidRPr="00AB5239" w:rsidRDefault="00255979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46"/>
                <w:sz w:val="28"/>
                <w:szCs w:val="28"/>
                <w:highlight w:val="green"/>
              </w:rPr>
              <w:object w:dxaOrig="6780" w:dyaOrig="859" w14:anchorId="6B664BDB">
                <v:shape id="_x0000_i1081" type="#_x0000_t75" style="width:339pt;height:42.6pt" o:ole="">
                  <v:imagedata r:id="rId122" o:title=""/>
                </v:shape>
                <o:OLEObject Type="Embed" ProgID="Equation.3" ShapeID="_x0000_i1081" DrawAspect="Content" ObjectID="_1763992364" r:id="rId123"/>
              </w:object>
            </w:r>
            <w:r w:rsidR="006C4CB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5838EDE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634A44" w:rsidRPr="00AB5239">
              <w:rPr>
                <w:sz w:val="28"/>
                <w:szCs w:val="28"/>
                <w:highlight w:val="green"/>
              </w:rPr>
              <w:t>33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  <w:tr w:rsidR="006C4CBB" w:rsidRPr="00AB5239" w14:paraId="39712128" w14:textId="77777777" w:rsidTr="00644E7C">
        <w:tc>
          <w:tcPr>
            <w:tcW w:w="8755" w:type="dxa"/>
            <w:shd w:val="clear" w:color="auto" w:fill="auto"/>
            <w:vAlign w:val="center"/>
          </w:tcPr>
          <w:p w14:paraId="6ABCA256" w14:textId="77777777" w:rsidR="006C4CBB" w:rsidRPr="00AB5239" w:rsidRDefault="002461C3" w:rsidP="00644E7C">
            <w:pPr>
              <w:spacing w:line="360" w:lineRule="auto"/>
              <w:jc w:val="center"/>
              <w:rPr>
                <w:position w:val="-30"/>
                <w:sz w:val="28"/>
                <w:szCs w:val="28"/>
                <w:highlight w:val="green"/>
              </w:rPr>
            </w:pPr>
            <w:r w:rsidRPr="00AB5239">
              <w:rPr>
                <w:position w:val="-24"/>
                <w:sz w:val="28"/>
                <w:szCs w:val="28"/>
                <w:highlight w:val="green"/>
              </w:rPr>
              <w:object w:dxaOrig="3180" w:dyaOrig="740" w14:anchorId="4E790DD7">
                <v:shape id="_x0000_i1082" type="#_x0000_t75" style="width:159.6pt;height:36.6pt" o:ole="">
                  <v:imagedata r:id="rId124" o:title=""/>
                </v:shape>
                <o:OLEObject Type="Embed" ProgID="Equation.3" ShapeID="_x0000_i1082" DrawAspect="Content" ObjectID="_1763992365" r:id="rId125"/>
              </w:object>
            </w:r>
            <w:r w:rsidR="006C4CB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1ACB38D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.3</w:t>
            </w:r>
            <w:r w:rsidR="00634A44" w:rsidRPr="00AB5239">
              <w:rPr>
                <w:sz w:val="28"/>
                <w:szCs w:val="28"/>
                <w:highlight w:val="green"/>
              </w:rPr>
              <w:t>4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4411DBD0" w14:textId="77777777" w:rsidR="006C4CBB" w:rsidRPr="00AB5239" w:rsidRDefault="006C4CBB" w:rsidP="006C4CBB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lastRenderedPageBreak/>
        <w:t>где (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x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y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AB5239">
        <w:rPr>
          <w:sz w:val="28"/>
          <w:szCs w:val="28"/>
          <w:highlight w:val="green"/>
        </w:rPr>
        <w:t xml:space="preserve">) </w:t>
      </w:r>
      <w:r w:rsidRPr="00AB5239">
        <w:rPr>
          <w:i/>
          <w:iCs/>
          <w:sz w:val="28"/>
          <w:szCs w:val="28"/>
          <w:highlight w:val="green"/>
        </w:rPr>
        <w:t xml:space="preserve">– </w:t>
      </w:r>
      <w:r w:rsidRPr="00AB5239">
        <w:rPr>
          <w:sz w:val="28"/>
          <w:szCs w:val="28"/>
          <w:highlight w:val="green"/>
        </w:rPr>
        <w:t xml:space="preserve">координаты расчетной точки </w:t>
      </w:r>
      <w:r w:rsidRPr="00AB5239">
        <w:rPr>
          <w:i/>
          <w:iCs/>
          <w:sz w:val="28"/>
          <w:szCs w:val="28"/>
          <w:highlight w:val="green"/>
        </w:rPr>
        <w:t>Р</w:t>
      </w:r>
      <w:r w:rsidRPr="00AB5239">
        <w:rPr>
          <w:iCs/>
          <w:sz w:val="28"/>
          <w:szCs w:val="28"/>
          <w:highlight w:val="green"/>
        </w:rPr>
        <w:t xml:space="preserve">; </w:t>
      </w:r>
      <w:r w:rsidRPr="00AB5239">
        <w:rPr>
          <w:sz w:val="28"/>
          <w:szCs w:val="28"/>
          <w:highlight w:val="green"/>
        </w:rPr>
        <w:t>(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x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O</w:t>
      </w:r>
      <w:proofErr w:type="spellEnd"/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y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O</w:t>
      </w:r>
      <w:proofErr w:type="spellEnd"/>
      <w:r w:rsidRPr="00AB5239">
        <w:rPr>
          <w:sz w:val="28"/>
          <w:szCs w:val="28"/>
          <w:highlight w:val="green"/>
        </w:rPr>
        <w:t xml:space="preserve">) – координаты проекции на дорогу наблюдателя </w:t>
      </w:r>
      <w:r w:rsidRPr="00AB5239">
        <w:rPr>
          <w:i/>
          <w:sz w:val="28"/>
          <w:szCs w:val="28"/>
          <w:highlight w:val="green"/>
        </w:rPr>
        <w:t>О</w:t>
      </w:r>
      <w:r w:rsidRPr="00AB5239">
        <w:rPr>
          <w:sz w:val="28"/>
          <w:szCs w:val="28"/>
          <w:highlight w:val="green"/>
        </w:rPr>
        <w:t>; (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x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AB5239">
        <w:rPr>
          <w:sz w:val="28"/>
          <w:szCs w:val="28"/>
          <w:highlight w:val="green"/>
        </w:rPr>
        <w:t xml:space="preserve">,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y</w:t>
      </w:r>
      <w:r w:rsidRPr="00AB5239">
        <w:rPr>
          <w:i/>
          <w:sz w:val="28"/>
          <w:szCs w:val="28"/>
          <w:highlight w:val="green"/>
          <w:vertAlign w:val="subscript"/>
          <w:lang w:val="en-US"/>
        </w:rPr>
        <w:t>F</w:t>
      </w:r>
      <w:proofErr w:type="spellEnd"/>
      <w:r w:rsidRPr="00AB5239">
        <w:rPr>
          <w:sz w:val="28"/>
          <w:szCs w:val="28"/>
          <w:highlight w:val="green"/>
        </w:rPr>
        <w:t xml:space="preserve">) – координаты проекции на дорогу светового центра </w:t>
      </w:r>
      <w:r w:rsidRPr="00AB5239">
        <w:rPr>
          <w:iCs/>
          <w:sz w:val="28"/>
          <w:szCs w:val="28"/>
          <w:highlight w:val="green"/>
        </w:rPr>
        <w:t>ОП,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(см. рис</w:t>
      </w:r>
      <w:r w:rsidR="00634A44" w:rsidRPr="00AB5239">
        <w:rPr>
          <w:sz w:val="28"/>
          <w:szCs w:val="28"/>
          <w:highlight w:val="green"/>
        </w:rPr>
        <w:t xml:space="preserve">унок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.1).</w:t>
      </w:r>
    </w:p>
    <w:p w14:paraId="7C2AA40F" w14:textId="4D84C843" w:rsidR="006C4CBB" w:rsidRPr="00AB5239" w:rsidRDefault="006C4CBB" w:rsidP="00EB58B2">
      <w:pPr>
        <w:spacing w:line="360" w:lineRule="auto"/>
        <w:ind w:firstLine="567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В случае совпадения точек </w:t>
      </w:r>
      <w:r w:rsidRPr="00AB5239">
        <w:rPr>
          <w:i/>
          <w:iCs/>
          <w:sz w:val="28"/>
          <w:szCs w:val="28"/>
          <w:highlight w:val="green"/>
        </w:rPr>
        <w:t>Р</w:t>
      </w:r>
      <w:r w:rsidRPr="00AB5239">
        <w:rPr>
          <w:iCs/>
          <w:sz w:val="28"/>
          <w:szCs w:val="28"/>
          <w:highlight w:val="green"/>
        </w:rPr>
        <w:t xml:space="preserve"> и </w:t>
      </w:r>
      <w:r w:rsidRPr="00AB5239">
        <w:rPr>
          <w:i/>
          <w:iCs/>
          <w:sz w:val="28"/>
          <w:szCs w:val="28"/>
          <w:highlight w:val="green"/>
          <w:lang w:val="en-US"/>
        </w:rPr>
        <w:t>F</w:t>
      </w:r>
      <w:r w:rsidRPr="00AB5239">
        <w:rPr>
          <w:iCs/>
          <w:sz w:val="28"/>
          <w:szCs w:val="28"/>
          <w:highlight w:val="green"/>
        </w:rPr>
        <w:t xml:space="preserve">, </w:t>
      </w:r>
      <w:r w:rsidR="00F40BE1" w:rsidRPr="00AB5239">
        <w:rPr>
          <w:sz w:val="28"/>
          <w:szCs w:val="28"/>
          <w:highlight w:val="green"/>
        </w:rPr>
        <w:t>принима</w:t>
      </w:r>
      <w:r w:rsidRPr="00AB5239">
        <w:rPr>
          <w:sz w:val="28"/>
          <w:szCs w:val="28"/>
          <w:highlight w:val="green"/>
        </w:rPr>
        <w:t>ют β = 0°.</w:t>
      </w:r>
    </w:p>
    <w:p w14:paraId="0AE4CA10" w14:textId="77777777" w:rsidR="006C4CBB" w:rsidRPr="00AB5239" w:rsidRDefault="002C3EC2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.8</w:t>
      </w:r>
      <w:r w:rsidR="00867598" w:rsidRPr="00AB5239">
        <w:rPr>
          <w:sz w:val="28"/>
          <w:szCs w:val="28"/>
          <w:highlight w:val="green"/>
        </w:rPr>
        <w:t>.3  </w:t>
      </w:r>
      <w:r w:rsidR="006C4CBB" w:rsidRPr="00AB5239">
        <w:rPr>
          <w:sz w:val="28"/>
          <w:szCs w:val="28"/>
          <w:highlight w:val="green"/>
        </w:rPr>
        <w:t xml:space="preserve">Для найденных значений β и </w:t>
      </w:r>
      <w:proofErr w:type="spellStart"/>
      <w:r w:rsidR="006C4CBB" w:rsidRPr="00AB5239">
        <w:rPr>
          <w:i/>
          <w:sz w:val="28"/>
          <w:szCs w:val="28"/>
          <w:highlight w:val="green"/>
          <w:lang w:val="en-US"/>
        </w:rPr>
        <w:t>tg</w:t>
      </w:r>
      <w:proofErr w:type="spellEnd"/>
      <w:r w:rsidR="006C4CBB" w:rsidRPr="00AB5239">
        <w:rPr>
          <w:sz w:val="28"/>
          <w:szCs w:val="28"/>
          <w:highlight w:val="green"/>
          <w:lang w:val="en-US"/>
        </w:rPr>
        <w:t> ε</w:t>
      </w:r>
      <w:r w:rsidR="006C4CBB" w:rsidRPr="00AB5239">
        <w:rPr>
          <w:sz w:val="28"/>
          <w:szCs w:val="28"/>
          <w:highlight w:val="green"/>
        </w:rPr>
        <w:t xml:space="preserve"> значение </w:t>
      </w:r>
      <w:r w:rsidR="006C4CBB" w:rsidRPr="00AB5239">
        <w:rPr>
          <w:i/>
          <w:iCs/>
          <w:sz w:val="28"/>
          <w:szCs w:val="28"/>
          <w:highlight w:val="green"/>
          <w:lang w:val="en-US"/>
        </w:rPr>
        <w:t>r</w:t>
      </w:r>
      <w:r w:rsidR="006C4CBB" w:rsidRPr="00AB5239">
        <w:rPr>
          <w:i/>
          <w:iCs/>
          <w:sz w:val="28"/>
          <w:szCs w:val="28"/>
          <w:highlight w:val="green"/>
        </w:rPr>
        <w:t xml:space="preserve"> </w:t>
      </w:r>
      <w:r w:rsidR="006C4CBB" w:rsidRPr="00AB5239">
        <w:rPr>
          <w:sz w:val="28"/>
          <w:szCs w:val="28"/>
          <w:highlight w:val="green"/>
        </w:rPr>
        <w:t xml:space="preserve">определяют </w:t>
      </w:r>
      <w:r w:rsidR="00BF2125" w:rsidRPr="00AB5239">
        <w:rPr>
          <w:sz w:val="28"/>
          <w:szCs w:val="28"/>
          <w:highlight w:val="green"/>
        </w:rPr>
        <w:t xml:space="preserve">по </w:t>
      </w:r>
      <w:r w:rsidR="002461C3" w:rsidRPr="00AB5239">
        <w:rPr>
          <w:sz w:val="28"/>
          <w:szCs w:val="28"/>
          <w:highlight w:val="green"/>
        </w:rPr>
        <w:t xml:space="preserve">таблицам </w:t>
      </w:r>
      <w:r w:rsidR="00BF2125" w:rsidRPr="00AB5239">
        <w:rPr>
          <w:sz w:val="28"/>
          <w:szCs w:val="28"/>
          <w:highlight w:val="green"/>
        </w:rPr>
        <w:t>В.1–В.3</w:t>
      </w:r>
      <w:r w:rsidR="009D53DD" w:rsidRPr="00AB5239">
        <w:rPr>
          <w:sz w:val="28"/>
          <w:szCs w:val="28"/>
          <w:highlight w:val="green"/>
        </w:rPr>
        <w:t xml:space="preserve"> </w:t>
      </w:r>
      <w:r w:rsidR="00BF2125" w:rsidRPr="00AB5239">
        <w:rPr>
          <w:sz w:val="28"/>
          <w:szCs w:val="28"/>
          <w:highlight w:val="green"/>
        </w:rPr>
        <w:t>ГОСТ 268</w:t>
      </w:r>
      <w:r w:rsidR="002461C3" w:rsidRPr="00AB5239">
        <w:rPr>
          <w:sz w:val="28"/>
          <w:szCs w:val="28"/>
          <w:highlight w:val="green"/>
        </w:rPr>
        <w:t>2</w:t>
      </w:r>
      <w:r w:rsidR="00BF2125" w:rsidRPr="00AB5239">
        <w:rPr>
          <w:sz w:val="28"/>
          <w:szCs w:val="28"/>
          <w:highlight w:val="green"/>
        </w:rPr>
        <w:t>4</w:t>
      </w:r>
      <w:r w:rsidR="002461C3" w:rsidRPr="00AB5239">
        <w:rPr>
          <w:sz w:val="28"/>
          <w:szCs w:val="28"/>
          <w:highlight w:val="green"/>
        </w:rPr>
        <w:t>–</w:t>
      </w:r>
      <w:r w:rsidR="00BF2125" w:rsidRPr="00AB5239">
        <w:rPr>
          <w:sz w:val="28"/>
          <w:szCs w:val="28"/>
          <w:highlight w:val="green"/>
        </w:rPr>
        <w:t xml:space="preserve">2010 </w:t>
      </w:r>
      <w:r w:rsidR="006C4CBB" w:rsidRPr="00AB5239">
        <w:rPr>
          <w:sz w:val="28"/>
          <w:szCs w:val="28"/>
          <w:highlight w:val="green"/>
        </w:rPr>
        <w:t>для соответствующего типа дорожного покрытия с учетом линейной интерполяции по методике линейной интерполяции силы света (см. (</w:t>
      </w:r>
      <w:r w:rsidRPr="00AB5239">
        <w:rPr>
          <w:sz w:val="28"/>
          <w:szCs w:val="28"/>
          <w:highlight w:val="green"/>
        </w:rPr>
        <w:t>6</w:t>
      </w:r>
      <w:r w:rsidR="006C4CBB" w:rsidRPr="00AB5239">
        <w:rPr>
          <w:sz w:val="28"/>
          <w:szCs w:val="28"/>
          <w:highlight w:val="green"/>
        </w:rPr>
        <w:t>.</w:t>
      </w:r>
      <w:r w:rsidR="00DE0E26" w:rsidRPr="00AB5239">
        <w:rPr>
          <w:sz w:val="28"/>
          <w:szCs w:val="28"/>
          <w:highlight w:val="green"/>
        </w:rPr>
        <w:t>9</w:t>
      </w:r>
      <w:r w:rsidR="00BF2125" w:rsidRPr="00AB5239">
        <w:rPr>
          <w:sz w:val="28"/>
          <w:szCs w:val="28"/>
          <w:highlight w:val="green"/>
        </w:rPr>
        <w:t>)</w:t>
      </w:r>
      <w:r w:rsidR="006C4CBB" w:rsidRPr="00AB5239">
        <w:rPr>
          <w:sz w:val="28"/>
          <w:szCs w:val="28"/>
          <w:highlight w:val="green"/>
        </w:rPr>
        <w:t xml:space="preserve"> –</w:t>
      </w:r>
      <w:r w:rsidR="00BF2125" w:rsidRPr="00AB5239">
        <w:rPr>
          <w:sz w:val="28"/>
          <w:szCs w:val="28"/>
          <w:highlight w:val="green"/>
        </w:rPr>
        <w:t xml:space="preserve"> (</w:t>
      </w:r>
      <w:r w:rsidRPr="00AB5239">
        <w:rPr>
          <w:sz w:val="28"/>
          <w:szCs w:val="28"/>
          <w:highlight w:val="green"/>
        </w:rPr>
        <w:t>6</w:t>
      </w:r>
      <w:r w:rsidR="006C4CBB" w:rsidRPr="00AB5239">
        <w:rPr>
          <w:sz w:val="28"/>
          <w:szCs w:val="28"/>
          <w:highlight w:val="green"/>
        </w:rPr>
        <w:t>.1</w:t>
      </w:r>
      <w:r w:rsidR="00DE0E26" w:rsidRPr="00AB5239">
        <w:rPr>
          <w:sz w:val="28"/>
          <w:szCs w:val="28"/>
          <w:highlight w:val="green"/>
        </w:rPr>
        <w:t>6</w:t>
      </w:r>
      <w:r w:rsidR="006C4CBB" w:rsidRPr="00AB5239">
        <w:rPr>
          <w:sz w:val="28"/>
          <w:szCs w:val="28"/>
          <w:highlight w:val="green"/>
        </w:rPr>
        <w:t xml:space="preserve">)), заменяя соответственно </w:t>
      </w:r>
      <w:r w:rsidR="006C4CBB" w:rsidRPr="00AB5239">
        <w:rPr>
          <w:i/>
          <w:sz w:val="28"/>
          <w:szCs w:val="28"/>
          <w:highlight w:val="green"/>
          <w:lang w:val="en-US"/>
        </w:rPr>
        <w:t>I</w:t>
      </w:r>
      <w:r w:rsidR="006C4CBB" w:rsidRPr="00AB5239">
        <w:rPr>
          <w:sz w:val="28"/>
          <w:szCs w:val="28"/>
          <w:highlight w:val="green"/>
        </w:rPr>
        <w:t xml:space="preserve"> на </w:t>
      </w:r>
      <w:r w:rsidR="006C4CBB" w:rsidRPr="00AB5239">
        <w:rPr>
          <w:i/>
          <w:sz w:val="28"/>
          <w:szCs w:val="28"/>
          <w:highlight w:val="green"/>
          <w:lang w:val="en-US"/>
        </w:rPr>
        <w:t>r</w:t>
      </w:r>
      <w:r w:rsidR="006C4CBB" w:rsidRPr="00AB5239">
        <w:rPr>
          <w:sz w:val="28"/>
          <w:szCs w:val="28"/>
          <w:highlight w:val="green"/>
        </w:rPr>
        <w:t xml:space="preserve">, </w:t>
      </w:r>
      <w:r w:rsidR="006C4CBB" w:rsidRPr="00AB5239">
        <w:rPr>
          <w:i/>
          <w:sz w:val="28"/>
          <w:szCs w:val="28"/>
          <w:highlight w:val="green"/>
        </w:rPr>
        <w:t>С</w:t>
      </w:r>
      <w:r w:rsidR="006C4CBB" w:rsidRPr="00AB5239">
        <w:rPr>
          <w:sz w:val="28"/>
          <w:szCs w:val="28"/>
          <w:highlight w:val="green"/>
        </w:rPr>
        <w:t xml:space="preserve"> на β и γ на </w:t>
      </w:r>
      <w:proofErr w:type="spellStart"/>
      <w:r w:rsidR="006C4CBB" w:rsidRPr="00AB5239">
        <w:rPr>
          <w:sz w:val="28"/>
          <w:szCs w:val="28"/>
          <w:highlight w:val="green"/>
        </w:rPr>
        <w:t>tg</w:t>
      </w:r>
      <w:proofErr w:type="spellEnd"/>
      <w:r w:rsidR="006C4CBB" w:rsidRPr="00AB5239">
        <w:rPr>
          <w:sz w:val="28"/>
          <w:szCs w:val="28"/>
          <w:highlight w:val="green"/>
        </w:rPr>
        <w:t> ε.</w:t>
      </w:r>
    </w:p>
    <w:p w14:paraId="06288FF9" w14:textId="77777777" w:rsidR="006C4CBB" w:rsidRPr="00AB5239" w:rsidRDefault="002C3EC2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.8</w:t>
      </w:r>
      <w:r w:rsidR="00867598" w:rsidRPr="00AB5239">
        <w:rPr>
          <w:sz w:val="28"/>
          <w:szCs w:val="28"/>
          <w:highlight w:val="green"/>
        </w:rPr>
        <w:t>.4  </w:t>
      </w:r>
      <w:r w:rsidR="006C4CBB" w:rsidRPr="00AB5239">
        <w:rPr>
          <w:sz w:val="28"/>
          <w:szCs w:val="28"/>
          <w:highlight w:val="green"/>
        </w:rPr>
        <w:t xml:space="preserve">Суммарную яркость </w:t>
      </w:r>
      <w:r w:rsidR="006C4CBB" w:rsidRPr="00AB5239">
        <w:rPr>
          <w:i/>
          <w:sz w:val="28"/>
          <w:szCs w:val="28"/>
          <w:highlight w:val="green"/>
        </w:rPr>
        <w:t>L</w:t>
      </w:r>
      <w:r w:rsidR="00CC7935" w:rsidRPr="00AB5239">
        <w:rPr>
          <w:i/>
          <w:sz w:val="28"/>
          <w:szCs w:val="28"/>
          <w:highlight w:val="green"/>
          <w:vertAlign w:val="subscript"/>
          <w:lang w:val="en-US"/>
        </w:rPr>
        <w:t>P</w:t>
      </w:r>
      <w:r w:rsidR="006C4CBB" w:rsidRPr="00AB5239">
        <w:rPr>
          <w:sz w:val="28"/>
          <w:szCs w:val="28"/>
          <w:highlight w:val="green"/>
        </w:rPr>
        <w:t xml:space="preserve"> в точке </w:t>
      </w:r>
      <w:r w:rsidR="006C4CBB" w:rsidRPr="00AB5239">
        <w:rPr>
          <w:i/>
          <w:sz w:val="28"/>
          <w:szCs w:val="28"/>
          <w:highlight w:val="green"/>
        </w:rPr>
        <w:t>Р</w:t>
      </w:r>
      <w:r w:rsidR="006C4CBB" w:rsidRPr="00AB5239">
        <w:rPr>
          <w:sz w:val="28"/>
          <w:szCs w:val="28"/>
          <w:highlight w:val="green"/>
        </w:rPr>
        <w:t xml:space="preserve"> дорожного покрытия в направлении наблюдателя от всех ОП, включенных в расчет (см. </w:t>
      </w:r>
      <w:r w:rsidRPr="00AB5239">
        <w:rPr>
          <w:sz w:val="28"/>
          <w:szCs w:val="28"/>
          <w:highlight w:val="green"/>
        </w:rPr>
        <w:t>6</w:t>
      </w:r>
      <w:r w:rsidR="00634A44" w:rsidRPr="00AB5239">
        <w:rPr>
          <w:sz w:val="28"/>
          <w:szCs w:val="28"/>
          <w:highlight w:val="green"/>
        </w:rPr>
        <w:t>.7</w:t>
      </w:r>
      <w:r w:rsidR="006C4CBB" w:rsidRPr="00AB5239">
        <w:rPr>
          <w:sz w:val="28"/>
          <w:szCs w:val="28"/>
          <w:highlight w:val="green"/>
        </w:rPr>
        <w:t>)</w:t>
      </w:r>
      <w:r w:rsidR="00BF2125" w:rsidRPr="00AB5239">
        <w:rPr>
          <w:sz w:val="28"/>
          <w:szCs w:val="28"/>
          <w:highlight w:val="green"/>
        </w:rPr>
        <w:t>, определяют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398DEC02" w14:textId="77777777" w:rsidTr="00644E7C">
        <w:tc>
          <w:tcPr>
            <w:tcW w:w="8755" w:type="dxa"/>
            <w:shd w:val="clear" w:color="auto" w:fill="auto"/>
            <w:vAlign w:val="center"/>
          </w:tcPr>
          <w:p w14:paraId="5D27F3DC" w14:textId="77777777" w:rsidR="006C4CBB" w:rsidRPr="00AB5239" w:rsidRDefault="006C4CBB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28"/>
                <w:sz w:val="28"/>
                <w:szCs w:val="28"/>
                <w:highlight w:val="green"/>
              </w:rPr>
              <w:object w:dxaOrig="1120" w:dyaOrig="680" w14:anchorId="1514BF8F">
                <v:shape id="_x0000_i1083" type="#_x0000_t75" style="width:64.8pt;height:40.2pt" o:ole="">
                  <v:imagedata r:id="rId126" o:title=""/>
                </v:shape>
                <o:OLEObject Type="Embed" ProgID="Equation.3" ShapeID="_x0000_i1083" DrawAspect="Content" ObjectID="_1763992366" r:id="rId127"/>
              </w:object>
            </w:r>
            <w:r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60C325CC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634A44" w:rsidRPr="00AB5239">
              <w:rPr>
                <w:sz w:val="28"/>
                <w:szCs w:val="28"/>
                <w:highlight w:val="green"/>
              </w:rPr>
              <w:t>35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14A3EDF5" w14:textId="77777777" w:rsidR="006C4CBB" w:rsidRPr="00AB5239" w:rsidRDefault="006C4CBB" w:rsidP="00EB58B2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iCs/>
          <w:sz w:val="28"/>
          <w:szCs w:val="28"/>
          <w:highlight w:val="green"/>
          <w:lang w:val="en-US"/>
        </w:rPr>
        <w:t>L</w:t>
      </w:r>
      <w:r w:rsidRPr="00AB5239">
        <w:rPr>
          <w:i/>
          <w:iCs/>
          <w:sz w:val="28"/>
          <w:szCs w:val="28"/>
          <w:highlight w:val="green"/>
          <w:vertAlign w:val="subscript"/>
          <w:lang w:val="en-US"/>
        </w:rPr>
        <w:t>k</w:t>
      </w:r>
      <w:r w:rsidRPr="00AB5239">
        <w:rPr>
          <w:iCs/>
          <w:sz w:val="28"/>
          <w:szCs w:val="28"/>
          <w:highlight w:val="green"/>
        </w:rPr>
        <w:t xml:space="preserve"> –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яркость в точке </w:t>
      </w:r>
      <w:r w:rsidRPr="00AB5239">
        <w:rPr>
          <w:i/>
          <w:iCs/>
          <w:sz w:val="28"/>
          <w:szCs w:val="28"/>
          <w:highlight w:val="green"/>
        </w:rPr>
        <w:t xml:space="preserve">Р </w:t>
      </w:r>
      <w:r w:rsidRPr="00AB5239">
        <w:rPr>
          <w:sz w:val="28"/>
          <w:szCs w:val="28"/>
          <w:highlight w:val="green"/>
        </w:rPr>
        <w:t xml:space="preserve">от </w:t>
      </w:r>
      <w:r w:rsidRPr="00AB5239">
        <w:rPr>
          <w:i/>
          <w:sz w:val="28"/>
          <w:szCs w:val="28"/>
          <w:highlight w:val="green"/>
          <w:lang w:val="en-US"/>
        </w:rPr>
        <w:t>k</w:t>
      </w:r>
      <w:r w:rsidRPr="00AB5239">
        <w:rPr>
          <w:iCs/>
          <w:sz w:val="28"/>
          <w:szCs w:val="28"/>
          <w:highlight w:val="green"/>
        </w:rPr>
        <w:t>-го</w:t>
      </w:r>
      <w:r w:rsidRPr="00AB5239">
        <w:rPr>
          <w:i/>
          <w:iCs/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>ОП, определяемая по формуле (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634A44" w:rsidRPr="00AB5239">
        <w:rPr>
          <w:sz w:val="28"/>
          <w:szCs w:val="28"/>
          <w:highlight w:val="green"/>
        </w:rPr>
        <w:t>32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m</w:t>
      </w:r>
      <w:r w:rsidRPr="00AB5239">
        <w:rPr>
          <w:sz w:val="28"/>
          <w:szCs w:val="28"/>
          <w:highlight w:val="green"/>
        </w:rPr>
        <w:t xml:space="preserve"> – число ОП, учитываемых в расчете.</w:t>
      </w:r>
    </w:p>
    <w:p w14:paraId="6FEC92B0" w14:textId="77777777" w:rsidR="006C4CBB" w:rsidRPr="00AB5239" w:rsidRDefault="006C4CBB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Среднюю яркость </w:t>
      </w:r>
      <w:proofErr w:type="spellStart"/>
      <w:r w:rsidR="00B36379" w:rsidRPr="00AB5239">
        <w:rPr>
          <w:i/>
          <w:sz w:val="28"/>
          <w:szCs w:val="28"/>
          <w:highlight w:val="green"/>
        </w:rPr>
        <w:t>L</w:t>
      </w:r>
      <w:r w:rsidR="00B36379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B36379" w:rsidRPr="00AB5239">
        <w:rPr>
          <w:sz w:val="28"/>
          <w:szCs w:val="28"/>
          <w:highlight w:val="green"/>
        </w:rPr>
        <w:t xml:space="preserve"> </w:t>
      </w:r>
      <w:r w:rsidRPr="00AB5239">
        <w:rPr>
          <w:sz w:val="28"/>
          <w:szCs w:val="28"/>
          <w:highlight w:val="green"/>
        </w:rPr>
        <w:t xml:space="preserve"> в направлении наблюдателя, располагаемого на заданной полосе движения, рассчитывают как среднее арифметическое значений яркости в то</w:t>
      </w:r>
      <w:r w:rsidR="00BF2125" w:rsidRPr="00AB5239">
        <w:rPr>
          <w:sz w:val="28"/>
          <w:szCs w:val="28"/>
          <w:highlight w:val="green"/>
        </w:rPr>
        <w:t>чках расчетного поля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0C6B5E0A" w14:textId="77777777" w:rsidTr="00644E7C">
        <w:tc>
          <w:tcPr>
            <w:tcW w:w="8755" w:type="dxa"/>
            <w:shd w:val="clear" w:color="auto" w:fill="auto"/>
            <w:vAlign w:val="center"/>
          </w:tcPr>
          <w:p w14:paraId="61C45D1A" w14:textId="77777777" w:rsidR="006C4CBB" w:rsidRPr="00AB5239" w:rsidRDefault="002461C3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position w:val="-30"/>
                <w:sz w:val="28"/>
                <w:szCs w:val="28"/>
                <w:highlight w:val="green"/>
              </w:rPr>
              <w:object w:dxaOrig="1520" w:dyaOrig="720" w14:anchorId="58058B3E">
                <v:shape id="_x0000_i1084" type="#_x0000_t75" style="width:76.8pt;height:36.6pt" o:ole="">
                  <v:imagedata r:id="rId128" o:title=""/>
                </v:shape>
                <o:OLEObject Type="Embed" ProgID="Equation.3" ShapeID="_x0000_i1084" DrawAspect="Content" ObjectID="_1763992367" r:id="rId129"/>
              </w:object>
            </w:r>
            <w:r w:rsidR="006C4CBB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45348F54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634A44" w:rsidRPr="00AB5239">
              <w:rPr>
                <w:sz w:val="28"/>
                <w:szCs w:val="28"/>
                <w:highlight w:val="green"/>
              </w:rPr>
              <w:t>36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0E0354EA" w14:textId="77777777" w:rsidR="006C4CBB" w:rsidRDefault="006C4CBB" w:rsidP="00BC3B9D">
      <w:pPr>
        <w:spacing w:line="360" w:lineRule="auto"/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 xml:space="preserve">где </w:t>
      </w:r>
      <w:r w:rsidRPr="00AB5239">
        <w:rPr>
          <w:i/>
          <w:sz w:val="28"/>
          <w:szCs w:val="28"/>
          <w:highlight w:val="green"/>
        </w:rPr>
        <w:t xml:space="preserve"> </w:t>
      </w:r>
      <w:r w:rsidRPr="00AB5239">
        <w:rPr>
          <w:i/>
          <w:iCs/>
          <w:sz w:val="28"/>
          <w:szCs w:val="28"/>
          <w:highlight w:val="green"/>
          <w:lang w:val="en-US"/>
        </w:rPr>
        <w:t>L</w:t>
      </w:r>
      <w:r w:rsidRPr="00AB5239">
        <w:rPr>
          <w:i/>
          <w:iCs/>
          <w:sz w:val="28"/>
          <w:szCs w:val="28"/>
          <w:highlight w:val="green"/>
          <w:vertAlign w:val="subscript"/>
          <w:lang w:val="en-US"/>
        </w:rPr>
        <w:t>i</w:t>
      </w:r>
      <w:r w:rsidRPr="00AB5239">
        <w:rPr>
          <w:iCs/>
          <w:sz w:val="28"/>
          <w:szCs w:val="28"/>
          <w:highlight w:val="green"/>
        </w:rPr>
        <w:t xml:space="preserve"> – </w:t>
      </w:r>
      <w:r w:rsidRPr="00AB5239">
        <w:rPr>
          <w:sz w:val="28"/>
          <w:szCs w:val="28"/>
          <w:highlight w:val="green"/>
        </w:rPr>
        <w:t xml:space="preserve">яркость в </w:t>
      </w:r>
      <w:proofErr w:type="spellStart"/>
      <w:r w:rsidRPr="00AB5239">
        <w:rPr>
          <w:i/>
          <w:sz w:val="28"/>
          <w:szCs w:val="28"/>
          <w:highlight w:val="green"/>
          <w:lang w:val="en-US"/>
        </w:rPr>
        <w:t>i</w:t>
      </w:r>
      <w:proofErr w:type="spellEnd"/>
      <w:r w:rsidRPr="00AB5239">
        <w:rPr>
          <w:sz w:val="28"/>
          <w:szCs w:val="28"/>
          <w:highlight w:val="green"/>
        </w:rPr>
        <w:t>-й расчетной точке, определяемая по формуле (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634A44" w:rsidRPr="00AB5239">
        <w:rPr>
          <w:sz w:val="28"/>
          <w:szCs w:val="28"/>
          <w:highlight w:val="green"/>
        </w:rPr>
        <w:t>35</w:t>
      </w:r>
      <w:r w:rsidRPr="00AB5239">
        <w:rPr>
          <w:sz w:val="28"/>
          <w:szCs w:val="28"/>
          <w:highlight w:val="green"/>
        </w:rPr>
        <w:t xml:space="preserve">); </w:t>
      </w:r>
      <w:r w:rsidRPr="00AB5239">
        <w:rPr>
          <w:i/>
          <w:sz w:val="28"/>
          <w:szCs w:val="28"/>
          <w:highlight w:val="green"/>
          <w:lang w:val="en-US"/>
        </w:rPr>
        <w:t>N</w:t>
      </w:r>
      <w:r w:rsidR="002461C3" w:rsidRPr="00AB5239">
        <w:rPr>
          <w:sz w:val="28"/>
          <w:szCs w:val="28"/>
          <w:highlight w:val="green"/>
          <w:vertAlign w:val="subscript"/>
        </w:rPr>
        <w:t>0</w:t>
      </w:r>
      <w:r w:rsidRPr="00AB5239">
        <w:rPr>
          <w:sz w:val="28"/>
          <w:szCs w:val="28"/>
          <w:highlight w:val="green"/>
        </w:rPr>
        <w:t xml:space="preserve"> – общее число расчетных точек расчетного поля.</w:t>
      </w:r>
    </w:p>
    <w:p w14:paraId="30DD6016" w14:textId="77777777" w:rsidR="00BC3B9D" w:rsidRPr="00994BD2" w:rsidRDefault="00BC3B9D" w:rsidP="00BC3B9D">
      <w:pPr>
        <w:spacing w:line="360" w:lineRule="auto"/>
        <w:rPr>
          <w:sz w:val="28"/>
          <w:szCs w:val="28"/>
        </w:rPr>
      </w:pPr>
    </w:p>
    <w:p w14:paraId="37BC05FB" w14:textId="77777777" w:rsidR="006C4CBB" w:rsidRPr="0091785E" w:rsidRDefault="002C3EC2" w:rsidP="0091785E">
      <w:pPr>
        <w:spacing w:line="360" w:lineRule="auto"/>
        <w:ind w:firstLine="567"/>
        <w:rPr>
          <w:b/>
          <w:sz w:val="28"/>
          <w:szCs w:val="28"/>
        </w:rPr>
      </w:pPr>
      <w:r w:rsidRPr="0091785E">
        <w:rPr>
          <w:b/>
          <w:sz w:val="28"/>
          <w:szCs w:val="28"/>
        </w:rPr>
        <w:t>6</w:t>
      </w:r>
      <w:r w:rsidR="00162E39" w:rsidRPr="0091785E">
        <w:rPr>
          <w:b/>
          <w:sz w:val="28"/>
          <w:szCs w:val="28"/>
        </w:rPr>
        <w:t>.9  </w:t>
      </w:r>
      <w:r w:rsidR="006C4CBB" w:rsidRPr="0091785E">
        <w:rPr>
          <w:b/>
          <w:sz w:val="28"/>
          <w:szCs w:val="28"/>
        </w:rPr>
        <w:t>Методика расчета эквивалентной вуалирующей яркости</w:t>
      </w:r>
    </w:p>
    <w:p w14:paraId="433E4DCB" w14:textId="77777777" w:rsidR="006C4CBB" w:rsidRPr="00AB5239" w:rsidRDefault="002C3EC2" w:rsidP="006D03EF">
      <w:pPr>
        <w:pStyle w:val="a9"/>
        <w:spacing w:line="360" w:lineRule="auto"/>
        <w:ind w:left="0" w:firstLine="567"/>
        <w:contextualSpacing w:val="0"/>
        <w:jc w:val="both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.9</w:t>
      </w:r>
      <w:r w:rsidR="00162E39" w:rsidRPr="00AB5239">
        <w:rPr>
          <w:noProof/>
          <w:sz w:val="28"/>
          <w:szCs w:val="28"/>
          <w:highlight w:val="green"/>
        </w:rPr>
        <w:t>.1  </w:t>
      </w:r>
      <w:r w:rsidR="006C4CBB" w:rsidRPr="00AB5239">
        <w:rPr>
          <w:noProof/>
          <w:sz w:val="28"/>
          <w:szCs w:val="28"/>
          <w:highlight w:val="green"/>
        </w:rPr>
        <w:t xml:space="preserve">Эквивалентная вуалирующая яркость </w:t>
      </w:r>
      <w:r w:rsidR="006C4CBB" w:rsidRPr="00AB5239">
        <w:rPr>
          <w:i/>
          <w:noProof/>
          <w:sz w:val="28"/>
          <w:szCs w:val="28"/>
          <w:highlight w:val="green"/>
          <w:lang w:val="en-US"/>
        </w:rPr>
        <w:t>L</w:t>
      </w:r>
      <w:r w:rsidR="006C4CBB"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v</w:t>
      </w:r>
      <w:r w:rsidR="006C4CBB" w:rsidRPr="00AB5239">
        <w:rPr>
          <w:noProof/>
          <w:sz w:val="28"/>
          <w:szCs w:val="28"/>
          <w:highlight w:val="green"/>
        </w:rPr>
        <w:t>, лк, опре</w:t>
      </w:r>
      <w:r w:rsidR="00BF2125" w:rsidRPr="00AB5239">
        <w:rPr>
          <w:noProof/>
          <w:sz w:val="28"/>
          <w:szCs w:val="28"/>
          <w:highlight w:val="green"/>
        </w:rPr>
        <w:t>деляемая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718F7354" w14:textId="77777777" w:rsidTr="00644E7C">
        <w:tc>
          <w:tcPr>
            <w:tcW w:w="8755" w:type="dxa"/>
            <w:shd w:val="clear" w:color="auto" w:fill="auto"/>
            <w:vAlign w:val="center"/>
          </w:tcPr>
          <w:p w14:paraId="483B35E5" w14:textId="77777777" w:rsidR="006C4CBB" w:rsidRPr="00AB5239" w:rsidRDefault="006C4CBB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noProof/>
                <w:position w:val="-30"/>
                <w:sz w:val="28"/>
                <w:szCs w:val="28"/>
                <w:highlight w:val="green"/>
              </w:rPr>
              <w:object w:dxaOrig="1540" w:dyaOrig="720" w14:anchorId="67BBAF80">
                <v:shape id="_x0000_i1085" type="#_x0000_t75" style="width:95.4pt;height:45pt" o:ole="">
                  <v:imagedata r:id="rId130" o:title=""/>
                </v:shape>
                <o:OLEObject Type="Embed" ProgID="Equation.3" ShapeID="_x0000_i1085" DrawAspect="Content" ObjectID="_1763992368" r:id="rId131"/>
              </w:object>
            </w:r>
            <w:r w:rsidRPr="00AB5239">
              <w:rPr>
                <w:noProof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228F612B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7002C9" w:rsidRPr="00AB5239">
              <w:rPr>
                <w:sz w:val="28"/>
                <w:szCs w:val="28"/>
                <w:highlight w:val="green"/>
              </w:rPr>
              <w:t>37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27484D03" w14:textId="77777777" w:rsidR="006C4CBB" w:rsidRPr="00AB5239" w:rsidRDefault="006C4CBB" w:rsidP="006C4CBB">
      <w:pPr>
        <w:pStyle w:val="a9"/>
        <w:spacing w:line="360" w:lineRule="auto"/>
        <w:ind w:left="0"/>
        <w:contextualSpacing w:val="0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где </w:t>
      </w:r>
      <w:r w:rsidRPr="00AB5239">
        <w:rPr>
          <w:i/>
          <w:noProof/>
          <w:sz w:val="28"/>
          <w:szCs w:val="28"/>
          <w:highlight w:val="green"/>
          <w:lang w:val="en-US"/>
        </w:rPr>
        <w:t>E</w:t>
      </w:r>
      <w:r w:rsidRPr="00AB5239">
        <w:rPr>
          <w:noProof/>
          <w:sz w:val="28"/>
          <w:szCs w:val="28"/>
          <w:highlight w:val="green"/>
          <w:vertAlign w:val="subscript"/>
        </w:rPr>
        <w:t>зр,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k</w:t>
      </w:r>
      <w:r w:rsidRPr="00AB5239">
        <w:rPr>
          <w:noProof/>
          <w:sz w:val="28"/>
          <w:szCs w:val="28"/>
          <w:highlight w:val="green"/>
        </w:rPr>
        <w:t xml:space="preserve"> – освещенность на зрачке глаза наблюдателя от </w:t>
      </w:r>
      <w:r w:rsidRPr="00AB5239">
        <w:rPr>
          <w:i/>
          <w:noProof/>
          <w:sz w:val="28"/>
          <w:szCs w:val="28"/>
          <w:highlight w:val="green"/>
          <w:lang w:val="en-US"/>
        </w:rPr>
        <w:t>k</w:t>
      </w:r>
      <w:r w:rsidRPr="00AB5239">
        <w:rPr>
          <w:noProof/>
          <w:sz w:val="28"/>
          <w:szCs w:val="28"/>
          <w:highlight w:val="green"/>
        </w:rPr>
        <w:t>-го ОП, лк; θ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k</w:t>
      </w:r>
      <w:r w:rsidRPr="00AB5239">
        <w:rPr>
          <w:noProof/>
          <w:sz w:val="28"/>
          <w:szCs w:val="28"/>
          <w:highlight w:val="green"/>
        </w:rPr>
        <w:t xml:space="preserve"> – угол </w:t>
      </w:r>
      <w:r w:rsidRPr="00AB5239">
        <w:rPr>
          <w:noProof/>
          <w:sz w:val="28"/>
          <w:szCs w:val="28"/>
          <w:highlight w:val="green"/>
        </w:rPr>
        <w:lastRenderedPageBreak/>
        <w:t xml:space="preserve">между линией зрения наблюдателя и направлением на </w:t>
      </w:r>
      <w:r w:rsidRPr="00AB5239">
        <w:rPr>
          <w:i/>
          <w:noProof/>
          <w:sz w:val="28"/>
          <w:szCs w:val="28"/>
          <w:highlight w:val="green"/>
          <w:lang w:val="en-US"/>
        </w:rPr>
        <w:t>k</w:t>
      </w:r>
      <w:r w:rsidR="00BF2125" w:rsidRPr="00AB5239">
        <w:rPr>
          <w:noProof/>
          <w:sz w:val="28"/>
          <w:szCs w:val="28"/>
          <w:highlight w:val="green"/>
        </w:rPr>
        <w:t>-й ОП, градус</w:t>
      </w:r>
      <w:r w:rsidRPr="00AB5239">
        <w:rPr>
          <w:noProof/>
          <w:sz w:val="28"/>
          <w:szCs w:val="28"/>
          <w:highlight w:val="green"/>
        </w:rPr>
        <w:t>.</w:t>
      </w:r>
    </w:p>
    <w:p w14:paraId="1BBF2A5C" w14:textId="7273D50F" w:rsidR="006C4CBB" w:rsidRPr="00AB5239" w:rsidRDefault="002C3EC2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.9</w:t>
      </w:r>
      <w:r w:rsidR="00162E39" w:rsidRPr="00AB5239">
        <w:rPr>
          <w:sz w:val="28"/>
          <w:szCs w:val="28"/>
          <w:highlight w:val="green"/>
        </w:rPr>
        <w:t>.2  </w:t>
      </w:r>
      <w:r w:rsidR="006C4CBB" w:rsidRPr="00AB5239">
        <w:rPr>
          <w:sz w:val="28"/>
          <w:szCs w:val="28"/>
          <w:highlight w:val="green"/>
        </w:rPr>
        <w:t>Глаз</w:t>
      </w:r>
      <w:proofErr w:type="gramEnd"/>
      <w:r w:rsidR="006C4CBB" w:rsidRPr="00AB5239">
        <w:rPr>
          <w:sz w:val="28"/>
          <w:szCs w:val="28"/>
          <w:highlight w:val="green"/>
        </w:rPr>
        <w:t xml:space="preserve"> наблюдателя </w:t>
      </w:r>
      <w:r w:rsidR="00F40BE1" w:rsidRPr="00AB5239">
        <w:rPr>
          <w:sz w:val="28"/>
          <w:szCs w:val="28"/>
          <w:highlight w:val="green"/>
        </w:rPr>
        <w:t>долж</w:t>
      </w:r>
      <w:r w:rsidR="006C4CBB" w:rsidRPr="00AB5239">
        <w:rPr>
          <w:sz w:val="28"/>
          <w:szCs w:val="28"/>
          <w:highlight w:val="green"/>
        </w:rPr>
        <w:t xml:space="preserve">ен быть расположен на высоте </w:t>
      </w:r>
      <w:r w:rsidR="006C4CBB" w:rsidRPr="00AB5239">
        <w:rPr>
          <w:i/>
          <w:sz w:val="28"/>
          <w:szCs w:val="28"/>
          <w:highlight w:val="green"/>
        </w:rPr>
        <w:t>h</w:t>
      </w:r>
      <w:r w:rsidR="006C4CBB" w:rsidRPr="00AB5239">
        <w:rPr>
          <w:sz w:val="28"/>
          <w:szCs w:val="28"/>
          <w:highlight w:val="green"/>
        </w:rPr>
        <w:t> = 1,5 м над уровнем дороги, а линия зрения направлена под углом 1° ниже горизонт</w:t>
      </w:r>
      <w:r w:rsidR="000C6A8E" w:rsidRPr="00AB5239">
        <w:rPr>
          <w:sz w:val="28"/>
          <w:szCs w:val="28"/>
          <w:highlight w:val="green"/>
        </w:rPr>
        <w:t>а</w:t>
      </w:r>
      <w:r w:rsidR="006C4CBB" w:rsidRPr="00AB5239">
        <w:rPr>
          <w:sz w:val="28"/>
          <w:szCs w:val="28"/>
          <w:highlight w:val="green"/>
        </w:rPr>
        <w:t xml:space="preserve"> и лежать в вертикальной плоскости, проходящей через центральную линию данной полосы движения, как показано на рисунке </w:t>
      </w:r>
      <w:r w:rsidRPr="00AB5239">
        <w:rPr>
          <w:sz w:val="28"/>
          <w:szCs w:val="28"/>
          <w:highlight w:val="green"/>
        </w:rPr>
        <w:t>6</w:t>
      </w:r>
      <w:r w:rsidR="006C4CBB" w:rsidRPr="00AB5239">
        <w:rPr>
          <w:sz w:val="28"/>
          <w:szCs w:val="28"/>
          <w:highlight w:val="green"/>
        </w:rPr>
        <w:t>.1</w:t>
      </w:r>
      <w:r w:rsidR="00BC3B9D" w:rsidRPr="00AB5239">
        <w:rPr>
          <w:sz w:val="28"/>
          <w:szCs w:val="28"/>
          <w:highlight w:val="green"/>
        </w:rPr>
        <w:t>2</w:t>
      </w:r>
      <w:r w:rsidR="006C4CBB" w:rsidRPr="00AB5239">
        <w:rPr>
          <w:sz w:val="28"/>
          <w:szCs w:val="28"/>
          <w:highlight w:val="green"/>
        </w:rPr>
        <w:t>.</w:t>
      </w:r>
    </w:p>
    <w:p w14:paraId="0FC8BCBA" w14:textId="77777777" w:rsidR="006C4CBB" w:rsidRPr="00AB5239" w:rsidRDefault="00F40BE1" w:rsidP="006C4CBB">
      <w:pPr>
        <w:pStyle w:val="a9"/>
        <w:spacing w:line="360" w:lineRule="auto"/>
        <w:ind w:left="0"/>
        <w:contextualSpacing w:val="0"/>
        <w:jc w:val="center"/>
        <w:rPr>
          <w:noProof/>
          <w:sz w:val="28"/>
          <w:szCs w:val="28"/>
          <w:highlight w:val="green"/>
        </w:rPr>
      </w:pPr>
      <w:r w:rsidRPr="00AB5239">
        <w:rPr>
          <w:b/>
          <w:noProof/>
          <w:highlight w:val="green"/>
        </w:rPr>
        <w:pict w14:anchorId="2648A382">
          <v:shape id="_x0000_i1086" type="#_x0000_t75" style="width:252.6pt;height:258pt;visibility:visible">
            <v:imagedata r:id="rId132" o:title=""/>
          </v:shape>
        </w:pict>
      </w:r>
    </w:p>
    <w:p w14:paraId="22FCF2FB" w14:textId="77777777" w:rsidR="005C69DA" w:rsidRPr="00AB5239" w:rsidRDefault="005C69DA" w:rsidP="005C69DA">
      <w:pPr>
        <w:spacing w:line="360" w:lineRule="auto"/>
        <w:jc w:val="center"/>
        <w:rPr>
          <w:noProof/>
          <w:sz w:val="28"/>
          <w:szCs w:val="28"/>
          <w:highlight w:val="green"/>
        </w:rPr>
      </w:pPr>
      <w:r w:rsidRPr="00AB5239">
        <w:rPr>
          <w:i/>
          <w:noProof/>
          <w:sz w:val="28"/>
          <w:szCs w:val="28"/>
          <w:highlight w:val="green"/>
        </w:rPr>
        <w:t>1</w:t>
      </w:r>
      <w:r w:rsidRPr="00AB5239">
        <w:rPr>
          <w:noProof/>
          <w:sz w:val="28"/>
          <w:szCs w:val="28"/>
          <w:highlight w:val="green"/>
        </w:rPr>
        <w:t xml:space="preserve"> – линия горизонта; </w:t>
      </w:r>
      <w:r w:rsidRPr="00AB5239">
        <w:rPr>
          <w:i/>
          <w:noProof/>
          <w:sz w:val="28"/>
          <w:szCs w:val="28"/>
          <w:highlight w:val="green"/>
        </w:rPr>
        <w:t>2</w:t>
      </w:r>
      <w:r w:rsidRPr="00AB5239">
        <w:rPr>
          <w:noProof/>
          <w:sz w:val="28"/>
          <w:szCs w:val="28"/>
          <w:highlight w:val="green"/>
        </w:rPr>
        <w:t xml:space="preserve"> – ОП; </w:t>
      </w:r>
      <w:r w:rsidRPr="00AB5239">
        <w:rPr>
          <w:i/>
          <w:noProof/>
          <w:sz w:val="28"/>
          <w:szCs w:val="28"/>
          <w:highlight w:val="green"/>
        </w:rPr>
        <w:t>3</w:t>
      </w:r>
      <w:r w:rsidRPr="00AB5239">
        <w:rPr>
          <w:noProof/>
          <w:sz w:val="28"/>
          <w:szCs w:val="28"/>
          <w:highlight w:val="green"/>
        </w:rPr>
        <w:t xml:space="preserve"> – плоскость экранирования; </w:t>
      </w:r>
      <w:r w:rsidRPr="00AB5239">
        <w:rPr>
          <w:i/>
          <w:noProof/>
          <w:sz w:val="28"/>
          <w:szCs w:val="28"/>
          <w:highlight w:val="green"/>
        </w:rPr>
        <w:t>4</w:t>
      </w:r>
      <w:r w:rsidRPr="00AB5239">
        <w:rPr>
          <w:noProof/>
          <w:sz w:val="28"/>
          <w:szCs w:val="28"/>
          <w:highlight w:val="green"/>
        </w:rPr>
        <w:t xml:space="preserve"> – расчетное поле; </w:t>
      </w:r>
      <w:r w:rsidRPr="00AB5239">
        <w:rPr>
          <w:i/>
          <w:noProof/>
          <w:sz w:val="28"/>
          <w:szCs w:val="28"/>
          <w:highlight w:val="green"/>
        </w:rPr>
        <w:t>5</w:t>
      </w:r>
      <w:r w:rsidRPr="00AB5239">
        <w:rPr>
          <w:noProof/>
          <w:sz w:val="28"/>
          <w:szCs w:val="28"/>
          <w:highlight w:val="green"/>
        </w:rPr>
        <w:t xml:space="preserve"> – линия зрения; </w:t>
      </w:r>
      <w:r w:rsidRPr="00AB5239">
        <w:rPr>
          <w:i/>
          <w:noProof/>
          <w:sz w:val="28"/>
          <w:szCs w:val="28"/>
          <w:highlight w:val="green"/>
        </w:rPr>
        <w:t>6</w:t>
      </w:r>
      <w:r w:rsidRPr="00AB5239">
        <w:rPr>
          <w:noProof/>
          <w:sz w:val="28"/>
          <w:szCs w:val="28"/>
          <w:highlight w:val="green"/>
        </w:rPr>
        <w:t xml:space="preserve"> – глаз наблюдателя; </w:t>
      </w:r>
      <w:r w:rsidRPr="00AB5239">
        <w:rPr>
          <w:i/>
          <w:noProof/>
          <w:sz w:val="28"/>
          <w:szCs w:val="28"/>
          <w:highlight w:val="green"/>
        </w:rPr>
        <w:t>7</w:t>
      </w:r>
      <w:r w:rsidRPr="00AB5239">
        <w:rPr>
          <w:noProof/>
          <w:sz w:val="28"/>
          <w:szCs w:val="28"/>
          <w:highlight w:val="green"/>
        </w:rPr>
        <w:t xml:space="preserve"> – точки расположения наблюдателя; </w:t>
      </w:r>
      <w:r w:rsidRPr="00AB5239">
        <w:rPr>
          <w:i/>
          <w:noProof/>
          <w:sz w:val="28"/>
          <w:szCs w:val="28"/>
          <w:highlight w:val="green"/>
          <w:lang w:val="en-US"/>
        </w:rPr>
        <w:t>W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L</w:t>
      </w:r>
      <w:r w:rsidRPr="00AB5239">
        <w:rPr>
          <w:noProof/>
          <w:sz w:val="28"/>
          <w:szCs w:val="28"/>
          <w:highlight w:val="green"/>
        </w:rPr>
        <w:t xml:space="preserve"> – ширина полосы движения, м; </w:t>
      </w:r>
      <w:r w:rsidRPr="00AB5239">
        <w:rPr>
          <w:i/>
          <w:noProof/>
          <w:sz w:val="28"/>
          <w:szCs w:val="28"/>
          <w:highlight w:val="green"/>
          <w:lang w:val="en-US"/>
        </w:rPr>
        <w:t>H</w:t>
      </w:r>
      <w:r w:rsidRPr="00AB5239">
        <w:rPr>
          <w:noProof/>
          <w:sz w:val="28"/>
          <w:szCs w:val="28"/>
          <w:highlight w:val="green"/>
        </w:rPr>
        <w:t xml:space="preserve"> – высота светового центра ОП над дорогой, м; </w:t>
      </w:r>
      <w:r w:rsidRPr="00AB5239">
        <w:rPr>
          <w:i/>
          <w:noProof/>
          <w:sz w:val="28"/>
          <w:szCs w:val="28"/>
          <w:highlight w:val="green"/>
          <w:lang w:val="en-US"/>
        </w:rPr>
        <w:t>S</w:t>
      </w:r>
      <w:r w:rsidRPr="00AB5239">
        <w:rPr>
          <w:noProof/>
          <w:sz w:val="28"/>
          <w:szCs w:val="28"/>
          <w:highlight w:val="green"/>
        </w:rPr>
        <w:t xml:space="preserve"> – шаг ОП, м; </w:t>
      </w:r>
      <w:r w:rsidRPr="00AB5239">
        <w:rPr>
          <w:i/>
          <w:noProof/>
          <w:sz w:val="28"/>
          <w:szCs w:val="28"/>
          <w:highlight w:val="green"/>
          <w:lang w:val="en-US"/>
        </w:rPr>
        <w:t>h</w:t>
      </w:r>
      <w:r w:rsidRPr="00AB5239">
        <w:rPr>
          <w:noProof/>
          <w:sz w:val="28"/>
          <w:szCs w:val="28"/>
          <w:highlight w:val="green"/>
        </w:rPr>
        <w:t xml:space="preserve"> – высота расположения глаза наблюдателя над дорогой, м; α – угол наблюдения, градус</w:t>
      </w:r>
    </w:p>
    <w:p w14:paraId="5D023EA1" w14:textId="77777777" w:rsidR="006C4CBB" w:rsidRPr="00AB5239" w:rsidRDefault="006C4CBB" w:rsidP="006C4CBB">
      <w:pPr>
        <w:pStyle w:val="a9"/>
        <w:spacing w:line="360" w:lineRule="auto"/>
        <w:ind w:left="0"/>
        <w:contextualSpacing w:val="0"/>
        <w:jc w:val="center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Рисунок </w:t>
      </w:r>
      <w:r w:rsidR="002C3EC2" w:rsidRPr="00AB5239">
        <w:rPr>
          <w:noProof/>
          <w:sz w:val="28"/>
          <w:szCs w:val="28"/>
          <w:highlight w:val="green"/>
        </w:rPr>
        <w:t>6</w:t>
      </w:r>
      <w:r w:rsidRPr="00AB5239">
        <w:rPr>
          <w:noProof/>
          <w:sz w:val="28"/>
          <w:szCs w:val="28"/>
          <w:highlight w:val="green"/>
        </w:rPr>
        <w:t>.1</w:t>
      </w:r>
      <w:r w:rsidR="00BC3B9D" w:rsidRPr="00AB5239">
        <w:rPr>
          <w:noProof/>
          <w:sz w:val="28"/>
          <w:szCs w:val="28"/>
          <w:highlight w:val="green"/>
        </w:rPr>
        <w:t>2</w:t>
      </w:r>
      <w:r w:rsidR="001B2436" w:rsidRPr="00AB5239">
        <w:rPr>
          <w:noProof/>
          <w:sz w:val="28"/>
          <w:szCs w:val="28"/>
          <w:highlight w:val="green"/>
        </w:rPr>
        <w:t xml:space="preserve"> –  </w:t>
      </w:r>
      <w:r w:rsidR="002461C3" w:rsidRPr="00AB5239">
        <w:rPr>
          <w:noProof/>
          <w:sz w:val="28"/>
          <w:szCs w:val="28"/>
          <w:highlight w:val="green"/>
        </w:rPr>
        <w:t>Р</w:t>
      </w:r>
      <w:r w:rsidR="001B2436" w:rsidRPr="00AB5239">
        <w:rPr>
          <w:noProof/>
          <w:sz w:val="28"/>
          <w:szCs w:val="28"/>
          <w:highlight w:val="green"/>
        </w:rPr>
        <w:t>асчет</w:t>
      </w:r>
      <w:r w:rsidRPr="00AB5239">
        <w:rPr>
          <w:noProof/>
          <w:sz w:val="28"/>
          <w:szCs w:val="28"/>
          <w:highlight w:val="green"/>
        </w:rPr>
        <w:t xml:space="preserve"> эквивалентной вуалирующей яркости</w:t>
      </w:r>
    </w:p>
    <w:p w14:paraId="3A299036" w14:textId="77777777" w:rsidR="006C4CBB" w:rsidRPr="00AB5239" w:rsidRDefault="006C4CBB" w:rsidP="006C4CBB">
      <w:pPr>
        <w:pStyle w:val="a9"/>
        <w:spacing w:line="360" w:lineRule="auto"/>
        <w:ind w:left="0"/>
        <w:contextualSpacing w:val="0"/>
        <w:jc w:val="center"/>
        <w:rPr>
          <w:noProof/>
          <w:sz w:val="28"/>
          <w:szCs w:val="28"/>
          <w:highlight w:val="green"/>
        </w:rPr>
      </w:pPr>
    </w:p>
    <w:p w14:paraId="678E4CC5" w14:textId="77777777" w:rsidR="006C4CBB" w:rsidRPr="00AB5239" w:rsidRDefault="002C3EC2" w:rsidP="00D635FA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.9</w:t>
      </w:r>
      <w:r w:rsidR="00D635FA" w:rsidRPr="00AB5239">
        <w:rPr>
          <w:sz w:val="28"/>
          <w:szCs w:val="28"/>
          <w:highlight w:val="green"/>
        </w:rPr>
        <w:t>.3  </w:t>
      </w:r>
      <w:r w:rsidR="006C4CBB" w:rsidRPr="00AB5239">
        <w:rPr>
          <w:sz w:val="28"/>
          <w:szCs w:val="28"/>
          <w:highlight w:val="green"/>
        </w:rPr>
        <w:t xml:space="preserve">Освещенность </w:t>
      </w:r>
      <w:r w:rsidR="001B2436" w:rsidRPr="00AB5239">
        <w:rPr>
          <w:sz w:val="28"/>
          <w:szCs w:val="28"/>
          <w:highlight w:val="green"/>
        </w:rPr>
        <w:t xml:space="preserve">зрачка наблюдателя </w:t>
      </w:r>
      <w:proofErr w:type="spellStart"/>
      <w:r w:rsidR="006C4CBB" w:rsidRPr="00AB5239">
        <w:rPr>
          <w:i/>
          <w:sz w:val="28"/>
          <w:szCs w:val="28"/>
          <w:highlight w:val="green"/>
        </w:rPr>
        <w:t>E</w:t>
      </w:r>
      <w:r w:rsidR="006C4CBB" w:rsidRPr="00AB5239">
        <w:rPr>
          <w:sz w:val="28"/>
          <w:szCs w:val="28"/>
          <w:highlight w:val="green"/>
          <w:vertAlign w:val="subscript"/>
        </w:rPr>
        <w:t>зр</w:t>
      </w:r>
      <w:proofErr w:type="spellEnd"/>
      <w:r w:rsidR="006C4CBB" w:rsidRPr="00AB5239">
        <w:rPr>
          <w:sz w:val="28"/>
          <w:szCs w:val="28"/>
          <w:highlight w:val="green"/>
        </w:rPr>
        <w:t xml:space="preserve"> от единич</w:t>
      </w:r>
      <w:r w:rsidR="0091785E" w:rsidRPr="00AB5239">
        <w:rPr>
          <w:sz w:val="28"/>
          <w:szCs w:val="28"/>
          <w:highlight w:val="green"/>
        </w:rPr>
        <w:t>ного ОП рассчитывают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6C4CBB" w:rsidRPr="00AB5239" w14:paraId="608A3980" w14:textId="77777777" w:rsidTr="00644E7C">
        <w:tc>
          <w:tcPr>
            <w:tcW w:w="8755" w:type="dxa"/>
            <w:shd w:val="clear" w:color="auto" w:fill="auto"/>
            <w:vAlign w:val="center"/>
          </w:tcPr>
          <w:p w14:paraId="592403A5" w14:textId="77777777" w:rsidR="006C4CBB" w:rsidRPr="00AB5239" w:rsidRDefault="0057226C" w:rsidP="00644E7C">
            <w:pPr>
              <w:spacing w:line="360" w:lineRule="auto"/>
              <w:jc w:val="center"/>
              <w:rPr>
                <w:position w:val="-10"/>
                <w:sz w:val="28"/>
                <w:szCs w:val="28"/>
                <w:highlight w:val="green"/>
              </w:rPr>
            </w:pPr>
            <w:r w:rsidRPr="00AB5239">
              <w:rPr>
                <w:noProof/>
                <w:position w:val="-30"/>
                <w:sz w:val="28"/>
                <w:szCs w:val="28"/>
                <w:highlight w:val="green"/>
              </w:rPr>
              <w:object w:dxaOrig="3540" w:dyaOrig="680" w14:anchorId="4BB57C2E">
                <v:shape id="_x0000_i1087" type="#_x0000_t75" style="width:210pt;height:40.2pt" o:ole="">
                  <v:imagedata r:id="rId133" o:title=""/>
                </v:shape>
                <o:OLEObject Type="Embed" ProgID="Equation.3" ShapeID="_x0000_i1087" DrawAspect="Content" ObjectID="_1763992369" r:id="rId134"/>
              </w:objec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5ACC83A" w14:textId="77777777" w:rsidR="006C4CBB" w:rsidRPr="00AB5239" w:rsidRDefault="006C4CBB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7002C9" w:rsidRPr="00AB5239">
              <w:rPr>
                <w:sz w:val="28"/>
                <w:szCs w:val="28"/>
                <w:highlight w:val="green"/>
              </w:rPr>
              <w:t>38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31CCDAF0" w14:textId="77777777" w:rsidR="006C4CBB" w:rsidRPr="00AB5239" w:rsidRDefault="006C4CBB" w:rsidP="006C4CBB">
      <w:pPr>
        <w:spacing w:line="360" w:lineRule="auto"/>
        <w:jc w:val="both"/>
        <w:rPr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где </w:t>
      </w:r>
      <w:r w:rsidRPr="00AB5239">
        <w:rPr>
          <w:i/>
          <w:noProof/>
          <w:sz w:val="28"/>
          <w:szCs w:val="28"/>
          <w:highlight w:val="green"/>
          <w:lang w:val="en-US"/>
        </w:rPr>
        <w:t>H</w:t>
      </w:r>
      <w:r w:rsidRPr="00AB5239">
        <w:rPr>
          <w:noProof/>
          <w:sz w:val="28"/>
          <w:szCs w:val="28"/>
          <w:highlight w:val="green"/>
        </w:rPr>
        <w:t xml:space="preserve"> – высота светового центра ОП над дорогой, м; </w:t>
      </w:r>
      <w:r w:rsidRPr="00AB5239">
        <w:rPr>
          <w:i/>
          <w:noProof/>
          <w:sz w:val="28"/>
          <w:szCs w:val="28"/>
          <w:highlight w:val="green"/>
          <w:lang w:val="en-US"/>
        </w:rPr>
        <w:t>h</w:t>
      </w:r>
      <w:r w:rsidRPr="00AB5239">
        <w:rPr>
          <w:noProof/>
          <w:sz w:val="28"/>
          <w:szCs w:val="28"/>
          <w:highlight w:val="green"/>
        </w:rPr>
        <w:t xml:space="preserve"> – высота расположения глаза наблюдателя над дорогой, м; </w:t>
      </w:r>
      <w:r w:rsidRPr="00AB5239">
        <w:rPr>
          <w:i/>
          <w:noProof/>
          <w:sz w:val="28"/>
          <w:szCs w:val="28"/>
          <w:highlight w:val="green"/>
          <w:lang w:val="en-US"/>
        </w:rPr>
        <w:t>I</w:t>
      </w:r>
      <w:r w:rsidRPr="00AB5239">
        <w:rPr>
          <w:noProof/>
          <w:sz w:val="28"/>
          <w:szCs w:val="28"/>
          <w:highlight w:val="green"/>
        </w:rPr>
        <w:t xml:space="preserve"> – значение силы света в направлении глаза наблюдателя, кд/клм; θ – угол между линией зрения </w:t>
      </w:r>
      <w:r w:rsidRPr="00AB5239">
        <w:rPr>
          <w:noProof/>
          <w:sz w:val="28"/>
          <w:szCs w:val="28"/>
          <w:highlight w:val="green"/>
        </w:rPr>
        <w:lastRenderedPageBreak/>
        <w:t xml:space="preserve">наблюдателя и направлением на ОП, </w:t>
      </w:r>
      <w:r w:rsidR="0057226C" w:rsidRPr="00AB5239">
        <w:rPr>
          <w:noProof/>
          <w:sz w:val="28"/>
          <w:szCs w:val="28"/>
          <w:highlight w:val="green"/>
        </w:rPr>
        <w:t>градус</w:t>
      </w:r>
      <w:r w:rsidRPr="00AB5239">
        <w:rPr>
          <w:noProof/>
          <w:sz w:val="28"/>
          <w:szCs w:val="28"/>
          <w:highlight w:val="green"/>
        </w:rPr>
        <w:t xml:space="preserve">; Ф – световой поток ОП, клм; </w:t>
      </w:r>
      <w:r w:rsidRPr="00AB5239">
        <w:rPr>
          <w:i/>
          <w:noProof/>
          <w:sz w:val="28"/>
          <w:szCs w:val="28"/>
          <w:highlight w:val="green"/>
          <w:lang w:val="en-US"/>
        </w:rPr>
        <w:t>x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F</w:t>
      </w:r>
      <w:r w:rsidRPr="00AB5239">
        <w:rPr>
          <w:noProof/>
          <w:sz w:val="28"/>
          <w:szCs w:val="28"/>
          <w:highlight w:val="green"/>
        </w:rPr>
        <w:t xml:space="preserve">, </w:t>
      </w:r>
      <w:r w:rsidRPr="00AB5239">
        <w:rPr>
          <w:i/>
          <w:noProof/>
          <w:sz w:val="28"/>
          <w:szCs w:val="28"/>
          <w:highlight w:val="green"/>
          <w:lang w:val="en-US"/>
        </w:rPr>
        <w:t>y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F</w:t>
      </w:r>
      <w:r w:rsidRPr="00AB5239">
        <w:rPr>
          <w:noProof/>
          <w:sz w:val="28"/>
          <w:szCs w:val="28"/>
          <w:highlight w:val="green"/>
        </w:rPr>
        <w:t xml:space="preserve"> и </w:t>
      </w:r>
      <w:r w:rsidRPr="00AB5239">
        <w:rPr>
          <w:i/>
          <w:noProof/>
          <w:sz w:val="28"/>
          <w:szCs w:val="28"/>
          <w:highlight w:val="green"/>
          <w:lang w:val="en-US"/>
        </w:rPr>
        <w:t>x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O</w:t>
      </w:r>
      <w:r w:rsidRPr="00AB5239">
        <w:rPr>
          <w:noProof/>
          <w:sz w:val="28"/>
          <w:szCs w:val="28"/>
          <w:highlight w:val="green"/>
        </w:rPr>
        <w:t xml:space="preserve">, </w:t>
      </w:r>
      <w:r w:rsidRPr="00AB5239">
        <w:rPr>
          <w:i/>
          <w:noProof/>
          <w:sz w:val="28"/>
          <w:szCs w:val="28"/>
          <w:highlight w:val="green"/>
          <w:lang w:val="en-US"/>
        </w:rPr>
        <w:t>y</w:t>
      </w:r>
      <w:r w:rsidRPr="00AB5239">
        <w:rPr>
          <w:i/>
          <w:noProof/>
          <w:sz w:val="28"/>
          <w:szCs w:val="28"/>
          <w:highlight w:val="green"/>
          <w:vertAlign w:val="subscript"/>
          <w:lang w:val="en-US"/>
        </w:rPr>
        <w:t>O</w:t>
      </w:r>
      <w:r w:rsidRPr="00AB5239">
        <w:rPr>
          <w:noProof/>
          <w:sz w:val="28"/>
          <w:szCs w:val="28"/>
          <w:highlight w:val="green"/>
        </w:rPr>
        <w:t xml:space="preserve"> – координаты соответственно точек </w:t>
      </w:r>
      <w:r w:rsidRPr="00AB5239">
        <w:rPr>
          <w:i/>
          <w:noProof/>
          <w:sz w:val="28"/>
          <w:szCs w:val="28"/>
          <w:highlight w:val="green"/>
          <w:lang w:val="en-US"/>
        </w:rPr>
        <w:t>F</w:t>
      </w:r>
      <w:r w:rsidRPr="00AB5239">
        <w:rPr>
          <w:noProof/>
          <w:sz w:val="28"/>
          <w:szCs w:val="28"/>
          <w:highlight w:val="green"/>
        </w:rPr>
        <w:t xml:space="preserve"> и </w:t>
      </w:r>
      <w:r w:rsidRPr="00AB5239">
        <w:rPr>
          <w:i/>
          <w:noProof/>
          <w:sz w:val="28"/>
          <w:szCs w:val="28"/>
          <w:highlight w:val="green"/>
          <w:lang w:val="en-US"/>
        </w:rPr>
        <w:t>O</w:t>
      </w:r>
      <w:r w:rsidRPr="00AB5239">
        <w:rPr>
          <w:noProof/>
          <w:sz w:val="28"/>
          <w:szCs w:val="28"/>
          <w:highlight w:val="green"/>
        </w:rPr>
        <w:t xml:space="preserve"> в системе координат дороги</w:t>
      </w:r>
      <w:r w:rsidRPr="00AB5239">
        <w:rPr>
          <w:sz w:val="28"/>
          <w:szCs w:val="28"/>
          <w:highlight w:val="green"/>
        </w:rPr>
        <w:t xml:space="preserve"> согласно рисунку </w:t>
      </w:r>
      <w:r w:rsidR="002C3EC2" w:rsidRPr="00AB5239">
        <w:rPr>
          <w:sz w:val="28"/>
          <w:szCs w:val="28"/>
          <w:highlight w:val="green"/>
        </w:rPr>
        <w:t>6</w:t>
      </w:r>
      <w:r w:rsidRPr="00AB5239">
        <w:rPr>
          <w:sz w:val="28"/>
          <w:szCs w:val="28"/>
          <w:highlight w:val="green"/>
        </w:rPr>
        <w:t>.</w:t>
      </w:r>
      <w:r w:rsidR="001B2436" w:rsidRPr="00AB5239">
        <w:rPr>
          <w:sz w:val="28"/>
          <w:szCs w:val="28"/>
          <w:highlight w:val="green"/>
        </w:rPr>
        <w:t>1</w:t>
      </w:r>
      <w:r w:rsidRPr="00AB5239">
        <w:rPr>
          <w:sz w:val="28"/>
          <w:szCs w:val="28"/>
          <w:highlight w:val="green"/>
        </w:rPr>
        <w:t xml:space="preserve">. </w:t>
      </w:r>
    </w:p>
    <w:p w14:paraId="1AF7F132" w14:textId="77777777" w:rsidR="006C4CBB" w:rsidRPr="00AB5239" w:rsidRDefault="002C3EC2" w:rsidP="00EB58B2">
      <w:pPr>
        <w:spacing w:line="360" w:lineRule="auto"/>
        <w:ind w:firstLine="567"/>
        <w:jc w:val="both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.9</w:t>
      </w:r>
      <w:r w:rsidR="006C4CBB" w:rsidRPr="00AB5239">
        <w:rPr>
          <w:noProof/>
          <w:sz w:val="28"/>
          <w:szCs w:val="28"/>
          <w:highlight w:val="green"/>
        </w:rPr>
        <w:t>.4</w:t>
      </w:r>
      <w:r w:rsidR="00572AE3" w:rsidRPr="00AB5239">
        <w:rPr>
          <w:noProof/>
          <w:sz w:val="28"/>
          <w:szCs w:val="28"/>
          <w:highlight w:val="green"/>
        </w:rPr>
        <w:t>  </w:t>
      </w:r>
      <w:r w:rsidR="006C4CBB" w:rsidRPr="00AB5239">
        <w:rPr>
          <w:noProof/>
          <w:sz w:val="28"/>
          <w:szCs w:val="28"/>
          <w:highlight w:val="green"/>
        </w:rPr>
        <w:t xml:space="preserve">Значение </w:t>
      </w:r>
      <w:r w:rsidR="006C4CBB" w:rsidRPr="00AB5239">
        <w:rPr>
          <w:i/>
          <w:noProof/>
          <w:sz w:val="28"/>
          <w:szCs w:val="28"/>
          <w:highlight w:val="green"/>
          <w:lang w:val="en-US"/>
        </w:rPr>
        <w:t>I</w:t>
      </w:r>
      <w:r w:rsidR="006C4CBB" w:rsidRPr="00AB5239">
        <w:rPr>
          <w:noProof/>
          <w:sz w:val="28"/>
          <w:szCs w:val="28"/>
          <w:highlight w:val="green"/>
        </w:rPr>
        <w:t xml:space="preserve"> в направлении глаза наблюдателя определяют </w:t>
      </w:r>
      <w:r w:rsidR="001B2436" w:rsidRPr="00AB5239">
        <w:rPr>
          <w:noProof/>
          <w:sz w:val="28"/>
          <w:szCs w:val="28"/>
          <w:highlight w:val="green"/>
        </w:rPr>
        <w:t>по</w:t>
      </w:r>
      <w:r w:rsidR="006C4CBB" w:rsidRPr="00AB5239">
        <w:rPr>
          <w:noProof/>
          <w:sz w:val="28"/>
          <w:szCs w:val="28"/>
          <w:highlight w:val="green"/>
        </w:rPr>
        <w:t xml:space="preserve"> </w:t>
      </w:r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.2</w:t>
      </w:r>
      <w:r w:rsidR="006C4CBB" w:rsidRPr="00AB5239">
        <w:rPr>
          <w:sz w:val="28"/>
          <w:szCs w:val="28"/>
          <w:highlight w:val="green"/>
        </w:rPr>
        <w:t xml:space="preserve"> </w:t>
      </w:r>
      <w:r w:rsidR="006C4CBB" w:rsidRPr="00AB5239">
        <w:rPr>
          <w:noProof/>
          <w:sz w:val="28"/>
          <w:szCs w:val="28"/>
          <w:highlight w:val="green"/>
        </w:rPr>
        <w:t xml:space="preserve">с заменой координат расчетной точки </w:t>
      </w:r>
      <w:r w:rsidR="006C4CBB" w:rsidRPr="00AB5239">
        <w:rPr>
          <w:i/>
          <w:noProof/>
          <w:sz w:val="28"/>
          <w:szCs w:val="28"/>
          <w:highlight w:val="green"/>
          <w:lang w:val="en-US"/>
        </w:rPr>
        <w:t>P</w:t>
      </w:r>
      <w:r w:rsidR="006C4CBB" w:rsidRPr="00AB5239">
        <w:rPr>
          <w:noProof/>
          <w:sz w:val="28"/>
          <w:szCs w:val="28"/>
          <w:highlight w:val="green"/>
        </w:rPr>
        <w:t xml:space="preserve"> на координаты глаза наблюдателя </w:t>
      </w:r>
      <w:r w:rsidR="006C4CBB" w:rsidRPr="00AB5239">
        <w:rPr>
          <w:i/>
          <w:noProof/>
          <w:sz w:val="28"/>
          <w:szCs w:val="28"/>
          <w:highlight w:val="green"/>
          <w:lang w:val="en-US"/>
        </w:rPr>
        <w:t>O</w:t>
      </w:r>
      <w:r w:rsidR="006C4CBB" w:rsidRPr="00AB5239">
        <w:rPr>
          <w:noProof/>
          <w:sz w:val="28"/>
          <w:szCs w:val="28"/>
          <w:highlight w:val="green"/>
        </w:rPr>
        <w:t>.</w:t>
      </w:r>
    </w:p>
    <w:p w14:paraId="34ECD3FF" w14:textId="0D888746" w:rsidR="006C4CBB" w:rsidRPr="00AB5239" w:rsidRDefault="002C3EC2" w:rsidP="00EB58B2">
      <w:pPr>
        <w:tabs>
          <w:tab w:val="left" w:pos="1276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AB5239">
        <w:rPr>
          <w:noProof/>
          <w:sz w:val="28"/>
          <w:szCs w:val="28"/>
          <w:highlight w:val="green"/>
        </w:rPr>
        <w:t>6</w:t>
      </w:r>
      <w:r w:rsidR="00174918" w:rsidRPr="00AB5239">
        <w:rPr>
          <w:noProof/>
          <w:sz w:val="28"/>
          <w:szCs w:val="28"/>
          <w:highlight w:val="green"/>
        </w:rPr>
        <w:t>.9</w:t>
      </w:r>
      <w:r w:rsidR="006C4CBB" w:rsidRPr="00AB5239">
        <w:rPr>
          <w:sz w:val="28"/>
          <w:szCs w:val="28"/>
          <w:highlight w:val="green"/>
        </w:rPr>
        <w:t>.5</w:t>
      </w:r>
      <w:r w:rsidR="00572AE3" w:rsidRPr="00AB5239">
        <w:rPr>
          <w:sz w:val="28"/>
          <w:szCs w:val="28"/>
          <w:highlight w:val="green"/>
        </w:rPr>
        <w:t>  </w:t>
      </w:r>
      <w:r w:rsidR="006C4CBB" w:rsidRPr="00AB5239">
        <w:rPr>
          <w:sz w:val="28"/>
          <w:szCs w:val="28"/>
          <w:highlight w:val="green"/>
        </w:rPr>
        <w:t>При</w:t>
      </w:r>
      <w:proofErr w:type="gramEnd"/>
      <w:r w:rsidR="006C4CBB" w:rsidRPr="00AB5239">
        <w:rPr>
          <w:sz w:val="28"/>
          <w:szCs w:val="28"/>
          <w:highlight w:val="green"/>
        </w:rPr>
        <w:t xml:space="preserve"> о</w:t>
      </w:r>
      <w:r w:rsidR="00E10CBC" w:rsidRPr="00AB5239">
        <w:rPr>
          <w:sz w:val="28"/>
          <w:szCs w:val="28"/>
          <w:highlight w:val="green"/>
        </w:rPr>
        <w:t xml:space="preserve">пределении вуалирующей яркости </w:t>
      </w:r>
      <w:proofErr w:type="spellStart"/>
      <w:r w:rsidR="006C4CBB" w:rsidRPr="00AB5239">
        <w:rPr>
          <w:i/>
          <w:sz w:val="28"/>
          <w:szCs w:val="28"/>
          <w:highlight w:val="green"/>
        </w:rPr>
        <w:t>L</w:t>
      </w:r>
      <w:r w:rsidR="006C4CBB" w:rsidRPr="00AB5239">
        <w:rPr>
          <w:i/>
          <w:sz w:val="28"/>
          <w:szCs w:val="28"/>
          <w:highlight w:val="green"/>
          <w:vertAlign w:val="subscript"/>
        </w:rPr>
        <w:t>v</w:t>
      </w:r>
      <w:proofErr w:type="spellEnd"/>
      <w:r w:rsidR="006C4CBB" w:rsidRPr="00AB5239">
        <w:rPr>
          <w:sz w:val="28"/>
          <w:szCs w:val="28"/>
          <w:highlight w:val="green"/>
        </w:rPr>
        <w:t xml:space="preserve"> в расчет </w:t>
      </w:r>
      <w:r w:rsidR="00F40BE1" w:rsidRPr="00AB5239">
        <w:rPr>
          <w:sz w:val="28"/>
          <w:szCs w:val="28"/>
          <w:highlight w:val="green"/>
        </w:rPr>
        <w:t>включают</w:t>
      </w:r>
      <w:r w:rsidR="006C4CBB" w:rsidRPr="00AB5239">
        <w:rPr>
          <w:sz w:val="28"/>
          <w:szCs w:val="28"/>
          <w:highlight w:val="green"/>
        </w:rPr>
        <w:t xml:space="preserve"> ОП, удовлетворяющие условиям:</w:t>
      </w:r>
    </w:p>
    <w:p w14:paraId="7C8DA664" w14:textId="7EB2FE9E" w:rsidR="006C4CBB" w:rsidRPr="00AB5239" w:rsidRDefault="006C4CBB" w:rsidP="00EB58B2">
      <w:pPr>
        <w:spacing w:line="360" w:lineRule="auto"/>
        <w:ind w:firstLine="567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 </w:t>
      </w:r>
      <w:r w:rsidR="0057226C" w:rsidRPr="00AB5239">
        <w:rPr>
          <w:noProof/>
          <w:sz w:val="28"/>
          <w:szCs w:val="28"/>
          <w:highlight w:val="green"/>
        </w:rPr>
        <w:t xml:space="preserve">- </w:t>
      </w:r>
      <w:r w:rsidRPr="00AB5239">
        <w:rPr>
          <w:noProof/>
          <w:sz w:val="28"/>
          <w:szCs w:val="28"/>
          <w:highlight w:val="green"/>
        </w:rPr>
        <w:t xml:space="preserve">ОП </w:t>
      </w:r>
      <w:r w:rsidR="00F40BE1" w:rsidRPr="00AB5239">
        <w:rPr>
          <w:noProof/>
          <w:sz w:val="28"/>
          <w:szCs w:val="28"/>
          <w:highlight w:val="green"/>
        </w:rPr>
        <w:t>долж</w:t>
      </w:r>
      <w:r w:rsidRPr="00AB5239">
        <w:rPr>
          <w:noProof/>
          <w:sz w:val="28"/>
          <w:szCs w:val="28"/>
          <w:highlight w:val="green"/>
        </w:rPr>
        <w:t xml:space="preserve">ен быть расположен ниже плоскости экранирования кабиной водителя, проходящей через глаз наблюдателя под углом 20° к горизонту, как показано на рисунке </w:t>
      </w:r>
      <w:r w:rsidR="002C3EC2" w:rsidRPr="00AB5239">
        <w:rPr>
          <w:noProof/>
          <w:sz w:val="28"/>
          <w:szCs w:val="28"/>
          <w:highlight w:val="green"/>
        </w:rPr>
        <w:t>6</w:t>
      </w:r>
      <w:r w:rsidRPr="00AB5239">
        <w:rPr>
          <w:noProof/>
          <w:sz w:val="28"/>
          <w:szCs w:val="28"/>
          <w:highlight w:val="green"/>
        </w:rPr>
        <w:t>.1</w:t>
      </w:r>
      <w:r w:rsidR="00BC3B9D" w:rsidRPr="00AB5239">
        <w:rPr>
          <w:noProof/>
          <w:sz w:val="28"/>
          <w:szCs w:val="28"/>
          <w:highlight w:val="green"/>
        </w:rPr>
        <w:t>2</w:t>
      </w:r>
      <w:r w:rsidRPr="00AB5239">
        <w:rPr>
          <w:noProof/>
          <w:sz w:val="28"/>
          <w:szCs w:val="28"/>
          <w:highlight w:val="green"/>
        </w:rPr>
        <w:t>;</w:t>
      </w:r>
    </w:p>
    <w:p w14:paraId="6135327A" w14:textId="77777777" w:rsidR="006C4CBB" w:rsidRPr="00AB5239" w:rsidRDefault="0057226C" w:rsidP="00EB58B2">
      <w:pPr>
        <w:spacing w:line="360" w:lineRule="auto"/>
        <w:ind w:firstLine="567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>-</w:t>
      </w:r>
      <w:r w:rsidR="006C4CBB" w:rsidRPr="00AB5239">
        <w:rPr>
          <w:noProof/>
          <w:sz w:val="28"/>
          <w:szCs w:val="28"/>
          <w:highlight w:val="green"/>
        </w:rPr>
        <w:t xml:space="preserve"> значение угла θ для ОП менее 60°;</w:t>
      </w:r>
    </w:p>
    <w:p w14:paraId="50DE5EBE" w14:textId="77777777" w:rsidR="006C4CBB" w:rsidRPr="00783AE1" w:rsidRDefault="0057226C" w:rsidP="00EB58B2">
      <w:pPr>
        <w:spacing w:line="360" w:lineRule="auto"/>
        <w:ind w:firstLine="567"/>
        <w:rPr>
          <w:noProof/>
          <w:sz w:val="28"/>
          <w:szCs w:val="28"/>
        </w:rPr>
      </w:pPr>
      <w:r w:rsidRPr="00AB5239">
        <w:rPr>
          <w:noProof/>
          <w:sz w:val="28"/>
          <w:szCs w:val="28"/>
          <w:highlight w:val="green"/>
        </w:rPr>
        <w:t xml:space="preserve">- </w:t>
      </w:r>
      <w:r w:rsidR="006C4CBB" w:rsidRPr="00AB5239">
        <w:rPr>
          <w:noProof/>
          <w:sz w:val="28"/>
          <w:szCs w:val="28"/>
          <w:highlight w:val="green"/>
        </w:rPr>
        <w:t>расстояние от ОП до наблюдателя менее 500 м.</w:t>
      </w:r>
    </w:p>
    <w:p w14:paraId="7DE5727D" w14:textId="77777777" w:rsidR="008E4B73" w:rsidRDefault="008E4B73" w:rsidP="008E4B73">
      <w:pPr>
        <w:pStyle w:val="a9"/>
        <w:tabs>
          <w:tab w:val="left" w:pos="1276"/>
        </w:tabs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14:paraId="666632F3" w14:textId="77777777" w:rsidR="000E76A7" w:rsidRPr="0057226C" w:rsidRDefault="00E83AC5" w:rsidP="0057226C">
      <w:pPr>
        <w:pStyle w:val="a9"/>
        <w:numPr>
          <w:ilvl w:val="1"/>
          <w:numId w:val="28"/>
        </w:numPr>
        <w:tabs>
          <w:tab w:val="left" w:pos="1418"/>
        </w:tabs>
        <w:spacing w:line="360" w:lineRule="auto"/>
        <w:ind w:left="0" w:firstLine="567"/>
        <w:rPr>
          <w:b/>
          <w:color w:val="000000"/>
          <w:sz w:val="28"/>
          <w:szCs w:val="28"/>
        </w:rPr>
      </w:pPr>
      <w:r w:rsidRPr="0057226C">
        <w:rPr>
          <w:b/>
          <w:color w:val="000000"/>
          <w:sz w:val="28"/>
          <w:szCs w:val="28"/>
        </w:rPr>
        <w:t>Ограничение слепящего действия установок наружного освещения</w:t>
      </w:r>
    </w:p>
    <w:p w14:paraId="79BD72C2" w14:textId="0D14372C" w:rsidR="009C282F" w:rsidRPr="00AB5239" w:rsidRDefault="009C282F" w:rsidP="00572AE3">
      <w:pPr>
        <w:pStyle w:val="a9"/>
        <w:numPr>
          <w:ilvl w:val="2"/>
          <w:numId w:val="20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Согласно СП 52.13330 слепящее действие </w:t>
      </w:r>
      <w:r w:rsidR="00074459" w:rsidRPr="00AB5239">
        <w:rPr>
          <w:sz w:val="28"/>
          <w:szCs w:val="28"/>
          <w:highlight w:val="green"/>
        </w:rPr>
        <w:t xml:space="preserve">установок наружного освещения </w:t>
      </w:r>
      <w:r w:rsidR="00F40BE1" w:rsidRPr="00AB5239">
        <w:rPr>
          <w:sz w:val="28"/>
          <w:szCs w:val="28"/>
          <w:highlight w:val="green"/>
        </w:rPr>
        <w:t>долж</w:t>
      </w:r>
      <w:r w:rsidRPr="00AB5239">
        <w:rPr>
          <w:sz w:val="28"/>
          <w:szCs w:val="28"/>
          <w:highlight w:val="green"/>
        </w:rPr>
        <w:t xml:space="preserve">но быть ограничено в соответствии с классом освещения. В качестве показателя слепящего действия </w:t>
      </w:r>
      <w:r w:rsidR="0057226C" w:rsidRPr="00AB5239">
        <w:rPr>
          <w:sz w:val="28"/>
          <w:szCs w:val="28"/>
          <w:highlight w:val="green"/>
        </w:rPr>
        <w:t xml:space="preserve">используется значение </w:t>
      </w:r>
      <w:r w:rsidR="00311B0D" w:rsidRPr="00AB5239">
        <w:rPr>
          <w:sz w:val="28"/>
          <w:szCs w:val="28"/>
          <w:highlight w:val="green"/>
        </w:rPr>
        <w:t xml:space="preserve">порогового приращения яркости </w:t>
      </w:r>
      <w:r w:rsidRPr="00AB5239">
        <w:rPr>
          <w:i/>
          <w:sz w:val="28"/>
          <w:szCs w:val="28"/>
          <w:highlight w:val="green"/>
        </w:rPr>
        <w:t>TI</w:t>
      </w:r>
      <w:r w:rsidRPr="00AB5239">
        <w:rPr>
          <w:sz w:val="28"/>
          <w:szCs w:val="28"/>
          <w:highlight w:val="green"/>
        </w:rPr>
        <w:t xml:space="preserve">. </w:t>
      </w:r>
      <w:r w:rsidR="0057226C" w:rsidRPr="00AB5239">
        <w:rPr>
          <w:sz w:val="28"/>
          <w:szCs w:val="28"/>
          <w:highlight w:val="green"/>
        </w:rPr>
        <w:t xml:space="preserve">Значение </w:t>
      </w:r>
      <w:r w:rsidRPr="00AB5239">
        <w:rPr>
          <w:i/>
          <w:sz w:val="28"/>
          <w:szCs w:val="28"/>
          <w:highlight w:val="green"/>
        </w:rPr>
        <w:t>TI</w:t>
      </w:r>
      <w:r w:rsidR="0091785E" w:rsidRPr="00AB5239">
        <w:rPr>
          <w:sz w:val="28"/>
          <w:szCs w:val="28"/>
          <w:highlight w:val="green"/>
        </w:rPr>
        <w:t xml:space="preserve">, </w:t>
      </w:r>
      <w:r w:rsidR="00CB7565" w:rsidRPr="00AB5239">
        <w:rPr>
          <w:sz w:val="28"/>
          <w:szCs w:val="28"/>
          <w:highlight w:val="green"/>
        </w:rPr>
        <w:t>%,</w:t>
      </w:r>
      <w:r w:rsidRPr="00AB5239">
        <w:rPr>
          <w:sz w:val="28"/>
          <w:szCs w:val="28"/>
          <w:highlight w:val="green"/>
        </w:rPr>
        <w:t xml:space="preserve"> </w:t>
      </w:r>
      <w:r w:rsidR="0057226C" w:rsidRPr="00AB5239">
        <w:rPr>
          <w:sz w:val="28"/>
          <w:szCs w:val="28"/>
          <w:highlight w:val="green"/>
        </w:rPr>
        <w:t xml:space="preserve">определяет </w:t>
      </w:r>
      <w:r w:rsidRPr="00AB5239">
        <w:rPr>
          <w:sz w:val="28"/>
          <w:szCs w:val="28"/>
          <w:highlight w:val="green"/>
        </w:rPr>
        <w:t xml:space="preserve">меру слепящей блескости, характеризующей увеличение контраста между объектом и его фоном, при котором видимость объекта при наличии </w:t>
      </w:r>
      <w:proofErr w:type="spellStart"/>
      <w:r w:rsidRPr="00AB5239">
        <w:rPr>
          <w:sz w:val="28"/>
          <w:szCs w:val="28"/>
          <w:highlight w:val="green"/>
        </w:rPr>
        <w:t>блеского</w:t>
      </w:r>
      <w:proofErr w:type="spellEnd"/>
      <w:r w:rsidRPr="00AB5239">
        <w:rPr>
          <w:sz w:val="28"/>
          <w:szCs w:val="28"/>
          <w:highlight w:val="green"/>
        </w:rPr>
        <w:t xml:space="preserve"> источника света стала быть та</w:t>
      </w:r>
      <w:r w:rsidR="0033320A" w:rsidRPr="00AB5239">
        <w:rPr>
          <w:sz w:val="28"/>
          <w:szCs w:val="28"/>
          <w:highlight w:val="green"/>
        </w:rPr>
        <w:t>к</w:t>
      </w:r>
      <w:r w:rsidR="001E402E" w:rsidRPr="00AB5239">
        <w:rPr>
          <w:sz w:val="28"/>
          <w:szCs w:val="28"/>
          <w:highlight w:val="green"/>
        </w:rPr>
        <w:t>ой же, как и в его отсутствие</w:t>
      </w:r>
      <w:r w:rsidR="0057226C" w:rsidRPr="00AB5239">
        <w:rPr>
          <w:sz w:val="28"/>
          <w:szCs w:val="28"/>
          <w:highlight w:val="green"/>
        </w:rPr>
        <w:t>.</w:t>
      </w:r>
      <w:r w:rsidR="001E402E" w:rsidRPr="00AB5239">
        <w:rPr>
          <w:sz w:val="28"/>
          <w:szCs w:val="28"/>
          <w:highlight w:val="green"/>
        </w:rPr>
        <w:t xml:space="preserve"> </w:t>
      </w:r>
    </w:p>
    <w:p w14:paraId="73E87E8D" w14:textId="77777777" w:rsidR="009C282F" w:rsidRPr="00AB5239" w:rsidRDefault="0033320A" w:rsidP="00572AE3">
      <w:pPr>
        <w:pStyle w:val="a9"/>
        <w:numPr>
          <w:ilvl w:val="2"/>
          <w:numId w:val="20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>Значение</w:t>
      </w:r>
      <w:r w:rsidRPr="00AB5239">
        <w:rPr>
          <w:i/>
          <w:sz w:val="28"/>
          <w:szCs w:val="28"/>
          <w:highlight w:val="green"/>
        </w:rPr>
        <w:t xml:space="preserve"> </w:t>
      </w:r>
      <w:r w:rsidRPr="00AB5239">
        <w:rPr>
          <w:i/>
          <w:sz w:val="28"/>
          <w:szCs w:val="28"/>
          <w:highlight w:val="green"/>
          <w:lang w:val="en-US"/>
        </w:rPr>
        <w:t>TI</w:t>
      </w:r>
      <w:r w:rsidRPr="00AB5239">
        <w:rPr>
          <w:sz w:val="28"/>
          <w:szCs w:val="28"/>
          <w:highlight w:val="green"/>
        </w:rPr>
        <w:t xml:space="preserve"> рассчитывают для значения коэффициента </w:t>
      </w:r>
      <w:r w:rsidR="003F664A" w:rsidRPr="00AB5239">
        <w:rPr>
          <w:sz w:val="28"/>
          <w:szCs w:val="28"/>
          <w:highlight w:val="green"/>
        </w:rPr>
        <w:t>эксплуатации</w:t>
      </w:r>
      <w:r w:rsidRPr="00AB5239">
        <w:rPr>
          <w:i/>
          <w:sz w:val="28"/>
          <w:szCs w:val="28"/>
          <w:highlight w:val="green"/>
        </w:rPr>
        <w:t xml:space="preserve"> </w:t>
      </w:r>
      <w:r w:rsidR="003F664A" w:rsidRPr="00AB5239">
        <w:rPr>
          <w:i/>
          <w:sz w:val="28"/>
          <w:szCs w:val="28"/>
          <w:highlight w:val="green"/>
          <w:lang w:val="en-US"/>
        </w:rPr>
        <w:t>MF</w:t>
      </w:r>
      <w:r w:rsidRPr="00AB5239">
        <w:rPr>
          <w:sz w:val="28"/>
          <w:szCs w:val="28"/>
          <w:highlight w:val="green"/>
        </w:rPr>
        <w:t> = 1.</w:t>
      </w:r>
    </w:p>
    <w:p w14:paraId="394BCDA6" w14:textId="77777777" w:rsidR="000E76A7" w:rsidRPr="00AB5239" w:rsidRDefault="00F26B2F" w:rsidP="00572AE3">
      <w:pPr>
        <w:pStyle w:val="a9"/>
        <w:numPr>
          <w:ilvl w:val="2"/>
          <w:numId w:val="20"/>
        </w:numPr>
        <w:tabs>
          <w:tab w:val="left" w:pos="1418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sz w:val="28"/>
          <w:szCs w:val="28"/>
          <w:highlight w:val="green"/>
        </w:rPr>
        <w:t xml:space="preserve">Пороговое приращение яркости </w:t>
      </w:r>
      <w:r w:rsidR="00987200" w:rsidRPr="00AB5239">
        <w:rPr>
          <w:i/>
          <w:sz w:val="28"/>
          <w:szCs w:val="28"/>
          <w:highlight w:val="green"/>
        </w:rPr>
        <w:t>TI</w:t>
      </w:r>
      <w:r w:rsidR="00987200" w:rsidRPr="00AB5239">
        <w:rPr>
          <w:sz w:val="28"/>
          <w:szCs w:val="28"/>
          <w:highlight w:val="green"/>
        </w:rPr>
        <w:t xml:space="preserve"> в направлении наблюдателя, располагаемого на заданной полосе движения, рассчитывается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77"/>
        <w:gridCol w:w="893"/>
      </w:tblGrid>
      <w:tr w:rsidR="00987200" w:rsidRPr="00AB5239" w14:paraId="1C078CDF" w14:textId="77777777" w:rsidTr="00CA2403">
        <w:tc>
          <w:tcPr>
            <w:tcW w:w="8677" w:type="dxa"/>
            <w:shd w:val="clear" w:color="auto" w:fill="auto"/>
            <w:vAlign w:val="center"/>
          </w:tcPr>
          <w:p w14:paraId="2C1D3ED6" w14:textId="77777777" w:rsidR="00987200" w:rsidRPr="00AB5239" w:rsidRDefault="00E10CBC" w:rsidP="00644E7C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AB5239">
              <w:rPr>
                <w:noProof/>
                <w:position w:val="-38"/>
                <w:sz w:val="24"/>
                <w:szCs w:val="24"/>
                <w:highlight w:val="green"/>
              </w:rPr>
              <w:object w:dxaOrig="1240" w:dyaOrig="760" w14:anchorId="0C69D545">
                <v:shape id="_x0000_i1088" type="#_x0000_t75" style="width:71.4pt;height:43.8pt" o:ole="">
                  <v:imagedata r:id="rId135" o:title=""/>
                </v:shape>
                <o:OLEObject Type="Embed" ProgID="Equation.3" ShapeID="_x0000_i1088" DrawAspect="Content" ObjectID="_1763992370" r:id="rId136"/>
              </w:object>
            </w:r>
            <w:r w:rsidR="00987200" w:rsidRPr="00AB5239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93" w:type="dxa"/>
            <w:shd w:val="clear" w:color="auto" w:fill="auto"/>
            <w:vAlign w:val="center"/>
          </w:tcPr>
          <w:p w14:paraId="79004FEF" w14:textId="77777777" w:rsidR="00987200" w:rsidRPr="00AB5239" w:rsidRDefault="00987200" w:rsidP="00644E7C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AB5239">
              <w:rPr>
                <w:sz w:val="28"/>
                <w:szCs w:val="28"/>
                <w:highlight w:val="green"/>
              </w:rPr>
              <w:t>(</w:t>
            </w:r>
            <w:r w:rsidR="002C3EC2" w:rsidRPr="00AB5239">
              <w:rPr>
                <w:sz w:val="28"/>
                <w:szCs w:val="28"/>
                <w:highlight w:val="green"/>
              </w:rPr>
              <w:t>6</w:t>
            </w:r>
            <w:r w:rsidRPr="00AB5239">
              <w:rPr>
                <w:sz w:val="28"/>
                <w:szCs w:val="28"/>
                <w:highlight w:val="green"/>
              </w:rPr>
              <w:t>.</w:t>
            </w:r>
            <w:r w:rsidR="007002C9" w:rsidRPr="00AB5239">
              <w:rPr>
                <w:sz w:val="28"/>
                <w:szCs w:val="28"/>
                <w:highlight w:val="green"/>
              </w:rPr>
              <w:t>39</w:t>
            </w:r>
            <w:r w:rsidRPr="00AB5239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68B40307" w14:textId="77777777" w:rsidR="008B76E6" w:rsidRPr="00AB5239" w:rsidRDefault="00F26028" w:rsidP="00EB58B2">
      <w:pPr>
        <w:pStyle w:val="a9"/>
        <w:tabs>
          <w:tab w:val="left" w:pos="1276"/>
        </w:tabs>
        <w:spacing w:line="360" w:lineRule="auto"/>
        <w:ind w:left="0"/>
        <w:contextualSpacing w:val="0"/>
        <w:jc w:val="both"/>
        <w:rPr>
          <w:noProof/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где </w:t>
      </w:r>
      <w:proofErr w:type="spellStart"/>
      <w:r w:rsidR="00E10CBC" w:rsidRPr="00AB5239">
        <w:rPr>
          <w:i/>
          <w:sz w:val="28"/>
          <w:szCs w:val="28"/>
          <w:highlight w:val="green"/>
        </w:rPr>
        <w:t>L</w:t>
      </w:r>
      <w:r w:rsidR="00E10CBC" w:rsidRPr="00AB5239">
        <w:rPr>
          <w:sz w:val="28"/>
          <w:szCs w:val="28"/>
          <w:highlight w:val="green"/>
          <w:vertAlign w:val="subscript"/>
        </w:rPr>
        <w:t>ср</w:t>
      </w:r>
      <w:proofErr w:type="spellEnd"/>
      <w:r w:rsidR="00E10CBC" w:rsidRPr="00AB5239">
        <w:rPr>
          <w:sz w:val="28"/>
          <w:szCs w:val="28"/>
          <w:highlight w:val="green"/>
        </w:rPr>
        <w:t xml:space="preserve"> </w:t>
      </w:r>
      <w:r w:rsidRPr="00AB5239">
        <w:rPr>
          <w:noProof/>
          <w:sz w:val="28"/>
          <w:szCs w:val="28"/>
          <w:highlight w:val="green"/>
        </w:rPr>
        <w:t>– средняя яркость</w:t>
      </w:r>
      <w:r w:rsidR="00CA2403" w:rsidRPr="00AB5239">
        <w:rPr>
          <w:noProof/>
          <w:sz w:val="28"/>
          <w:szCs w:val="28"/>
          <w:highlight w:val="green"/>
        </w:rPr>
        <w:t xml:space="preserve"> дорожного покрытия</w:t>
      </w:r>
      <w:r w:rsidRPr="00AB5239">
        <w:rPr>
          <w:noProof/>
          <w:sz w:val="28"/>
          <w:szCs w:val="28"/>
          <w:highlight w:val="green"/>
        </w:rPr>
        <w:t>, кд/м</w:t>
      </w:r>
      <w:r w:rsidRPr="00AB5239">
        <w:rPr>
          <w:noProof/>
          <w:sz w:val="28"/>
          <w:szCs w:val="28"/>
          <w:highlight w:val="green"/>
          <w:vertAlign w:val="superscript"/>
        </w:rPr>
        <w:t>2</w:t>
      </w:r>
      <w:r w:rsidR="00CA2403" w:rsidRPr="00AB5239">
        <w:rPr>
          <w:noProof/>
          <w:sz w:val="28"/>
          <w:szCs w:val="28"/>
          <w:highlight w:val="green"/>
        </w:rPr>
        <w:t>;</w:t>
      </w:r>
      <w:r w:rsidR="001E402E" w:rsidRPr="00AB5239">
        <w:rPr>
          <w:noProof/>
          <w:sz w:val="28"/>
          <w:szCs w:val="28"/>
          <w:highlight w:val="green"/>
        </w:rPr>
        <w:t xml:space="preserve"> </w:t>
      </w:r>
    </w:p>
    <w:p w14:paraId="5CE51056" w14:textId="77777777" w:rsidR="00ED4B63" w:rsidRPr="00AB5239" w:rsidRDefault="00F26028" w:rsidP="00EB58B2">
      <w:pPr>
        <w:pStyle w:val="a9"/>
        <w:tabs>
          <w:tab w:val="left" w:pos="1276"/>
        </w:tabs>
        <w:spacing w:line="360" w:lineRule="auto"/>
        <w:ind w:left="0"/>
        <w:contextualSpacing w:val="0"/>
        <w:jc w:val="both"/>
        <w:rPr>
          <w:noProof/>
          <w:sz w:val="28"/>
          <w:szCs w:val="28"/>
          <w:highlight w:val="green"/>
        </w:rPr>
      </w:pPr>
      <w:r w:rsidRPr="00AB5239">
        <w:rPr>
          <w:i/>
          <w:noProof/>
          <w:sz w:val="28"/>
          <w:szCs w:val="28"/>
          <w:highlight w:val="green"/>
        </w:rPr>
        <w:t>Lv</w:t>
      </w:r>
      <w:r w:rsidRPr="00AB5239">
        <w:rPr>
          <w:noProof/>
          <w:sz w:val="28"/>
          <w:szCs w:val="28"/>
          <w:highlight w:val="green"/>
        </w:rPr>
        <w:t xml:space="preserve"> – эквивалентная вуалирующая яркость, кд/м</w:t>
      </w:r>
      <w:r w:rsidRPr="00AB5239">
        <w:rPr>
          <w:noProof/>
          <w:sz w:val="28"/>
          <w:szCs w:val="28"/>
          <w:highlight w:val="green"/>
          <w:vertAlign w:val="superscript"/>
        </w:rPr>
        <w:t>2</w:t>
      </w:r>
      <w:r w:rsidR="00ED4B63" w:rsidRPr="00AB5239">
        <w:rPr>
          <w:noProof/>
          <w:sz w:val="28"/>
          <w:szCs w:val="28"/>
          <w:highlight w:val="green"/>
        </w:rPr>
        <w:t>.</w:t>
      </w:r>
    </w:p>
    <w:p w14:paraId="5AB0A98D" w14:textId="77777777" w:rsidR="008B76E6" w:rsidRPr="00AB5239" w:rsidRDefault="008B76E6" w:rsidP="008B76E6">
      <w:pPr>
        <w:pStyle w:val="a9"/>
        <w:tabs>
          <w:tab w:val="left" w:pos="1276"/>
        </w:tabs>
        <w:spacing w:line="360" w:lineRule="auto"/>
        <w:ind w:left="0" w:firstLine="709"/>
        <w:contextualSpacing w:val="0"/>
        <w:jc w:val="both"/>
        <w:rPr>
          <w:noProof/>
          <w:sz w:val="28"/>
          <w:szCs w:val="28"/>
          <w:highlight w:val="green"/>
        </w:rPr>
      </w:pPr>
      <w:r w:rsidRPr="00AB5239">
        <w:rPr>
          <w:sz w:val="24"/>
          <w:szCs w:val="24"/>
          <w:highlight w:val="green"/>
        </w:rPr>
        <w:lastRenderedPageBreak/>
        <w:t>П р и м е ч а н и е – Формула справедлива при яркостях дорожного покрытия  0,05≤</w:t>
      </w:r>
      <w:r w:rsidRPr="00AB5239">
        <w:rPr>
          <w:i/>
          <w:sz w:val="24"/>
          <w:szCs w:val="24"/>
          <w:highlight w:val="green"/>
          <w:lang w:val="en-US"/>
        </w:rPr>
        <w:t>L</w:t>
      </w:r>
      <w:r w:rsidRPr="00AB5239">
        <w:rPr>
          <w:i/>
          <w:sz w:val="24"/>
          <w:szCs w:val="24"/>
          <w:highlight w:val="green"/>
        </w:rPr>
        <w:t>≤5</w:t>
      </w:r>
      <w:r w:rsidRPr="00AB5239">
        <w:rPr>
          <w:i/>
          <w:sz w:val="24"/>
          <w:szCs w:val="24"/>
          <w:highlight w:val="green"/>
          <w:lang w:val="en-US"/>
        </w:rPr>
        <w:t> </w:t>
      </w:r>
      <w:r w:rsidRPr="00AB5239">
        <w:rPr>
          <w:sz w:val="24"/>
          <w:szCs w:val="24"/>
          <w:highlight w:val="green"/>
        </w:rPr>
        <w:t>кд/м</w:t>
      </w:r>
      <w:r w:rsidRPr="00AB5239">
        <w:rPr>
          <w:sz w:val="24"/>
          <w:szCs w:val="24"/>
          <w:highlight w:val="green"/>
          <w:vertAlign w:val="superscript"/>
        </w:rPr>
        <w:t>2</w:t>
      </w:r>
      <w:r w:rsidRPr="00AB5239">
        <w:rPr>
          <w:sz w:val="24"/>
          <w:szCs w:val="24"/>
          <w:highlight w:val="green"/>
        </w:rPr>
        <w:t>.</w:t>
      </w:r>
    </w:p>
    <w:p w14:paraId="46657F28" w14:textId="77777777" w:rsidR="00D82A54" w:rsidRPr="00AB5239" w:rsidRDefault="00F26028" w:rsidP="00EB58B2">
      <w:pPr>
        <w:pStyle w:val="a9"/>
        <w:tabs>
          <w:tab w:val="left" w:pos="1276"/>
        </w:tabs>
        <w:spacing w:line="360" w:lineRule="auto"/>
        <w:ind w:left="0" w:firstLine="567"/>
        <w:contextualSpacing w:val="0"/>
        <w:jc w:val="both"/>
        <w:rPr>
          <w:sz w:val="28"/>
          <w:szCs w:val="28"/>
          <w:highlight w:val="green"/>
        </w:rPr>
      </w:pPr>
      <w:r w:rsidRPr="00AB5239">
        <w:rPr>
          <w:noProof/>
          <w:sz w:val="28"/>
          <w:szCs w:val="28"/>
          <w:highlight w:val="green"/>
        </w:rPr>
        <w:t xml:space="preserve">Значения </w:t>
      </w:r>
      <w:r w:rsidRPr="00AB5239">
        <w:rPr>
          <w:i/>
          <w:noProof/>
          <w:sz w:val="28"/>
          <w:szCs w:val="28"/>
          <w:highlight w:val="green"/>
          <w:lang w:val="en-US"/>
        </w:rPr>
        <w:t>TI</w:t>
      </w:r>
      <w:r w:rsidRPr="00AB5239">
        <w:rPr>
          <w:noProof/>
          <w:sz w:val="28"/>
          <w:szCs w:val="28"/>
          <w:highlight w:val="green"/>
        </w:rPr>
        <w:t xml:space="preserve"> рассчитывают для наблюдателя, последовательно располагаемого в точках, лежащих на центральной линии полосы движения. Первая точка находится на расстоянии 2,75 (</w:t>
      </w:r>
      <w:r w:rsidRPr="00AB5239">
        <w:rPr>
          <w:i/>
          <w:noProof/>
          <w:sz w:val="28"/>
          <w:szCs w:val="28"/>
          <w:highlight w:val="green"/>
          <w:lang w:val="en-US"/>
        </w:rPr>
        <w:t>H </w:t>
      </w:r>
      <w:r w:rsidR="008B76E6" w:rsidRPr="00AB5239">
        <w:rPr>
          <w:noProof/>
          <w:sz w:val="28"/>
          <w:szCs w:val="28"/>
          <w:highlight w:val="green"/>
        </w:rPr>
        <w:t>–</w:t>
      </w:r>
      <w:r w:rsidRPr="00AB5239">
        <w:rPr>
          <w:noProof/>
          <w:sz w:val="28"/>
          <w:szCs w:val="28"/>
          <w:highlight w:val="green"/>
        </w:rPr>
        <w:t> 1,5) м от ближайшей границы расчетного поля</w:t>
      </w:r>
      <w:r w:rsidR="003F4006" w:rsidRPr="00AB5239">
        <w:rPr>
          <w:noProof/>
          <w:sz w:val="28"/>
          <w:szCs w:val="28"/>
          <w:highlight w:val="green"/>
        </w:rPr>
        <w:t>.</w:t>
      </w:r>
      <w:r w:rsidRPr="00AB5239">
        <w:rPr>
          <w:noProof/>
          <w:sz w:val="28"/>
          <w:szCs w:val="28"/>
          <w:highlight w:val="green"/>
        </w:rPr>
        <w:t xml:space="preserve"> Шаг и число остальных точек определяют </w:t>
      </w:r>
      <w:r w:rsidR="006C4CBB" w:rsidRPr="00AB5239">
        <w:rPr>
          <w:noProof/>
          <w:sz w:val="28"/>
          <w:szCs w:val="28"/>
          <w:highlight w:val="green"/>
        </w:rPr>
        <w:t xml:space="preserve">согласно </w:t>
      </w:r>
      <w:r w:rsidR="002C3EC2" w:rsidRPr="00AB5239">
        <w:rPr>
          <w:noProof/>
          <w:sz w:val="28"/>
          <w:szCs w:val="28"/>
          <w:highlight w:val="green"/>
        </w:rPr>
        <w:t>6</w:t>
      </w:r>
      <w:r w:rsidR="006C4CBB" w:rsidRPr="00AB5239">
        <w:rPr>
          <w:noProof/>
          <w:sz w:val="28"/>
          <w:szCs w:val="28"/>
          <w:highlight w:val="green"/>
        </w:rPr>
        <w:t>.9</w:t>
      </w:r>
      <w:r w:rsidR="00A74668" w:rsidRPr="00AB5239">
        <w:rPr>
          <w:noProof/>
          <w:sz w:val="28"/>
          <w:szCs w:val="28"/>
          <w:highlight w:val="green"/>
        </w:rPr>
        <w:t>.</w:t>
      </w:r>
    </w:p>
    <w:p w14:paraId="3ECC01D1" w14:textId="77777777" w:rsidR="00ED4B63" w:rsidRPr="00ED4B63" w:rsidRDefault="00ED4B63" w:rsidP="00EB58B2">
      <w:pPr>
        <w:pStyle w:val="a9"/>
        <w:spacing w:line="360" w:lineRule="auto"/>
        <w:ind w:left="0" w:firstLine="567"/>
        <w:jc w:val="both"/>
        <w:rPr>
          <w:sz w:val="28"/>
          <w:szCs w:val="28"/>
        </w:rPr>
      </w:pPr>
      <w:r w:rsidRPr="00AB5239">
        <w:rPr>
          <w:sz w:val="28"/>
          <w:szCs w:val="28"/>
          <w:highlight w:val="green"/>
        </w:rPr>
        <w:t xml:space="preserve">Максимальное из рассчитанных значений </w:t>
      </w:r>
      <w:r w:rsidRPr="00AB5239">
        <w:rPr>
          <w:i/>
          <w:sz w:val="28"/>
          <w:szCs w:val="28"/>
          <w:highlight w:val="green"/>
        </w:rPr>
        <w:t>TI</w:t>
      </w:r>
      <w:r w:rsidRPr="00AB5239">
        <w:rPr>
          <w:sz w:val="28"/>
          <w:szCs w:val="28"/>
          <w:highlight w:val="green"/>
        </w:rPr>
        <w:t xml:space="preserve"> для точек положения наблюдателя на полосе движения считают критичным.</w:t>
      </w:r>
    </w:p>
    <w:p w14:paraId="336E7210" w14:textId="77777777" w:rsidR="00DD71D8" w:rsidRPr="00DD71D8" w:rsidRDefault="00DD71D8" w:rsidP="00DD71D8">
      <w:pPr>
        <w:pStyle w:val="a9"/>
        <w:tabs>
          <w:tab w:val="left" w:pos="1276"/>
        </w:tabs>
        <w:spacing w:line="360" w:lineRule="auto"/>
        <w:ind w:left="709"/>
        <w:contextualSpacing w:val="0"/>
        <w:jc w:val="both"/>
        <w:rPr>
          <w:sz w:val="16"/>
          <w:szCs w:val="16"/>
        </w:rPr>
      </w:pPr>
    </w:p>
    <w:p w14:paraId="2F1AA010" w14:textId="77777777" w:rsidR="00AD1ED7" w:rsidRPr="008B76E6" w:rsidRDefault="000E76A7" w:rsidP="008B76E6">
      <w:pPr>
        <w:pStyle w:val="a9"/>
        <w:numPr>
          <w:ilvl w:val="0"/>
          <w:numId w:val="29"/>
        </w:numPr>
        <w:shd w:val="clear" w:color="auto" w:fill="FFFFFF"/>
        <w:tabs>
          <w:tab w:val="left" w:pos="284"/>
          <w:tab w:val="left" w:pos="993"/>
        </w:tabs>
        <w:spacing w:line="360" w:lineRule="auto"/>
        <w:ind w:left="0" w:firstLine="567"/>
        <w:contextualSpacing w:val="0"/>
        <w:rPr>
          <w:b/>
          <w:sz w:val="24"/>
          <w:szCs w:val="24"/>
        </w:rPr>
      </w:pPr>
      <w:r w:rsidRPr="008B76E6">
        <w:rPr>
          <w:b/>
          <w:caps/>
          <w:sz w:val="28"/>
          <w:szCs w:val="28"/>
        </w:rPr>
        <w:t>Р</w:t>
      </w:r>
      <w:r w:rsidRPr="008B76E6">
        <w:rPr>
          <w:b/>
          <w:sz w:val="28"/>
          <w:szCs w:val="28"/>
        </w:rPr>
        <w:t xml:space="preserve">асчет и проектирование электротехнической части </w:t>
      </w:r>
      <w:r w:rsidR="00191B24" w:rsidRPr="008B76E6">
        <w:rPr>
          <w:b/>
          <w:sz w:val="28"/>
          <w:szCs w:val="28"/>
        </w:rPr>
        <w:t>наружного освещения</w:t>
      </w:r>
    </w:p>
    <w:p w14:paraId="2B7B4DE5" w14:textId="77777777" w:rsidR="006637E5" w:rsidRPr="008B76E6" w:rsidRDefault="006637E5" w:rsidP="00EB58B2">
      <w:pPr>
        <w:pStyle w:val="a9"/>
        <w:numPr>
          <w:ilvl w:val="1"/>
          <w:numId w:val="30"/>
        </w:numPr>
        <w:tabs>
          <w:tab w:val="left" w:pos="1418"/>
        </w:tabs>
        <w:spacing w:line="360" w:lineRule="auto"/>
        <w:ind w:left="0" w:firstLine="567"/>
        <w:jc w:val="both"/>
        <w:rPr>
          <w:b/>
          <w:color w:val="000000"/>
          <w:sz w:val="28"/>
          <w:szCs w:val="28"/>
        </w:rPr>
      </w:pPr>
      <w:r w:rsidRPr="008B76E6">
        <w:rPr>
          <w:b/>
          <w:color w:val="000000"/>
          <w:sz w:val="28"/>
          <w:szCs w:val="28"/>
        </w:rPr>
        <w:t>Общие положения расчета электротехнической части</w:t>
      </w:r>
    </w:p>
    <w:p w14:paraId="346819FE" w14:textId="77777777" w:rsidR="00C53A98" w:rsidRPr="00DC08B6" w:rsidRDefault="00C53A98" w:rsidP="00EB58B2">
      <w:pPr>
        <w:pStyle w:val="a9"/>
        <w:widowControl/>
        <w:numPr>
          <w:ilvl w:val="1"/>
          <w:numId w:val="5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Электротехническая часть установ</w:t>
      </w:r>
      <w:r w:rsidR="008B76E6" w:rsidRPr="00DC08B6">
        <w:rPr>
          <w:sz w:val="28"/>
          <w:szCs w:val="28"/>
          <w:highlight w:val="green"/>
        </w:rPr>
        <w:t>ок наружного освещения включает</w:t>
      </w:r>
      <w:r w:rsidRPr="00DC08B6">
        <w:rPr>
          <w:sz w:val="28"/>
          <w:szCs w:val="28"/>
          <w:highlight w:val="green"/>
        </w:rPr>
        <w:t xml:space="preserve"> питающие линии, пункты </w:t>
      </w:r>
      <w:r w:rsidR="00932075" w:rsidRPr="00DC08B6">
        <w:rPr>
          <w:sz w:val="28"/>
          <w:szCs w:val="28"/>
          <w:highlight w:val="green"/>
        </w:rPr>
        <w:t>электро</w:t>
      </w:r>
      <w:r w:rsidRPr="00DC08B6">
        <w:rPr>
          <w:sz w:val="28"/>
          <w:szCs w:val="28"/>
          <w:highlight w:val="green"/>
        </w:rPr>
        <w:t>питания, распределительные линии, устройства защиты, зануления, заземления, управления электрическими сетями и контроля их состояния.</w:t>
      </w:r>
    </w:p>
    <w:p w14:paraId="18B9E9E9" w14:textId="0B1B7341" w:rsidR="00C53A98" w:rsidRPr="00DC08B6" w:rsidRDefault="00C53A98" w:rsidP="00EB58B2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Электрические сети НО (сети НО)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</w:t>
      </w:r>
      <w:r w:rsidR="0036078D" w:rsidRPr="00DC08B6">
        <w:rPr>
          <w:sz w:val="28"/>
          <w:szCs w:val="28"/>
          <w:highlight w:val="green"/>
        </w:rPr>
        <w:t>соответствовать [4]</w:t>
      </w:r>
      <w:r w:rsidRPr="00DC08B6">
        <w:rPr>
          <w:sz w:val="28"/>
          <w:szCs w:val="28"/>
          <w:highlight w:val="green"/>
        </w:rPr>
        <w:t>.</w:t>
      </w:r>
    </w:p>
    <w:p w14:paraId="2F4F51CF" w14:textId="124BE6B1" w:rsidR="00C53A98" w:rsidRPr="00DC08B6" w:rsidRDefault="00C53A98" w:rsidP="00EB58B2">
      <w:pPr>
        <w:pStyle w:val="a9"/>
        <w:widowControl/>
        <w:numPr>
          <w:ilvl w:val="1"/>
          <w:numId w:val="5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проектировании и устройстве наружного освещения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обеспечиваться:</w:t>
      </w:r>
    </w:p>
    <w:p w14:paraId="11023497" w14:textId="77777777" w:rsidR="00C53A98" w:rsidRPr="00DC08B6" w:rsidRDefault="00E11C4D" w:rsidP="00EB58B2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  </w:t>
      </w:r>
      <w:r w:rsidR="00C53A98" w:rsidRPr="00DC08B6">
        <w:rPr>
          <w:sz w:val="28"/>
          <w:szCs w:val="28"/>
          <w:highlight w:val="green"/>
        </w:rPr>
        <w:t xml:space="preserve">нормированные </w:t>
      </w:r>
      <w:r w:rsidR="00F93C7D" w:rsidRPr="00DC08B6">
        <w:rPr>
          <w:sz w:val="28"/>
          <w:szCs w:val="28"/>
          <w:highlight w:val="green"/>
        </w:rPr>
        <w:t xml:space="preserve">значения </w:t>
      </w:r>
      <w:r w:rsidR="00B55537" w:rsidRPr="00DC08B6">
        <w:rPr>
          <w:sz w:val="28"/>
          <w:szCs w:val="28"/>
          <w:highlight w:val="green"/>
        </w:rPr>
        <w:t xml:space="preserve">освещенности, яркости, порогового приращения яркости, равномерности </w:t>
      </w:r>
      <w:r w:rsidR="00F93C7D" w:rsidRPr="00DC08B6">
        <w:rPr>
          <w:sz w:val="28"/>
          <w:szCs w:val="28"/>
          <w:highlight w:val="green"/>
        </w:rPr>
        <w:t>освещенности и яркости</w:t>
      </w:r>
      <w:r w:rsidR="00C53A98" w:rsidRPr="00DC08B6">
        <w:rPr>
          <w:sz w:val="28"/>
          <w:szCs w:val="28"/>
          <w:highlight w:val="green"/>
        </w:rPr>
        <w:t>;</w:t>
      </w:r>
    </w:p>
    <w:p w14:paraId="1CA835C9" w14:textId="77777777" w:rsidR="00C53A98" w:rsidRPr="00DC08B6" w:rsidRDefault="00E11C4D" w:rsidP="00EB58B2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  </w:t>
      </w:r>
      <w:r w:rsidR="00B55537" w:rsidRPr="00DC08B6">
        <w:rPr>
          <w:sz w:val="28"/>
          <w:szCs w:val="28"/>
          <w:highlight w:val="green"/>
        </w:rPr>
        <w:t xml:space="preserve">нормированные </w:t>
      </w:r>
      <w:r w:rsidR="00F93C7D" w:rsidRPr="00DC08B6">
        <w:rPr>
          <w:sz w:val="28"/>
          <w:szCs w:val="28"/>
          <w:highlight w:val="green"/>
        </w:rPr>
        <w:t>значения</w:t>
      </w:r>
      <w:r w:rsidR="00B55537" w:rsidRPr="00DC08B6">
        <w:rPr>
          <w:sz w:val="28"/>
          <w:szCs w:val="28"/>
          <w:highlight w:val="green"/>
        </w:rPr>
        <w:t xml:space="preserve"> </w:t>
      </w:r>
      <w:r w:rsidR="0036078D" w:rsidRPr="00DC08B6">
        <w:rPr>
          <w:sz w:val="28"/>
          <w:szCs w:val="28"/>
          <w:highlight w:val="green"/>
        </w:rPr>
        <w:t>удельной установленной мощности;</w:t>
      </w:r>
    </w:p>
    <w:p w14:paraId="7C242AF2" w14:textId="77777777" w:rsidR="00C53A98" w:rsidRPr="00DC08B6" w:rsidRDefault="00E11C4D" w:rsidP="00EB58B2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  </w:t>
      </w:r>
      <w:r w:rsidR="00C53A98" w:rsidRPr="00DC08B6">
        <w:rPr>
          <w:sz w:val="28"/>
          <w:szCs w:val="28"/>
          <w:highlight w:val="green"/>
        </w:rPr>
        <w:t>надежность работы осветительных установок;</w:t>
      </w:r>
    </w:p>
    <w:p w14:paraId="12907855" w14:textId="77777777" w:rsidR="00C53A98" w:rsidRPr="00DC08B6" w:rsidRDefault="00E11C4D" w:rsidP="00EB58B2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  </w:t>
      </w:r>
      <w:r w:rsidR="00C53A98" w:rsidRPr="00DC08B6">
        <w:rPr>
          <w:sz w:val="28"/>
          <w:szCs w:val="28"/>
          <w:highlight w:val="green"/>
        </w:rPr>
        <w:t>безопасность обслуживающего персонала и населения;</w:t>
      </w:r>
    </w:p>
    <w:p w14:paraId="4B651671" w14:textId="77777777" w:rsidR="00C53A98" w:rsidRPr="00C53A98" w:rsidRDefault="00E11C4D" w:rsidP="00EB58B2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>-  </w:t>
      </w:r>
      <w:r w:rsidR="00C53A98" w:rsidRPr="00DC08B6">
        <w:rPr>
          <w:sz w:val="28"/>
          <w:szCs w:val="28"/>
          <w:highlight w:val="green"/>
        </w:rPr>
        <w:t>удобство обслуживания и управления осветительными установками.</w:t>
      </w:r>
    </w:p>
    <w:p w14:paraId="001AC46C" w14:textId="4CC9FD81" w:rsidR="00C53A98" w:rsidRPr="00DC08B6" w:rsidRDefault="00F93C7D" w:rsidP="00E11C4D">
      <w:pPr>
        <w:pStyle w:val="a9"/>
        <w:widowControl/>
        <w:numPr>
          <w:ilvl w:val="1"/>
          <w:numId w:val="5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Применяемые </w:t>
      </w:r>
      <w:r w:rsidR="00C53A98" w:rsidRPr="00DC08B6">
        <w:rPr>
          <w:sz w:val="28"/>
          <w:szCs w:val="28"/>
          <w:highlight w:val="green"/>
        </w:rPr>
        <w:t xml:space="preserve">в осветительных установках оборудование и материалы </w:t>
      </w:r>
      <w:r w:rsidR="00F40BE1" w:rsidRPr="00DC08B6">
        <w:rPr>
          <w:sz w:val="28"/>
          <w:szCs w:val="28"/>
          <w:highlight w:val="green"/>
        </w:rPr>
        <w:t>долж</w:t>
      </w:r>
      <w:r w:rsidR="00C53A98" w:rsidRPr="00DC08B6">
        <w:rPr>
          <w:sz w:val="28"/>
          <w:szCs w:val="28"/>
          <w:highlight w:val="green"/>
        </w:rPr>
        <w:t xml:space="preserve">ны соответствовать </w:t>
      </w:r>
      <w:r w:rsidRPr="00DC08B6">
        <w:rPr>
          <w:sz w:val="28"/>
          <w:szCs w:val="28"/>
          <w:highlight w:val="green"/>
        </w:rPr>
        <w:t>нормативны</w:t>
      </w:r>
      <w:r w:rsidR="008B76E6" w:rsidRPr="00DC08B6">
        <w:rPr>
          <w:sz w:val="28"/>
          <w:szCs w:val="28"/>
          <w:highlight w:val="green"/>
        </w:rPr>
        <w:t>м документам (НД)</w:t>
      </w:r>
      <w:r w:rsidR="00C53A98" w:rsidRPr="00DC08B6">
        <w:rPr>
          <w:sz w:val="28"/>
          <w:szCs w:val="28"/>
          <w:highlight w:val="green"/>
        </w:rPr>
        <w:t>, утвержденным в установленном порядке, номинальному напряжению сети и условиям окружающей среды.</w:t>
      </w:r>
    </w:p>
    <w:p w14:paraId="1DEE0EC5" w14:textId="3DC3411A" w:rsidR="00C53A98" w:rsidRPr="00DC08B6" w:rsidRDefault="00F40BE1" w:rsidP="00E11C4D">
      <w:pPr>
        <w:pStyle w:val="a9"/>
        <w:widowControl/>
        <w:numPr>
          <w:ilvl w:val="1"/>
          <w:numId w:val="5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>Допус</w:t>
      </w:r>
      <w:r w:rsidR="00C53A98" w:rsidRPr="00DC08B6">
        <w:rPr>
          <w:sz w:val="28"/>
          <w:szCs w:val="28"/>
          <w:highlight w:val="green"/>
        </w:rPr>
        <w:t>тимые отклонения и колебания нап</w:t>
      </w:r>
      <w:r w:rsidR="004445A9" w:rsidRPr="00DC08B6">
        <w:rPr>
          <w:sz w:val="28"/>
          <w:szCs w:val="28"/>
          <w:highlight w:val="green"/>
        </w:rPr>
        <w:t xml:space="preserve">ряжения в сети </w:t>
      </w:r>
      <w:proofErr w:type="gramStart"/>
      <w:r w:rsidR="004445A9" w:rsidRPr="00DC08B6">
        <w:rPr>
          <w:sz w:val="28"/>
          <w:szCs w:val="28"/>
          <w:highlight w:val="green"/>
        </w:rPr>
        <w:t xml:space="preserve">освещения </w:t>
      </w:r>
      <w:r w:rsidR="00C53A98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долж</w:t>
      </w:r>
      <w:r w:rsidR="00C53A98" w:rsidRPr="00DC08B6">
        <w:rPr>
          <w:sz w:val="28"/>
          <w:szCs w:val="28"/>
          <w:highlight w:val="green"/>
        </w:rPr>
        <w:t>ны</w:t>
      </w:r>
      <w:proofErr w:type="gramEnd"/>
      <w:r w:rsidR="00C53A98" w:rsidRPr="00DC08B6">
        <w:rPr>
          <w:sz w:val="28"/>
          <w:szCs w:val="28"/>
          <w:highlight w:val="green"/>
        </w:rPr>
        <w:t xml:space="preserve"> </w:t>
      </w:r>
      <w:r w:rsidR="003A08A9" w:rsidRPr="00DC08B6">
        <w:rPr>
          <w:sz w:val="28"/>
          <w:szCs w:val="28"/>
          <w:highlight w:val="green"/>
        </w:rPr>
        <w:t>соответствовать</w:t>
      </w:r>
      <w:r w:rsidR="00C53A98" w:rsidRPr="00DC08B6">
        <w:rPr>
          <w:sz w:val="28"/>
          <w:szCs w:val="28"/>
          <w:highlight w:val="green"/>
        </w:rPr>
        <w:t xml:space="preserve"> ГОСТ 32144</w:t>
      </w:r>
      <w:r w:rsidR="00932075" w:rsidRPr="00DC08B6">
        <w:rPr>
          <w:sz w:val="28"/>
          <w:szCs w:val="28"/>
          <w:highlight w:val="green"/>
        </w:rPr>
        <w:t>.</w:t>
      </w:r>
    </w:p>
    <w:p w14:paraId="50B96380" w14:textId="77777777" w:rsidR="00994BD2" w:rsidRDefault="00994BD2" w:rsidP="00994BD2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567"/>
        <w:contextualSpacing w:val="0"/>
        <w:jc w:val="both"/>
        <w:outlineLvl w:val="1"/>
        <w:rPr>
          <w:sz w:val="28"/>
          <w:szCs w:val="28"/>
        </w:rPr>
      </w:pPr>
    </w:p>
    <w:p w14:paraId="732AF5BF" w14:textId="77777777" w:rsidR="00A07DD4" w:rsidRPr="008B76E6" w:rsidRDefault="00A07DD4" w:rsidP="008B76E6">
      <w:pPr>
        <w:pStyle w:val="a9"/>
        <w:widowControl/>
        <w:numPr>
          <w:ilvl w:val="1"/>
          <w:numId w:val="41"/>
        </w:numPr>
        <w:tabs>
          <w:tab w:val="left" w:pos="1418"/>
        </w:tabs>
        <w:autoSpaceDE/>
        <w:autoSpaceDN/>
        <w:adjustRightInd/>
        <w:spacing w:after="200" w:line="360" w:lineRule="auto"/>
        <w:ind w:left="0" w:firstLine="567"/>
        <w:outlineLvl w:val="1"/>
        <w:rPr>
          <w:b/>
          <w:bCs/>
          <w:color w:val="000000"/>
          <w:sz w:val="28"/>
          <w:szCs w:val="28"/>
        </w:rPr>
      </w:pPr>
      <w:r w:rsidRPr="008B76E6">
        <w:rPr>
          <w:b/>
          <w:bCs/>
          <w:color w:val="000000"/>
          <w:sz w:val="28"/>
          <w:szCs w:val="28"/>
        </w:rPr>
        <w:t>Источники электрического питания наружного освещения</w:t>
      </w:r>
    </w:p>
    <w:p w14:paraId="52228ED5" w14:textId="5E578012" w:rsidR="00A07DD4" w:rsidRPr="00DC08B6" w:rsidRDefault="00A07DD4" w:rsidP="00E11C4D">
      <w:pPr>
        <w:pStyle w:val="a9"/>
        <w:widowControl/>
        <w:numPr>
          <w:ilvl w:val="2"/>
          <w:numId w:val="1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Для электрического питания осветительных приборов наружного освещения, </w:t>
      </w:r>
      <w:r w:rsidR="00F40BE1" w:rsidRPr="00DC08B6">
        <w:rPr>
          <w:b/>
          <w:sz w:val="28"/>
          <w:szCs w:val="28"/>
          <w:highlight w:val="green"/>
        </w:rPr>
        <w:t>как правило</w:t>
      </w:r>
      <w:r w:rsidRPr="00DC08B6">
        <w:rPr>
          <w:sz w:val="28"/>
          <w:szCs w:val="28"/>
          <w:highlight w:val="green"/>
        </w:rPr>
        <w:t xml:space="preserve">,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но применяться </w:t>
      </w:r>
      <w:r w:rsidR="000C519A" w:rsidRPr="00DC08B6">
        <w:rPr>
          <w:sz w:val="28"/>
          <w:szCs w:val="28"/>
          <w:highlight w:val="green"/>
        </w:rPr>
        <w:t xml:space="preserve">номинальное </w:t>
      </w:r>
      <w:r w:rsidRPr="00DC08B6">
        <w:rPr>
          <w:sz w:val="28"/>
          <w:szCs w:val="28"/>
          <w:highlight w:val="green"/>
        </w:rPr>
        <w:t xml:space="preserve">напряжение не выше 220 В переменного или постоянного тока. </w:t>
      </w:r>
    </w:p>
    <w:p w14:paraId="12CE5155" w14:textId="29CC61DB" w:rsidR="00A07DD4" w:rsidRDefault="00A07DD4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932075">
        <w:rPr>
          <w:sz w:val="28"/>
          <w:szCs w:val="28"/>
        </w:rPr>
        <w:t xml:space="preserve">В установках освещения фасадов зданий, скульптур, монументов, подсвета зелени с </w:t>
      </w:r>
      <w:r w:rsidR="003A08A9">
        <w:rPr>
          <w:sz w:val="28"/>
          <w:szCs w:val="28"/>
        </w:rPr>
        <w:t>применение</w:t>
      </w:r>
      <w:r w:rsidR="00C30079">
        <w:rPr>
          <w:sz w:val="28"/>
          <w:szCs w:val="28"/>
        </w:rPr>
        <w:t>м</w:t>
      </w:r>
      <w:r w:rsidRPr="00932075">
        <w:rPr>
          <w:sz w:val="28"/>
          <w:szCs w:val="28"/>
        </w:rPr>
        <w:t xml:space="preserve"> осветительных приборов, установленных ниже 2,5 м от поверхности земли или площадки обслуживания, </w:t>
      </w:r>
      <w:r w:rsidR="00F40BE1" w:rsidRPr="00F40BE1">
        <w:rPr>
          <w:b/>
          <w:sz w:val="28"/>
          <w:szCs w:val="28"/>
        </w:rPr>
        <w:t>может</w:t>
      </w:r>
      <w:r w:rsidRPr="00932075">
        <w:rPr>
          <w:sz w:val="28"/>
          <w:szCs w:val="28"/>
        </w:rPr>
        <w:t xml:space="preserve"> применяться напряжение до 380 В при степени защиты осветительных приборов не ниже </w:t>
      </w:r>
      <w:r w:rsidRPr="000F73BC">
        <w:rPr>
          <w:i/>
          <w:sz w:val="28"/>
          <w:szCs w:val="28"/>
        </w:rPr>
        <w:t>IР</w:t>
      </w:r>
      <w:r w:rsidRPr="00932075">
        <w:rPr>
          <w:sz w:val="28"/>
          <w:szCs w:val="28"/>
        </w:rPr>
        <w:t>54.</w:t>
      </w:r>
    </w:p>
    <w:p w14:paraId="1012D617" w14:textId="54785641" w:rsidR="00A07DD4" w:rsidRPr="00932075" w:rsidRDefault="00A07DD4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932075">
        <w:rPr>
          <w:sz w:val="28"/>
          <w:szCs w:val="28"/>
        </w:rPr>
        <w:t xml:space="preserve">Напряжение 380 В для питания осветительных приборов наружного освещения </w:t>
      </w:r>
      <w:r w:rsidR="00F40BE1" w:rsidRPr="00F40BE1">
        <w:rPr>
          <w:b/>
          <w:sz w:val="28"/>
          <w:szCs w:val="28"/>
        </w:rPr>
        <w:t>может</w:t>
      </w:r>
      <w:r w:rsidRPr="00932075">
        <w:rPr>
          <w:sz w:val="28"/>
          <w:szCs w:val="28"/>
        </w:rPr>
        <w:t xml:space="preserve"> </w:t>
      </w:r>
      <w:r w:rsidR="003A08A9">
        <w:rPr>
          <w:sz w:val="28"/>
          <w:szCs w:val="28"/>
        </w:rPr>
        <w:t>применяться</w:t>
      </w:r>
      <w:r w:rsidRPr="00932075">
        <w:rPr>
          <w:sz w:val="28"/>
          <w:szCs w:val="28"/>
        </w:rPr>
        <w:t xml:space="preserve"> при соблюдении следующего условия: ввод в осветительный прибор и независимый, не встроенный в прибор, пускорегулирующий аппарат выполняется проводами или кабелем с изоляцией на напряжение не менее 660 В.</w:t>
      </w:r>
    </w:p>
    <w:p w14:paraId="3DABEA47" w14:textId="7A1EE470" w:rsidR="009F3D6B" w:rsidRPr="00DC08B6" w:rsidRDefault="00A07DD4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 установках освещения фонтанов и бассейнов номинальное напряжение питания погружаемых в воду осветительных приборов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быть не более 12 В.</w:t>
      </w:r>
    </w:p>
    <w:p w14:paraId="074768EF" w14:textId="77777777" w:rsidR="00A07DD4" w:rsidRPr="00DC08B6" w:rsidRDefault="00A07DD4" w:rsidP="00E11C4D">
      <w:pPr>
        <w:pStyle w:val="a9"/>
        <w:widowControl/>
        <w:numPr>
          <w:ilvl w:val="2"/>
          <w:numId w:val="1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Установки наружного освещения и устройства управления ими по надежности электроснабжения относятся к следующим категориям:</w:t>
      </w:r>
    </w:p>
    <w:p w14:paraId="599142B5" w14:textId="77777777" w:rsidR="00E11C4D" w:rsidRPr="00DC08B6" w:rsidRDefault="00C30079" w:rsidP="00E11C4D">
      <w:pPr>
        <w:tabs>
          <w:tab w:val="left" w:pos="567"/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1-й –</w:t>
      </w:r>
      <w:r w:rsidR="00E11C4D" w:rsidRPr="00DC08B6">
        <w:rPr>
          <w:sz w:val="28"/>
          <w:szCs w:val="28"/>
          <w:highlight w:val="green"/>
        </w:rPr>
        <w:t xml:space="preserve"> диспетчерские пункты сетей наружного освещения городов, эвакуационные светильники и световые указатели в транспортной зоне тоннеля;</w:t>
      </w:r>
    </w:p>
    <w:p w14:paraId="34B90833" w14:textId="77777777" w:rsidR="00E11C4D" w:rsidRPr="00DC08B6" w:rsidRDefault="00C30079" w:rsidP="00E11C4D">
      <w:pPr>
        <w:tabs>
          <w:tab w:val="left" w:pos="567"/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2-й –</w:t>
      </w:r>
      <w:r w:rsidR="00E11C4D" w:rsidRPr="00DC08B6">
        <w:rPr>
          <w:sz w:val="28"/>
          <w:szCs w:val="28"/>
          <w:highlight w:val="green"/>
        </w:rPr>
        <w:t xml:space="preserve"> осветительные установки городских транспортных и пешеходных тоннелей, осветительные установки улиц, дорог и площадей категории А;</w:t>
      </w:r>
    </w:p>
    <w:p w14:paraId="397C5C54" w14:textId="77777777" w:rsidR="00E11C4D" w:rsidRPr="00DC08B6" w:rsidRDefault="00C30079" w:rsidP="00E11C4D">
      <w:pPr>
        <w:tabs>
          <w:tab w:val="left" w:pos="567"/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3-й –</w:t>
      </w:r>
      <w:r w:rsidR="00E11C4D" w:rsidRPr="00DC08B6">
        <w:rPr>
          <w:sz w:val="28"/>
          <w:szCs w:val="28"/>
          <w:highlight w:val="green"/>
        </w:rPr>
        <w:t xml:space="preserve"> остальные осветительные установки.</w:t>
      </w:r>
    </w:p>
    <w:p w14:paraId="72EEC726" w14:textId="0C2F3F5B" w:rsidR="00E11C4D" w:rsidRPr="00DC08B6" w:rsidRDefault="00E11C4D" w:rsidP="00E11C4D">
      <w:pPr>
        <w:tabs>
          <w:tab w:val="left" w:pos="567"/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Для повышения надежности электроснабжения осветительных установок городских транспортных и пешеходных тоннелей длиной более 80 </w:t>
      </w:r>
      <w:r w:rsidRPr="00DC08B6">
        <w:rPr>
          <w:sz w:val="28"/>
          <w:szCs w:val="28"/>
          <w:highlight w:val="green"/>
        </w:rPr>
        <w:lastRenderedPageBreak/>
        <w:t xml:space="preserve">м, работающих круглосуточно,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предусм</w:t>
      </w:r>
      <w:r w:rsidRPr="00DC08B6">
        <w:rPr>
          <w:sz w:val="28"/>
          <w:szCs w:val="28"/>
          <w:highlight w:val="green"/>
        </w:rPr>
        <w:t xml:space="preserve">атривать их питание от разных секций вводно-распределительного устройства (ВРУ), подключенных к разным линиям на напряжение 0,4 </w:t>
      </w:r>
      <w:proofErr w:type="spellStart"/>
      <w:r w:rsidRPr="00DC08B6">
        <w:rPr>
          <w:sz w:val="28"/>
          <w:szCs w:val="28"/>
          <w:highlight w:val="green"/>
        </w:rPr>
        <w:t>кВ</w:t>
      </w:r>
      <w:proofErr w:type="spellEnd"/>
      <w:r w:rsidRPr="00DC08B6">
        <w:rPr>
          <w:sz w:val="28"/>
          <w:szCs w:val="28"/>
          <w:highlight w:val="green"/>
        </w:rPr>
        <w:t xml:space="preserve"> и разным трансформаторам </w:t>
      </w:r>
      <w:proofErr w:type="spellStart"/>
      <w:r w:rsidRPr="00DC08B6">
        <w:rPr>
          <w:sz w:val="28"/>
          <w:szCs w:val="28"/>
          <w:highlight w:val="green"/>
        </w:rPr>
        <w:t>двухтрансформаторных</w:t>
      </w:r>
      <w:proofErr w:type="spellEnd"/>
      <w:r w:rsidRPr="00DC08B6">
        <w:rPr>
          <w:sz w:val="28"/>
          <w:szCs w:val="28"/>
          <w:highlight w:val="green"/>
        </w:rPr>
        <w:t xml:space="preserve"> подстанций или трансформаторам двух близлежащих </w:t>
      </w:r>
      <w:proofErr w:type="spellStart"/>
      <w:r w:rsidRPr="00DC08B6">
        <w:rPr>
          <w:sz w:val="28"/>
          <w:szCs w:val="28"/>
          <w:highlight w:val="green"/>
        </w:rPr>
        <w:t>однотрансформаторных</w:t>
      </w:r>
      <w:proofErr w:type="spellEnd"/>
      <w:r w:rsidRPr="00DC08B6">
        <w:rPr>
          <w:sz w:val="28"/>
          <w:szCs w:val="28"/>
          <w:highlight w:val="green"/>
        </w:rPr>
        <w:t xml:space="preserve"> подстанций, питающихся по разным линиям 6 - 10 </w:t>
      </w:r>
      <w:proofErr w:type="spellStart"/>
      <w:r w:rsidRPr="00DC08B6">
        <w:rPr>
          <w:sz w:val="28"/>
          <w:szCs w:val="28"/>
          <w:highlight w:val="green"/>
        </w:rPr>
        <w:t>кВ.</w:t>
      </w:r>
      <w:proofErr w:type="spellEnd"/>
    </w:p>
    <w:p w14:paraId="4D5AE554" w14:textId="444BA1BE" w:rsidR="00E11C4D" w:rsidRPr="00DC08B6" w:rsidRDefault="00E11C4D" w:rsidP="00E11C4D">
      <w:pPr>
        <w:pStyle w:val="a9"/>
        <w:widowControl/>
        <w:numPr>
          <w:ilvl w:val="2"/>
          <w:numId w:val="1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Питание светильников НО территорий микрорайонов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осуществлять непосредственно от пунктов электрического питания или от проходящих рядом линий уличного освещения (исключая улицы категории А).</w:t>
      </w:r>
    </w:p>
    <w:p w14:paraId="331CB057" w14:textId="1F238107" w:rsidR="00A07DD4" w:rsidRPr="00077449" w:rsidRDefault="00A07DD4" w:rsidP="00A06E2A">
      <w:pPr>
        <w:pStyle w:val="Default"/>
        <w:spacing w:line="360" w:lineRule="auto"/>
        <w:ind w:firstLine="576"/>
        <w:jc w:val="both"/>
        <w:rPr>
          <w:rFonts w:ascii="Times New Roman" w:hAnsi="Times New Roman" w:cs="Times New Roman"/>
          <w:sz w:val="28"/>
          <w:szCs w:val="28"/>
        </w:rPr>
      </w:pPr>
      <w:r w:rsidRPr="00077449">
        <w:rPr>
          <w:rFonts w:ascii="Times New Roman" w:hAnsi="Times New Roman" w:cs="Times New Roman"/>
          <w:sz w:val="28"/>
          <w:szCs w:val="28"/>
        </w:rPr>
        <w:t xml:space="preserve">Светильники наружного освещения территорий детских яслей-садов, общеобразовательных школ, школ-интернатов, больниц, госпиталей, санаториев, пансионатов, домов отдыха </w:t>
      </w:r>
      <w:r w:rsidR="00F40BE1" w:rsidRPr="00F40BE1">
        <w:rPr>
          <w:rFonts w:ascii="Times New Roman" w:hAnsi="Times New Roman" w:cs="Times New Roman"/>
          <w:b/>
          <w:sz w:val="28"/>
          <w:szCs w:val="28"/>
        </w:rPr>
        <w:t>могут</w:t>
      </w:r>
      <w:r w:rsidRPr="00077449">
        <w:rPr>
          <w:rFonts w:ascii="Times New Roman" w:hAnsi="Times New Roman" w:cs="Times New Roman"/>
          <w:sz w:val="28"/>
          <w:szCs w:val="28"/>
        </w:rPr>
        <w:t xml:space="preserve"> </w:t>
      </w:r>
      <w:r w:rsidR="00106E3C">
        <w:rPr>
          <w:rFonts w:ascii="Times New Roman" w:hAnsi="Times New Roman" w:cs="Times New Roman"/>
          <w:sz w:val="28"/>
          <w:szCs w:val="28"/>
        </w:rPr>
        <w:t xml:space="preserve">питаться как </w:t>
      </w:r>
      <w:r w:rsidRPr="00077449">
        <w:rPr>
          <w:rFonts w:ascii="Times New Roman" w:hAnsi="Times New Roman" w:cs="Times New Roman"/>
          <w:sz w:val="28"/>
          <w:szCs w:val="28"/>
        </w:rPr>
        <w:t xml:space="preserve">от вводных устройств этих зданий или трансформаторных подстанций, так и от ближайших распределительных сетей наружного освещения при условии, что </w:t>
      </w:r>
      <w:r w:rsidR="00F40BE1" w:rsidRPr="00DC08B6">
        <w:rPr>
          <w:rFonts w:ascii="Times New Roman" w:hAnsi="Times New Roman" w:cs="Times New Roman"/>
          <w:sz w:val="28"/>
          <w:szCs w:val="28"/>
        </w:rPr>
        <w:t>предусм</w:t>
      </w:r>
      <w:r w:rsidRPr="00DC08B6">
        <w:rPr>
          <w:rFonts w:ascii="Times New Roman" w:hAnsi="Times New Roman" w:cs="Times New Roman"/>
          <w:sz w:val="28"/>
          <w:szCs w:val="28"/>
        </w:rPr>
        <w:t>отрена</w:t>
      </w:r>
      <w:r w:rsidRPr="00077449">
        <w:rPr>
          <w:rFonts w:ascii="Times New Roman" w:hAnsi="Times New Roman" w:cs="Times New Roman"/>
          <w:sz w:val="28"/>
          <w:szCs w:val="28"/>
        </w:rPr>
        <w:t xml:space="preserve"> возможность </w:t>
      </w:r>
      <w:proofErr w:type="gramStart"/>
      <w:r w:rsidRPr="00077449">
        <w:rPr>
          <w:rFonts w:ascii="Times New Roman" w:hAnsi="Times New Roman" w:cs="Times New Roman"/>
          <w:sz w:val="28"/>
          <w:szCs w:val="28"/>
        </w:rPr>
        <w:t>м</w:t>
      </w:r>
      <w:r w:rsidR="003D3E06">
        <w:rPr>
          <w:rFonts w:ascii="Times New Roman" w:hAnsi="Times New Roman" w:cs="Times New Roman"/>
          <w:sz w:val="28"/>
          <w:szCs w:val="28"/>
        </w:rPr>
        <w:t>естного  управления</w:t>
      </w:r>
      <w:proofErr w:type="gramEnd"/>
      <w:r w:rsidR="003D3E06">
        <w:rPr>
          <w:rFonts w:ascii="Times New Roman" w:hAnsi="Times New Roman" w:cs="Times New Roman"/>
          <w:sz w:val="28"/>
          <w:szCs w:val="28"/>
        </w:rPr>
        <w:t xml:space="preserve">  освещением</w:t>
      </w:r>
      <w:r w:rsidRPr="00077449">
        <w:rPr>
          <w:rFonts w:ascii="Times New Roman" w:hAnsi="Times New Roman" w:cs="Times New Roman"/>
          <w:sz w:val="28"/>
          <w:szCs w:val="28"/>
        </w:rPr>
        <w:t>.</w:t>
      </w:r>
    </w:p>
    <w:p w14:paraId="6EA5D7DD" w14:textId="2EC3F74D" w:rsidR="00A07DD4" w:rsidRPr="00DC08B6" w:rsidRDefault="00A07DD4" w:rsidP="00E11C4D">
      <w:pPr>
        <w:pStyle w:val="a9"/>
        <w:widowControl/>
        <w:numPr>
          <w:ilvl w:val="2"/>
          <w:numId w:val="42"/>
        </w:numPr>
        <w:tabs>
          <w:tab w:val="left" w:pos="0"/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Световые указатели и светящиеся дорожные знаки, а также светильники подсвета дорожных знаков и зон входов пешеходных тоннелей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быть присоединены к ночным фазам сети НО.</w:t>
      </w:r>
    </w:p>
    <w:p w14:paraId="6B572674" w14:textId="3E3A1706" w:rsidR="00A07DD4" w:rsidRPr="00DC08B6" w:rsidRDefault="00A07DD4" w:rsidP="00E11C4D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Информационные световые табло и указатели направления движения пешеходов в пешеходных тоннелях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быть включены круглосуточно.</w:t>
      </w:r>
    </w:p>
    <w:p w14:paraId="096B2302" w14:textId="3255A388" w:rsidR="00A07DD4" w:rsidRPr="00DC08B6" w:rsidRDefault="00A07DD4" w:rsidP="00E11C4D">
      <w:pPr>
        <w:pStyle w:val="a9"/>
        <w:widowControl/>
        <w:numPr>
          <w:ilvl w:val="2"/>
          <w:numId w:val="42"/>
        </w:numPr>
        <w:tabs>
          <w:tab w:val="left" w:pos="0"/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Светильник, освещающий указатель противопожарных водоисточников,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подключать к электрическим сетям жилых и общественных зданий, а при отсутствии их </w:t>
      </w:r>
      <w:r w:rsidR="00E11C4D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к ночной фазе сети НО.</w:t>
      </w:r>
    </w:p>
    <w:p w14:paraId="6E2AC8BC" w14:textId="5B5787CB" w:rsidR="00A07DD4" w:rsidRPr="00DC08B6" w:rsidRDefault="00106E3C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Не разрешается </w:t>
      </w:r>
      <w:r w:rsidR="003D3E06" w:rsidRPr="00DC08B6">
        <w:rPr>
          <w:sz w:val="28"/>
          <w:szCs w:val="28"/>
          <w:highlight w:val="green"/>
        </w:rPr>
        <w:t>п</w:t>
      </w:r>
      <w:r w:rsidR="00A07DD4" w:rsidRPr="00DC08B6">
        <w:rPr>
          <w:sz w:val="28"/>
          <w:szCs w:val="28"/>
          <w:highlight w:val="green"/>
        </w:rPr>
        <w:t xml:space="preserve">рисоединять к распределительным линиям НО световые рекламы и витрины. </w:t>
      </w:r>
      <w:r w:rsidR="00F40BE1" w:rsidRPr="00DC08B6">
        <w:rPr>
          <w:sz w:val="28"/>
          <w:szCs w:val="28"/>
          <w:highlight w:val="green"/>
        </w:rPr>
        <w:t>Допус</w:t>
      </w:r>
      <w:r w:rsidR="00A07DD4" w:rsidRPr="00DC08B6">
        <w:rPr>
          <w:sz w:val="28"/>
          <w:szCs w:val="28"/>
          <w:highlight w:val="green"/>
        </w:rPr>
        <w:t>кается присоединять к вечерним, отключаемым на ночные часы, фазам НО осветительные приборы праздничного и архитектурного освещения суммарной мощностью не более 2</w:t>
      </w:r>
      <w:r w:rsidR="00103A8C" w:rsidRPr="00DC08B6">
        <w:rPr>
          <w:sz w:val="28"/>
          <w:szCs w:val="28"/>
          <w:highlight w:val="green"/>
        </w:rPr>
        <w:t> </w:t>
      </w:r>
      <w:r w:rsidR="00A07DD4" w:rsidRPr="00DC08B6">
        <w:rPr>
          <w:sz w:val="28"/>
          <w:szCs w:val="28"/>
          <w:highlight w:val="green"/>
        </w:rPr>
        <w:t xml:space="preserve">кВт на фазу. На отдельных участках магистральных улиц и площадей категорий А и Б, где постоянно размещаются установки праздничной </w:t>
      </w:r>
      <w:r w:rsidR="00A07DD4" w:rsidRPr="00DC08B6">
        <w:rPr>
          <w:sz w:val="28"/>
          <w:szCs w:val="28"/>
          <w:highlight w:val="green"/>
        </w:rPr>
        <w:lastRenderedPageBreak/>
        <w:t xml:space="preserve">иллюминации мощностью, превышающей указанную выше, </w:t>
      </w:r>
      <w:r w:rsidR="00F40BE1" w:rsidRPr="00DC08B6">
        <w:rPr>
          <w:sz w:val="28"/>
          <w:szCs w:val="28"/>
          <w:highlight w:val="green"/>
        </w:rPr>
        <w:t>долж</w:t>
      </w:r>
      <w:r w:rsidR="00A07DD4" w:rsidRPr="00DC08B6">
        <w:rPr>
          <w:sz w:val="28"/>
          <w:szCs w:val="28"/>
          <w:highlight w:val="green"/>
        </w:rPr>
        <w:t xml:space="preserve">на </w:t>
      </w:r>
      <w:r w:rsidR="00F40BE1" w:rsidRPr="00DC08B6">
        <w:rPr>
          <w:sz w:val="28"/>
          <w:szCs w:val="28"/>
          <w:highlight w:val="green"/>
        </w:rPr>
        <w:t>предусм</w:t>
      </w:r>
      <w:r w:rsidR="00A07DD4" w:rsidRPr="00DC08B6">
        <w:rPr>
          <w:sz w:val="28"/>
          <w:szCs w:val="28"/>
          <w:highlight w:val="green"/>
        </w:rPr>
        <w:t>атриваться самостоятельная электрическая линия питания праздничной иллюминации.</w:t>
      </w:r>
    </w:p>
    <w:p w14:paraId="7A63B94C" w14:textId="5B523EE1" w:rsidR="00A07DD4" w:rsidRDefault="00A07DD4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Условия подключения световых указателей, светящихся дорожных знаков, осветительных приборов праздничного и архитектурного освещения к линиям НО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согласовываться с предприятием, эксплуатирующим НО.</w:t>
      </w:r>
    </w:p>
    <w:p w14:paraId="5EC8931E" w14:textId="77777777" w:rsidR="008834BF" w:rsidRPr="00D74143" w:rsidRDefault="008834BF" w:rsidP="00A07DD4">
      <w:pPr>
        <w:tabs>
          <w:tab w:val="left" w:pos="1418"/>
        </w:tabs>
        <w:spacing w:line="360" w:lineRule="auto"/>
        <w:ind w:firstLine="709"/>
        <w:jc w:val="both"/>
        <w:outlineLvl w:val="1"/>
        <w:rPr>
          <w:sz w:val="28"/>
          <w:szCs w:val="28"/>
        </w:rPr>
      </w:pPr>
    </w:p>
    <w:p w14:paraId="4FC0BF23" w14:textId="77777777" w:rsidR="00AD7616" w:rsidRPr="008B76E6" w:rsidRDefault="00AD7616" w:rsidP="008B76E6">
      <w:pPr>
        <w:pStyle w:val="a9"/>
        <w:numPr>
          <w:ilvl w:val="1"/>
          <w:numId w:val="9"/>
        </w:numPr>
        <w:tabs>
          <w:tab w:val="left" w:pos="1418"/>
        </w:tabs>
        <w:spacing w:line="360" w:lineRule="auto"/>
        <w:ind w:left="0" w:firstLine="567"/>
        <w:outlineLvl w:val="1"/>
        <w:rPr>
          <w:b/>
          <w:color w:val="000000"/>
          <w:sz w:val="28"/>
          <w:szCs w:val="28"/>
        </w:rPr>
      </w:pPr>
      <w:r w:rsidRPr="008B76E6">
        <w:rPr>
          <w:b/>
          <w:color w:val="000000"/>
          <w:sz w:val="28"/>
          <w:szCs w:val="28"/>
        </w:rPr>
        <w:t>Требования к пунктам электрического питания наружного освещения</w:t>
      </w:r>
    </w:p>
    <w:p w14:paraId="3071885E" w14:textId="16058B3D" w:rsidR="00AD7616" w:rsidRPr="00DC08B6" w:rsidRDefault="00193F49" w:rsidP="00E11C4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В пунктах</w:t>
      </w:r>
      <w:r w:rsidR="00AD7616" w:rsidRPr="00DC08B6">
        <w:rPr>
          <w:sz w:val="28"/>
          <w:szCs w:val="28"/>
          <w:highlight w:val="green"/>
        </w:rPr>
        <w:t xml:space="preserve"> электрического питания, назначение которых - прием, учет и распределение электроэнергии, защита от перегрузок и токов короткого замыкания отходящих распределительных линий, у</w:t>
      </w:r>
      <w:r w:rsidRPr="00DC08B6">
        <w:rPr>
          <w:sz w:val="28"/>
          <w:szCs w:val="28"/>
          <w:highlight w:val="green"/>
        </w:rPr>
        <w:t xml:space="preserve">правление установками НО,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на</w:t>
      </w:r>
      <w:r w:rsidR="00AD7616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быть </w:t>
      </w:r>
      <w:r w:rsidR="00AD7616" w:rsidRPr="00DC08B6">
        <w:rPr>
          <w:sz w:val="28"/>
          <w:szCs w:val="28"/>
          <w:highlight w:val="green"/>
        </w:rPr>
        <w:t>наглядн</w:t>
      </w:r>
      <w:r w:rsidRPr="00DC08B6">
        <w:rPr>
          <w:sz w:val="28"/>
          <w:szCs w:val="28"/>
          <w:highlight w:val="green"/>
        </w:rPr>
        <w:t>ая схема</w:t>
      </w:r>
      <w:r w:rsidR="00AD7616" w:rsidRPr="00DC08B6">
        <w:rPr>
          <w:sz w:val="28"/>
          <w:szCs w:val="28"/>
          <w:highlight w:val="green"/>
        </w:rPr>
        <w:t xml:space="preserve"> расположения аппаратов и приборов </w:t>
      </w:r>
      <w:r w:rsidR="00C66ED3" w:rsidRPr="00DC08B6">
        <w:rPr>
          <w:sz w:val="28"/>
          <w:szCs w:val="28"/>
          <w:highlight w:val="green"/>
        </w:rPr>
        <w:t>для</w:t>
      </w:r>
      <w:r w:rsidR="00AD7616" w:rsidRPr="00DC08B6">
        <w:rPr>
          <w:sz w:val="28"/>
          <w:szCs w:val="28"/>
          <w:highlight w:val="green"/>
        </w:rPr>
        <w:t xml:space="preserve"> обеспечения простоты и безопасности обслуживания.</w:t>
      </w:r>
    </w:p>
    <w:p w14:paraId="0E895225" w14:textId="3F90F1D6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Пункты </w:t>
      </w:r>
      <w:r w:rsidR="00384009" w:rsidRPr="00DC08B6">
        <w:rPr>
          <w:sz w:val="28"/>
          <w:szCs w:val="28"/>
          <w:highlight w:val="green"/>
        </w:rPr>
        <w:t xml:space="preserve">электрического </w:t>
      </w:r>
      <w:r w:rsidRPr="00DC08B6">
        <w:rPr>
          <w:sz w:val="28"/>
          <w:szCs w:val="28"/>
          <w:highlight w:val="green"/>
        </w:rPr>
        <w:t xml:space="preserve">питания для наружной </w:t>
      </w:r>
      <w:r w:rsidR="005824A8" w:rsidRPr="00DC08B6">
        <w:rPr>
          <w:sz w:val="28"/>
          <w:szCs w:val="28"/>
          <w:highlight w:val="green"/>
        </w:rPr>
        <w:t xml:space="preserve">осветительной </w:t>
      </w:r>
      <w:r w:rsidRPr="00DC08B6">
        <w:rPr>
          <w:sz w:val="28"/>
          <w:szCs w:val="28"/>
          <w:highlight w:val="green"/>
        </w:rPr>
        <w:t xml:space="preserve">установки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выполняться в виде шкафов и их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располагать на наружных стенах трансформаторной подстанции </w:t>
      </w:r>
      <w:r w:rsidR="00C66ED3" w:rsidRPr="00DC08B6">
        <w:rPr>
          <w:sz w:val="28"/>
          <w:szCs w:val="28"/>
          <w:highlight w:val="green"/>
        </w:rPr>
        <w:t>и</w:t>
      </w:r>
      <w:r w:rsidRPr="00DC08B6">
        <w:rPr>
          <w:sz w:val="28"/>
          <w:szCs w:val="28"/>
          <w:highlight w:val="green"/>
        </w:rPr>
        <w:t>ли на стенах зданий, около стен или отдельно стоящими на расстоянии не более 200 м от трансформаторной подстанции.</w:t>
      </w:r>
      <w:r w:rsidRPr="00FC2075">
        <w:rPr>
          <w:sz w:val="28"/>
          <w:szCs w:val="28"/>
        </w:rPr>
        <w:t xml:space="preserve"> </w:t>
      </w:r>
      <w:r w:rsidR="00193F49">
        <w:rPr>
          <w:sz w:val="28"/>
          <w:szCs w:val="28"/>
        </w:rPr>
        <w:t>Щ</w:t>
      </w:r>
      <w:r w:rsidRPr="00E25406">
        <w:rPr>
          <w:sz w:val="28"/>
          <w:szCs w:val="28"/>
        </w:rPr>
        <w:t xml:space="preserve">иты наружного освещения </w:t>
      </w:r>
      <w:r w:rsidR="00F40BE1" w:rsidRPr="00F40BE1">
        <w:rPr>
          <w:b/>
          <w:sz w:val="28"/>
          <w:szCs w:val="28"/>
        </w:rPr>
        <w:t>рекоменд</w:t>
      </w:r>
      <w:r w:rsidR="00C66ED3">
        <w:rPr>
          <w:sz w:val="28"/>
          <w:szCs w:val="28"/>
        </w:rPr>
        <w:t>уе</w:t>
      </w:r>
      <w:r w:rsidR="00193F49">
        <w:rPr>
          <w:sz w:val="28"/>
          <w:szCs w:val="28"/>
        </w:rPr>
        <w:t>тся</w:t>
      </w:r>
      <w:r w:rsidR="00C66ED3">
        <w:rPr>
          <w:sz w:val="28"/>
          <w:szCs w:val="28"/>
        </w:rPr>
        <w:t xml:space="preserve"> </w:t>
      </w:r>
      <w:r w:rsidR="00CB7565">
        <w:rPr>
          <w:sz w:val="28"/>
          <w:szCs w:val="28"/>
        </w:rPr>
        <w:t xml:space="preserve">размещать </w:t>
      </w:r>
      <w:r w:rsidR="00C66ED3">
        <w:rPr>
          <w:sz w:val="28"/>
          <w:szCs w:val="28"/>
        </w:rPr>
        <w:t>в</w:t>
      </w:r>
      <w:r w:rsidRPr="00E25406">
        <w:rPr>
          <w:sz w:val="28"/>
          <w:szCs w:val="28"/>
        </w:rPr>
        <w:t xml:space="preserve"> специальных помещениях, пристроенных к трансформаторным подстанциям.</w:t>
      </w:r>
      <w:r>
        <w:rPr>
          <w:color w:val="FF0000"/>
        </w:rPr>
        <w:t xml:space="preserve"> </w:t>
      </w:r>
      <w:r w:rsidRPr="00DC08B6">
        <w:rPr>
          <w:sz w:val="28"/>
          <w:szCs w:val="28"/>
          <w:highlight w:val="green"/>
        </w:rPr>
        <w:t xml:space="preserve">Не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устанавливать шкафы у стен жилых зданий.</w:t>
      </w:r>
      <w:r w:rsidRPr="00DC08B6">
        <w:rPr>
          <w:color w:val="FF0000"/>
          <w:highlight w:val="green"/>
        </w:rPr>
        <w:t xml:space="preserve"> </w:t>
      </w:r>
    </w:p>
    <w:p w14:paraId="452120AB" w14:textId="271038DE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Шкафы пунктов питания наружн</w:t>
      </w:r>
      <w:r w:rsidR="00193F49" w:rsidRPr="00DC08B6">
        <w:rPr>
          <w:sz w:val="28"/>
          <w:szCs w:val="28"/>
          <w:highlight w:val="green"/>
        </w:rPr>
        <w:t>ых установок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оборудоваться плавно закрывающимися двер</w:t>
      </w:r>
      <w:r w:rsidR="00193F49" w:rsidRPr="00DC08B6">
        <w:rPr>
          <w:sz w:val="28"/>
          <w:szCs w:val="28"/>
          <w:highlight w:val="green"/>
        </w:rPr>
        <w:t>я</w:t>
      </w:r>
      <w:r w:rsidRPr="00DC08B6">
        <w:rPr>
          <w:sz w:val="28"/>
          <w:szCs w:val="28"/>
          <w:highlight w:val="green"/>
        </w:rPr>
        <w:t xml:space="preserve">ми на петлях, установленных с их внутренней стороны, снабжаться встроенными запорными устройствами. Каркасы и металлические корпуса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быть заземлены.</w:t>
      </w:r>
    </w:p>
    <w:p w14:paraId="22EF280C" w14:textId="6C2C766F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Пункт электрического питания на вводе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ен </w:t>
      </w:r>
      <w:r w:rsidR="00C66ED3" w:rsidRPr="00DC08B6">
        <w:rPr>
          <w:sz w:val="28"/>
          <w:szCs w:val="28"/>
          <w:highlight w:val="green"/>
        </w:rPr>
        <w:t xml:space="preserve">быть </w:t>
      </w:r>
      <w:r w:rsidR="008B76E6" w:rsidRPr="00DC08B6">
        <w:rPr>
          <w:sz w:val="28"/>
          <w:szCs w:val="28"/>
          <w:highlight w:val="green"/>
        </w:rPr>
        <w:t xml:space="preserve">с </w:t>
      </w:r>
      <w:r w:rsidRPr="00DC08B6">
        <w:rPr>
          <w:sz w:val="28"/>
          <w:szCs w:val="28"/>
          <w:highlight w:val="green"/>
        </w:rPr>
        <w:t>отключающ</w:t>
      </w:r>
      <w:r w:rsidR="006E3316" w:rsidRPr="00DC08B6">
        <w:rPr>
          <w:sz w:val="28"/>
          <w:szCs w:val="28"/>
          <w:highlight w:val="green"/>
        </w:rPr>
        <w:t>им</w:t>
      </w:r>
      <w:r w:rsidRPr="00DC08B6">
        <w:rPr>
          <w:sz w:val="28"/>
          <w:szCs w:val="28"/>
          <w:highlight w:val="green"/>
        </w:rPr>
        <w:t xml:space="preserve"> и защитн</w:t>
      </w:r>
      <w:r w:rsidR="006E3316" w:rsidRPr="00DC08B6">
        <w:rPr>
          <w:sz w:val="28"/>
          <w:szCs w:val="28"/>
          <w:highlight w:val="green"/>
        </w:rPr>
        <w:t>ым</w:t>
      </w:r>
      <w:r w:rsidRPr="00DC08B6">
        <w:rPr>
          <w:sz w:val="28"/>
          <w:szCs w:val="28"/>
          <w:highlight w:val="green"/>
        </w:rPr>
        <w:t xml:space="preserve"> устройств</w:t>
      </w:r>
      <w:r w:rsidR="006E3316" w:rsidRPr="00DC08B6">
        <w:rPr>
          <w:sz w:val="28"/>
          <w:szCs w:val="28"/>
          <w:highlight w:val="green"/>
        </w:rPr>
        <w:t>ами</w:t>
      </w:r>
      <w:r w:rsidRPr="00DC08B6">
        <w:rPr>
          <w:sz w:val="28"/>
          <w:szCs w:val="28"/>
          <w:highlight w:val="green"/>
        </w:rPr>
        <w:t xml:space="preserve">. Для обеспечения отключения в ночные часы вечерних фаз распределительной сети пункты питания </w:t>
      </w:r>
      <w:r w:rsidR="00F40BE1" w:rsidRPr="00DC08B6">
        <w:rPr>
          <w:sz w:val="28"/>
          <w:szCs w:val="28"/>
          <w:highlight w:val="green"/>
          <w:lang w:eastAsia="en-US"/>
        </w:rPr>
        <w:t>долж</w:t>
      </w:r>
      <w:r w:rsidR="006E3316" w:rsidRPr="00DC08B6">
        <w:rPr>
          <w:sz w:val="28"/>
          <w:szCs w:val="28"/>
          <w:highlight w:val="green"/>
          <w:lang w:eastAsia="en-US"/>
        </w:rPr>
        <w:t xml:space="preserve">ны </w:t>
      </w:r>
      <w:r w:rsidRPr="00DC08B6">
        <w:rPr>
          <w:sz w:val="28"/>
          <w:szCs w:val="28"/>
          <w:highlight w:val="green"/>
          <w:lang w:eastAsia="en-US"/>
        </w:rPr>
        <w:lastRenderedPageBreak/>
        <w:t>быть оборудованы не менее</w:t>
      </w:r>
      <w:r w:rsidRPr="00DC08B6">
        <w:rPr>
          <w:sz w:val="28"/>
          <w:szCs w:val="28"/>
          <w:highlight w:val="green"/>
        </w:rPr>
        <w:t xml:space="preserve"> чем двумя контакторами, из которых один </w:t>
      </w:r>
      <w:r w:rsidR="006E3316" w:rsidRPr="00DC08B6">
        <w:rPr>
          <w:color w:val="000000"/>
          <w:sz w:val="28"/>
          <w:szCs w:val="28"/>
          <w:highlight w:val="green"/>
        </w:rPr>
        <w:t>действует</w:t>
      </w:r>
      <w:r w:rsidR="00C66ED3" w:rsidRPr="00DC08B6">
        <w:rPr>
          <w:color w:val="000000"/>
          <w:sz w:val="28"/>
          <w:szCs w:val="28"/>
          <w:highlight w:val="green"/>
        </w:rPr>
        <w:t xml:space="preserve"> в каскаде вечернего, а другой –</w:t>
      </w:r>
      <w:r w:rsidRPr="00DC08B6">
        <w:rPr>
          <w:color w:val="000000"/>
          <w:sz w:val="28"/>
          <w:szCs w:val="28"/>
          <w:highlight w:val="green"/>
        </w:rPr>
        <w:t xml:space="preserve"> в каскаде ночного режима.</w:t>
      </w:r>
    </w:p>
    <w:p w14:paraId="4BE02BBA" w14:textId="5D6FF08D" w:rsidR="00AD7616" w:rsidRPr="00DC08B6" w:rsidRDefault="006E33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На двери шкафов пунктов</w:t>
      </w:r>
      <w:r w:rsidR="00AD7616" w:rsidRPr="00DC08B6">
        <w:rPr>
          <w:color w:val="000000"/>
          <w:sz w:val="28"/>
          <w:szCs w:val="28"/>
          <w:highlight w:val="green"/>
        </w:rPr>
        <w:t xml:space="preserve"> </w:t>
      </w:r>
      <w:r w:rsidR="005824A8" w:rsidRPr="00DC08B6">
        <w:rPr>
          <w:color w:val="000000"/>
          <w:sz w:val="28"/>
          <w:szCs w:val="28"/>
          <w:highlight w:val="green"/>
        </w:rPr>
        <w:t xml:space="preserve">электрического </w:t>
      </w:r>
      <w:r w:rsidR="00AD7616" w:rsidRPr="00DC08B6">
        <w:rPr>
          <w:color w:val="000000"/>
          <w:sz w:val="28"/>
          <w:szCs w:val="28"/>
          <w:highlight w:val="green"/>
        </w:rPr>
        <w:t xml:space="preserve">питания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="00AD7616" w:rsidRPr="00DC08B6">
        <w:rPr>
          <w:color w:val="000000"/>
          <w:sz w:val="28"/>
          <w:szCs w:val="28"/>
          <w:highlight w:val="green"/>
        </w:rPr>
        <w:t xml:space="preserve">ен быть нанесен знак электрического напряжения в соответствии с </w:t>
      </w:r>
      <w:r w:rsidR="00332C3B" w:rsidRPr="00DC08B6">
        <w:rPr>
          <w:color w:val="000000"/>
          <w:sz w:val="28"/>
          <w:szCs w:val="28"/>
          <w:highlight w:val="green"/>
        </w:rPr>
        <w:t>ГОСТ Р </w:t>
      </w:r>
      <w:r w:rsidR="00185D8C" w:rsidRPr="00DC08B6">
        <w:rPr>
          <w:color w:val="000000"/>
          <w:sz w:val="28"/>
          <w:szCs w:val="28"/>
          <w:highlight w:val="green"/>
        </w:rPr>
        <w:t>12.4.026</w:t>
      </w:r>
      <w:proofErr w:type="gramStart"/>
      <w:r w:rsidRPr="00DC08B6">
        <w:rPr>
          <w:color w:val="000000"/>
          <w:sz w:val="28"/>
          <w:szCs w:val="28"/>
          <w:highlight w:val="green"/>
        </w:rPr>
        <w:t xml:space="preserve">, </w:t>
      </w:r>
      <w:r w:rsidR="00AD7616" w:rsidRPr="00DC08B6">
        <w:rPr>
          <w:color w:val="000000"/>
          <w:sz w:val="28"/>
          <w:szCs w:val="28"/>
          <w:highlight w:val="green"/>
        </w:rPr>
        <w:t xml:space="preserve"> наименование</w:t>
      </w:r>
      <w:proofErr w:type="gramEnd"/>
      <w:r w:rsidR="00AD7616" w:rsidRPr="00DC08B6">
        <w:rPr>
          <w:color w:val="000000"/>
          <w:sz w:val="28"/>
          <w:szCs w:val="28"/>
          <w:highlight w:val="green"/>
        </w:rPr>
        <w:t xml:space="preserve"> предприятия</w:t>
      </w:r>
      <w:r w:rsidR="00C66ED3" w:rsidRPr="00DC08B6">
        <w:rPr>
          <w:color w:val="000000"/>
          <w:sz w:val="28"/>
          <w:szCs w:val="28"/>
          <w:highlight w:val="green"/>
        </w:rPr>
        <w:t>-изготовителя</w:t>
      </w:r>
      <w:r w:rsidRPr="00DC08B6">
        <w:rPr>
          <w:color w:val="000000"/>
          <w:sz w:val="28"/>
          <w:szCs w:val="28"/>
          <w:highlight w:val="green"/>
        </w:rPr>
        <w:t xml:space="preserve"> </w:t>
      </w:r>
      <w:r w:rsidR="00AD7616" w:rsidRPr="00DC08B6">
        <w:rPr>
          <w:color w:val="000000"/>
          <w:sz w:val="28"/>
          <w:szCs w:val="28"/>
          <w:highlight w:val="green"/>
        </w:rPr>
        <w:t>НО, номер телефона дежурного диспет</w:t>
      </w:r>
      <w:r w:rsidRPr="00DC08B6">
        <w:rPr>
          <w:color w:val="000000"/>
          <w:sz w:val="28"/>
          <w:szCs w:val="28"/>
          <w:highlight w:val="green"/>
        </w:rPr>
        <w:t>чера, инвентарный номер шкафа.</w:t>
      </w:r>
      <w:r>
        <w:rPr>
          <w:color w:val="000000"/>
          <w:sz w:val="28"/>
          <w:szCs w:val="28"/>
        </w:rPr>
        <w:t xml:space="preserve"> К</w:t>
      </w:r>
      <w:r w:rsidR="00AD7616" w:rsidRPr="007D4DD3">
        <w:rPr>
          <w:color w:val="000000"/>
          <w:sz w:val="28"/>
          <w:szCs w:val="28"/>
        </w:rPr>
        <w:t>аждый пункт питания</w:t>
      </w:r>
      <w:r w:rsidRPr="006E3316">
        <w:rPr>
          <w:color w:val="000000"/>
          <w:sz w:val="28"/>
          <w:szCs w:val="28"/>
        </w:rPr>
        <w:t xml:space="preserve"> </w:t>
      </w:r>
      <w:r w:rsidR="00F40BE1" w:rsidRPr="00F40BE1">
        <w:rPr>
          <w:b/>
          <w:color w:val="000000"/>
          <w:sz w:val="28"/>
          <w:szCs w:val="28"/>
        </w:rPr>
        <w:t>рекоменд</w:t>
      </w:r>
      <w:r w:rsidRPr="007D4DD3">
        <w:rPr>
          <w:color w:val="000000"/>
          <w:sz w:val="28"/>
          <w:szCs w:val="28"/>
        </w:rPr>
        <w:t>уется</w:t>
      </w:r>
      <w:r w:rsidR="00AD7616" w:rsidRPr="007D4DD3">
        <w:rPr>
          <w:color w:val="000000"/>
          <w:sz w:val="28"/>
          <w:szCs w:val="28"/>
        </w:rPr>
        <w:t xml:space="preserve"> снабжать схемой расположения приборов, питающих и отходящих линий с указанием их параметров. </w:t>
      </w:r>
      <w:r w:rsidR="00AD7616" w:rsidRPr="00DC08B6">
        <w:rPr>
          <w:color w:val="000000"/>
          <w:sz w:val="28"/>
          <w:szCs w:val="28"/>
          <w:highlight w:val="green"/>
        </w:rPr>
        <w:t xml:space="preserve">Схема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="00AD7616" w:rsidRPr="00DC08B6">
        <w:rPr>
          <w:color w:val="000000"/>
          <w:sz w:val="28"/>
          <w:szCs w:val="28"/>
          <w:highlight w:val="green"/>
        </w:rPr>
        <w:t>на быть выполнена на плотной бумаге с ламинированием или находиться в герметичном полиэтиленовом пакете в шкафу. Дубликат схемы хранится у диспетчера.</w:t>
      </w:r>
    </w:p>
    <w:p w14:paraId="71FA5077" w14:textId="74AE6579" w:rsidR="00AD7616" w:rsidRPr="00DC08B6" w:rsidRDefault="00AD7616" w:rsidP="00827DED">
      <w:pPr>
        <w:tabs>
          <w:tab w:val="left" w:pos="1418"/>
        </w:tabs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Шкафы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 xml:space="preserve">ны </w:t>
      </w:r>
      <w:r w:rsidR="00B42CDC" w:rsidRPr="00DC08B6">
        <w:rPr>
          <w:color w:val="000000"/>
          <w:sz w:val="28"/>
          <w:szCs w:val="28"/>
          <w:highlight w:val="green"/>
        </w:rPr>
        <w:t xml:space="preserve">быть </w:t>
      </w:r>
      <w:r w:rsidR="006E3316" w:rsidRPr="00DC08B6">
        <w:rPr>
          <w:color w:val="000000"/>
          <w:sz w:val="28"/>
          <w:szCs w:val="28"/>
          <w:highlight w:val="green"/>
        </w:rPr>
        <w:t>с</w:t>
      </w:r>
      <w:r w:rsidR="00B42CDC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электрическ</w:t>
      </w:r>
      <w:r w:rsidR="006E3316" w:rsidRPr="00DC08B6">
        <w:rPr>
          <w:color w:val="000000"/>
          <w:sz w:val="28"/>
          <w:szCs w:val="28"/>
          <w:highlight w:val="green"/>
        </w:rPr>
        <w:t xml:space="preserve">им </w:t>
      </w:r>
      <w:r w:rsidRPr="00DC08B6">
        <w:rPr>
          <w:color w:val="000000"/>
          <w:sz w:val="28"/>
          <w:szCs w:val="28"/>
          <w:highlight w:val="green"/>
        </w:rPr>
        <w:t>освещение</w:t>
      </w:r>
      <w:r w:rsidR="006E3316" w:rsidRPr="00DC08B6">
        <w:rPr>
          <w:color w:val="000000"/>
          <w:sz w:val="28"/>
          <w:szCs w:val="28"/>
          <w:highlight w:val="green"/>
        </w:rPr>
        <w:t xml:space="preserve">м </w:t>
      </w:r>
      <w:r w:rsidR="00B42CDC" w:rsidRPr="00DC08B6">
        <w:rPr>
          <w:color w:val="000000"/>
          <w:sz w:val="28"/>
          <w:szCs w:val="28"/>
          <w:highlight w:val="green"/>
        </w:rPr>
        <w:t>светодиодными лампами (светильниками)</w:t>
      </w:r>
      <w:r w:rsidR="008B76E6" w:rsidRPr="00DC08B6">
        <w:rPr>
          <w:color w:val="000000"/>
          <w:sz w:val="28"/>
          <w:szCs w:val="28"/>
          <w:highlight w:val="green"/>
        </w:rPr>
        <w:t xml:space="preserve"> </w:t>
      </w:r>
      <w:r w:rsidR="006E3316" w:rsidRPr="00DC08B6">
        <w:rPr>
          <w:color w:val="000000"/>
          <w:sz w:val="28"/>
          <w:szCs w:val="28"/>
          <w:highlight w:val="green"/>
        </w:rPr>
        <w:t>или</w:t>
      </w:r>
      <w:r w:rsidRPr="00DC08B6">
        <w:rPr>
          <w:color w:val="000000"/>
          <w:sz w:val="28"/>
          <w:szCs w:val="28"/>
          <w:highlight w:val="green"/>
        </w:rPr>
        <w:t xml:space="preserve"> лампами накаливания, при этом </w:t>
      </w:r>
      <w:r w:rsidR="00F40BE1" w:rsidRPr="00DC08B6">
        <w:rPr>
          <w:color w:val="000000"/>
          <w:sz w:val="28"/>
          <w:szCs w:val="28"/>
          <w:highlight w:val="green"/>
        </w:rPr>
        <w:t>необходимо</w:t>
      </w:r>
      <w:r w:rsidRPr="00DC08B6">
        <w:rPr>
          <w:color w:val="000000"/>
          <w:sz w:val="28"/>
          <w:szCs w:val="28"/>
          <w:highlight w:val="green"/>
        </w:rPr>
        <w:t xml:space="preserve"> </w:t>
      </w:r>
      <w:r w:rsidR="00F40BE1" w:rsidRPr="00DC08B6">
        <w:rPr>
          <w:color w:val="000000"/>
          <w:sz w:val="28"/>
          <w:szCs w:val="28"/>
          <w:highlight w:val="green"/>
        </w:rPr>
        <w:t>предусм</w:t>
      </w:r>
      <w:r w:rsidRPr="00DC08B6">
        <w:rPr>
          <w:color w:val="000000"/>
          <w:sz w:val="28"/>
          <w:szCs w:val="28"/>
          <w:highlight w:val="green"/>
        </w:rPr>
        <w:t>атривать его автоматическое выключение при закрывании дверей.</w:t>
      </w:r>
    </w:p>
    <w:p w14:paraId="2AEDD387" w14:textId="7D83F712" w:rsidR="009D1FB0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Присоединять кабельные жилы или провода к клеммам сборок или аппаратов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</w:t>
      </w:r>
      <w:r w:rsidR="008B76E6" w:rsidRPr="00DC08B6">
        <w:rPr>
          <w:sz w:val="28"/>
          <w:szCs w:val="28"/>
          <w:highlight w:val="green"/>
        </w:rPr>
        <w:t xml:space="preserve">с </w:t>
      </w:r>
      <w:r w:rsidR="00B42CDC" w:rsidRPr="00DC08B6">
        <w:rPr>
          <w:sz w:val="28"/>
          <w:szCs w:val="28"/>
          <w:highlight w:val="green"/>
        </w:rPr>
        <w:t>помощью</w:t>
      </w:r>
      <w:r w:rsidRPr="00DC08B6">
        <w:rPr>
          <w:sz w:val="28"/>
          <w:szCs w:val="28"/>
          <w:highlight w:val="green"/>
        </w:rPr>
        <w:t xml:space="preserve"> наконечников или зажимов.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кается присоединять без наконечников </w:t>
      </w:r>
      <w:proofErr w:type="spellStart"/>
      <w:r w:rsidRPr="00DC08B6">
        <w:rPr>
          <w:sz w:val="28"/>
          <w:szCs w:val="28"/>
          <w:highlight w:val="green"/>
        </w:rPr>
        <w:t>однопроволочные</w:t>
      </w:r>
      <w:proofErr w:type="spellEnd"/>
      <w:r w:rsidRPr="00DC08B6">
        <w:rPr>
          <w:sz w:val="28"/>
          <w:szCs w:val="28"/>
          <w:highlight w:val="green"/>
        </w:rPr>
        <w:t xml:space="preserve"> провода и кабели с сечением жил до 10 мм</w:t>
      </w:r>
      <w:r w:rsidRPr="00DC08B6">
        <w:rPr>
          <w:sz w:val="28"/>
          <w:szCs w:val="28"/>
          <w:highlight w:val="green"/>
          <w:vertAlign w:val="superscript"/>
        </w:rPr>
        <w:t>2</w:t>
      </w:r>
      <w:r w:rsidRPr="00DC08B6">
        <w:rPr>
          <w:sz w:val="28"/>
          <w:szCs w:val="28"/>
          <w:highlight w:val="green"/>
        </w:rPr>
        <w:t xml:space="preserve"> включительно и многопроволочные провода и кабели с сечением жил до 25 мм</w:t>
      </w:r>
      <w:r w:rsidRPr="00DC08B6">
        <w:rPr>
          <w:sz w:val="28"/>
          <w:szCs w:val="28"/>
          <w:highlight w:val="green"/>
          <w:vertAlign w:val="superscript"/>
        </w:rPr>
        <w:t>2</w:t>
      </w:r>
      <w:r w:rsidRPr="00DC08B6">
        <w:rPr>
          <w:sz w:val="28"/>
          <w:szCs w:val="28"/>
          <w:highlight w:val="green"/>
        </w:rPr>
        <w:t xml:space="preserve"> включительно как с медными, так и алюминиевыми жилами, </w:t>
      </w:r>
      <w:r w:rsidR="000C519A" w:rsidRPr="00DC08B6">
        <w:rPr>
          <w:sz w:val="28"/>
          <w:szCs w:val="28"/>
          <w:highlight w:val="green"/>
        </w:rPr>
        <w:t xml:space="preserve">при </w:t>
      </w:r>
      <w:r w:rsidRPr="00DC08B6">
        <w:rPr>
          <w:sz w:val="28"/>
          <w:szCs w:val="28"/>
          <w:highlight w:val="green"/>
        </w:rPr>
        <w:t xml:space="preserve">условии </w:t>
      </w:r>
      <w:proofErr w:type="spellStart"/>
      <w:r w:rsidRPr="00DC08B6">
        <w:rPr>
          <w:sz w:val="28"/>
          <w:szCs w:val="28"/>
          <w:highlight w:val="green"/>
        </w:rPr>
        <w:t>пропайки</w:t>
      </w:r>
      <w:proofErr w:type="spellEnd"/>
      <w:r w:rsidRPr="00DC08B6">
        <w:rPr>
          <w:sz w:val="28"/>
          <w:szCs w:val="28"/>
          <w:highlight w:val="green"/>
        </w:rPr>
        <w:t xml:space="preserve"> и опрессовки концов многопроволочных проводов.</w:t>
      </w:r>
    </w:p>
    <w:p w14:paraId="00D8A3E9" w14:textId="32998CDA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Концевые воронки и разделки кабелей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быть снабжены бирками с указанием на одной стороне </w:t>
      </w:r>
      <w:r w:rsidR="008B76E6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марки кабеля, напряжения, сечения, номера или назначения, на другой </w:t>
      </w:r>
      <w:r w:rsidR="008B76E6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фамилии монтера и даты монтажа. Бирки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быть стойкими к воздействию окружающей среды</w:t>
      </w:r>
      <w:r w:rsidR="00B42CDC" w:rsidRPr="00DC08B6">
        <w:rPr>
          <w:sz w:val="28"/>
          <w:szCs w:val="28"/>
          <w:highlight w:val="green"/>
        </w:rPr>
        <w:t>.</w:t>
      </w:r>
    </w:p>
    <w:p w14:paraId="1214C829" w14:textId="56857350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Места ввода кабелей в шкафы наружной установки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уплотнять </w:t>
      </w:r>
      <w:r w:rsidR="006E3316" w:rsidRPr="00DC08B6">
        <w:rPr>
          <w:sz w:val="28"/>
          <w:szCs w:val="28"/>
          <w:highlight w:val="green"/>
        </w:rPr>
        <w:t>для</w:t>
      </w:r>
      <w:r w:rsidRPr="00DC08B6">
        <w:rPr>
          <w:sz w:val="28"/>
          <w:szCs w:val="28"/>
          <w:highlight w:val="green"/>
        </w:rPr>
        <w:t xml:space="preserve"> предотвращения попадания водяных брызг и грызунов во внутреннюю часть шкафа.</w:t>
      </w:r>
    </w:p>
    <w:p w14:paraId="424F8E4F" w14:textId="4401AD51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 пунктах питания </w:t>
      </w:r>
      <w:r w:rsidR="00E16126" w:rsidRPr="00DC08B6">
        <w:rPr>
          <w:sz w:val="28"/>
          <w:szCs w:val="28"/>
          <w:highlight w:val="green"/>
        </w:rPr>
        <w:t xml:space="preserve">на </w:t>
      </w:r>
      <w:r w:rsidRPr="00DC08B6">
        <w:rPr>
          <w:sz w:val="28"/>
          <w:szCs w:val="28"/>
          <w:highlight w:val="green"/>
        </w:rPr>
        <w:t>кажд</w:t>
      </w:r>
      <w:r w:rsidR="00E16126" w:rsidRPr="00DC08B6">
        <w:rPr>
          <w:sz w:val="28"/>
          <w:szCs w:val="28"/>
          <w:highlight w:val="green"/>
        </w:rPr>
        <w:t xml:space="preserve">ом </w:t>
      </w:r>
      <w:r w:rsidRPr="00DC08B6">
        <w:rPr>
          <w:sz w:val="28"/>
          <w:szCs w:val="28"/>
          <w:highlight w:val="green"/>
        </w:rPr>
        <w:t>аппарат</w:t>
      </w:r>
      <w:r w:rsidR="00E16126" w:rsidRPr="00DC08B6">
        <w:rPr>
          <w:sz w:val="28"/>
          <w:szCs w:val="28"/>
          <w:highlight w:val="green"/>
        </w:rPr>
        <w:t>е</w:t>
      </w:r>
      <w:r w:rsidRPr="00DC08B6">
        <w:rPr>
          <w:sz w:val="28"/>
          <w:szCs w:val="28"/>
          <w:highlight w:val="green"/>
        </w:rPr>
        <w:t xml:space="preserve"> защиты </w:t>
      </w:r>
      <w:r w:rsidR="00F40BE1" w:rsidRPr="00DC08B6">
        <w:rPr>
          <w:sz w:val="28"/>
          <w:szCs w:val="28"/>
          <w:highlight w:val="green"/>
        </w:rPr>
        <w:t>долж</w:t>
      </w:r>
      <w:r w:rsidR="00E16126" w:rsidRPr="00DC08B6">
        <w:rPr>
          <w:sz w:val="28"/>
          <w:szCs w:val="28"/>
          <w:highlight w:val="green"/>
        </w:rPr>
        <w:t>на быть легко читаемая маркировка</w:t>
      </w:r>
      <w:r w:rsidRPr="00DC08B6">
        <w:rPr>
          <w:sz w:val="28"/>
          <w:szCs w:val="28"/>
          <w:highlight w:val="green"/>
        </w:rPr>
        <w:t>, стойк</w:t>
      </w:r>
      <w:r w:rsidR="00E16126" w:rsidRPr="00DC08B6">
        <w:rPr>
          <w:sz w:val="28"/>
          <w:szCs w:val="28"/>
          <w:highlight w:val="green"/>
        </w:rPr>
        <w:t>ая</w:t>
      </w:r>
      <w:r w:rsidRPr="00DC08B6">
        <w:rPr>
          <w:sz w:val="28"/>
          <w:szCs w:val="28"/>
          <w:highlight w:val="green"/>
        </w:rPr>
        <w:t xml:space="preserve"> в отношении воздействия окружающей </w:t>
      </w:r>
      <w:r w:rsidRPr="00DC08B6">
        <w:rPr>
          <w:sz w:val="28"/>
          <w:szCs w:val="28"/>
          <w:highlight w:val="green"/>
        </w:rPr>
        <w:lastRenderedPageBreak/>
        <w:t>среды, в которой указаны: номинальный ток аппарата, ток уставки расцепителя или номинальный ток плавкой вставки.</w:t>
      </w:r>
    </w:p>
    <w:p w14:paraId="011341A2" w14:textId="6638B35E" w:rsidR="00AD7616" w:rsidRPr="00DC08B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 Ответвления от кабельных линий к светильникам с разрядными лампами, для зажигания которых </w:t>
      </w:r>
      <w:r w:rsidR="00B42CDC" w:rsidRPr="00DC08B6">
        <w:rPr>
          <w:sz w:val="28"/>
          <w:szCs w:val="28"/>
          <w:highlight w:val="green"/>
        </w:rPr>
        <w:t>применяются</w:t>
      </w:r>
      <w:r w:rsidRPr="00DC08B6">
        <w:rPr>
          <w:sz w:val="28"/>
          <w:szCs w:val="28"/>
          <w:highlight w:val="green"/>
        </w:rPr>
        <w:t xml:space="preserve"> импульсные устройства,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выполняться с установкой предохранителей или автоматических выключателей, конструктивное исполнение которых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обеспечивать их безопасное обслуживание.</w:t>
      </w:r>
      <w:r w:rsidR="00B45FD0" w:rsidRPr="00DC08B6">
        <w:rPr>
          <w:sz w:val="28"/>
          <w:szCs w:val="28"/>
          <w:highlight w:val="green"/>
        </w:rPr>
        <w:t xml:space="preserve"> Размеры</w:t>
      </w:r>
      <w:r w:rsidRPr="00DC08B6">
        <w:rPr>
          <w:sz w:val="28"/>
          <w:szCs w:val="28"/>
          <w:highlight w:val="green"/>
        </w:rPr>
        <w:t xml:space="preserve"> </w:t>
      </w:r>
      <w:r w:rsidR="00E16126" w:rsidRPr="00DC08B6">
        <w:rPr>
          <w:sz w:val="28"/>
          <w:szCs w:val="28"/>
          <w:highlight w:val="green"/>
        </w:rPr>
        <w:t xml:space="preserve">цоколей опор </w:t>
      </w:r>
      <w:r w:rsidR="00F40BE1" w:rsidRPr="00DC08B6">
        <w:rPr>
          <w:sz w:val="28"/>
          <w:szCs w:val="28"/>
          <w:highlight w:val="green"/>
        </w:rPr>
        <w:t>долж</w:t>
      </w:r>
      <w:r w:rsidR="00E16126" w:rsidRPr="00DC08B6">
        <w:rPr>
          <w:sz w:val="28"/>
          <w:szCs w:val="28"/>
          <w:highlight w:val="green"/>
        </w:rPr>
        <w:t>ны</w:t>
      </w:r>
      <w:r w:rsidR="00B45FD0" w:rsidRPr="00DC08B6">
        <w:rPr>
          <w:sz w:val="28"/>
          <w:szCs w:val="28"/>
          <w:highlight w:val="green"/>
        </w:rPr>
        <w:t xml:space="preserve"> быть достаточными</w:t>
      </w:r>
      <w:r w:rsidRPr="00DC08B6">
        <w:rPr>
          <w:sz w:val="28"/>
          <w:szCs w:val="28"/>
          <w:highlight w:val="green"/>
        </w:rPr>
        <w:t xml:space="preserve"> для размещения в них кабельных разделок и предохранителей или автоматических выключателей, устанавливаемых н</w:t>
      </w:r>
      <w:r w:rsidR="00E16126" w:rsidRPr="00DC08B6">
        <w:rPr>
          <w:sz w:val="28"/>
          <w:szCs w:val="28"/>
          <w:highlight w:val="green"/>
        </w:rPr>
        <w:t xml:space="preserve">а ответвлениях к </w:t>
      </w:r>
      <w:proofErr w:type="gramStart"/>
      <w:r w:rsidR="00E16126" w:rsidRPr="00DC08B6">
        <w:rPr>
          <w:sz w:val="28"/>
          <w:szCs w:val="28"/>
          <w:highlight w:val="green"/>
        </w:rPr>
        <w:t>светильникам,  дверца</w:t>
      </w:r>
      <w:proofErr w:type="gramEnd"/>
      <w:r w:rsidR="00B45FD0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с запором для эксплуатационного обслуживания.</w:t>
      </w:r>
    </w:p>
    <w:p w14:paraId="5AC9A63D" w14:textId="15FB911D" w:rsidR="00AD7616" w:rsidRDefault="00AD7616" w:rsidP="00827DED">
      <w:pPr>
        <w:pStyle w:val="a9"/>
        <w:widowControl/>
        <w:numPr>
          <w:ilvl w:val="2"/>
          <w:numId w:val="31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FC2075">
        <w:rPr>
          <w:sz w:val="28"/>
          <w:szCs w:val="28"/>
        </w:rPr>
        <w:t xml:space="preserve">Для исключения возможности горения в дневное время светильников, установленных на опорах воздушных распределительных электрических сетей </w:t>
      </w:r>
      <w:r w:rsidR="00B45FD0">
        <w:rPr>
          <w:sz w:val="28"/>
          <w:szCs w:val="28"/>
        </w:rPr>
        <w:t>на напряжение</w:t>
      </w:r>
      <w:r w:rsidR="00E16126">
        <w:rPr>
          <w:sz w:val="28"/>
          <w:szCs w:val="28"/>
        </w:rPr>
        <w:t xml:space="preserve"> </w:t>
      </w:r>
      <w:r w:rsidRPr="00FC2075">
        <w:rPr>
          <w:sz w:val="28"/>
          <w:szCs w:val="28"/>
        </w:rPr>
        <w:t xml:space="preserve">0,4 </w:t>
      </w:r>
      <w:proofErr w:type="spellStart"/>
      <w:r w:rsidRPr="00FC2075">
        <w:rPr>
          <w:sz w:val="28"/>
          <w:szCs w:val="28"/>
        </w:rPr>
        <w:t>кВ</w:t>
      </w:r>
      <w:proofErr w:type="spellEnd"/>
      <w:r w:rsidRPr="00FC2075">
        <w:rPr>
          <w:sz w:val="28"/>
          <w:szCs w:val="28"/>
        </w:rPr>
        <w:t xml:space="preserve"> при обрывах и набросах фазных проводов указанной сети на провода НО, а также для предотвращения возможного выхода из строя в дневное время светильников, установленных на опорах контактной сети троллейбуса, по которым проложены воздушные распределительные линии НО, при сходе штанг троллейбуса,</w:t>
      </w:r>
      <w:r w:rsidR="00B45FD0" w:rsidRPr="00B45FD0">
        <w:rPr>
          <w:sz w:val="28"/>
          <w:szCs w:val="28"/>
        </w:rPr>
        <w:t xml:space="preserve"> </w:t>
      </w:r>
      <w:r w:rsidR="00B45FD0" w:rsidRPr="00FC2075">
        <w:rPr>
          <w:sz w:val="28"/>
          <w:szCs w:val="28"/>
        </w:rPr>
        <w:t>в пунктах питания</w:t>
      </w:r>
      <w:r w:rsidRPr="00FC2075">
        <w:rPr>
          <w:sz w:val="28"/>
          <w:szCs w:val="28"/>
        </w:rPr>
        <w:t xml:space="preserve"> </w:t>
      </w:r>
      <w:r w:rsidR="00F40BE1" w:rsidRPr="00F40BE1">
        <w:rPr>
          <w:b/>
          <w:sz w:val="28"/>
          <w:szCs w:val="28"/>
        </w:rPr>
        <w:t>рекоменд</w:t>
      </w:r>
      <w:r w:rsidRPr="00FC2075">
        <w:rPr>
          <w:sz w:val="28"/>
          <w:szCs w:val="28"/>
        </w:rPr>
        <w:t xml:space="preserve">уется </w:t>
      </w:r>
      <w:r w:rsidR="00E16126">
        <w:rPr>
          <w:sz w:val="28"/>
          <w:szCs w:val="28"/>
        </w:rPr>
        <w:t>применя</w:t>
      </w:r>
      <w:r w:rsidR="00B45FD0">
        <w:rPr>
          <w:sz w:val="28"/>
          <w:szCs w:val="28"/>
        </w:rPr>
        <w:t>ть</w:t>
      </w:r>
      <w:r w:rsidRPr="00FC2075">
        <w:rPr>
          <w:sz w:val="28"/>
          <w:szCs w:val="28"/>
        </w:rPr>
        <w:t xml:space="preserve"> контакторы</w:t>
      </w:r>
      <w:r w:rsidR="00E16126">
        <w:rPr>
          <w:sz w:val="28"/>
          <w:szCs w:val="28"/>
        </w:rPr>
        <w:t>,</w:t>
      </w:r>
      <w:r w:rsidRPr="00FC2075">
        <w:rPr>
          <w:sz w:val="28"/>
          <w:szCs w:val="28"/>
        </w:rPr>
        <w:t xml:space="preserve"> с нормально </w:t>
      </w:r>
      <w:r>
        <w:rPr>
          <w:sz w:val="28"/>
          <w:szCs w:val="28"/>
        </w:rPr>
        <w:t xml:space="preserve">замкнутыми </w:t>
      </w:r>
      <w:r w:rsidRPr="00FC2075">
        <w:rPr>
          <w:sz w:val="28"/>
          <w:szCs w:val="28"/>
        </w:rPr>
        <w:t xml:space="preserve">и нормально </w:t>
      </w:r>
      <w:r>
        <w:rPr>
          <w:sz w:val="28"/>
          <w:szCs w:val="28"/>
        </w:rPr>
        <w:t xml:space="preserve">разомкнутыми </w:t>
      </w:r>
      <w:r w:rsidRPr="00FC2075">
        <w:rPr>
          <w:sz w:val="28"/>
          <w:szCs w:val="28"/>
        </w:rPr>
        <w:t>контактами, позволяющие заземлять фазные провода распределительной линии НО после их отключения.</w:t>
      </w:r>
    </w:p>
    <w:p w14:paraId="04FB4975" w14:textId="77777777" w:rsidR="00994BD2" w:rsidRDefault="00994BD2" w:rsidP="00994BD2">
      <w:pPr>
        <w:pStyle w:val="a9"/>
        <w:widowControl/>
        <w:autoSpaceDE/>
        <w:autoSpaceDN/>
        <w:adjustRightInd/>
        <w:spacing w:line="360" w:lineRule="auto"/>
        <w:ind w:left="709"/>
        <w:contextualSpacing w:val="0"/>
        <w:jc w:val="both"/>
        <w:outlineLvl w:val="1"/>
        <w:rPr>
          <w:sz w:val="28"/>
          <w:szCs w:val="28"/>
        </w:rPr>
      </w:pPr>
    </w:p>
    <w:p w14:paraId="373DBD89" w14:textId="77777777" w:rsidR="00FB0C69" w:rsidRPr="008B76E6" w:rsidRDefault="00FB0C69" w:rsidP="008B76E6">
      <w:pPr>
        <w:pStyle w:val="a9"/>
        <w:widowControl/>
        <w:numPr>
          <w:ilvl w:val="1"/>
          <w:numId w:val="32"/>
        </w:numPr>
        <w:tabs>
          <w:tab w:val="left" w:pos="1418"/>
        </w:tabs>
        <w:autoSpaceDE/>
        <w:autoSpaceDN/>
        <w:adjustRightInd/>
        <w:ind w:left="0" w:firstLine="567"/>
        <w:outlineLvl w:val="1"/>
        <w:rPr>
          <w:b/>
          <w:color w:val="000000"/>
          <w:sz w:val="28"/>
          <w:szCs w:val="28"/>
        </w:rPr>
      </w:pPr>
      <w:r w:rsidRPr="008B76E6">
        <w:rPr>
          <w:b/>
          <w:color w:val="000000"/>
          <w:sz w:val="28"/>
          <w:szCs w:val="28"/>
        </w:rPr>
        <w:t>Сети наружного освещения</w:t>
      </w:r>
    </w:p>
    <w:p w14:paraId="569CF4CE" w14:textId="77777777" w:rsidR="00FB0C69" w:rsidRDefault="00FB0C69" w:rsidP="001937D1">
      <w:pPr>
        <w:tabs>
          <w:tab w:val="left" w:pos="1418"/>
          <w:tab w:val="left" w:pos="1560"/>
        </w:tabs>
        <w:ind w:firstLine="567"/>
        <w:jc w:val="both"/>
        <w:rPr>
          <w:b/>
          <w:color w:val="000000"/>
        </w:rPr>
      </w:pPr>
    </w:p>
    <w:p w14:paraId="5E6859FA" w14:textId="1F3538AE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  <w:lang w:eastAsia="en-US"/>
        </w:rPr>
        <w:t xml:space="preserve">В осветительных сетях всех напряжений </w:t>
      </w:r>
      <w:r w:rsidR="00F40BE1" w:rsidRPr="00DC08B6">
        <w:rPr>
          <w:sz w:val="28"/>
          <w:szCs w:val="28"/>
          <w:highlight w:val="green"/>
          <w:lang w:eastAsia="en-US"/>
        </w:rPr>
        <w:t>долж</w:t>
      </w:r>
      <w:r w:rsidRPr="00DC08B6">
        <w:rPr>
          <w:sz w:val="28"/>
          <w:szCs w:val="28"/>
          <w:highlight w:val="green"/>
          <w:lang w:eastAsia="en-US"/>
        </w:rPr>
        <w:t>ны применяться провода и кабели с изоляцией, рассчитанной на номинальное напряжение сети.</w:t>
      </w:r>
    </w:p>
    <w:p w14:paraId="6450AF2C" w14:textId="4E1DE7F6" w:rsidR="00FB0C69" w:rsidRPr="00DC08B6" w:rsidRDefault="00B45FD0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Изоляция н</w:t>
      </w:r>
      <w:r w:rsidR="004C611C" w:rsidRPr="00DC08B6">
        <w:rPr>
          <w:sz w:val="28"/>
          <w:szCs w:val="28"/>
          <w:highlight w:val="green"/>
        </w:rPr>
        <w:t>улевых рабочих</w:t>
      </w:r>
      <w:r w:rsidR="00FB0C69" w:rsidRPr="00DC08B6">
        <w:rPr>
          <w:sz w:val="28"/>
          <w:szCs w:val="28"/>
          <w:highlight w:val="green"/>
        </w:rPr>
        <w:t xml:space="preserve"> проводник</w:t>
      </w:r>
      <w:r w:rsidR="004C611C" w:rsidRPr="00DC08B6">
        <w:rPr>
          <w:sz w:val="28"/>
          <w:szCs w:val="28"/>
          <w:highlight w:val="green"/>
        </w:rPr>
        <w:t xml:space="preserve">ов </w:t>
      </w:r>
      <w:r w:rsidR="00F40BE1" w:rsidRPr="00DC08B6">
        <w:rPr>
          <w:sz w:val="28"/>
          <w:szCs w:val="28"/>
          <w:highlight w:val="green"/>
        </w:rPr>
        <w:t>долж</w:t>
      </w:r>
      <w:r w:rsidR="004C611C" w:rsidRPr="00DC08B6">
        <w:rPr>
          <w:sz w:val="28"/>
          <w:szCs w:val="28"/>
          <w:highlight w:val="green"/>
        </w:rPr>
        <w:t>на</w:t>
      </w:r>
      <w:r w:rsidR="00FB0C69" w:rsidRPr="00DC08B6">
        <w:rPr>
          <w:sz w:val="28"/>
          <w:szCs w:val="28"/>
          <w:highlight w:val="green"/>
        </w:rPr>
        <w:t xml:space="preserve"> </w:t>
      </w:r>
      <w:r w:rsidR="004C611C" w:rsidRPr="00DC08B6">
        <w:rPr>
          <w:sz w:val="28"/>
          <w:szCs w:val="28"/>
          <w:highlight w:val="green"/>
        </w:rPr>
        <w:t>быть</w:t>
      </w:r>
      <w:r w:rsidR="00FB0C69" w:rsidRPr="00DC08B6">
        <w:rPr>
          <w:sz w:val="28"/>
          <w:szCs w:val="28"/>
          <w:highlight w:val="green"/>
        </w:rPr>
        <w:t xml:space="preserve"> равноценн</w:t>
      </w:r>
      <w:r w:rsidR="004C611C" w:rsidRPr="00DC08B6">
        <w:rPr>
          <w:sz w:val="28"/>
          <w:szCs w:val="28"/>
          <w:highlight w:val="green"/>
        </w:rPr>
        <w:t xml:space="preserve">ой </w:t>
      </w:r>
      <w:r w:rsidR="00FB0C69" w:rsidRPr="00DC08B6">
        <w:rPr>
          <w:sz w:val="28"/>
          <w:szCs w:val="28"/>
          <w:highlight w:val="green"/>
        </w:rPr>
        <w:t>изоляции фазных проводников.</w:t>
      </w:r>
    </w:p>
    <w:p w14:paraId="065D25A5" w14:textId="1F453D93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  <w:lang w:eastAsia="en-US"/>
        </w:rPr>
        <w:t xml:space="preserve">Применяемые в осветительных сетях виды электропроводок </w:t>
      </w:r>
      <w:r w:rsidR="00F40BE1" w:rsidRPr="00DC08B6">
        <w:rPr>
          <w:sz w:val="28"/>
          <w:szCs w:val="28"/>
          <w:highlight w:val="green"/>
          <w:lang w:eastAsia="en-US"/>
        </w:rPr>
        <w:t>долж</w:t>
      </w:r>
      <w:r w:rsidRPr="00DC08B6">
        <w:rPr>
          <w:sz w:val="28"/>
          <w:szCs w:val="28"/>
          <w:highlight w:val="green"/>
          <w:lang w:eastAsia="en-US"/>
        </w:rPr>
        <w:t xml:space="preserve">ны обеспечивать их надежную и долговременную работу в </w:t>
      </w:r>
      <w:r w:rsidR="00736103" w:rsidRPr="00DC08B6">
        <w:rPr>
          <w:sz w:val="28"/>
          <w:szCs w:val="28"/>
          <w:highlight w:val="green"/>
          <w:lang w:eastAsia="en-US"/>
        </w:rPr>
        <w:t>конк</w:t>
      </w:r>
      <w:r w:rsidR="00B45FD0" w:rsidRPr="00DC08B6">
        <w:rPr>
          <w:sz w:val="28"/>
          <w:szCs w:val="28"/>
          <w:highlight w:val="green"/>
          <w:lang w:eastAsia="en-US"/>
        </w:rPr>
        <w:t>ре</w:t>
      </w:r>
      <w:r w:rsidR="00736103" w:rsidRPr="00DC08B6">
        <w:rPr>
          <w:sz w:val="28"/>
          <w:szCs w:val="28"/>
          <w:highlight w:val="green"/>
          <w:lang w:eastAsia="en-US"/>
        </w:rPr>
        <w:t>т</w:t>
      </w:r>
      <w:r w:rsidRPr="00DC08B6">
        <w:rPr>
          <w:sz w:val="28"/>
          <w:szCs w:val="28"/>
          <w:highlight w:val="green"/>
          <w:lang w:eastAsia="en-US"/>
        </w:rPr>
        <w:t xml:space="preserve">ных </w:t>
      </w:r>
      <w:r w:rsidRPr="00DC08B6">
        <w:rPr>
          <w:sz w:val="28"/>
          <w:szCs w:val="28"/>
          <w:highlight w:val="green"/>
          <w:lang w:eastAsia="en-US"/>
        </w:rPr>
        <w:lastRenderedPageBreak/>
        <w:t>условиях среды, обладать достаточной механической прочностью и по возможности наглядностью и доступностью для обслуживания.</w:t>
      </w:r>
    </w:p>
    <w:p w14:paraId="3E79EBAE" w14:textId="23451D84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2D03F8">
        <w:rPr>
          <w:sz w:val="28"/>
          <w:szCs w:val="28"/>
          <w:lang w:eastAsia="en-US"/>
        </w:rPr>
        <w:t xml:space="preserve">Сети наружного освещения </w:t>
      </w:r>
      <w:r w:rsidR="00F40BE1" w:rsidRPr="00F40BE1">
        <w:rPr>
          <w:b/>
          <w:sz w:val="28"/>
          <w:szCs w:val="28"/>
          <w:lang w:eastAsia="en-US"/>
        </w:rPr>
        <w:t>рекоменд</w:t>
      </w:r>
      <w:r w:rsidRPr="002D03F8">
        <w:rPr>
          <w:sz w:val="28"/>
          <w:szCs w:val="28"/>
          <w:lang w:eastAsia="en-US"/>
        </w:rPr>
        <w:t xml:space="preserve">уется выполнять кабельными или воздушными с </w:t>
      </w:r>
      <w:r w:rsidR="00B45FD0">
        <w:rPr>
          <w:sz w:val="28"/>
          <w:szCs w:val="28"/>
          <w:lang w:eastAsia="en-US"/>
        </w:rPr>
        <w:t>примене</w:t>
      </w:r>
      <w:r w:rsidRPr="002D03F8">
        <w:rPr>
          <w:sz w:val="28"/>
          <w:szCs w:val="28"/>
          <w:lang w:eastAsia="en-US"/>
        </w:rPr>
        <w:t xml:space="preserve">нием самонесущих изолированных проводов. </w:t>
      </w:r>
      <w:r w:rsidRPr="00DC08B6">
        <w:rPr>
          <w:sz w:val="28"/>
          <w:szCs w:val="28"/>
          <w:highlight w:val="green"/>
          <w:lang w:eastAsia="en-US"/>
        </w:rPr>
        <w:t xml:space="preserve">В обоснованных случаях для воздушных распределительных </w:t>
      </w:r>
      <w:r w:rsidRPr="00DC08B6">
        <w:rPr>
          <w:sz w:val="28"/>
          <w:szCs w:val="28"/>
          <w:highlight w:val="green"/>
        </w:rPr>
        <w:t>и групповых</w:t>
      </w:r>
      <w:r w:rsidRPr="00DC08B6">
        <w:rPr>
          <w:color w:val="FF0000"/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  <w:lang w:eastAsia="en-US"/>
        </w:rPr>
        <w:t xml:space="preserve">сетей освещения улиц, дорог, площадей, территорий микрорайонов и населенных пунктов </w:t>
      </w:r>
      <w:r w:rsidR="00F40BE1" w:rsidRPr="00DC08B6">
        <w:rPr>
          <w:sz w:val="28"/>
          <w:szCs w:val="28"/>
          <w:highlight w:val="green"/>
          <w:lang w:eastAsia="en-US"/>
        </w:rPr>
        <w:t>допус</w:t>
      </w:r>
      <w:r w:rsidRPr="00DC08B6">
        <w:rPr>
          <w:sz w:val="28"/>
          <w:szCs w:val="28"/>
          <w:highlight w:val="green"/>
          <w:lang w:eastAsia="en-US"/>
        </w:rPr>
        <w:t xml:space="preserve">кается </w:t>
      </w:r>
      <w:r w:rsidR="00736103" w:rsidRPr="00DC08B6">
        <w:rPr>
          <w:sz w:val="28"/>
          <w:szCs w:val="28"/>
          <w:highlight w:val="green"/>
          <w:lang w:eastAsia="en-US"/>
        </w:rPr>
        <w:t>примене</w:t>
      </w:r>
      <w:r w:rsidRPr="00DC08B6">
        <w:rPr>
          <w:sz w:val="28"/>
          <w:szCs w:val="28"/>
          <w:highlight w:val="green"/>
          <w:lang w:eastAsia="en-US"/>
        </w:rPr>
        <w:t>ние неизолированных проводов.</w:t>
      </w:r>
    </w:p>
    <w:p w14:paraId="665349A6" w14:textId="10DC0DBF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При установке осветительных приборов на опорах контактной сети городского электр</w:t>
      </w:r>
      <w:r w:rsidR="00736103" w:rsidRPr="00DC08B6">
        <w:rPr>
          <w:sz w:val="28"/>
          <w:szCs w:val="28"/>
          <w:highlight w:val="green"/>
        </w:rPr>
        <w:t>ического</w:t>
      </w:r>
      <w:r w:rsidR="00D23A93" w:rsidRPr="00DC08B6">
        <w:rPr>
          <w:sz w:val="28"/>
          <w:szCs w:val="28"/>
          <w:highlight w:val="green"/>
        </w:rPr>
        <w:t xml:space="preserve"> транспорта</w:t>
      </w:r>
      <w:r w:rsidR="00241D8F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(ГЭТ) и прокладке по ним сетей НО, а также при тросовом подвесе светильников на улицах и дорогах с контактной сетью ГЭТ, высота подвеса осветительных приборов, тросов и проводов НО от уровня головки рельса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на быть не менее 8 м </w:t>
      </w:r>
      <w:r w:rsidR="00D23A93" w:rsidRPr="00DC08B6">
        <w:rPr>
          <w:sz w:val="28"/>
          <w:szCs w:val="28"/>
          <w:highlight w:val="green"/>
        </w:rPr>
        <w:t>для</w:t>
      </w:r>
      <w:r w:rsidRPr="00DC08B6">
        <w:rPr>
          <w:sz w:val="28"/>
          <w:szCs w:val="28"/>
          <w:highlight w:val="green"/>
        </w:rPr>
        <w:t xml:space="preserve"> трамвайной линии и не менее 9 м от уровня проезжей части </w:t>
      </w:r>
      <w:r w:rsidR="00241D8F" w:rsidRPr="00DC08B6">
        <w:rPr>
          <w:sz w:val="28"/>
          <w:szCs w:val="28"/>
          <w:highlight w:val="green"/>
        </w:rPr>
        <w:t>для</w:t>
      </w:r>
      <w:r w:rsidR="00D23A93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троллейбусной линии. Расстояния по вертикали от проводов линий НО до поперечин контактной сети при наиболее неблагоприятных условиях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быть не менее 0,5 м.</w:t>
      </w:r>
    </w:p>
    <w:p w14:paraId="243D6489" w14:textId="2373FAA7" w:rsidR="00FB0C69" w:rsidRPr="00BF7BB6" w:rsidRDefault="00F40BE1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color w:val="000000"/>
          <w:sz w:val="28"/>
          <w:szCs w:val="28"/>
        </w:rPr>
      </w:pPr>
      <w:r w:rsidRPr="00F40BE1">
        <w:rPr>
          <w:b/>
          <w:color w:val="000000"/>
          <w:sz w:val="28"/>
          <w:szCs w:val="28"/>
        </w:rPr>
        <w:t>Рекоменд</w:t>
      </w:r>
      <w:r w:rsidR="00FB0C69" w:rsidRPr="00BF7BB6">
        <w:rPr>
          <w:color w:val="000000"/>
          <w:sz w:val="28"/>
          <w:szCs w:val="28"/>
        </w:rPr>
        <w:t>уется при использовании опор контактной сети троллейбуса для размещения воздушной сети НО располагать ее с противоположной стороны опор по отношению к контактной сети на высоте 10,5 м от уровня проезжей части.</w:t>
      </w:r>
    </w:p>
    <w:p w14:paraId="62469F94" w14:textId="13D44521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установке на железобетонных и металлических опорах ГЭТ светильников НО, питание которых </w:t>
      </w:r>
      <w:r w:rsidR="00F40BE1" w:rsidRPr="00DC08B6">
        <w:rPr>
          <w:sz w:val="28"/>
          <w:szCs w:val="28"/>
          <w:highlight w:val="green"/>
        </w:rPr>
        <w:t>осуществляется</w:t>
      </w:r>
      <w:r w:rsidRPr="00DC08B6">
        <w:rPr>
          <w:sz w:val="28"/>
          <w:szCs w:val="28"/>
          <w:highlight w:val="green"/>
        </w:rPr>
        <w:t xml:space="preserve"> от сети НО с заземленной нейтралью, светильники и опоры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быть </w:t>
      </w:r>
      <w:proofErr w:type="spellStart"/>
      <w:r w:rsidRPr="00DC08B6">
        <w:rPr>
          <w:sz w:val="28"/>
          <w:szCs w:val="28"/>
          <w:highlight w:val="green"/>
        </w:rPr>
        <w:t>занулены</w:t>
      </w:r>
      <w:proofErr w:type="spellEnd"/>
      <w:r w:rsidRPr="00DC08B6">
        <w:rPr>
          <w:sz w:val="28"/>
          <w:szCs w:val="28"/>
          <w:highlight w:val="green"/>
        </w:rPr>
        <w:t xml:space="preserve">. Присоединение осветительных приборов к групповой </w:t>
      </w:r>
      <w:r w:rsidRPr="00DC08B6">
        <w:rPr>
          <w:sz w:val="28"/>
          <w:szCs w:val="28"/>
          <w:highlight w:val="green"/>
          <w:lang w:eastAsia="en-US"/>
        </w:rPr>
        <w:t xml:space="preserve">сети </w:t>
      </w:r>
      <w:r w:rsidRPr="00DC08B6">
        <w:rPr>
          <w:sz w:val="28"/>
          <w:szCs w:val="28"/>
          <w:highlight w:val="green"/>
        </w:rPr>
        <w:t xml:space="preserve">НО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выполняться кабелем или изолированными проводами на напряжение не ниже 660 В.</w:t>
      </w:r>
    </w:p>
    <w:p w14:paraId="4A64D95D" w14:textId="77777777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Распределительные линии НО подключают к пунктам электрического питания с учетом обеспечения равномерной нагрузки фаз </w:t>
      </w:r>
      <w:r w:rsidRPr="00DC08B6">
        <w:rPr>
          <w:sz w:val="28"/>
          <w:szCs w:val="28"/>
          <w:highlight w:val="green"/>
        </w:rPr>
        <w:lastRenderedPageBreak/>
        <w:t xml:space="preserve">трансформатора. </w:t>
      </w:r>
      <w:r w:rsidR="00F1498D" w:rsidRPr="00DC08B6">
        <w:rPr>
          <w:sz w:val="28"/>
          <w:szCs w:val="28"/>
          <w:highlight w:val="green"/>
        </w:rPr>
        <w:t>Для обеспечения возможности</w:t>
      </w:r>
      <w:r w:rsidRPr="00DC08B6">
        <w:rPr>
          <w:sz w:val="28"/>
          <w:szCs w:val="28"/>
          <w:highlight w:val="green"/>
        </w:rPr>
        <w:t xml:space="preserve"> частично</w:t>
      </w:r>
      <w:r w:rsidR="00F1498D" w:rsidRPr="00DC08B6">
        <w:rPr>
          <w:sz w:val="28"/>
          <w:szCs w:val="28"/>
          <w:highlight w:val="green"/>
        </w:rPr>
        <w:t>го</w:t>
      </w:r>
      <w:r w:rsidRPr="00DC08B6">
        <w:rPr>
          <w:sz w:val="28"/>
          <w:szCs w:val="28"/>
          <w:highlight w:val="green"/>
        </w:rPr>
        <w:t xml:space="preserve"> отключ</w:t>
      </w:r>
      <w:r w:rsidR="00F1498D" w:rsidRPr="00DC08B6">
        <w:rPr>
          <w:sz w:val="28"/>
          <w:szCs w:val="28"/>
          <w:highlight w:val="green"/>
        </w:rPr>
        <w:t>ения светильников</w:t>
      </w:r>
      <w:r w:rsidRPr="00DC08B6">
        <w:rPr>
          <w:sz w:val="28"/>
          <w:szCs w:val="28"/>
          <w:highlight w:val="green"/>
        </w:rPr>
        <w:t xml:space="preserve"> в ночно</w:t>
      </w:r>
      <w:r w:rsidR="00F1498D" w:rsidRPr="00DC08B6">
        <w:rPr>
          <w:sz w:val="28"/>
          <w:szCs w:val="28"/>
          <w:highlight w:val="green"/>
        </w:rPr>
        <w:t>е время</w:t>
      </w:r>
      <w:r w:rsidRPr="00DC08B6">
        <w:rPr>
          <w:sz w:val="28"/>
          <w:szCs w:val="28"/>
          <w:highlight w:val="green"/>
        </w:rPr>
        <w:t xml:space="preserve">, их присоединяют с </w:t>
      </w:r>
      <w:r w:rsidR="00F1498D" w:rsidRPr="00DC08B6">
        <w:rPr>
          <w:sz w:val="28"/>
          <w:szCs w:val="28"/>
          <w:highlight w:val="green"/>
        </w:rPr>
        <w:t>чередованием</w:t>
      </w:r>
      <w:r w:rsidRPr="00DC08B6">
        <w:rPr>
          <w:sz w:val="28"/>
          <w:szCs w:val="28"/>
          <w:highlight w:val="green"/>
        </w:rPr>
        <w:t xml:space="preserve"> фаз.</w:t>
      </w:r>
    </w:p>
    <w:p w14:paraId="19F3B482" w14:textId="0E182CB4" w:rsidR="006B75CC" w:rsidRPr="007D4DD3" w:rsidRDefault="006B75CC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</w:rPr>
      </w:pPr>
      <w:r w:rsidRPr="007D4DD3">
        <w:rPr>
          <w:color w:val="000000"/>
          <w:sz w:val="28"/>
          <w:szCs w:val="28"/>
        </w:rPr>
        <w:t xml:space="preserve">При компоновке групповых линий </w:t>
      </w:r>
      <w:proofErr w:type="gramStart"/>
      <w:r w:rsidR="00F40BE1" w:rsidRPr="00F40BE1">
        <w:rPr>
          <w:b/>
          <w:color w:val="000000"/>
          <w:sz w:val="28"/>
          <w:szCs w:val="28"/>
        </w:rPr>
        <w:t>рекоменд</w:t>
      </w:r>
      <w:r w:rsidR="00D23A93">
        <w:rPr>
          <w:color w:val="000000"/>
          <w:sz w:val="28"/>
          <w:szCs w:val="28"/>
        </w:rPr>
        <w:t>уе</w:t>
      </w:r>
      <w:r w:rsidR="00F1498D">
        <w:rPr>
          <w:color w:val="000000"/>
          <w:sz w:val="28"/>
          <w:szCs w:val="28"/>
        </w:rPr>
        <w:t>тся</w:t>
      </w:r>
      <w:r w:rsidRPr="007D4DD3">
        <w:rPr>
          <w:color w:val="000000"/>
          <w:sz w:val="28"/>
          <w:szCs w:val="28"/>
        </w:rPr>
        <w:t xml:space="preserve">  </w:t>
      </w:r>
      <w:r w:rsidR="00F1498D">
        <w:rPr>
          <w:color w:val="000000"/>
          <w:sz w:val="28"/>
          <w:szCs w:val="28"/>
        </w:rPr>
        <w:t>выполнять</w:t>
      </w:r>
      <w:proofErr w:type="gramEnd"/>
      <w:r w:rsidRPr="007D4DD3">
        <w:rPr>
          <w:color w:val="000000"/>
          <w:sz w:val="28"/>
          <w:szCs w:val="28"/>
        </w:rPr>
        <w:t xml:space="preserve"> следующ</w:t>
      </w:r>
      <w:r w:rsidR="00F1498D">
        <w:rPr>
          <w:color w:val="000000"/>
          <w:sz w:val="28"/>
          <w:szCs w:val="28"/>
        </w:rPr>
        <w:t>ее</w:t>
      </w:r>
      <w:r w:rsidRPr="007D4DD3">
        <w:rPr>
          <w:color w:val="000000"/>
          <w:sz w:val="28"/>
          <w:szCs w:val="28"/>
        </w:rPr>
        <w:t xml:space="preserve"> </w:t>
      </w:r>
      <w:r w:rsidR="00D23A93">
        <w:rPr>
          <w:color w:val="000000"/>
          <w:sz w:val="28"/>
          <w:szCs w:val="28"/>
        </w:rPr>
        <w:t>условие</w:t>
      </w:r>
      <w:r w:rsidRPr="007D4DD3">
        <w:rPr>
          <w:color w:val="000000"/>
          <w:sz w:val="28"/>
          <w:szCs w:val="28"/>
        </w:rPr>
        <w:t xml:space="preserve">: на каждую фазу групповой линии </w:t>
      </w:r>
      <w:r w:rsidR="00F40BE1" w:rsidRPr="00DC08B6">
        <w:rPr>
          <w:color w:val="000000"/>
          <w:sz w:val="28"/>
          <w:szCs w:val="28"/>
        </w:rPr>
        <w:t>включают</w:t>
      </w:r>
      <w:r w:rsidRPr="007D4DD3">
        <w:rPr>
          <w:color w:val="000000"/>
          <w:sz w:val="28"/>
          <w:szCs w:val="28"/>
        </w:rPr>
        <w:t xml:space="preserve"> не более 20 источников света типа </w:t>
      </w:r>
      <w:proofErr w:type="spellStart"/>
      <w:r w:rsidR="00D23A93">
        <w:rPr>
          <w:color w:val="000000"/>
          <w:sz w:val="28"/>
          <w:szCs w:val="28"/>
        </w:rPr>
        <w:t>ДНаТ</w:t>
      </w:r>
      <w:proofErr w:type="spellEnd"/>
      <w:r w:rsidR="00D23A93">
        <w:rPr>
          <w:color w:val="000000"/>
          <w:sz w:val="28"/>
          <w:szCs w:val="28"/>
        </w:rPr>
        <w:t xml:space="preserve"> или 50 люминесцентных ламп</w:t>
      </w:r>
      <w:r w:rsidRPr="007D4DD3">
        <w:rPr>
          <w:color w:val="000000"/>
          <w:sz w:val="28"/>
          <w:szCs w:val="28"/>
        </w:rPr>
        <w:t xml:space="preserve"> </w:t>
      </w:r>
      <w:r w:rsidR="00D23A93">
        <w:rPr>
          <w:color w:val="000000"/>
          <w:sz w:val="28"/>
          <w:szCs w:val="28"/>
        </w:rPr>
        <w:t xml:space="preserve">или </w:t>
      </w:r>
      <w:r w:rsidRPr="007D4DD3">
        <w:rPr>
          <w:color w:val="000000"/>
          <w:sz w:val="28"/>
          <w:szCs w:val="28"/>
        </w:rPr>
        <w:t>светодиодных модулей.</w:t>
      </w:r>
      <w:r w:rsidRPr="007D4DD3">
        <w:rPr>
          <w:color w:val="000000"/>
        </w:rPr>
        <w:t xml:space="preserve"> </w:t>
      </w:r>
    </w:p>
    <w:p w14:paraId="35608C09" w14:textId="6D4C196C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  <w:lang w:eastAsia="en-US"/>
        </w:rPr>
        <w:t>При выполнении сети НО неизолированными проводами</w:t>
      </w:r>
      <w:r w:rsidRPr="00DC08B6">
        <w:rPr>
          <w:sz w:val="28"/>
          <w:szCs w:val="28"/>
          <w:highlight w:val="green"/>
        </w:rPr>
        <w:t xml:space="preserve"> нулевой провод распределительной электрической сети 0,4 </w:t>
      </w:r>
      <w:proofErr w:type="spellStart"/>
      <w:r w:rsidRPr="00DC08B6">
        <w:rPr>
          <w:sz w:val="28"/>
          <w:szCs w:val="28"/>
          <w:highlight w:val="green"/>
        </w:rPr>
        <w:t>кВ</w:t>
      </w:r>
      <w:proofErr w:type="spellEnd"/>
      <w:r w:rsidRPr="00DC08B6">
        <w:rPr>
          <w:sz w:val="28"/>
          <w:szCs w:val="28"/>
          <w:highlight w:val="green"/>
        </w:rPr>
        <w:t xml:space="preserve"> при использовании его для питания НО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, </w:t>
      </w:r>
      <w:r w:rsidR="00F40BE1" w:rsidRPr="00DC08B6">
        <w:rPr>
          <w:b/>
          <w:sz w:val="28"/>
          <w:szCs w:val="28"/>
          <w:highlight w:val="green"/>
        </w:rPr>
        <w:t>как правило</w:t>
      </w:r>
      <w:r w:rsidRPr="00DC08B6">
        <w:rPr>
          <w:sz w:val="28"/>
          <w:szCs w:val="28"/>
          <w:highlight w:val="green"/>
        </w:rPr>
        <w:t xml:space="preserve">, располагать ниже всех фазных проводов 0,4 </w:t>
      </w:r>
      <w:proofErr w:type="spellStart"/>
      <w:r w:rsidRPr="00DC08B6">
        <w:rPr>
          <w:sz w:val="28"/>
          <w:szCs w:val="28"/>
          <w:highlight w:val="green"/>
        </w:rPr>
        <w:t>кВ</w:t>
      </w:r>
      <w:proofErr w:type="spellEnd"/>
      <w:r w:rsidRPr="00DC08B6">
        <w:rPr>
          <w:sz w:val="28"/>
          <w:szCs w:val="28"/>
          <w:highlight w:val="green"/>
        </w:rPr>
        <w:t xml:space="preserve"> </w:t>
      </w:r>
      <w:r w:rsidR="00EE16A4" w:rsidRPr="00DC08B6">
        <w:rPr>
          <w:sz w:val="28"/>
          <w:szCs w:val="28"/>
          <w:highlight w:val="green"/>
        </w:rPr>
        <w:t>и фазных проводов линий НО или</w:t>
      </w:r>
      <w:r w:rsidRPr="00DC08B6">
        <w:rPr>
          <w:sz w:val="28"/>
          <w:szCs w:val="28"/>
          <w:highlight w:val="green"/>
        </w:rPr>
        <w:t xml:space="preserve"> на уровне с ним</w:t>
      </w:r>
      <w:r w:rsidR="00CE5059" w:rsidRPr="00DC08B6">
        <w:rPr>
          <w:sz w:val="28"/>
          <w:szCs w:val="28"/>
          <w:highlight w:val="green"/>
        </w:rPr>
        <w:t>и</w:t>
      </w:r>
      <w:r w:rsidRPr="00DC08B6">
        <w:rPr>
          <w:sz w:val="28"/>
          <w:szCs w:val="28"/>
          <w:highlight w:val="green"/>
        </w:rPr>
        <w:t>.</w:t>
      </w:r>
    </w:p>
    <w:p w14:paraId="53E90092" w14:textId="46AA5789" w:rsidR="00FB0C69" w:rsidRPr="00DC08B6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При использовании опор, при</w:t>
      </w:r>
      <w:r w:rsidR="00F40BE1" w:rsidRPr="00DC08B6">
        <w:rPr>
          <w:sz w:val="28"/>
          <w:szCs w:val="28"/>
          <w:highlight w:val="green"/>
        </w:rPr>
        <w:t>надлеж</w:t>
      </w:r>
      <w:r w:rsidRPr="00DC08B6">
        <w:rPr>
          <w:sz w:val="28"/>
          <w:szCs w:val="28"/>
          <w:highlight w:val="green"/>
        </w:rPr>
        <w:t xml:space="preserve">ащих электросетевым предприятиям, не занимающимся эксплуатацией НО,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кается располагать фазные провода линий НО ниже нулевого провода распределительной электрической сети 0,4 </w:t>
      </w:r>
      <w:proofErr w:type="spellStart"/>
      <w:r w:rsidRPr="00DC08B6">
        <w:rPr>
          <w:sz w:val="28"/>
          <w:szCs w:val="28"/>
          <w:highlight w:val="green"/>
        </w:rPr>
        <w:t>кВ.</w:t>
      </w:r>
      <w:proofErr w:type="spellEnd"/>
    </w:p>
    <w:p w14:paraId="2CC7CFEF" w14:textId="1452E312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Соединять провода воздушных линий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сваркой или соединительными зажимами.</w:t>
      </w:r>
    </w:p>
    <w:p w14:paraId="0880D713" w14:textId="3BC83BE3" w:rsidR="00FB0C69" w:rsidRPr="00DC08B6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Соединять провода из разных металлов или различных сечений </w:t>
      </w:r>
      <w:r w:rsidR="00F40BE1" w:rsidRPr="00DC08B6">
        <w:rPr>
          <w:color w:val="000000"/>
          <w:sz w:val="28"/>
          <w:szCs w:val="28"/>
          <w:highlight w:val="green"/>
        </w:rPr>
        <w:t>следует</w:t>
      </w:r>
      <w:r w:rsidR="00F1498D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 xml:space="preserve">только на опорах, при этом соединения не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>ны испытывать механических усилий.</w:t>
      </w:r>
    </w:p>
    <w:p w14:paraId="51C79FCF" w14:textId="1A9F60C6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Крепление проводов воздушных линий на изоляторах опор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но быть одинарным с </w:t>
      </w:r>
      <w:r w:rsidR="00EE16A4" w:rsidRPr="00DC08B6">
        <w:rPr>
          <w:sz w:val="28"/>
          <w:szCs w:val="28"/>
          <w:highlight w:val="green"/>
        </w:rPr>
        <w:t>применением</w:t>
      </w:r>
      <w:r w:rsidRPr="00DC08B6">
        <w:rPr>
          <w:sz w:val="28"/>
          <w:szCs w:val="28"/>
          <w:highlight w:val="green"/>
        </w:rPr>
        <w:t xml:space="preserve"> проволочных вязок или специальных зажимов.</w:t>
      </w:r>
    </w:p>
    <w:p w14:paraId="724AB2F8" w14:textId="78BF1ADC" w:rsidR="00FB0C69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Провода ответвлений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</w:t>
      </w:r>
      <w:r w:rsidR="00F1498D" w:rsidRPr="00DC08B6">
        <w:rPr>
          <w:sz w:val="28"/>
          <w:szCs w:val="28"/>
          <w:highlight w:val="green"/>
        </w:rPr>
        <w:t>быть</w:t>
      </w:r>
      <w:r w:rsidRPr="00DC08B6">
        <w:rPr>
          <w:sz w:val="28"/>
          <w:szCs w:val="28"/>
          <w:highlight w:val="green"/>
        </w:rPr>
        <w:t xml:space="preserve"> на изоляторах </w:t>
      </w:r>
      <w:r w:rsidR="00351D1F" w:rsidRPr="00DC08B6">
        <w:rPr>
          <w:sz w:val="28"/>
          <w:szCs w:val="28"/>
          <w:highlight w:val="green"/>
        </w:rPr>
        <w:t>с «глухим</w:t>
      </w:r>
      <w:r w:rsidRPr="00DC08B6">
        <w:rPr>
          <w:sz w:val="28"/>
          <w:szCs w:val="28"/>
          <w:highlight w:val="green"/>
        </w:rPr>
        <w:t xml:space="preserve"> крепление</w:t>
      </w:r>
      <w:r w:rsidR="00EE16A4" w:rsidRPr="00DC08B6">
        <w:rPr>
          <w:sz w:val="28"/>
          <w:szCs w:val="28"/>
          <w:highlight w:val="green"/>
        </w:rPr>
        <w:t>м</w:t>
      </w:r>
      <w:r w:rsidR="00351D1F" w:rsidRPr="00DC08B6">
        <w:rPr>
          <w:sz w:val="28"/>
          <w:szCs w:val="28"/>
          <w:highlight w:val="green"/>
        </w:rPr>
        <w:t>»</w:t>
      </w:r>
      <w:r w:rsidRPr="00DC08B6">
        <w:rPr>
          <w:sz w:val="28"/>
          <w:szCs w:val="28"/>
          <w:highlight w:val="green"/>
        </w:rPr>
        <w:t>.</w:t>
      </w:r>
    </w:p>
    <w:p w14:paraId="36C0CE14" w14:textId="17B8F3CB" w:rsidR="00FB0C69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2D03F8">
        <w:rPr>
          <w:sz w:val="28"/>
          <w:szCs w:val="28"/>
        </w:rPr>
        <w:t>При выполнении сети НО неизолированными проводами</w:t>
      </w:r>
      <w:r w:rsidR="00351D1F">
        <w:rPr>
          <w:sz w:val="28"/>
          <w:szCs w:val="28"/>
        </w:rPr>
        <w:t>,</w:t>
      </w:r>
      <w:r w:rsidRPr="00330C4C">
        <w:rPr>
          <w:sz w:val="28"/>
          <w:szCs w:val="28"/>
        </w:rPr>
        <w:t xml:space="preserve"> провода</w:t>
      </w:r>
      <w:r w:rsidRPr="00FC2075">
        <w:rPr>
          <w:sz w:val="28"/>
          <w:szCs w:val="28"/>
        </w:rPr>
        <w:t xml:space="preserve"> распределительной линии НО </w:t>
      </w:r>
      <w:r w:rsidR="00F40BE1" w:rsidRPr="00F40BE1">
        <w:rPr>
          <w:b/>
          <w:sz w:val="28"/>
          <w:szCs w:val="28"/>
        </w:rPr>
        <w:t>рекоменд</w:t>
      </w:r>
      <w:r w:rsidRPr="00FC2075">
        <w:rPr>
          <w:sz w:val="28"/>
          <w:szCs w:val="28"/>
        </w:rPr>
        <w:t>уется располагать на опоре следующим образом: на</w:t>
      </w:r>
      <w:r w:rsidR="00EE16A4">
        <w:rPr>
          <w:sz w:val="28"/>
          <w:szCs w:val="28"/>
        </w:rPr>
        <w:t xml:space="preserve"> стороне проезжей части нижний – нулевой, верхний</w:t>
      </w:r>
      <w:r w:rsidR="00241D8F">
        <w:rPr>
          <w:sz w:val="28"/>
          <w:szCs w:val="28"/>
        </w:rPr>
        <w:t xml:space="preserve"> – </w:t>
      </w:r>
      <w:r w:rsidRPr="00FC2075">
        <w:rPr>
          <w:sz w:val="28"/>
          <w:szCs w:val="28"/>
        </w:rPr>
        <w:t>вечерняя фаза, на сто</w:t>
      </w:r>
      <w:r w:rsidR="00EE16A4">
        <w:rPr>
          <w:sz w:val="28"/>
          <w:szCs w:val="28"/>
        </w:rPr>
        <w:t>роне тротуара верхний и нижний –</w:t>
      </w:r>
      <w:r w:rsidRPr="00FC2075">
        <w:rPr>
          <w:sz w:val="28"/>
          <w:szCs w:val="28"/>
        </w:rPr>
        <w:t xml:space="preserve"> ночные фазы.</w:t>
      </w:r>
    </w:p>
    <w:p w14:paraId="1DAEA405" w14:textId="14B8C312" w:rsidR="00FB0C69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</w:pPr>
      <w:r w:rsidRPr="00DC08B6">
        <w:rPr>
          <w:sz w:val="28"/>
          <w:szCs w:val="28"/>
          <w:highlight w:val="green"/>
        </w:rPr>
        <w:t xml:space="preserve">Провода управления каскадом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располагаться на опоре ниже линий НО, при этом провод управления вечерним режимом и ниже ег</w:t>
      </w:r>
      <w:r w:rsidR="00EE16A4" w:rsidRPr="00DC08B6">
        <w:rPr>
          <w:sz w:val="28"/>
          <w:szCs w:val="28"/>
          <w:highlight w:val="green"/>
        </w:rPr>
        <w:t xml:space="preserve">о </w:t>
      </w:r>
      <w:r w:rsidR="00EE16A4" w:rsidRPr="00DC08B6">
        <w:rPr>
          <w:sz w:val="28"/>
          <w:szCs w:val="28"/>
          <w:highlight w:val="green"/>
        </w:rPr>
        <w:lastRenderedPageBreak/>
        <w:t>располагаемый нулевой провод</w:t>
      </w:r>
      <w:r w:rsidR="009039C2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на стороне проезжей части, прово</w:t>
      </w:r>
      <w:r w:rsidR="00EE16A4" w:rsidRPr="00DC08B6">
        <w:rPr>
          <w:sz w:val="28"/>
          <w:szCs w:val="28"/>
          <w:highlight w:val="green"/>
        </w:rPr>
        <w:t>д управления ночным режимом</w:t>
      </w:r>
      <w:r w:rsidRPr="00DC08B6">
        <w:rPr>
          <w:sz w:val="28"/>
          <w:szCs w:val="28"/>
          <w:highlight w:val="green"/>
        </w:rPr>
        <w:t xml:space="preserve"> </w:t>
      </w:r>
      <w:r w:rsidR="009039C2" w:rsidRPr="00DC08B6">
        <w:rPr>
          <w:sz w:val="28"/>
          <w:szCs w:val="28"/>
          <w:highlight w:val="green"/>
        </w:rPr>
        <w:t xml:space="preserve">– </w:t>
      </w:r>
      <w:r w:rsidRPr="00DC08B6">
        <w:rPr>
          <w:sz w:val="28"/>
          <w:szCs w:val="28"/>
          <w:highlight w:val="green"/>
        </w:rPr>
        <w:t>на стороне тротуара</w:t>
      </w:r>
      <w:r w:rsidRPr="00DC08B6">
        <w:rPr>
          <w:highlight w:val="green"/>
        </w:rPr>
        <w:t>.</w:t>
      </w:r>
    </w:p>
    <w:p w14:paraId="4FD7039F" w14:textId="57EEF647" w:rsidR="00FB0C69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223568">
        <w:rPr>
          <w:sz w:val="28"/>
          <w:szCs w:val="28"/>
        </w:rPr>
        <w:t xml:space="preserve">Размещение жил кабеля при его разделке в цоколе опоры </w:t>
      </w:r>
      <w:r w:rsidR="00F40BE1" w:rsidRPr="00F40BE1">
        <w:rPr>
          <w:b/>
          <w:sz w:val="28"/>
          <w:szCs w:val="28"/>
        </w:rPr>
        <w:t>рекоменд</w:t>
      </w:r>
      <w:r w:rsidRPr="00223568">
        <w:rPr>
          <w:sz w:val="28"/>
          <w:szCs w:val="28"/>
        </w:rPr>
        <w:t xml:space="preserve">уется располагать в </w:t>
      </w:r>
      <w:r w:rsidR="00EE16A4">
        <w:rPr>
          <w:sz w:val="28"/>
          <w:szCs w:val="28"/>
        </w:rPr>
        <w:t xml:space="preserve">следующем порядке: нижняя жила </w:t>
      </w:r>
      <w:r w:rsidR="00206B95">
        <w:rPr>
          <w:sz w:val="28"/>
          <w:szCs w:val="28"/>
        </w:rPr>
        <w:t xml:space="preserve">– </w:t>
      </w:r>
      <w:r w:rsidR="00EE16A4">
        <w:rPr>
          <w:sz w:val="28"/>
          <w:szCs w:val="28"/>
        </w:rPr>
        <w:t xml:space="preserve">нулевая фаза, следующая </w:t>
      </w:r>
      <w:r w:rsidR="00206B95">
        <w:rPr>
          <w:sz w:val="28"/>
          <w:szCs w:val="28"/>
        </w:rPr>
        <w:t xml:space="preserve">– </w:t>
      </w:r>
      <w:r w:rsidR="00EE16A4">
        <w:rPr>
          <w:sz w:val="28"/>
          <w:szCs w:val="28"/>
        </w:rPr>
        <w:t>вечерняя и две верхние</w:t>
      </w:r>
      <w:r w:rsidRPr="00223568">
        <w:rPr>
          <w:sz w:val="28"/>
          <w:szCs w:val="28"/>
        </w:rPr>
        <w:t xml:space="preserve"> </w:t>
      </w:r>
      <w:r w:rsidR="00206B95">
        <w:rPr>
          <w:sz w:val="28"/>
          <w:szCs w:val="28"/>
        </w:rPr>
        <w:t xml:space="preserve">– </w:t>
      </w:r>
      <w:r w:rsidRPr="00223568">
        <w:rPr>
          <w:sz w:val="28"/>
          <w:szCs w:val="28"/>
        </w:rPr>
        <w:t>ночные фазы.</w:t>
      </w:r>
    </w:p>
    <w:p w14:paraId="06B2C042" w14:textId="6EBAF00E" w:rsidR="00FB0C69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color w:val="000000"/>
        </w:rPr>
      </w:pPr>
      <w:r w:rsidRPr="00253837">
        <w:rPr>
          <w:color w:val="000000"/>
          <w:sz w:val="28"/>
          <w:szCs w:val="28"/>
        </w:rPr>
        <w:t xml:space="preserve">Кабель управления каскадом </w:t>
      </w:r>
      <w:r w:rsidR="00F40BE1" w:rsidRPr="00F40BE1">
        <w:rPr>
          <w:b/>
          <w:color w:val="000000"/>
          <w:sz w:val="28"/>
          <w:szCs w:val="28"/>
        </w:rPr>
        <w:t>рекоменд</w:t>
      </w:r>
      <w:r w:rsidRPr="00253837">
        <w:rPr>
          <w:color w:val="000000"/>
          <w:sz w:val="28"/>
          <w:szCs w:val="28"/>
        </w:rPr>
        <w:t>уется располагать внутри опоры за разделкой кабеля распределительной линии НО в анало</w:t>
      </w:r>
      <w:r w:rsidR="00EE16A4">
        <w:rPr>
          <w:color w:val="000000"/>
          <w:sz w:val="28"/>
          <w:szCs w:val="28"/>
        </w:rPr>
        <w:t xml:space="preserve">гичном же порядке: нижняя жила </w:t>
      </w:r>
      <w:r w:rsidR="00206B95">
        <w:rPr>
          <w:color w:val="000000"/>
          <w:sz w:val="28"/>
          <w:szCs w:val="28"/>
        </w:rPr>
        <w:t xml:space="preserve">– </w:t>
      </w:r>
      <w:r w:rsidR="00EE16A4">
        <w:rPr>
          <w:color w:val="000000"/>
          <w:sz w:val="28"/>
          <w:szCs w:val="28"/>
        </w:rPr>
        <w:t xml:space="preserve">ноль, следующая </w:t>
      </w:r>
      <w:r w:rsidR="00206B95">
        <w:rPr>
          <w:color w:val="000000"/>
          <w:sz w:val="28"/>
          <w:szCs w:val="28"/>
        </w:rPr>
        <w:t xml:space="preserve">– </w:t>
      </w:r>
      <w:r w:rsidR="00EE16A4">
        <w:rPr>
          <w:color w:val="000000"/>
          <w:sz w:val="28"/>
          <w:szCs w:val="28"/>
        </w:rPr>
        <w:t xml:space="preserve">управление вечерним и наверху </w:t>
      </w:r>
      <w:r w:rsidR="009039C2">
        <w:rPr>
          <w:color w:val="000000"/>
          <w:sz w:val="28"/>
          <w:szCs w:val="28"/>
        </w:rPr>
        <w:t xml:space="preserve">– </w:t>
      </w:r>
      <w:r w:rsidRPr="00253837">
        <w:rPr>
          <w:color w:val="000000"/>
          <w:sz w:val="28"/>
          <w:szCs w:val="28"/>
        </w:rPr>
        <w:t>ночным режимом</w:t>
      </w:r>
      <w:r w:rsidRPr="00D669C5">
        <w:rPr>
          <w:color w:val="000000"/>
        </w:rPr>
        <w:t>.</w:t>
      </w:r>
    </w:p>
    <w:p w14:paraId="1286611F" w14:textId="3596E083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При наличии в опоре бол</w:t>
      </w:r>
      <w:r w:rsidR="00847900" w:rsidRPr="00DC08B6">
        <w:rPr>
          <w:sz w:val="28"/>
          <w:szCs w:val="28"/>
          <w:highlight w:val="green"/>
        </w:rPr>
        <w:t>ьше</w:t>
      </w:r>
      <w:r w:rsidRPr="00DC08B6">
        <w:rPr>
          <w:sz w:val="28"/>
          <w:szCs w:val="28"/>
          <w:highlight w:val="green"/>
        </w:rPr>
        <w:t xml:space="preserve"> двух концов кабеля на них устанавливаются бирки с указанием направлений. Железобетонные опоры при этом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оборудовать кабельными ящиками.</w:t>
      </w:r>
    </w:p>
    <w:p w14:paraId="48489E21" w14:textId="77777777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Железобетонные опоры устанавлива</w:t>
      </w:r>
      <w:r w:rsidR="00847900" w:rsidRPr="00DC08B6">
        <w:rPr>
          <w:color w:val="000000"/>
          <w:sz w:val="28"/>
          <w:szCs w:val="28"/>
          <w:highlight w:val="green"/>
        </w:rPr>
        <w:t>ют</w:t>
      </w:r>
      <w:r w:rsidRPr="00DC08B6">
        <w:rPr>
          <w:color w:val="000000"/>
          <w:sz w:val="28"/>
          <w:szCs w:val="28"/>
          <w:highlight w:val="green"/>
        </w:rPr>
        <w:t>ся дверцами в сторону тротуара или по линии опор со стороны, противоположной направлению движения транспорта.</w:t>
      </w:r>
    </w:p>
    <w:p w14:paraId="24E736D9" w14:textId="190C69D3" w:rsidR="00FB0C69" w:rsidRPr="00DC08B6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На всех дверцах опор с кабельной разводкой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 xml:space="preserve">ен быть нанесен знак электрического напряжения в соответствии с </w:t>
      </w:r>
      <w:r w:rsidR="00DB71D5" w:rsidRPr="00DC08B6">
        <w:rPr>
          <w:color w:val="000000"/>
          <w:sz w:val="28"/>
          <w:szCs w:val="28"/>
          <w:highlight w:val="green"/>
        </w:rPr>
        <w:t>ГОСТ </w:t>
      </w:r>
      <w:r w:rsidR="00872FFD" w:rsidRPr="00DC08B6">
        <w:rPr>
          <w:color w:val="000000"/>
          <w:sz w:val="28"/>
          <w:szCs w:val="28"/>
          <w:highlight w:val="green"/>
        </w:rPr>
        <w:t>Р 12.4.026.</w:t>
      </w:r>
      <w:r w:rsidRPr="00DC08B6">
        <w:rPr>
          <w:color w:val="000000"/>
          <w:sz w:val="28"/>
          <w:szCs w:val="28"/>
          <w:highlight w:val="green"/>
        </w:rPr>
        <w:t xml:space="preserve"> Дверцы</w:t>
      </w:r>
      <w:r w:rsidRPr="00DC08B6">
        <w:rPr>
          <w:color w:val="7030A0"/>
          <w:sz w:val="28"/>
          <w:szCs w:val="28"/>
          <w:highlight w:val="green"/>
        </w:rPr>
        <w:t xml:space="preserve">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>ны быть закрыты на замок или стянуты хомутами.</w:t>
      </w:r>
    </w:p>
    <w:p w14:paraId="552FFB06" w14:textId="31B36875" w:rsidR="00FB0C69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Опоры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</w:t>
      </w:r>
      <w:r w:rsidR="00847900" w:rsidRPr="00DC08B6">
        <w:rPr>
          <w:sz w:val="28"/>
          <w:szCs w:val="28"/>
          <w:highlight w:val="green"/>
        </w:rPr>
        <w:t>быть</w:t>
      </w:r>
      <w:r w:rsidRPr="00DC08B6">
        <w:rPr>
          <w:sz w:val="28"/>
          <w:szCs w:val="28"/>
          <w:highlight w:val="green"/>
        </w:rPr>
        <w:t xml:space="preserve"> </w:t>
      </w:r>
      <w:r w:rsidR="00847900" w:rsidRPr="00DC08B6">
        <w:rPr>
          <w:sz w:val="28"/>
          <w:szCs w:val="28"/>
          <w:highlight w:val="green"/>
        </w:rPr>
        <w:t>с нумерацией</w:t>
      </w:r>
      <w:r w:rsidRPr="00DC08B6">
        <w:rPr>
          <w:sz w:val="28"/>
          <w:szCs w:val="28"/>
          <w:highlight w:val="green"/>
        </w:rPr>
        <w:t>, нанесенн</w:t>
      </w:r>
      <w:r w:rsidR="00847900" w:rsidRPr="00DC08B6">
        <w:rPr>
          <w:sz w:val="28"/>
          <w:szCs w:val="28"/>
          <w:highlight w:val="green"/>
        </w:rPr>
        <w:t>ой</w:t>
      </w:r>
      <w:r w:rsidRPr="00DC08B6">
        <w:rPr>
          <w:sz w:val="28"/>
          <w:szCs w:val="28"/>
          <w:highlight w:val="green"/>
        </w:rPr>
        <w:t xml:space="preserve"> трафаретом на стороне</w:t>
      </w:r>
      <w:r w:rsidR="00847900" w:rsidRPr="00DC08B6">
        <w:rPr>
          <w:sz w:val="28"/>
          <w:szCs w:val="28"/>
          <w:highlight w:val="green"/>
        </w:rPr>
        <w:t>, обращенной к проезжей части.</w:t>
      </w:r>
      <w:r w:rsidR="00847900">
        <w:rPr>
          <w:sz w:val="28"/>
          <w:szCs w:val="28"/>
        </w:rPr>
        <w:t xml:space="preserve"> Н</w:t>
      </w:r>
      <w:r w:rsidRPr="00223568">
        <w:rPr>
          <w:sz w:val="28"/>
          <w:szCs w:val="28"/>
        </w:rPr>
        <w:t xml:space="preserve">иже номера опоры </w:t>
      </w:r>
      <w:r w:rsidR="00F40BE1" w:rsidRPr="00F40BE1">
        <w:rPr>
          <w:b/>
          <w:sz w:val="28"/>
          <w:szCs w:val="28"/>
        </w:rPr>
        <w:t>рекоменд</w:t>
      </w:r>
      <w:r w:rsidR="00847900" w:rsidRPr="00223568">
        <w:rPr>
          <w:sz w:val="28"/>
          <w:szCs w:val="28"/>
        </w:rPr>
        <w:t xml:space="preserve">уется </w:t>
      </w:r>
      <w:r w:rsidRPr="00223568">
        <w:rPr>
          <w:sz w:val="28"/>
          <w:szCs w:val="28"/>
        </w:rPr>
        <w:t xml:space="preserve">наносить букву </w:t>
      </w:r>
      <w:r>
        <w:rPr>
          <w:sz w:val="28"/>
          <w:szCs w:val="28"/>
        </w:rPr>
        <w:t>«</w:t>
      </w:r>
      <w:r w:rsidRPr="00223568">
        <w:rPr>
          <w:sz w:val="28"/>
          <w:szCs w:val="28"/>
        </w:rPr>
        <w:t>В</w:t>
      </w:r>
      <w:r>
        <w:rPr>
          <w:sz w:val="28"/>
          <w:szCs w:val="28"/>
        </w:rPr>
        <w:t>»</w:t>
      </w:r>
      <w:r w:rsidRPr="00223568">
        <w:rPr>
          <w:sz w:val="28"/>
          <w:szCs w:val="28"/>
        </w:rPr>
        <w:t xml:space="preserve"> </w:t>
      </w:r>
      <w:r w:rsidR="00CC142D">
        <w:rPr>
          <w:sz w:val="28"/>
          <w:szCs w:val="28"/>
        </w:rPr>
        <w:t xml:space="preserve">для </w:t>
      </w:r>
      <w:r w:rsidR="00847900">
        <w:rPr>
          <w:sz w:val="28"/>
          <w:szCs w:val="28"/>
        </w:rPr>
        <w:t>обозначения светильников</w:t>
      </w:r>
      <w:r w:rsidR="00CC142D">
        <w:rPr>
          <w:sz w:val="28"/>
          <w:szCs w:val="28"/>
        </w:rPr>
        <w:t>,</w:t>
      </w:r>
      <w:r w:rsidR="00206B95">
        <w:rPr>
          <w:sz w:val="28"/>
          <w:szCs w:val="28"/>
        </w:rPr>
        <w:t xml:space="preserve"> </w:t>
      </w:r>
      <w:r w:rsidRPr="00223568">
        <w:rPr>
          <w:sz w:val="28"/>
          <w:szCs w:val="28"/>
        </w:rPr>
        <w:t>работаю</w:t>
      </w:r>
      <w:r w:rsidR="00847900">
        <w:rPr>
          <w:sz w:val="28"/>
          <w:szCs w:val="28"/>
        </w:rPr>
        <w:t xml:space="preserve">щих </w:t>
      </w:r>
      <w:r w:rsidRPr="00223568">
        <w:rPr>
          <w:sz w:val="28"/>
          <w:szCs w:val="28"/>
        </w:rPr>
        <w:t>в вечернем режиме.</w:t>
      </w:r>
    </w:p>
    <w:p w14:paraId="2CBDE701" w14:textId="6BB798E2" w:rsidR="00287E05" w:rsidRPr="00DC08B6" w:rsidRDefault="00287E05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Для зарядки светильников с разрядными источниками света мощностью выше 100 Вт в случаях, когда вводимые в светильники проводники непосредственно присоединяются к клем</w:t>
      </w:r>
      <w:r w:rsidR="000C519A" w:rsidRPr="00DC08B6">
        <w:rPr>
          <w:color w:val="000000"/>
          <w:sz w:val="28"/>
          <w:szCs w:val="28"/>
          <w:highlight w:val="green"/>
        </w:rPr>
        <w:t>м</w:t>
      </w:r>
      <w:r w:rsidRPr="00DC08B6">
        <w:rPr>
          <w:color w:val="000000"/>
          <w:sz w:val="28"/>
          <w:szCs w:val="28"/>
          <w:highlight w:val="green"/>
        </w:rPr>
        <w:t xml:space="preserve">ным зажимам ламповых патронов (а не к зажимам контактных колодок или к контактным зажимам, встроенным в светильник штепсельных разъемов),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>ны применяться провода с изоляцией</w:t>
      </w:r>
      <w:r w:rsidR="00847900" w:rsidRPr="00DC08B6">
        <w:rPr>
          <w:color w:val="000000"/>
          <w:sz w:val="28"/>
          <w:szCs w:val="28"/>
          <w:highlight w:val="green"/>
        </w:rPr>
        <w:t>,</w:t>
      </w:r>
      <w:r w:rsidRPr="00DC08B6">
        <w:rPr>
          <w:color w:val="000000"/>
          <w:sz w:val="28"/>
          <w:szCs w:val="28"/>
          <w:highlight w:val="green"/>
        </w:rPr>
        <w:t xml:space="preserve"> стойкой к нагреву.</w:t>
      </w:r>
    </w:p>
    <w:p w14:paraId="0C53D254" w14:textId="234556D7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На улицах и дорогах категорий А и Б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кается прокладка раздельных распределительных кабелей вечернего и ночного режимов освещения и информационных кабелей для управления светильниками.</w:t>
      </w:r>
    </w:p>
    <w:p w14:paraId="06B8A681" w14:textId="74693790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0"/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Светильники, ближайшие к границам пешеходных переходов,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присоединяться к фазам ночного режима сети освещения улиц, дорог и площадей.</w:t>
      </w:r>
    </w:p>
    <w:p w14:paraId="74D84900" w14:textId="34B49A27" w:rsidR="00FB0C69" w:rsidRPr="00DC08B6" w:rsidRDefault="001937D1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Кабельными</w:t>
      </w:r>
      <w:r w:rsidR="00FB0C69" w:rsidRPr="00DC08B6">
        <w:rPr>
          <w:sz w:val="28"/>
          <w:szCs w:val="28"/>
          <w:highlight w:val="green"/>
        </w:rPr>
        <w:t xml:space="preserve"> и изолированными самонесущими проводами </w:t>
      </w:r>
      <w:r w:rsidR="00F40BE1" w:rsidRPr="00DC08B6">
        <w:rPr>
          <w:sz w:val="28"/>
          <w:szCs w:val="28"/>
          <w:highlight w:val="green"/>
        </w:rPr>
        <w:t>долж</w:t>
      </w:r>
      <w:r w:rsidR="00FB0C69" w:rsidRPr="00DC08B6">
        <w:rPr>
          <w:sz w:val="28"/>
          <w:szCs w:val="28"/>
          <w:highlight w:val="green"/>
        </w:rPr>
        <w:t>ны выполняться групповые сети освещения территорий детских яслей-садов, общеобразовательных школ, школ-интернатов, участков улиц с троллейбусным движением в местах наибольшей вероятности схода штанг, а также линии, питающие осветительные приборы подсвета зелени, цветов, фасадов зданий, скульптур и монументов.</w:t>
      </w:r>
    </w:p>
    <w:p w14:paraId="2875704D" w14:textId="08996C0D" w:rsidR="00FB0C69" w:rsidRDefault="00B1049B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B0C69" w:rsidRPr="00E46043">
        <w:rPr>
          <w:sz w:val="28"/>
          <w:szCs w:val="28"/>
        </w:rPr>
        <w:t>рупповые и</w:t>
      </w:r>
      <w:r w:rsidR="00FB0C69" w:rsidRPr="00114B79">
        <w:rPr>
          <w:sz w:val="28"/>
          <w:szCs w:val="28"/>
        </w:rPr>
        <w:t xml:space="preserve"> распределительные сети на улицах и площадях категорий А и Б в районах застройки зданиями высотой более 5 этажей, а также на территориях общегородских парков, садов, бульваров и скверов, примыкающих к улицам и площадям категорий А и Б,</w:t>
      </w:r>
      <w:r w:rsidR="00FB0C69" w:rsidRPr="007F3974">
        <w:t xml:space="preserve"> </w:t>
      </w:r>
      <w:r>
        <w:rPr>
          <w:sz w:val="28"/>
          <w:szCs w:val="28"/>
        </w:rPr>
        <w:t>стадионов с трибунами на 20 тысяч</w:t>
      </w:r>
      <w:r w:rsidR="00FB0C69" w:rsidRPr="00273FCF">
        <w:rPr>
          <w:sz w:val="28"/>
          <w:szCs w:val="28"/>
        </w:rPr>
        <w:t xml:space="preserve"> зрителей и более, выставок, больниц, госпиталей, санаториев, пансионатов и домов отдыха</w:t>
      </w:r>
      <w:r w:rsidRPr="00B1049B">
        <w:rPr>
          <w:sz w:val="28"/>
          <w:szCs w:val="28"/>
        </w:rPr>
        <w:t xml:space="preserve"> </w:t>
      </w:r>
      <w:r w:rsidR="00F40BE1" w:rsidRPr="00F40BE1">
        <w:rPr>
          <w:b/>
          <w:sz w:val="28"/>
          <w:szCs w:val="28"/>
        </w:rPr>
        <w:t>рекоменд</w:t>
      </w:r>
      <w:r w:rsidRPr="00114B79">
        <w:rPr>
          <w:sz w:val="28"/>
          <w:szCs w:val="28"/>
        </w:rPr>
        <w:t xml:space="preserve">уется выполнять </w:t>
      </w:r>
      <w:r w:rsidRPr="00E46043">
        <w:rPr>
          <w:sz w:val="28"/>
          <w:szCs w:val="28"/>
        </w:rPr>
        <w:t>кабельными</w:t>
      </w:r>
      <w:r w:rsidR="00206B95">
        <w:rPr>
          <w:sz w:val="28"/>
          <w:szCs w:val="28"/>
        </w:rPr>
        <w:t xml:space="preserve"> проводами</w:t>
      </w:r>
      <w:r w:rsidR="00FB0C69" w:rsidRPr="00273FCF">
        <w:rPr>
          <w:sz w:val="28"/>
          <w:szCs w:val="28"/>
        </w:rPr>
        <w:t>.</w:t>
      </w:r>
    </w:p>
    <w:p w14:paraId="3C61F1A5" w14:textId="32841C72" w:rsidR="00FB0C69" w:rsidRPr="00DC08B6" w:rsidRDefault="00FD0AF3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Н</w:t>
      </w:r>
      <w:r w:rsidR="00FB0C69" w:rsidRPr="00DC08B6">
        <w:rPr>
          <w:sz w:val="28"/>
          <w:szCs w:val="28"/>
          <w:highlight w:val="green"/>
        </w:rPr>
        <w:t xml:space="preserve">е </w:t>
      </w:r>
      <w:r w:rsidR="00F40BE1" w:rsidRPr="00DC08B6">
        <w:rPr>
          <w:sz w:val="28"/>
          <w:szCs w:val="28"/>
          <w:highlight w:val="green"/>
        </w:rPr>
        <w:t>допус</w:t>
      </w:r>
      <w:r w:rsidR="00FB0C69" w:rsidRPr="00DC08B6">
        <w:rPr>
          <w:sz w:val="28"/>
          <w:szCs w:val="28"/>
          <w:highlight w:val="green"/>
        </w:rPr>
        <w:t>кается подвешивание проводов наружного освещения</w:t>
      </w:r>
      <w:r w:rsidRPr="00DC08B6">
        <w:rPr>
          <w:sz w:val="28"/>
          <w:szCs w:val="28"/>
          <w:highlight w:val="green"/>
        </w:rPr>
        <w:t xml:space="preserve"> непосредственно над детскими площадками.</w:t>
      </w:r>
    </w:p>
    <w:p w14:paraId="14801F36" w14:textId="6D00AFCC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Кабельные групповые линии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выполнять, </w:t>
      </w:r>
      <w:r w:rsidR="00F40BE1" w:rsidRPr="00DC08B6">
        <w:rPr>
          <w:b/>
          <w:sz w:val="28"/>
          <w:szCs w:val="28"/>
          <w:highlight w:val="green"/>
        </w:rPr>
        <w:t>как правило</w:t>
      </w:r>
      <w:r w:rsidRPr="00DC08B6">
        <w:rPr>
          <w:sz w:val="28"/>
          <w:szCs w:val="28"/>
          <w:highlight w:val="green"/>
        </w:rPr>
        <w:t>, одним сечением по системе «заход</w:t>
      </w:r>
      <w:r w:rsidR="00FD0AF3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выход» или с применением тройниковых муфт </w:t>
      </w:r>
      <w:r w:rsidR="00B1049B" w:rsidRPr="00DC08B6">
        <w:rPr>
          <w:sz w:val="28"/>
          <w:szCs w:val="28"/>
          <w:highlight w:val="green"/>
        </w:rPr>
        <w:t>(</w:t>
      </w:r>
      <w:r w:rsidRPr="00DC08B6">
        <w:rPr>
          <w:sz w:val="28"/>
          <w:szCs w:val="28"/>
          <w:highlight w:val="green"/>
        </w:rPr>
        <w:t>без разрезания жил кабеля</w:t>
      </w:r>
      <w:r w:rsidR="00FD0AF3" w:rsidRPr="00DC08B6">
        <w:rPr>
          <w:sz w:val="28"/>
          <w:szCs w:val="28"/>
          <w:highlight w:val="green"/>
        </w:rPr>
        <w:t>)</w:t>
      </w:r>
      <w:r w:rsidRPr="00DC08B6">
        <w:rPr>
          <w:sz w:val="28"/>
          <w:szCs w:val="28"/>
          <w:highlight w:val="green"/>
        </w:rPr>
        <w:t>.</w:t>
      </w:r>
    </w:p>
    <w:p w14:paraId="123A0D0C" w14:textId="4B547001" w:rsidR="00FB0C69" w:rsidRPr="00DC08B6" w:rsidRDefault="00FB0C69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прокладке кабельных линий на инженерных сооружениях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предусм</w:t>
      </w:r>
      <w:r w:rsidRPr="00DC08B6">
        <w:rPr>
          <w:sz w:val="28"/>
          <w:szCs w:val="28"/>
          <w:highlight w:val="green"/>
        </w:rPr>
        <w:t xml:space="preserve">атривать меры для удобной разделки ответвления от кабеля к опоре и возможность </w:t>
      </w:r>
      <w:r w:rsidR="00B1049B" w:rsidRPr="00DC08B6">
        <w:rPr>
          <w:sz w:val="28"/>
          <w:szCs w:val="28"/>
          <w:highlight w:val="green"/>
        </w:rPr>
        <w:t xml:space="preserve">его </w:t>
      </w:r>
      <w:r w:rsidRPr="00DC08B6">
        <w:rPr>
          <w:sz w:val="28"/>
          <w:szCs w:val="28"/>
          <w:highlight w:val="green"/>
        </w:rPr>
        <w:t>замены участками.</w:t>
      </w:r>
    </w:p>
    <w:p w14:paraId="58134233" w14:textId="50F9FDFB" w:rsidR="00FB0C69" w:rsidRPr="00DC08B6" w:rsidRDefault="00FB0C69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Переходы от кабельных линий к во</w:t>
      </w:r>
      <w:r w:rsidR="003F17EE" w:rsidRPr="00DC08B6">
        <w:rPr>
          <w:sz w:val="28"/>
          <w:szCs w:val="28"/>
          <w:highlight w:val="green"/>
        </w:rPr>
        <w:t xml:space="preserve">здушным </w:t>
      </w:r>
      <w:r w:rsidR="00F40BE1" w:rsidRPr="00DC08B6">
        <w:rPr>
          <w:sz w:val="28"/>
          <w:szCs w:val="28"/>
          <w:highlight w:val="green"/>
        </w:rPr>
        <w:t>долж</w:t>
      </w:r>
      <w:r w:rsidR="003F17EE" w:rsidRPr="00DC08B6">
        <w:rPr>
          <w:sz w:val="28"/>
          <w:szCs w:val="28"/>
          <w:highlight w:val="green"/>
        </w:rPr>
        <w:t>ны быть с отключающими</w:t>
      </w:r>
      <w:r w:rsidRPr="00DC08B6">
        <w:rPr>
          <w:sz w:val="28"/>
          <w:szCs w:val="28"/>
          <w:highlight w:val="green"/>
        </w:rPr>
        <w:t xml:space="preserve"> устройства</w:t>
      </w:r>
      <w:r w:rsidR="003F17EE" w:rsidRPr="00DC08B6">
        <w:rPr>
          <w:sz w:val="28"/>
          <w:szCs w:val="28"/>
          <w:highlight w:val="green"/>
        </w:rPr>
        <w:t>ми, смонтированными</w:t>
      </w:r>
      <w:r w:rsidRPr="00DC08B6">
        <w:rPr>
          <w:sz w:val="28"/>
          <w:szCs w:val="28"/>
          <w:highlight w:val="green"/>
        </w:rPr>
        <w:t xml:space="preserve"> в ящиках, установленных на опорах на высоте не менее 2,5 м от поверхности земли.</w:t>
      </w:r>
    </w:p>
    <w:p w14:paraId="75DF8B3F" w14:textId="77777777" w:rsidR="001937D1" w:rsidRDefault="001937D1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lastRenderedPageBreak/>
        <w:t>Это требование не распространяется на кабельные выводы из пунктов питания на опоры, а также на переходы дорог и обходы препятствий, выполняемые кабелем.</w:t>
      </w:r>
    </w:p>
    <w:p w14:paraId="1BEDDF3C" w14:textId="612B202D" w:rsidR="001937D1" w:rsidRPr="00DC08B6" w:rsidRDefault="001937D1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Групповые линии наружного освещения </w:t>
      </w:r>
      <w:r w:rsidR="00F40BE1" w:rsidRPr="00DC08B6">
        <w:rPr>
          <w:b/>
          <w:sz w:val="28"/>
          <w:szCs w:val="28"/>
          <w:highlight w:val="green"/>
        </w:rPr>
        <w:t>могут</w:t>
      </w:r>
      <w:r w:rsidRPr="00DC08B6">
        <w:rPr>
          <w:sz w:val="28"/>
          <w:szCs w:val="28"/>
          <w:highlight w:val="green"/>
        </w:rPr>
        <w:t xml:space="preserve"> быть одно-, двух- и трехфазными в зависимости от их протяженности и числа присоединенных светильников.</w:t>
      </w:r>
      <w:r w:rsidRPr="00E46043">
        <w:rPr>
          <w:sz w:val="28"/>
          <w:szCs w:val="28"/>
        </w:rPr>
        <w:t xml:space="preserve"> </w:t>
      </w:r>
      <w:r w:rsidRPr="00DC08B6">
        <w:rPr>
          <w:sz w:val="28"/>
          <w:szCs w:val="28"/>
          <w:highlight w:val="green"/>
        </w:rPr>
        <w:t>При сечении жил кабелей и проводов менее 10 мм</w:t>
      </w:r>
      <w:r w:rsidRPr="00DC08B6">
        <w:rPr>
          <w:sz w:val="28"/>
          <w:szCs w:val="28"/>
          <w:highlight w:val="green"/>
          <w:vertAlign w:val="superscript"/>
        </w:rPr>
        <w:t>2</w:t>
      </w:r>
      <w:r w:rsidRPr="00DC08B6">
        <w:rPr>
          <w:sz w:val="28"/>
          <w:szCs w:val="28"/>
          <w:highlight w:val="green"/>
        </w:rPr>
        <w:t xml:space="preserve"> </w:t>
      </w:r>
      <w:r w:rsidR="00206B95" w:rsidRPr="00DC08B6">
        <w:rPr>
          <w:sz w:val="28"/>
          <w:szCs w:val="28"/>
          <w:highlight w:val="green"/>
        </w:rPr>
        <w:t>из</w:t>
      </w:r>
      <w:r w:rsidRPr="00DC08B6">
        <w:rPr>
          <w:sz w:val="28"/>
          <w:szCs w:val="28"/>
          <w:highlight w:val="green"/>
        </w:rPr>
        <w:t xml:space="preserve"> меди и менее 16 мм</w:t>
      </w:r>
      <w:r w:rsidRPr="00DC08B6">
        <w:rPr>
          <w:sz w:val="28"/>
          <w:szCs w:val="28"/>
          <w:highlight w:val="green"/>
          <w:vertAlign w:val="superscript"/>
        </w:rPr>
        <w:t>2</w:t>
      </w:r>
      <w:r w:rsidR="00B1049B" w:rsidRPr="00DC08B6">
        <w:rPr>
          <w:sz w:val="28"/>
          <w:szCs w:val="28"/>
          <w:highlight w:val="green"/>
        </w:rPr>
        <w:t xml:space="preserve"> </w:t>
      </w:r>
      <w:r w:rsidR="00206B95" w:rsidRPr="00DC08B6">
        <w:rPr>
          <w:sz w:val="28"/>
          <w:szCs w:val="28"/>
          <w:highlight w:val="green"/>
        </w:rPr>
        <w:t xml:space="preserve">из </w:t>
      </w:r>
      <w:r w:rsidR="00B1049B" w:rsidRPr="00DC08B6">
        <w:rPr>
          <w:sz w:val="28"/>
          <w:szCs w:val="28"/>
          <w:highlight w:val="green"/>
        </w:rPr>
        <w:t>алюминия</w:t>
      </w:r>
      <w:r w:rsidRPr="00DC08B6">
        <w:rPr>
          <w:sz w:val="28"/>
          <w:szCs w:val="28"/>
          <w:highlight w:val="green"/>
        </w:rPr>
        <w:t xml:space="preserve"> однофазные групповые линии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выполн</w:t>
      </w:r>
      <w:r w:rsidR="00B1049B" w:rsidRPr="00DC08B6">
        <w:rPr>
          <w:sz w:val="28"/>
          <w:szCs w:val="28"/>
          <w:highlight w:val="green"/>
        </w:rPr>
        <w:t>ять трехпроводными, двухфазные – четырехпроводными</w:t>
      </w:r>
      <w:r w:rsidR="00206B95" w:rsidRPr="00DC08B6">
        <w:rPr>
          <w:sz w:val="28"/>
          <w:szCs w:val="28"/>
          <w:highlight w:val="green"/>
        </w:rPr>
        <w:t>,</w:t>
      </w:r>
      <w:r w:rsidR="00B1049B" w:rsidRPr="00DC08B6">
        <w:rPr>
          <w:sz w:val="28"/>
          <w:szCs w:val="28"/>
          <w:highlight w:val="green"/>
        </w:rPr>
        <w:t xml:space="preserve"> трехфазные –</w:t>
      </w:r>
      <w:r w:rsidRPr="00DC08B6">
        <w:rPr>
          <w:sz w:val="28"/>
          <w:szCs w:val="28"/>
          <w:highlight w:val="green"/>
        </w:rPr>
        <w:t xml:space="preserve"> пятипроводными с отдельными </w:t>
      </w:r>
      <w:r w:rsidRPr="00DC08B6">
        <w:rPr>
          <w:i/>
          <w:sz w:val="28"/>
          <w:szCs w:val="28"/>
          <w:highlight w:val="green"/>
        </w:rPr>
        <w:t>N</w:t>
      </w:r>
      <w:r w:rsidR="00CE5059" w:rsidRPr="00DC08B6">
        <w:rPr>
          <w:sz w:val="28"/>
          <w:szCs w:val="28"/>
          <w:highlight w:val="green"/>
        </w:rPr>
        <w:t>-</w:t>
      </w:r>
      <w:r w:rsidRPr="00DC08B6">
        <w:rPr>
          <w:sz w:val="28"/>
          <w:szCs w:val="28"/>
          <w:highlight w:val="green"/>
        </w:rPr>
        <w:t xml:space="preserve"> и </w:t>
      </w:r>
      <w:r w:rsidRPr="00DC08B6">
        <w:rPr>
          <w:i/>
          <w:sz w:val="28"/>
          <w:szCs w:val="28"/>
          <w:highlight w:val="green"/>
        </w:rPr>
        <w:t>РЕ</w:t>
      </w:r>
      <w:r w:rsidR="00CE5059" w:rsidRPr="00DC08B6">
        <w:rPr>
          <w:sz w:val="28"/>
          <w:szCs w:val="28"/>
          <w:highlight w:val="green"/>
        </w:rPr>
        <w:t>-</w:t>
      </w:r>
      <w:r w:rsidRPr="00DC08B6">
        <w:rPr>
          <w:sz w:val="28"/>
          <w:szCs w:val="28"/>
          <w:highlight w:val="green"/>
        </w:rPr>
        <w:t xml:space="preserve">проводниками. Объединять проводники </w:t>
      </w:r>
      <w:r w:rsidRPr="00DC08B6">
        <w:rPr>
          <w:i/>
          <w:sz w:val="28"/>
          <w:szCs w:val="28"/>
          <w:highlight w:val="green"/>
        </w:rPr>
        <w:t>N</w:t>
      </w:r>
      <w:r w:rsidRPr="00DC08B6">
        <w:rPr>
          <w:sz w:val="28"/>
          <w:szCs w:val="28"/>
          <w:highlight w:val="green"/>
        </w:rPr>
        <w:t xml:space="preserve"> разных групповых линий </w:t>
      </w:r>
      <w:r w:rsidR="00F40BE1" w:rsidRPr="00DC08B6">
        <w:rPr>
          <w:sz w:val="28"/>
          <w:szCs w:val="28"/>
          <w:highlight w:val="green"/>
        </w:rPr>
        <w:t>запрещ</w:t>
      </w:r>
      <w:r w:rsidRPr="00DC08B6">
        <w:rPr>
          <w:sz w:val="28"/>
          <w:szCs w:val="28"/>
          <w:highlight w:val="green"/>
        </w:rPr>
        <w:t>ается.</w:t>
      </w:r>
    </w:p>
    <w:p w14:paraId="0F99B147" w14:textId="62346B4E" w:rsidR="001937D1" w:rsidRPr="00DC08B6" w:rsidRDefault="001937D1" w:rsidP="001937D1">
      <w:pPr>
        <w:pStyle w:val="Default"/>
        <w:tabs>
          <w:tab w:val="left" w:pos="1418"/>
        </w:tabs>
        <w:spacing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При использовании совмещенных </w:t>
      </w:r>
      <w:r w:rsidRPr="00DC08B6">
        <w:rPr>
          <w:rFonts w:ascii="Times New Roman" w:hAnsi="Times New Roman" w:cs="Times New Roman"/>
          <w:i/>
          <w:color w:val="auto"/>
          <w:sz w:val="28"/>
          <w:szCs w:val="28"/>
          <w:highlight w:val="green"/>
          <w:lang w:val="en-US"/>
        </w:rPr>
        <w:t>PEN</w:t>
      </w:r>
      <w:r w:rsidR="00CE5059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-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проводников (</w:t>
      </w:r>
      <w:r w:rsidR="00206B9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сечением</w:t>
      </w:r>
      <w:r w:rsidR="004A770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10 мм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="004A770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и более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206B9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из 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меди и 16 мм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  <w:vertAlign w:val="superscript"/>
        </w:rPr>
        <w:t>2</w:t>
      </w:r>
      <w:r w:rsidR="004A770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и более </w:t>
      </w:r>
      <w:r w:rsidR="00206B9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из </w:t>
      </w:r>
      <w:r w:rsidR="004A770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алюмини</w:t>
      </w:r>
      <w:r w:rsidR="00206B9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я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) они </w:t>
      </w:r>
      <w:r w:rsidR="00F40BE1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долж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ны </w:t>
      </w:r>
      <w:r w:rsidR="00206B95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соответствовать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требованиям, </w:t>
      </w:r>
      <w:proofErr w:type="gramStart"/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предъявляем</w:t>
      </w:r>
      <w:r w:rsidR="00906352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ым  как</w:t>
      </w:r>
      <w:proofErr w:type="gramEnd"/>
      <w:r w:rsidR="00906352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 защитным проводникам </w:t>
      </w:r>
      <w:r w:rsidRPr="00DC08B6">
        <w:rPr>
          <w:rFonts w:ascii="Times New Roman" w:hAnsi="Times New Roman" w:cs="Times New Roman"/>
          <w:i/>
          <w:color w:val="auto"/>
          <w:sz w:val="28"/>
          <w:szCs w:val="28"/>
          <w:highlight w:val="green"/>
          <w:lang w:val="en-US"/>
        </w:rPr>
        <w:t>PE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, так и</w:t>
      </w:r>
      <w:r w:rsidR="00906352"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 xml:space="preserve"> к нулевым рабочим проводникам </w:t>
      </w:r>
      <w:r w:rsidRPr="00DC08B6">
        <w:rPr>
          <w:rFonts w:ascii="Times New Roman" w:hAnsi="Times New Roman" w:cs="Times New Roman"/>
          <w:i/>
          <w:color w:val="auto"/>
          <w:sz w:val="28"/>
          <w:szCs w:val="28"/>
          <w:highlight w:val="green"/>
          <w:lang w:val="en-US"/>
        </w:rPr>
        <w:t>N</w:t>
      </w:r>
      <w:r w:rsidRPr="00DC08B6">
        <w:rPr>
          <w:rFonts w:ascii="Times New Roman" w:hAnsi="Times New Roman" w:cs="Times New Roman"/>
          <w:color w:val="auto"/>
          <w:sz w:val="28"/>
          <w:szCs w:val="28"/>
          <w:highlight w:val="green"/>
        </w:rPr>
        <w:t>.</w:t>
      </w:r>
    </w:p>
    <w:p w14:paraId="1632B847" w14:textId="7D353A04" w:rsidR="001937D1" w:rsidRPr="00DC08B6" w:rsidRDefault="00C81457" w:rsidP="001937D1">
      <w:pPr>
        <w:pStyle w:val="a9"/>
        <w:widowControl/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Д</w:t>
      </w:r>
      <w:r w:rsidR="001937D1" w:rsidRPr="00DC08B6">
        <w:rPr>
          <w:sz w:val="28"/>
          <w:szCs w:val="28"/>
          <w:highlight w:val="green"/>
        </w:rPr>
        <w:t xml:space="preserve">ля защиты трехфазных групповых сетей освещения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кается применять </w:t>
      </w:r>
      <w:r w:rsidR="001937D1" w:rsidRPr="00DC08B6">
        <w:rPr>
          <w:sz w:val="28"/>
          <w:szCs w:val="28"/>
          <w:highlight w:val="green"/>
        </w:rPr>
        <w:t xml:space="preserve">предохранители и однополюсные автоматические выключатели, если сечение проводника </w:t>
      </w:r>
      <w:r w:rsidR="001937D1" w:rsidRPr="00DC08B6">
        <w:rPr>
          <w:i/>
          <w:sz w:val="28"/>
          <w:szCs w:val="28"/>
          <w:highlight w:val="green"/>
          <w:lang w:val="en-US"/>
        </w:rPr>
        <w:t>N</w:t>
      </w:r>
      <w:r w:rsidR="001937D1" w:rsidRPr="00DC08B6">
        <w:rPr>
          <w:sz w:val="28"/>
          <w:szCs w:val="28"/>
          <w:highlight w:val="green"/>
        </w:rPr>
        <w:t xml:space="preserve"> (</w:t>
      </w:r>
      <w:r w:rsidR="001937D1" w:rsidRPr="00DC08B6">
        <w:rPr>
          <w:i/>
          <w:sz w:val="28"/>
          <w:szCs w:val="28"/>
          <w:highlight w:val="green"/>
          <w:lang w:val="en-US"/>
        </w:rPr>
        <w:t>PEN</w:t>
      </w:r>
      <w:r w:rsidR="001937D1" w:rsidRPr="00DC08B6">
        <w:rPr>
          <w:sz w:val="28"/>
          <w:szCs w:val="28"/>
          <w:highlight w:val="green"/>
        </w:rPr>
        <w:t xml:space="preserve">) </w:t>
      </w:r>
      <w:r w:rsidRPr="00DC08B6">
        <w:rPr>
          <w:sz w:val="28"/>
          <w:szCs w:val="28"/>
          <w:highlight w:val="green"/>
        </w:rPr>
        <w:t>соответствует</w:t>
      </w:r>
      <w:r w:rsidR="001937D1" w:rsidRPr="00DC08B6">
        <w:rPr>
          <w:sz w:val="28"/>
          <w:szCs w:val="28"/>
          <w:highlight w:val="green"/>
        </w:rPr>
        <w:t xml:space="preserve"> требованиям обеспечения его защиты при отключении двух любых фаз.</w:t>
      </w:r>
    </w:p>
    <w:p w14:paraId="32D43A36" w14:textId="3DE52F63" w:rsidR="001937D1" w:rsidRPr="00DC08B6" w:rsidRDefault="001937D1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Воздушные линии наружного освещения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выполняться сог</w:t>
      </w:r>
      <w:r w:rsidR="00395488" w:rsidRPr="00DC08B6">
        <w:rPr>
          <w:sz w:val="28"/>
          <w:szCs w:val="28"/>
          <w:highlight w:val="green"/>
        </w:rPr>
        <w:t>ласно [4</w:t>
      </w:r>
      <w:r w:rsidRPr="00DC08B6">
        <w:rPr>
          <w:sz w:val="28"/>
          <w:szCs w:val="28"/>
          <w:highlight w:val="green"/>
        </w:rPr>
        <w:t>].</w:t>
      </w:r>
    </w:p>
    <w:p w14:paraId="12C9E8DC" w14:textId="5135E2B6" w:rsidR="001937D1" w:rsidRDefault="001937D1" w:rsidP="001937D1">
      <w:pPr>
        <w:tabs>
          <w:tab w:val="left" w:pos="1418"/>
          <w:tab w:val="left" w:pos="1560"/>
        </w:tabs>
        <w:spacing w:line="360" w:lineRule="auto"/>
        <w:ind w:firstLine="567"/>
        <w:jc w:val="both"/>
        <w:rPr>
          <w:color w:val="000000"/>
        </w:rPr>
      </w:pPr>
      <w:r w:rsidRPr="00DC08B6">
        <w:rPr>
          <w:color w:val="000000"/>
          <w:sz w:val="28"/>
          <w:szCs w:val="28"/>
          <w:highlight w:val="green"/>
        </w:rPr>
        <w:t>Пересечения линий с улицами и дорогами при пролетах не более 40</w:t>
      </w:r>
      <w:r w:rsidRPr="00DC08B6">
        <w:rPr>
          <w:color w:val="000000"/>
          <w:sz w:val="28"/>
          <w:szCs w:val="28"/>
          <w:highlight w:val="green"/>
          <w:lang w:val="en-US"/>
        </w:rPr>
        <w:t> </w:t>
      </w:r>
      <w:r w:rsidRPr="00DC08B6">
        <w:rPr>
          <w:color w:val="000000"/>
          <w:sz w:val="28"/>
          <w:szCs w:val="28"/>
          <w:highlight w:val="green"/>
        </w:rPr>
        <w:t xml:space="preserve">м </w:t>
      </w:r>
      <w:r w:rsidR="00F40BE1" w:rsidRPr="00DC08B6">
        <w:rPr>
          <w:color w:val="000000"/>
          <w:sz w:val="28"/>
          <w:szCs w:val="28"/>
          <w:highlight w:val="green"/>
        </w:rPr>
        <w:t>допус</w:t>
      </w:r>
      <w:r w:rsidRPr="00DC08B6">
        <w:rPr>
          <w:color w:val="000000"/>
          <w:sz w:val="28"/>
          <w:szCs w:val="28"/>
          <w:highlight w:val="green"/>
        </w:rPr>
        <w:t>кается выполнять без применения анкерных опор и двойного крепления проводов</w:t>
      </w:r>
      <w:r w:rsidRPr="00DC08B6">
        <w:rPr>
          <w:color w:val="000000"/>
          <w:highlight w:val="green"/>
        </w:rPr>
        <w:t>.</w:t>
      </w:r>
    </w:p>
    <w:p w14:paraId="66F6FF16" w14:textId="35117224" w:rsidR="001937D1" w:rsidRDefault="00C81457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>
        <w:rPr>
          <w:sz w:val="28"/>
          <w:szCs w:val="28"/>
        </w:rPr>
        <w:t>Для</w:t>
      </w:r>
      <w:r w:rsidR="001937D1" w:rsidRPr="00223568">
        <w:rPr>
          <w:sz w:val="28"/>
          <w:szCs w:val="28"/>
        </w:rPr>
        <w:t xml:space="preserve"> резервирования распределительных кабельных линий или линий, выполненных самонесущими изолированными проводами, между крайними светильниками соседних участков для магистральных улиц городов </w:t>
      </w:r>
      <w:r w:rsidR="00F40BE1" w:rsidRPr="00F40BE1">
        <w:rPr>
          <w:b/>
          <w:sz w:val="28"/>
          <w:szCs w:val="28"/>
        </w:rPr>
        <w:t>рекоменд</w:t>
      </w:r>
      <w:r w:rsidR="001937D1" w:rsidRPr="00223568">
        <w:rPr>
          <w:sz w:val="28"/>
          <w:szCs w:val="28"/>
        </w:rPr>
        <w:t xml:space="preserve">уется </w:t>
      </w:r>
      <w:r w:rsidR="00F40BE1" w:rsidRPr="00DC08B6">
        <w:rPr>
          <w:sz w:val="28"/>
          <w:szCs w:val="28"/>
        </w:rPr>
        <w:t>предусм</w:t>
      </w:r>
      <w:r w:rsidR="001937D1" w:rsidRPr="00DC08B6">
        <w:rPr>
          <w:sz w:val="28"/>
          <w:szCs w:val="28"/>
        </w:rPr>
        <w:t>атривать</w:t>
      </w:r>
      <w:r w:rsidR="001937D1" w:rsidRPr="00223568">
        <w:rPr>
          <w:sz w:val="28"/>
          <w:szCs w:val="28"/>
        </w:rPr>
        <w:t xml:space="preserve"> нормально отключаемые перемычки (резервные кабельные линии).</w:t>
      </w:r>
    </w:p>
    <w:p w14:paraId="2CA4CD8E" w14:textId="6C499C7B" w:rsidR="001937D1" w:rsidRPr="00DC08B6" w:rsidRDefault="001937D1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Воздушные линии наружного освещения с неизолированными проводами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выполняться без учета резервирования.</w:t>
      </w:r>
    </w:p>
    <w:p w14:paraId="496E7CE7" w14:textId="616F6D96" w:rsidR="001937D1" w:rsidRPr="00DC08B6" w:rsidRDefault="001937D1" w:rsidP="001937D1">
      <w:pPr>
        <w:pStyle w:val="a9"/>
        <w:widowControl/>
        <w:numPr>
          <w:ilvl w:val="2"/>
          <w:numId w:val="32"/>
        </w:numPr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Линии, питающие светильники, подвешенные на тросах,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выполняться кабелями, проложенными по тросу, самонесущими изолированными проводами или неизолированными проводами, проложенными на изоляторах при условии соблюдения </w:t>
      </w:r>
      <w:r w:rsidR="00234385" w:rsidRPr="00DC08B6">
        <w:rPr>
          <w:sz w:val="28"/>
          <w:szCs w:val="28"/>
          <w:highlight w:val="green"/>
        </w:rPr>
        <w:t>[4</w:t>
      </w:r>
      <w:r w:rsidRPr="00DC08B6">
        <w:rPr>
          <w:sz w:val="28"/>
          <w:szCs w:val="28"/>
          <w:highlight w:val="green"/>
        </w:rPr>
        <w:t>].</w:t>
      </w:r>
    </w:p>
    <w:p w14:paraId="2EBA8C3A" w14:textId="16593FBF" w:rsidR="00FB0C69" w:rsidRDefault="00FB0C69" w:rsidP="001937D1">
      <w:pPr>
        <w:pStyle w:val="a9"/>
        <w:widowControl/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Тросы для подвески светильников и питающих линий сети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кается крепить к конструкциям зданий. При этом</w:t>
      </w:r>
      <w:r w:rsidR="00FC4F82" w:rsidRPr="00DC08B6">
        <w:rPr>
          <w:sz w:val="28"/>
          <w:szCs w:val="28"/>
          <w:highlight w:val="green"/>
        </w:rPr>
        <w:t xml:space="preserve"> тросы </w:t>
      </w:r>
      <w:r w:rsidR="00F40BE1" w:rsidRPr="00DC08B6">
        <w:rPr>
          <w:sz w:val="28"/>
          <w:szCs w:val="28"/>
          <w:highlight w:val="green"/>
        </w:rPr>
        <w:t>долж</w:t>
      </w:r>
      <w:r w:rsidR="00FC4F82" w:rsidRPr="00DC08B6">
        <w:rPr>
          <w:sz w:val="28"/>
          <w:szCs w:val="28"/>
          <w:highlight w:val="green"/>
        </w:rPr>
        <w:t>ны быть с амортизаторами</w:t>
      </w:r>
      <w:r w:rsidRPr="00DC08B6">
        <w:rPr>
          <w:sz w:val="28"/>
          <w:szCs w:val="28"/>
          <w:highlight w:val="green"/>
        </w:rPr>
        <w:t>.</w:t>
      </w:r>
    </w:p>
    <w:p w14:paraId="45A24C89" w14:textId="77777777" w:rsidR="00994BD2" w:rsidRDefault="00994BD2" w:rsidP="00FB0C69">
      <w:pPr>
        <w:pStyle w:val="a9"/>
        <w:widowControl/>
        <w:tabs>
          <w:tab w:val="left" w:pos="1418"/>
          <w:tab w:val="left" w:pos="1560"/>
        </w:tabs>
        <w:autoSpaceDE/>
        <w:autoSpaceDN/>
        <w:adjustRightInd/>
        <w:spacing w:line="360" w:lineRule="auto"/>
        <w:ind w:left="0" w:firstLine="709"/>
        <w:contextualSpacing w:val="0"/>
        <w:jc w:val="both"/>
        <w:outlineLvl w:val="1"/>
        <w:rPr>
          <w:sz w:val="28"/>
          <w:szCs w:val="28"/>
        </w:rPr>
      </w:pPr>
    </w:p>
    <w:p w14:paraId="7E5EF7D6" w14:textId="77777777" w:rsidR="00C53A98" w:rsidRPr="00475815" w:rsidRDefault="00C53A98" w:rsidP="00475815">
      <w:pPr>
        <w:pStyle w:val="a9"/>
        <w:widowControl/>
        <w:numPr>
          <w:ilvl w:val="1"/>
          <w:numId w:val="32"/>
        </w:numPr>
        <w:autoSpaceDE/>
        <w:autoSpaceDN/>
        <w:adjustRightInd/>
        <w:spacing w:line="360" w:lineRule="auto"/>
        <w:ind w:left="0" w:firstLine="567"/>
        <w:contextualSpacing w:val="0"/>
        <w:outlineLvl w:val="1"/>
        <w:rPr>
          <w:b/>
          <w:bCs/>
          <w:sz w:val="28"/>
          <w:szCs w:val="28"/>
        </w:rPr>
      </w:pPr>
      <w:r w:rsidRPr="00475815">
        <w:rPr>
          <w:b/>
          <w:bCs/>
          <w:sz w:val="28"/>
          <w:szCs w:val="28"/>
        </w:rPr>
        <w:t>Расчет нагрузок осветительных установок наружного освещения</w:t>
      </w:r>
    </w:p>
    <w:p w14:paraId="1C56C54E" w14:textId="7CC947B4" w:rsidR="00C53A98" w:rsidRPr="00DC08B6" w:rsidRDefault="00C53A98" w:rsidP="006C56B3">
      <w:pPr>
        <w:pStyle w:val="a9"/>
        <w:widowControl/>
        <w:numPr>
          <w:ilvl w:val="2"/>
          <w:numId w:val="32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Расчетную нагрузку питающих и распределительных сетей наружного освещения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определять исходя из суммарной мощности источников света, полученной в результате светотехнического расчета с учетом коэффициента спроса.</w:t>
      </w:r>
    </w:p>
    <w:p w14:paraId="47DBFEDA" w14:textId="254391F5" w:rsidR="00A84020" w:rsidRPr="00DC08B6" w:rsidRDefault="00A84020" w:rsidP="00EB58B2">
      <w:pPr>
        <w:pStyle w:val="a9"/>
        <w:widowControl/>
        <w:numPr>
          <w:ilvl w:val="2"/>
          <w:numId w:val="32"/>
        </w:numPr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Расчетная нагр</w:t>
      </w:r>
      <w:r w:rsidR="006A629E" w:rsidRPr="00DC08B6">
        <w:rPr>
          <w:sz w:val="28"/>
          <w:szCs w:val="28"/>
          <w:highlight w:val="green"/>
        </w:rPr>
        <w:t xml:space="preserve">узка сетей наружного освещения </w:t>
      </w:r>
      <w:proofErr w:type="spellStart"/>
      <w:r w:rsidRPr="00DC08B6">
        <w:rPr>
          <w:i/>
          <w:sz w:val="28"/>
          <w:szCs w:val="28"/>
          <w:highlight w:val="green"/>
        </w:rPr>
        <w:t>Р</w:t>
      </w:r>
      <w:r w:rsidRPr="00DC08B6">
        <w:rPr>
          <w:sz w:val="28"/>
          <w:szCs w:val="28"/>
          <w:highlight w:val="green"/>
          <w:vertAlign w:val="subscript"/>
        </w:rPr>
        <w:t>р</w:t>
      </w:r>
      <w:proofErr w:type="spellEnd"/>
      <w:r w:rsidR="00475815" w:rsidRPr="00DC08B6">
        <w:rPr>
          <w:sz w:val="28"/>
          <w:szCs w:val="28"/>
          <w:highlight w:val="green"/>
        </w:rPr>
        <w:t>,</w:t>
      </w:r>
      <w:r w:rsidR="006A629E" w:rsidRPr="00DC08B6">
        <w:rPr>
          <w:sz w:val="28"/>
          <w:szCs w:val="28"/>
          <w:highlight w:val="green"/>
        </w:rPr>
        <w:t xml:space="preserve"> </w:t>
      </w:r>
      <w:r w:rsidR="00204A0E" w:rsidRPr="00DC08B6">
        <w:rPr>
          <w:sz w:val="28"/>
          <w:szCs w:val="28"/>
          <w:highlight w:val="green"/>
        </w:rPr>
        <w:t>кВт</w:t>
      </w:r>
      <w:r w:rsidR="00475815" w:rsidRPr="00DC08B6">
        <w:rPr>
          <w:sz w:val="28"/>
          <w:szCs w:val="28"/>
          <w:highlight w:val="green"/>
        </w:rPr>
        <w:t>,</w:t>
      </w:r>
      <w:r w:rsidR="00204A0E"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определяется</w:t>
      </w:r>
      <w:r w:rsidR="00CB7565" w:rsidRPr="00DC08B6">
        <w:rPr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754"/>
        <w:gridCol w:w="816"/>
      </w:tblGrid>
      <w:tr w:rsidR="00A84020" w:rsidRPr="00DC08B6" w14:paraId="561D7ED5" w14:textId="77777777" w:rsidTr="000E1576">
        <w:trPr>
          <w:trHeight w:val="730"/>
        </w:trPr>
        <w:tc>
          <w:tcPr>
            <w:tcW w:w="8754" w:type="dxa"/>
            <w:vAlign w:val="center"/>
          </w:tcPr>
          <w:p w14:paraId="5DCCCFE7" w14:textId="77777777" w:rsidR="00326412" w:rsidRPr="00DC08B6" w:rsidRDefault="00B104E9" w:rsidP="00EB58B2">
            <w:pPr>
              <w:spacing w:line="360" w:lineRule="auto"/>
              <w:ind w:firstLine="567"/>
              <w:jc w:val="center"/>
              <w:rPr>
                <w:highlight w:val="green"/>
              </w:rPr>
            </w:pPr>
            <w:r w:rsidRPr="00DC08B6">
              <w:rPr>
                <w:position w:val="-28"/>
                <w:highlight w:val="green"/>
              </w:rPr>
              <w:object w:dxaOrig="2280" w:dyaOrig="680" w14:anchorId="53276266">
                <v:shape id="_x0000_i1089" type="#_x0000_t75" style="width:114pt;height:33.6pt" o:ole="">
                  <v:imagedata r:id="rId137" o:title=""/>
                </v:shape>
                <o:OLEObject Type="Embed" ProgID="Equation.3" ShapeID="_x0000_i1089" DrawAspect="Content" ObjectID="_1763992371" r:id="rId138"/>
              </w:object>
            </w:r>
            <w:r w:rsidR="00475815" w:rsidRPr="00DC08B6">
              <w:rPr>
                <w:highlight w:val="green"/>
              </w:rPr>
              <w:t>,</w:t>
            </w:r>
          </w:p>
        </w:tc>
        <w:tc>
          <w:tcPr>
            <w:tcW w:w="816" w:type="dxa"/>
            <w:vAlign w:val="center"/>
          </w:tcPr>
          <w:p w14:paraId="1550C18A" w14:textId="77777777" w:rsidR="00A84020" w:rsidRPr="00DC08B6" w:rsidRDefault="00A84020" w:rsidP="007340D2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</w:t>
            </w:r>
            <w:r w:rsidR="00F82876" w:rsidRPr="00DC08B6">
              <w:rPr>
                <w:sz w:val="28"/>
                <w:szCs w:val="28"/>
                <w:highlight w:val="green"/>
              </w:rPr>
              <w:t>7.</w:t>
            </w:r>
            <w:r w:rsidRPr="00DC08B6">
              <w:rPr>
                <w:sz w:val="28"/>
                <w:szCs w:val="28"/>
                <w:highlight w:val="green"/>
              </w:rPr>
              <w:t>1)</w:t>
            </w:r>
          </w:p>
        </w:tc>
      </w:tr>
    </w:tbl>
    <w:p w14:paraId="449797F5" w14:textId="77777777" w:rsidR="00A84020" w:rsidRPr="00DC08B6" w:rsidRDefault="00A84020" w:rsidP="00EB58B2">
      <w:pPr>
        <w:spacing w:line="360" w:lineRule="auto"/>
        <w:jc w:val="both"/>
        <w:rPr>
          <w:highlight w:val="green"/>
        </w:rPr>
      </w:pPr>
      <w:r w:rsidRPr="00DC08B6">
        <w:rPr>
          <w:sz w:val="28"/>
          <w:szCs w:val="28"/>
          <w:highlight w:val="green"/>
        </w:rPr>
        <w:t xml:space="preserve">где </w:t>
      </w:r>
      <w:r w:rsidRPr="00DC08B6">
        <w:rPr>
          <w:i/>
          <w:sz w:val="28"/>
          <w:szCs w:val="28"/>
          <w:highlight w:val="green"/>
        </w:rPr>
        <w:t>К</w:t>
      </w:r>
      <w:r w:rsidRPr="00DC08B6">
        <w:rPr>
          <w:sz w:val="28"/>
          <w:szCs w:val="28"/>
          <w:highlight w:val="green"/>
          <w:vertAlign w:val="subscript"/>
        </w:rPr>
        <w:t>с</w:t>
      </w:r>
      <w:r w:rsidRPr="00DC08B6">
        <w:rPr>
          <w:sz w:val="28"/>
          <w:szCs w:val="28"/>
          <w:highlight w:val="green"/>
        </w:rPr>
        <w:t xml:space="preserve"> </w:t>
      </w:r>
      <w:r w:rsidR="00475815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коэффициент спроса осветительной нагрузки; </w:t>
      </w:r>
      <w:r w:rsidRPr="00DC08B6">
        <w:rPr>
          <w:i/>
          <w:sz w:val="28"/>
          <w:szCs w:val="28"/>
          <w:highlight w:val="green"/>
        </w:rPr>
        <w:t>K</w:t>
      </w:r>
      <w:r w:rsidRPr="00DC08B6">
        <w:rPr>
          <w:sz w:val="28"/>
          <w:szCs w:val="28"/>
          <w:highlight w:val="green"/>
          <w:vertAlign w:val="subscript"/>
        </w:rPr>
        <w:t>ПРА</w:t>
      </w:r>
      <w:proofErr w:type="spellStart"/>
      <w:r w:rsidR="00475815" w:rsidRPr="00DC08B6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204A0E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коэффициент, учитывающий потери в пускорегулирующей аппаратуре</w:t>
      </w:r>
      <w:r w:rsidR="000C519A" w:rsidRPr="00DC08B6">
        <w:rPr>
          <w:sz w:val="28"/>
          <w:szCs w:val="28"/>
          <w:highlight w:val="green"/>
        </w:rPr>
        <w:t xml:space="preserve"> (ПРА)</w:t>
      </w:r>
      <w:r w:rsidRPr="00DC08B6">
        <w:rPr>
          <w:sz w:val="28"/>
          <w:szCs w:val="28"/>
          <w:highlight w:val="green"/>
        </w:rPr>
        <w:t xml:space="preserve"> </w:t>
      </w:r>
      <w:r w:rsidRPr="00DC08B6">
        <w:rPr>
          <w:i/>
          <w:sz w:val="28"/>
          <w:szCs w:val="28"/>
          <w:highlight w:val="green"/>
        </w:rPr>
        <w:t>i</w:t>
      </w:r>
      <w:r w:rsidRPr="00DC08B6">
        <w:rPr>
          <w:sz w:val="28"/>
          <w:szCs w:val="28"/>
          <w:highlight w:val="green"/>
        </w:rPr>
        <w:t>-</w:t>
      </w:r>
      <w:r w:rsidR="007765AD" w:rsidRPr="00DC08B6">
        <w:rPr>
          <w:sz w:val="28"/>
          <w:szCs w:val="28"/>
          <w:highlight w:val="green"/>
        </w:rPr>
        <w:t>го</w:t>
      </w:r>
      <w:r w:rsidRPr="00DC08B6">
        <w:rPr>
          <w:sz w:val="28"/>
          <w:szCs w:val="28"/>
          <w:highlight w:val="green"/>
        </w:rPr>
        <w:t xml:space="preserve"> </w:t>
      </w:r>
      <w:r w:rsidR="007765AD" w:rsidRPr="00DC08B6">
        <w:rPr>
          <w:sz w:val="28"/>
          <w:szCs w:val="28"/>
          <w:highlight w:val="green"/>
        </w:rPr>
        <w:t>источника света</w:t>
      </w:r>
      <w:r w:rsidRPr="00DC08B6">
        <w:rPr>
          <w:sz w:val="28"/>
          <w:szCs w:val="28"/>
          <w:highlight w:val="green"/>
        </w:rPr>
        <w:t xml:space="preserve">; </w:t>
      </w:r>
      <w:proofErr w:type="spellStart"/>
      <w:r w:rsidRPr="00DC08B6">
        <w:rPr>
          <w:i/>
          <w:sz w:val="28"/>
          <w:szCs w:val="28"/>
          <w:highlight w:val="green"/>
        </w:rPr>
        <w:t>Р</w:t>
      </w:r>
      <w:r w:rsidRPr="00DC08B6">
        <w:rPr>
          <w:sz w:val="28"/>
          <w:szCs w:val="28"/>
          <w:highlight w:val="green"/>
          <w:vertAlign w:val="subscript"/>
        </w:rPr>
        <w:t>ном</w:t>
      </w:r>
      <w:r w:rsidR="00475815" w:rsidRPr="00DC08B6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475815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номинальная мощность </w:t>
      </w:r>
      <w:r w:rsidRPr="00DC08B6">
        <w:rPr>
          <w:i/>
          <w:sz w:val="28"/>
          <w:szCs w:val="28"/>
          <w:highlight w:val="green"/>
        </w:rPr>
        <w:t>i</w:t>
      </w:r>
      <w:r w:rsidRPr="00DC08B6">
        <w:rPr>
          <w:sz w:val="28"/>
          <w:szCs w:val="28"/>
          <w:highlight w:val="green"/>
        </w:rPr>
        <w:t>-</w:t>
      </w:r>
      <w:r w:rsidR="007765AD" w:rsidRPr="00DC08B6">
        <w:rPr>
          <w:sz w:val="28"/>
          <w:szCs w:val="28"/>
          <w:highlight w:val="green"/>
        </w:rPr>
        <w:t>го</w:t>
      </w:r>
      <w:r w:rsidRPr="00DC08B6">
        <w:rPr>
          <w:sz w:val="28"/>
          <w:szCs w:val="28"/>
          <w:highlight w:val="green"/>
        </w:rPr>
        <w:t xml:space="preserve"> </w:t>
      </w:r>
      <w:r w:rsidR="007765AD" w:rsidRPr="00DC08B6">
        <w:rPr>
          <w:sz w:val="28"/>
          <w:szCs w:val="28"/>
          <w:highlight w:val="green"/>
        </w:rPr>
        <w:t>источника света</w:t>
      </w:r>
      <w:r w:rsidRPr="00DC08B6">
        <w:rPr>
          <w:highlight w:val="green"/>
        </w:rPr>
        <w:t xml:space="preserve">, </w:t>
      </w:r>
      <w:r w:rsidRPr="00DC08B6">
        <w:rPr>
          <w:sz w:val="28"/>
          <w:szCs w:val="28"/>
          <w:highlight w:val="green"/>
        </w:rPr>
        <w:t xml:space="preserve">кВт; </w:t>
      </w:r>
      <w:r w:rsidRPr="00DC08B6">
        <w:rPr>
          <w:i/>
          <w:sz w:val="28"/>
          <w:szCs w:val="28"/>
          <w:highlight w:val="green"/>
          <w:lang w:val="en-US"/>
        </w:rPr>
        <w:t>n</w:t>
      </w:r>
      <w:r w:rsidR="00204A0E" w:rsidRPr="00DC08B6">
        <w:rPr>
          <w:sz w:val="28"/>
          <w:szCs w:val="28"/>
          <w:highlight w:val="green"/>
        </w:rPr>
        <w:t xml:space="preserve"> – </w:t>
      </w:r>
      <w:r w:rsidR="00475815" w:rsidRPr="00DC08B6">
        <w:rPr>
          <w:sz w:val="28"/>
          <w:szCs w:val="28"/>
          <w:highlight w:val="green"/>
        </w:rPr>
        <w:t xml:space="preserve">число </w:t>
      </w:r>
      <w:r w:rsidR="007765AD" w:rsidRPr="00DC08B6">
        <w:rPr>
          <w:sz w:val="28"/>
          <w:szCs w:val="28"/>
          <w:highlight w:val="green"/>
        </w:rPr>
        <w:t>источников света</w:t>
      </w:r>
      <w:r w:rsidRPr="00DC08B6">
        <w:rPr>
          <w:sz w:val="28"/>
          <w:szCs w:val="28"/>
          <w:highlight w:val="green"/>
        </w:rPr>
        <w:t>, питающихся по линии.</w:t>
      </w:r>
    </w:p>
    <w:p w14:paraId="06AD5F09" w14:textId="77B7D4C4" w:rsidR="00A84020" w:rsidRPr="00DC08B6" w:rsidRDefault="00A84020" w:rsidP="00B104E9">
      <w:pPr>
        <w:pStyle w:val="a9"/>
        <w:widowControl/>
        <w:numPr>
          <w:ilvl w:val="2"/>
          <w:numId w:val="32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Коэффициент спроса при расчете сети наружного освещения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принима</w:t>
      </w:r>
      <w:r w:rsidRPr="00DC08B6">
        <w:rPr>
          <w:sz w:val="28"/>
          <w:szCs w:val="28"/>
          <w:highlight w:val="green"/>
        </w:rPr>
        <w:t>ть равным 1,0.</w:t>
      </w:r>
    </w:p>
    <w:p w14:paraId="44238541" w14:textId="77777777" w:rsidR="00A84020" w:rsidRPr="00DC08B6" w:rsidRDefault="00A84020" w:rsidP="00B104E9">
      <w:pPr>
        <w:pStyle w:val="a9"/>
        <w:widowControl/>
        <w:numPr>
          <w:ilvl w:val="2"/>
          <w:numId w:val="32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Потери в ПРА для разрядных ламп, </w:t>
      </w:r>
      <w:r w:rsidR="00FC4F82" w:rsidRPr="00DC08B6">
        <w:rPr>
          <w:sz w:val="28"/>
          <w:szCs w:val="28"/>
          <w:highlight w:val="green"/>
        </w:rPr>
        <w:t xml:space="preserve">% </w:t>
      </w:r>
      <w:r w:rsidRPr="00DC08B6">
        <w:rPr>
          <w:sz w:val="28"/>
          <w:szCs w:val="28"/>
          <w:highlight w:val="green"/>
        </w:rPr>
        <w:t>мощности ламп</w:t>
      </w:r>
      <w:r w:rsidR="00FC4F82" w:rsidRPr="00DC08B6">
        <w:rPr>
          <w:sz w:val="28"/>
          <w:szCs w:val="28"/>
          <w:highlight w:val="green"/>
        </w:rPr>
        <w:t xml:space="preserve"> </w:t>
      </w:r>
      <w:proofErr w:type="spellStart"/>
      <w:r w:rsidR="00FC4F82" w:rsidRPr="00DC08B6">
        <w:rPr>
          <w:sz w:val="28"/>
          <w:szCs w:val="28"/>
          <w:highlight w:val="green"/>
        </w:rPr>
        <w:t>соствляют</w:t>
      </w:r>
      <w:proofErr w:type="spellEnd"/>
      <w:r w:rsidRPr="00DC08B6">
        <w:rPr>
          <w:sz w:val="28"/>
          <w:szCs w:val="28"/>
          <w:highlight w:val="green"/>
        </w:rPr>
        <w:t>:</w:t>
      </w:r>
    </w:p>
    <w:p w14:paraId="21BBF62B" w14:textId="77777777" w:rsidR="00A84020" w:rsidRPr="00DC08B6" w:rsidRDefault="00204A0E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10%</w:t>
      </w:r>
      <w:r w:rsidR="00A84020" w:rsidRPr="00DC08B6">
        <w:rPr>
          <w:sz w:val="28"/>
          <w:szCs w:val="28"/>
          <w:highlight w:val="green"/>
        </w:rPr>
        <w:t xml:space="preserve"> для разрядных ламп высокого давления с электромагнитным ПРА;</w:t>
      </w:r>
    </w:p>
    <w:p w14:paraId="42DF8425" w14:textId="77777777" w:rsidR="00A84020" w:rsidRPr="00DC08B6" w:rsidRDefault="00204A0E" w:rsidP="00EB58B2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5%</w:t>
      </w:r>
      <w:r w:rsidR="00A84020" w:rsidRPr="00DC08B6">
        <w:rPr>
          <w:sz w:val="28"/>
          <w:szCs w:val="28"/>
          <w:highlight w:val="green"/>
        </w:rPr>
        <w:t xml:space="preserve"> для разрядных ламп высокого давления с электронным ПРА. </w:t>
      </w:r>
    </w:p>
    <w:p w14:paraId="13DD65F2" w14:textId="296F073D" w:rsidR="00A84020" w:rsidRPr="00DC08B6" w:rsidRDefault="00A84020" w:rsidP="00B104E9">
      <w:pPr>
        <w:pStyle w:val="a9"/>
        <w:widowControl/>
        <w:numPr>
          <w:ilvl w:val="2"/>
          <w:numId w:val="32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Расчетная нагрузка трансформаторов или источников питания с вторичным напряжением 12</w:t>
      </w:r>
      <w:r w:rsidR="00CB7565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42 В </w:t>
      </w:r>
      <w:r w:rsidR="00F40BE1" w:rsidRPr="00DC08B6">
        <w:rPr>
          <w:sz w:val="28"/>
          <w:szCs w:val="28"/>
          <w:highlight w:val="green"/>
        </w:rPr>
        <w:t>определяется</w:t>
      </w:r>
      <w:r w:rsidRPr="00DC08B6">
        <w:rPr>
          <w:sz w:val="28"/>
          <w:szCs w:val="28"/>
          <w:highlight w:val="green"/>
        </w:rPr>
        <w:t xml:space="preserve"> как сумма установленн</w:t>
      </w:r>
      <w:r w:rsidR="00652309" w:rsidRPr="00DC08B6">
        <w:rPr>
          <w:sz w:val="28"/>
          <w:szCs w:val="28"/>
          <w:highlight w:val="green"/>
        </w:rPr>
        <w:t>ых</w:t>
      </w:r>
      <w:r w:rsidRPr="00DC08B6">
        <w:rPr>
          <w:sz w:val="28"/>
          <w:szCs w:val="28"/>
          <w:highlight w:val="green"/>
        </w:rPr>
        <w:t xml:space="preserve"> мощнос</w:t>
      </w:r>
      <w:r w:rsidR="00652309" w:rsidRPr="00DC08B6">
        <w:rPr>
          <w:sz w:val="28"/>
          <w:szCs w:val="28"/>
          <w:highlight w:val="green"/>
        </w:rPr>
        <w:t>тей</w:t>
      </w:r>
      <w:r w:rsidRPr="00DC08B6">
        <w:rPr>
          <w:sz w:val="28"/>
          <w:szCs w:val="28"/>
          <w:highlight w:val="green"/>
        </w:rPr>
        <w:t xml:space="preserve"> питаемых ими светильников.</w:t>
      </w:r>
    </w:p>
    <w:p w14:paraId="2F9CBAF9" w14:textId="22F386E1" w:rsidR="00A84020" w:rsidRPr="00DC08B6" w:rsidRDefault="00A84020" w:rsidP="00B104E9">
      <w:pPr>
        <w:pStyle w:val="a9"/>
        <w:widowControl/>
        <w:numPr>
          <w:ilvl w:val="2"/>
          <w:numId w:val="32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>В случае неравномерной нагрузки фаз расчетная активная на</w:t>
      </w:r>
      <w:r w:rsidRPr="00DC08B6">
        <w:rPr>
          <w:sz w:val="28"/>
          <w:szCs w:val="28"/>
          <w:highlight w:val="green"/>
        </w:rPr>
        <w:softHyphen/>
        <w:t xml:space="preserve">грузка линии </w:t>
      </w:r>
      <w:r w:rsidR="00F40BE1" w:rsidRPr="00DC08B6">
        <w:rPr>
          <w:sz w:val="28"/>
          <w:szCs w:val="28"/>
          <w:highlight w:val="green"/>
        </w:rPr>
        <w:t>принима</w:t>
      </w:r>
      <w:r w:rsidRPr="00DC08B6">
        <w:rPr>
          <w:sz w:val="28"/>
          <w:szCs w:val="28"/>
          <w:highlight w:val="green"/>
        </w:rPr>
        <w:t>ется равной утроенн</w:t>
      </w:r>
      <w:r w:rsidR="00652309" w:rsidRPr="00DC08B6">
        <w:rPr>
          <w:sz w:val="28"/>
          <w:szCs w:val="28"/>
          <w:highlight w:val="green"/>
        </w:rPr>
        <w:t>ому значению нагрузки наиболее н</w:t>
      </w:r>
      <w:r w:rsidRPr="00DC08B6">
        <w:rPr>
          <w:sz w:val="28"/>
          <w:szCs w:val="28"/>
          <w:highlight w:val="green"/>
        </w:rPr>
        <w:t>агруженной фазы.</w:t>
      </w:r>
    </w:p>
    <w:p w14:paraId="2ABDB5EE" w14:textId="77777777" w:rsidR="00994BD2" w:rsidRDefault="00994BD2" w:rsidP="001700D0">
      <w:pPr>
        <w:pStyle w:val="a9"/>
        <w:widowControl/>
        <w:autoSpaceDE/>
        <w:autoSpaceDN/>
        <w:adjustRightInd/>
        <w:spacing w:line="360" w:lineRule="auto"/>
        <w:ind w:left="567"/>
        <w:contextualSpacing w:val="0"/>
        <w:jc w:val="both"/>
        <w:outlineLvl w:val="1"/>
        <w:rPr>
          <w:sz w:val="28"/>
          <w:szCs w:val="28"/>
        </w:rPr>
      </w:pPr>
    </w:p>
    <w:p w14:paraId="4AF92C46" w14:textId="77777777" w:rsidR="001700D0" w:rsidRPr="00475815" w:rsidRDefault="001700D0" w:rsidP="00475815">
      <w:pPr>
        <w:pStyle w:val="a9"/>
        <w:widowControl/>
        <w:numPr>
          <w:ilvl w:val="1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outlineLvl w:val="1"/>
        <w:rPr>
          <w:b/>
          <w:color w:val="000000"/>
          <w:sz w:val="28"/>
          <w:szCs w:val="28"/>
        </w:rPr>
      </w:pPr>
      <w:r w:rsidRPr="00475815">
        <w:rPr>
          <w:b/>
          <w:color w:val="000000"/>
          <w:sz w:val="28"/>
          <w:szCs w:val="28"/>
        </w:rPr>
        <w:t>Выбор сечения проводов и кабелей для наружного освещения</w:t>
      </w:r>
    </w:p>
    <w:p w14:paraId="542457D7" w14:textId="77777777" w:rsidR="001700D0" w:rsidRPr="005657BE" w:rsidRDefault="001700D0" w:rsidP="00B104E9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outlineLvl w:val="1"/>
        <w:rPr>
          <w:sz w:val="28"/>
          <w:szCs w:val="28"/>
        </w:rPr>
      </w:pPr>
    </w:p>
    <w:p w14:paraId="114AA7DA" w14:textId="1002C225" w:rsidR="001700D0" w:rsidRPr="00DC08B6" w:rsidRDefault="001700D0" w:rsidP="00B104E9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before="120"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Выбор сечения сети наружного освещения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производить по нагреву с проверкой по предельно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тим</w:t>
      </w:r>
      <w:r w:rsidR="00652309" w:rsidRPr="00DC08B6">
        <w:rPr>
          <w:sz w:val="28"/>
          <w:szCs w:val="28"/>
          <w:highlight w:val="green"/>
        </w:rPr>
        <w:t>ому</w:t>
      </w:r>
      <w:r w:rsidRPr="00DC08B6">
        <w:rPr>
          <w:sz w:val="28"/>
          <w:szCs w:val="28"/>
          <w:highlight w:val="green"/>
        </w:rPr>
        <w:t xml:space="preserve"> </w:t>
      </w:r>
      <w:r w:rsidR="00652309" w:rsidRPr="00DC08B6">
        <w:rPr>
          <w:sz w:val="28"/>
          <w:szCs w:val="28"/>
          <w:highlight w:val="green"/>
        </w:rPr>
        <w:t>значению</w:t>
      </w:r>
      <w:r w:rsidRPr="00DC08B6">
        <w:rPr>
          <w:sz w:val="28"/>
          <w:szCs w:val="28"/>
          <w:highlight w:val="green"/>
        </w:rPr>
        <w:t xml:space="preserve"> потери напряжения и на механическую прочность.</w:t>
      </w:r>
    </w:p>
    <w:p w14:paraId="78161A61" w14:textId="52DD2230" w:rsidR="001700D0" w:rsidRPr="00DC08B6" w:rsidRDefault="001700D0" w:rsidP="00B104E9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Выбор сечения сети наружного освещения по нагреву </w:t>
      </w:r>
      <w:r w:rsidR="00F40BE1" w:rsidRPr="00DC08B6">
        <w:rPr>
          <w:sz w:val="28"/>
          <w:szCs w:val="28"/>
          <w:highlight w:val="green"/>
        </w:rPr>
        <w:t>осуществляется</w:t>
      </w:r>
      <w:r w:rsidRPr="00DC08B6">
        <w:rPr>
          <w:sz w:val="28"/>
          <w:szCs w:val="28"/>
          <w:highlight w:val="green"/>
        </w:rPr>
        <w:t xml:space="preserve"> путем сравнения расчетного тока линии и длительно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тимого тока линии выбранного сечения.</w:t>
      </w:r>
    </w:p>
    <w:p w14:paraId="02FEE052" w14:textId="6D580AB7" w:rsidR="001700D0" w:rsidRPr="00DC08B6" w:rsidRDefault="001700D0" w:rsidP="00B104E9">
      <w:pPr>
        <w:spacing w:line="360" w:lineRule="auto"/>
        <w:ind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Расчетный ток </w:t>
      </w:r>
      <w:r w:rsidR="00475815" w:rsidRPr="00DC08B6">
        <w:rPr>
          <w:i/>
          <w:sz w:val="28"/>
          <w:szCs w:val="28"/>
          <w:highlight w:val="green"/>
          <w:lang w:val="en-US"/>
        </w:rPr>
        <w:t>I</w:t>
      </w:r>
      <w:r w:rsidR="00475815" w:rsidRPr="00DC08B6">
        <w:rPr>
          <w:sz w:val="28"/>
          <w:szCs w:val="28"/>
          <w:highlight w:val="green"/>
          <w:vertAlign w:val="subscript"/>
          <w:lang w:val="en-US"/>
        </w:rPr>
        <w:t>p</w:t>
      </w:r>
      <w:r w:rsidR="00475815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линии </w:t>
      </w:r>
      <w:r w:rsidR="00F40BE1" w:rsidRPr="00DC08B6">
        <w:rPr>
          <w:sz w:val="28"/>
          <w:szCs w:val="28"/>
          <w:highlight w:val="green"/>
        </w:rPr>
        <w:t>определяется</w:t>
      </w:r>
      <w:r w:rsidRPr="00DC08B6">
        <w:rPr>
          <w:sz w:val="28"/>
          <w:szCs w:val="28"/>
          <w:highlight w:val="green"/>
        </w:rPr>
        <w:t xml:space="preserve"> по формулам:</w:t>
      </w:r>
    </w:p>
    <w:p w14:paraId="06F05E9E" w14:textId="77777777" w:rsidR="001700D0" w:rsidRPr="00DC08B6" w:rsidRDefault="005657BE" w:rsidP="005657BE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-</w:t>
      </w:r>
      <w:r w:rsidR="001700D0" w:rsidRPr="00DC08B6">
        <w:rPr>
          <w:color w:val="000000"/>
          <w:highlight w:val="green"/>
        </w:rPr>
        <w:t xml:space="preserve"> </w:t>
      </w:r>
      <w:r w:rsidR="001700D0" w:rsidRPr="00DC08B6">
        <w:rPr>
          <w:color w:val="000000"/>
          <w:sz w:val="28"/>
          <w:szCs w:val="28"/>
          <w:highlight w:val="green"/>
        </w:rPr>
        <w:t>для трехфазной сети (четырех- и пятипроводной)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754"/>
        <w:gridCol w:w="816"/>
      </w:tblGrid>
      <w:tr w:rsidR="001700D0" w:rsidRPr="00DC08B6" w14:paraId="0F97EDDE" w14:textId="77777777" w:rsidTr="00077449">
        <w:tc>
          <w:tcPr>
            <w:tcW w:w="8754" w:type="dxa"/>
            <w:vAlign w:val="center"/>
          </w:tcPr>
          <w:p w14:paraId="4E6A890D" w14:textId="77777777" w:rsidR="005657BE" w:rsidRPr="00DC08B6" w:rsidRDefault="000D2440" w:rsidP="00077449">
            <w:pPr>
              <w:spacing w:line="360" w:lineRule="auto"/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DC08B6">
              <w:rPr>
                <w:position w:val="-32"/>
                <w:highlight w:val="green"/>
              </w:rPr>
              <w:object w:dxaOrig="3800" w:dyaOrig="740" w14:anchorId="28F6D4F3">
                <v:shape id="_x0000_i1090" type="#_x0000_t75" style="width:189.6pt;height:36.6pt" o:ole="">
                  <v:imagedata r:id="rId139" o:title=""/>
                </v:shape>
                <o:OLEObject Type="Embed" ProgID="Equation.3" ShapeID="_x0000_i1090" DrawAspect="Content" ObjectID="_1763992372" r:id="rId140"/>
              </w:object>
            </w:r>
            <w:r w:rsidR="00652309" w:rsidRPr="00DC08B6">
              <w:rPr>
                <w:highlight w:val="green"/>
              </w:rPr>
              <w:t>;</w:t>
            </w:r>
          </w:p>
        </w:tc>
        <w:tc>
          <w:tcPr>
            <w:tcW w:w="816" w:type="dxa"/>
            <w:vAlign w:val="center"/>
          </w:tcPr>
          <w:p w14:paraId="6818844A" w14:textId="77777777" w:rsidR="001700D0" w:rsidRPr="00DC08B6" w:rsidRDefault="001700D0" w:rsidP="00077449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(7.2)</w:t>
            </w:r>
          </w:p>
        </w:tc>
      </w:tr>
    </w:tbl>
    <w:p w14:paraId="528D0F1A" w14:textId="77777777" w:rsidR="001700D0" w:rsidRPr="00DC08B6" w:rsidRDefault="005657BE" w:rsidP="005657BE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-</w:t>
      </w:r>
      <w:r w:rsidR="001700D0" w:rsidRPr="00DC08B6">
        <w:rPr>
          <w:color w:val="000000"/>
          <w:sz w:val="28"/>
          <w:szCs w:val="28"/>
          <w:highlight w:val="green"/>
        </w:rPr>
        <w:t xml:space="preserve"> для двухфазной сети с рабочим и защитным нулевым проводами (трех- и четырехпроводной)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754"/>
        <w:gridCol w:w="816"/>
      </w:tblGrid>
      <w:tr w:rsidR="001700D0" w:rsidRPr="00DC08B6" w14:paraId="486C72DC" w14:textId="77777777" w:rsidTr="00077449">
        <w:tc>
          <w:tcPr>
            <w:tcW w:w="8754" w:type="dxa"/>
            <w:vAlign w:val="center"/>
          </w:tcPr>
          <w:p w14:paraId="08892DCB" w14:textId="77777777" w:rsidR="00634F0D" w:rsidRPr="00DC08B6" w:rsidRDefault="000D2440" w:rsidP="00077449">
            <w:pPr>
              <w:jc w:val="center"/>
              <w:rPr>
                <w:highlight w:val="green"/>
              </w:rPr>
            </w:pPr>
            <w:r w:rsidRPr="00DC08B6">
              <w:rPr>
                <w:position w:val="-32"/>
                <w:highlight w:val="green"/>
              </w:rPr>
              <w:object w:dxaOrig="2060" w:dyaOrig="740" w14:anchorId="2054255A">
                <v:shape id="_x0000_i1091" type="#_x0000_t75" style="width:103.8pt;height:36.6pt" o:ole="">
                  <v:imagedata r:id="rId141" o:title=""/>
                </v:shape>
                <o:OLEObject Type="Embed" ProgID="Equation.3" ShapeID="_x0000_i1091" DrawAspect="Content" ObjectID="_1763992373" r:id="rId142"/>
              </w:object>
            </w:r>
            <w:r w:rsidR="00652309" w:rsidRPr="00DC08B6">
              <w:rPr>
                <w:highlight w:val="green"/>
              </w:rPr>
              <w:t>;</w:t>
            </w:r>
          </w:p>
          <w:p w14:paraId="11AE73F4" w14:textId="77777777" w:rsidR="00634F0D" w:rsidRPr="00DC08B6" w:rsidRDefault="00634F0D" w:rsidP="00077449">
            <w:pPr>
              <w:jc w:val="center"/>
              <w:rPr>
                <w:i/>
                <w:sz w:val="28"/>
                <w:szCs w:val="28"/>
                <w:highlight w:val="green"/>
                <w:lang w:val="en-US"/>
              </w:rPr>
            </w:pPr>
          </w:p>
        </w:tc>
        <w:tc>
          <w:tcPr>
            <w:tcW w:w="816" w:type="dxa"/>
            <w:vAlign w:val="center"/>
          </w:tcPr>
          <w:p w14:paraId="6CA31BBF" w14:textId="77777777" w:rsidR="001700D0" w:rsidRPr="00DC08B6" w:rsidRDefault="001700D0" w:rsidP="00077449">
            <w:pPr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(7.3)</w:t>
            </w:r>
          </w:p>
        </w:tc>
      </w:tr>
    </w:tbl>
    <w:p w14:paraId="037F4129" w14:textId="77777777" w:rsidR="001700D0" w:rsidRPr="00DC08B6" w:rsidRDefault="005657BE" w:rsidP="005657BE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</w:t>
      </w:r>
      <w:r w:rsidR="001700D0" w:rsidRPr="00DC08B6">
        <w:rPr>
          <w:color w:val="000000"/>
          <w:sz w:val="28"/>
          <w:szCs w:val="28"/>
          <w:highlight w:val="green"/>
        </w:rPr>
        <w:t>для однофазной сети (двух- и трехпроводной)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654"/>
        <w:gridCol w:w="916"/>
      </w:tblGrid>
      <w:tr w:rsidR="001700D0" w:rsidRPr="00DC08B6" w14:paraId="21894D03" w14:textId="77777777" w:rsidTr="00077449">
        <w:tc>
          <w:tcPr>
            <w:tcW w:w="8654" w:type="dxa"/>
            <w:vAlign w:val="center"/>
          </w:tcPr>
          <w:p w14:paraId="43F37033" w14:textId="77777777" w:rsidR="00634F0D" w:rsidRPr="00DC08B6" w:rsidRDefault="000D2440" w:rsidP="00077449">
            <w:pPr>
              <w:jc w:val="center"/>
              <w:rPr>
                <w:i/>
                <w:sz w:val="28"/>
                <w:szCs w:val="28"/>
                <w:highlight w:val="green"/>
                <w:lang w:val="en-US"/>
              </w:rPr>
            </w:pPr>
            <w:r w:rsidRPr="00DC08B6">
              <w:rPr>
                <w:position w:val="-32"/>
                <w:highlight w:val="green"/>
              </w:rPr>
              <w:object w:dxaOrig="1820" w:dyaOrig="740" w14:anchorId="5729B494">
                <v:shape id="_x0000_i1092" type="#_x0000_t75" style="width:90.6pt;height:36.6pt" o:ole="">
                  <v:imagedata r:id="rId143" o:title=""/>
                </v:shape>
                <o:OLEObject Type="Embed" ProgID="Equation.3" ShapeID="_x0000_i1092" DrawAspect="Content" ObjectID="_1763992374" r:id="rId144"/>
              </w:object>
            </w:r>
            <w:r w:rsidR="00652309" w:rsidRPr="00DC08B6">
              <w:rPr>
                <w:highlight w:val="green"/>
              </w:rPr>
              <w:t>,</w:t>
            </w:r>
          </w:p>
        </w:tc>
        <w:tc>
          <w:tcPr>
            <w:tcW w:w="916" w:type="dxa"/>
            <w:vAlign w:val="center"/>
          </w:tcPr>
          <w:p w14:paraId="6D24381B" w14:textId="77777777" w:rsidR="001700D0" w:rsidRPr="00DC08B6" w:rsidRDefault="001700D0" w:rsidP="00077449">
            <w:pPr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(7.4)</w:t>
            </w:r>
          </w:p>
        </w:tc>
      </w:tr>
    </w:tbl>
    <w:p w14:paraId="2B5C2077" w14:textId="77777777" w:rsidR="001700D0" w:rsidRPr="00DC08B6" w:rsidRDefault="001700D0" w:rsidP="001700D0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где </w:t>
      </w:r>
      <w:r w:rsidRPr="00DC08B6">
        <w:rPr>
          <w:i/>
          <w:color w:val="000000"/>
          <w:sz w:val="28"/>
          <w:szCs w:val="28"/>
          <w:highlight w:val="green"/>
          <w:lang w:val="en-US"/>
        </w:rPr>
        <w:t>U</w:t>
      </w:r>
      <w:proofErr w:type="spellStart"/>
      <w:r w:rsidRPr="00DC08B6">
        <w:rPr>
          <w:color w:val="000000"/>
          <w:sz w:val="28"/>
          <w:szCs w:val="28"/>
          <w:highlight w:val="green"/>
          <w:vertAlign w:val="subscript"/>
        </w:rPr>
        <w:t>ном.ф</w:t>
      </w:r>
      <w:proofErr w:type="spellEnd"/>
      <w:r w:rsidRPr="00DC08B6">
        <w:rPr>
          <w:color w:val="000000"/>
          <w:sz w:val="28"/>
          <w:szCs w:val="28"/>
          <w:highlight w:val="green"/>
        </w:rPr>
        <w:fldChar w:fldCharType="begin"/>
      </w:r>
      <w:r w:rsidRPr="00DC08B6">
        <w:rPr>
          <w:color w:val="000000"/>
          <w:sz w:val="28"/>
          <w:szCs w:val="28"/>
          <w:highlight w:val="green"/>
        </w:rPr>
        <w:instrText xml:space="preserve"> QUOTE </w:instrText>
      </w:r>
      <w:r w:rsidR="00F40BE1" w:rsidRPr="00DC08B6">
        <w:rPr>
          <w:noProof/>
          <w:sz w:val="28"/>
          <w:szCs w:val="28"/>
          <w:highlight w:val="green"/>
        </w:rPr>
        <w:pict w14:anchorId="76016528">
          <v:shape id="_x0000_i1093" type="#_x0000_t75" style="width:42pt;height:18pt;visibility:visible">
            <v:imagedata r:id="rId145" o:title="" chromakey="white"/>
          </v:shape>
        </w:pict>
      </w:r>
      <w:r w:rsidRPr="00DC08B6">
        <w:rPr>
          <w:color w:val="000000"/>
          <w:sz w:val="28"/>
          <w:szCs w:val="28"/>
          <w:highlight w:val="green"/>
        </w:rPr>
        <w:instrText xml:space="preserve"> </w:instrText>
      </w:r>
      <w:r w:rsidRPr="00DC08B6">
        <w:rPr>
          <w:color w:val="000000"/>
          <w:sz w:val="28"/>
          <w:szCs w:val="28"/>
          <w:highlight w:val="green"/>
        </w:rPr>
        <w:fldChar w:fldCharType="end"/>
      </w:r>
      <w:r w:rsidRPr="00DC08B6">
        <w:rPr>
          <w:color w:val="000000"/>
          <w:sz w:val="28"/>
          <w:szCs w:val="28"/>
          <w:highlight w:val="green"/>
        </w:rPr>
        <w:t xml:space="preserve"> и </w:t>
      </w:r>
      <w:r w:rsidRPr="00DC08B6">
        <w:rPr>
          <w:i/>
          <w:color w:val="000000"/>
          <w:sz w:val="28"/>
          <w:szCs w:val="28"/>
          <w:highlight w:val="green"/>
          <w:lang w:val="en-US"/>
        </w:rPr>
        <w:t>U</w:t>
      </w:r>
      <w:r w:rsidRPr="00DC08B6">
        <w:rPr>
          <w:color w:val="000000"/>
          <w:sz w:val="28"/>
          <w:szCs w:val="28"/>
          <w:highlight w:val="green"/>
          <w:vertAlign w:val="subscript"/>
        </w:rPr>
        <w:t>ном</w:t>
      </w:r>
      <w:r w:rsidR="00F02CE1" w:rsidRPr="00DC08B6">
        <w:rPr>
          <w:color w:val="000000"/>
          <w:sz w:val="28"/>
          <w:szCs w:val="28"/>
          <w:highlight w:val="green"/>
        </w:rPr>
        <w:t xml:space="preserve"> –</w:t>
      </w:r>
      <w:r w:rsidRPr="00DC08B6">
        <w:rPr>
          <w:color w:val="000000"/>
          <w:sz w:val="28"/>
          <w:szCs w:val="28"/>
          <w:highlight w:val="green"/>
        </w:rPr>
        <w:t xml:space="preserve"> соответственно номинальное фазное и междуфазное напряжение сети; </w:t>
      </w:r>
      <w:proofErr w:type="spellStart"/>
      <w:r w:rsidRPr="00DC08B6">
        <w:rPr>
          <w:color w:val="000000"/>
          <w:sz w:val="28"/>
          <w:szCs w:val="28"/>
          <w:highlight w:val="green"/>
          <w:lang w:val="en-US"/>
        </w:rPr>
        <w:t>cosφ</w:t>
      </w:r>
      <w:proofErr w:type="spellEnd"/>
      <w:r w:rsidRPr="00DC08B6">
        <w:rPr>
          <w:color w:val="000000"/>
          <w:sz w:val="28"/>
          <w:szCs w:val="28"/>
          <w:highlight w:val="green"/>
        </w:rPr>
        <w:fldChar w:fldCharType="begin"/>
      </w:r>
      <w:r w:rsidRPr="00DC08B6">
        <w:rPr>
          <w:color w:val="000000"/>
          <w:sz w:val="28"/>
          <w:szCs w:val="28"/>
          <w:highlight w:val="green"/>
        </w:rPr>
        <w:instrText xml:space="preserve"> QUOTE </w:instrText>
      </w:r>
      <w:r w:rsidR="00F31466" w:rsidRPr="00DC08B6">
        <w:rPr>
          <w:noProof/>
          <w:sz w:val="28"/>
          <w:szCs w:val="28"/>
          <w:highlight w:val="green"/>
        </w:rPr>
        <w:pict w14:anchorId="2E92B61B">
          <v:shape id="_x0000_i1094" type="#_x0000_t75" style="width:35.4pt;height:16.8pt;visibility:visible">
            <v:imagedata r:id="rId146" o:title="" chromakey="white"/>
          </v:shape>
        </w:pict>
      </w:r>
      <w:r w:rsidRPr="00DC08B6">
        <w:rPr>
          <w:color w:val="000000"/>
          <w:sz w:val="28"/>
          <w:szCs w:val="28"/>
          <w:highlight w:val="green"/>
        </w:rPr>
        <w:instrText xml:space="preserve"> </w:instrText>
      </w:r>
      <w:r w:rsidRPr="00DC08B6">
        <w:rPr>
          <w:color w:val="000000"/>
          <w:sz w:val="28"/>
          <w:szCs w:val="28"/>
          <w:highlight w:val="green"/>
        </w:rPr>
        <w:fldChar w:fldCharType="end"/>
      </w:r>
      <w:r w:rsidR="00F02CE1" w:rsidRPr="00DC08B6">
        <w:rPr>
          <w:color w:val="000000"/>
          <w:sz w:val="28"/>
          <w:szCs w:val="28"/>
          <w:highlight w:val="green"/>
        </w:rPr>
        <w:t xml:space="preserve"> –</w:t>
      </w:r>
      <w:r w:rsidRPr="00DC08B6">
        <w:rPr>
          <w:color w:val="000000"/>
          <w:sz w:val="28"/>
          <w:szCs w:val="28"/>
          <w:highlight w:val="green"/>
        </w:rPr>
        <w:t xml:space="preserve"> коэффициент мощности активной нагрузки. </w:t>
      </w:r>
    </w:p>
    <w:p w14:paraId="08564DCD" w14:textId="182FBAD0" w:rsidR="001700D0" w:rsidRPr="00DC08B6" w:rsidRDefault="001700D0" w:rsidP="005A51E7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Сечения проводников осветительной сети по нагреву выбираются по таблицам длительно </w:t>
      </w:r>
      <w:r w:rsidR="00F40BE1" w:rsidRPr="00DC08B6">
        <w:rPr>
          <w:color w:val="000000"/>
          <w:sz w:val="28"/>
          <w:szCs w:val="28"/>
          <w:highlight w:val="green"/>
        </w:rPr>
        <w:t>допус</w:t>
      </w:r>
      <w:r w:rsidRPr="00DC08B6">
        <w:rPr>
          <w:color w:val="000000"/>
          <w:sz w:val="28"/>
          <w:szCs w:val="28"/>
          <w:highlight w:val="green"/>
        </w:rPr>
        <w:t xml:space="preserve">тимых токов </w:t>
      </w:r>
      <w:r w:rsidRPr="00DC08B6">
        <w:rPr>
          <w:i/>
          <w:color w:val="000000"/>
          <w:sz w:val="28"/>
          <w:szCs w:val="28"/>
          <w:highlight w:val="green"/>
          <w:lang w:val="en-US"/>
        </w:rPr>
        <w:t>I</w:t>
      </w:r>
      <w:proofErr w:type="spellStart"/>
      <w:r w:rsidRPr="00DC08B6">
        <w:rPr>
          <w:color w:val="000000"/>
          <w:sz w:val="28"/>
          <w:szCs w:val="28"/>
          <w:highlight w:val="green"/>
          <w:vertAlign w:val="subscript"/>
        </w:rPr>
        <w:t>доп</w:t>
      </w:r>
      <w:proofErr w:type="spellEnd"/>
      <w:r w:rsidRPr="00DC08B6">
        <w:rPr>
          <w:color w:val="000000"/>
          <w:sz w:val="28"/>
          <w:szCs w:val="28"/>
          <w:highlight w:val="green"/>
        </w:rPr>
        <w:t xml:space="preserve"> в зависимости от </w:t>
      </w:r>
      <w:proofErr w:type="gramStart"/>
      <w:r w:rsidR="000D2440" w:rsidRPr="00DC08B6">
        <w:rPr>
          <w:color w:val="000000"/>
          <w:sz w:val="28"/>
          <w:szCs w:val="28"/>
          <w:highlight w:val="green"/>
        </w:rPr>
        <w:t xml:space="preserve">значения </w:t>
      </w:r>
      <w:r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i/>
          <w:color w:val="000000"/>
          <w:sz w:val="28"/>
          <w:szCs w:val="28"/>
          <w:highlight w:val="green"/>
          <w:lang w:val="en-US"/>
        </w:rPr>
        <w:t>I</w:t>
      </w:r>
      <w:proofErr w:type="gramEnd"/>
      <w:r w:rsidRPr="00DC08B6">
        <w:rPr>
          <w:color w:val="000000"/>
          <w:sz w:val="28"/>
          <w:szCs w:val="28"/>
          <w:highlight w:val="green"/>
          <w:vertAlign w:val="subscript"/>
        </w:rPr>
        <w:t>р</w:t>
      </w:r>
      <w:r w:rsidR="000D2440" w:rsidRPr="00DC08B6">
        <w:rPr>
          <w:color w:val="000000"/>
          <w:sz w:val="28"/>
          <w:szCs w:val="28"/>
          <w:highlight w:val="green"/>
        </w:rPr>
        <w:t xml:space="preserve"> по условию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654"/>
        <w:gridCol w:w="916"/>
      </w:tblGrid>
      <w:tr w:rsidR="001700D0" w:rsidRPr="00DC08B6" w14:paraId="39678381" w14:textId="77777777" w:rsidTr="00077449">
        <w:tc>
          <w:tcPr>
            <w:tcW w:w="8654" w:type="dxa"/>
            <w:vAlign w:val="center"/>
          </w:tcPr>
          <w:p w14:paraId="71F35968" w14:textId="77777777" w:rsidR="000537DB" w:rsidRPr="00DC08B6" w:rsidRDefault="005A51E7" w:rsidP="005A51E7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i/>
                <w:color w:val="000000"/>
                <w:sz w:val="28"/>
                <w:szCs w:val="28"/>
                <w:highlight w:val="green"/>
                <w:lang w:val="en-US"/>
              </w:rPr>
              <w:t>I</w:t>
            </w:r>
            <w:proofErr w:type="spellStart"/>
            <w:r w:rsidRPr="00DC08B6">
              <w:rPr>
                <w:color w:val="000000"/>
                <w:sz w:val="28"/>
                <w:szCs w:val="28"/>
                <w:highlight w:val="green"/>
                <w:vertAlign w:val="subscript"/>
              </w:rPr>
              <w:t>доп</w:t>
            </w:r>
            <w:proofErr w:type="spellEnd"/>
            <w:r w:rsidRPr="00DC08B6">
              <w:rPr>
                <w:i/>
                <w:color w:val="000000"/>
                <w:sz w:val="28"/>
                <w:szCs w:val="28"/>
                <w:highlight w:val="green"/>
              </w:rPr>
              <w:t> </w:t>
            </w:r>
            <w:r w:rsidRPr="00DC08B6">
              <w:rPr>
                <w:i/>
                <w:color w:val="000000"/>
                <w:sz w:val="28"/>
                <w:szCs w:val="28"/>
                <w:highlight w:val="green"/>
                <w:lang w:val="en-US"/>
              </w:rPr>
              <w:t>≥</w:t>
            </w:r>
            <w:r w:rsidRPr="00DC08B6">
              <w:rPr>
                <w:i/>
                <w:color w:val="000000"/>
                <w:sz w:val="28"/>
                <w:szCs w:val="28"/>
                <w:highlight w:val="green"/>
              </w:rPr>
              <w:t> </w:t>
            </w:r>
            <w:r w:rsidRPr="00DC08B6">
              <w:rPr>
                <w:i/>
                <w:color w:val="000000"/>
                <w:sz w:val="28"/>
                <w:szCs w:val="28"/>
                <w:highlight w:val="green"/>
                <w:lang w:val="en-US"/>
              </w:rPr>
              <w:t>I</w:t>
            </w:r>
            <w:r w:rsidRPr="00DC08B6">
              <w:rPr>
                <w:color w:val="000000"/>
                <w:sz w:val="28"/>
                <w:szCs w:val="28"/>
                <w:highlight w:val="green"/>
                <w:vertAlign w:val="subscript"/>
              </w:rPr>
              <w:t>р</w:t>
            </w:r>
            <w:r w:rsidR="00CB7565" w:rsidRPr="00DC08B6">
              <w:rPr>
                <w:color w:val="000000"/>
                <w:sz w:val="28"/>
                <w:szCs w:val="28"/>
                <w:highlight w:val="green"/>
              </w:rPr>
              <w:t>.</w:t>
            </w:r>
          </w:p>
        </w:tc>
        <w:tc>
          <w:tcPr>
            <w:tcW w:w="916" w:type="dxa"/>
            <w:vAlign w:val="center"/>
          </w:tcPr>
          <w:p w14:paraId="1FB9E3DE" w14:textId="77777777" w:rsidR="001700D0" w:rsidRPr="00DC08B6" w:rsidRDefault="001700D0" w:rsidP="005A51E7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(7.5)</w:t>
            </w:r>
          </w:p>
        </w:tc>
      </w:tr>
    </w:tbl>
    <w:p w14:paraId="532CCD1F" w14:textId="5D8C88B7" w:rsidR="001700D0" w:rsidRPr="00DC08B6" w:rsidRDefault="001700D0" w:rsidP="005657BE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Длительно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тимые токовые нагрузки для проводов и кабелей с резиновой и пластмассовой изоляцией с алюминиевыми и медными жилами </w:t>
      </w:r>
      <w:r w:rsidR="00F40BE1" w:rsidRPr="00DC08B6">
        <w:rPr>
          <w:sz w:val="28"/>
          <w:szCs w:val="28"/>
          <w:highlight w:val="green"/>
        </w:rPr>
        <w:t>принима</w:t>
      </w:r>
      <w:r w:rsidRPr="00DC08B6">
        <w:rPr>
          <w:sz w:val="28"/>
          <w:szCs w:val="28"/>
          <w:highlight w:val="green"/>
        </w:rPr>
        <w:t>ются по [</w:t>
      </w:r>
      <w:r w:rsidR="00234385" w:rsidRPr="00DC08B6">
        <w:rPr>
          <w:sz w:val="28"/>
          <w:szCs w:val="28"/>
          <w:highlight w:val="green"/>
        </w:rPr>
        <w:t>4</w:t>
      </w:r>
      <w:r w:rsidRPr="00DC08B6">
        <w:rPr>
          <w:sz w:val="28"/>
          <w:szCs w:val="28"/>
          <w:highlight w:val="green"/>
        </w:rPr>
        <w:t xml:space="preserve">].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тимые токи для </w:t>
      </w:r>
      <w:r w:rsidR="00CE7DF0" w:rsidRPr="00DC08B6">
        <w:rPr>
          <w:sz w:val="28"/>
          <w:szCs w:val="28"/>
          <w:highlight w:val="green"/>
        </w:rPr>
        <w:t xml:space="preserve">самонесущих изолированных </w:t>
      </w:r>
      <w:r w:rsidRPr="00DC08B6">
        <w:rPr>
          <w:sz w:val="28"/>
          <w:szCs w:val="28"/>
          <w:highlight w:val="green"/>
        </w:rPr>
        <w:t xml:space="preserve">проводов </w:t>
      </w:r>
      <w:r w:rsidR="00F40BE1" w:rsidRPr="00DC08B6">
        <w:rPr>
          <w:sz w:val="28"/>
          <w:szCs w:val="28"/>
          <w:highlight w:val="green"/>
        </w:rPr>
        <w:t>принима</w:t>
      </w:r>
      <w:r w:rsidR="00C6599C" w:rsidRPr="00DC08B6">
        <w:rPr>
          <w:sz w:val="28"/>
          <w:szCs w:val="28"/>
          <w:highlight w:val="green"/>
        </w:rPr>
        <w:t>ются</w:t>
      </w:r>
      <w:r w:rsidR="00F02CE1" w:rsidRPr="00DC08B6">
        <w:rPr>
          <w:sz w:val="28"/>
          <w:szCs w:val="28"/>
          <w:highlight w:val="green"/>
        </w:rPr>
        <w:t xml:space="preserve"> в соответствии</w:t>
      </w:r>
      <w:r w:rsidRPr="00DC08B6">
        <w:rPr>
          <w:sz w:val="28"/>
          <w:szCs w:val="28"/>
          <w:highlight w:val="green"/>
        </w:rPr>
        <w:t xml:space="preserve"> с ГОСТ 31946</w:t>
      </w:r>
      <w:r w:rsidRPr="00DC08B6">
        <w:rPr>
          <w:color w:val="FF0000"/>
          <w:sz w:val="28"/>
          <w:szCs w:val="28"/>
          <w:highlight w:val="green"/>
        </w:rPr>
        <w:t>.</w:t>
      </w:r>
    </w:p>
    <w:p w14:paraId="78C5EF42" w14:textId="209DBD4A" w:rsidR="001700D0" w:rsidRPr="00DC08B6" w:rsidRDefault="00F40BE1" w:rsidP="005657BE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Допус</w:t>
      </w:r>
      <w:r w:rsidR="001700D0" w:rsidRPr="00DC08B6">
        <w:rPr>
          <w:sz w:val="28"/>
          <w:szCs w:val="28"/>
          <w:highlight w:val="green"/>
        </w:rPr>
        <w:t xml:space="preserve">тимые токовые нагрузки проводников, способы прокладки которых отличаются от указанных в </w:t>
      </w:r>
      <w:r w:rsidR="00C6599C" w:rsidRPr="00DC08B6">
        <w:rPr>
          <w:sz w:val="28"/>
          <w:szCs w:val="28"/>
          <w:highlight w:val="green"/>
        </w:rPr>
        <w:t>[4]</w:t>
      </w:r>
      <w:r w:rsidR="001700D0" w:rsidRPr="00DC08B6">
        <w:rPr>
          <w:sz w:val="28"/>
          <w:szCs w:val="28"/>
          <w:highlight w:val="green"/>
        </w:rPr>
        <w:t xml:space="preserve">, </w:t>
      </w:r>
      <w:r w:rsidRPr="00DC08B6">
        <w:rPr>
          <w:sz w:val="28"/>
          <w:szCs w:val="28"/>
          <w:highlight w:val="green"/>
        </w:rPr>
        <w:t>принима</w:t>
      </w:r>
      <w:r w:rsidR="001700D0" w:rsidRPr="00DC08B6">
        <w:rPr>
          <w:sz w:val="28"/>
          <w:szCs w:val="28"/>
          <w:highlight w:val="green"/>
        </w:rPr>
        <w:t>ются:</w:t>
      </w:r>
    </w:p>
    <w:p w14:paraId="5C789E60" w14:textId="77777777" w:rsidR="001700D0" w:rsidRPr="00DC08B6" w:rsidRDefault="00AE367B" w:rsidP="005657BE">
      <w:pPr>
        <w:tabs>
          <w:tab w:val="left" w:pos="1418"/>
        </w:tabs>
        <w:spacing w:line="360" w:lineRule="auto"/>
        <w:ind w:firstLine="567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как для кабелей с резиновой и пластмассовой изоляцией</w:t>
      </w:r>
      <w:r w:rsidR="00050C95" w:rsidRPr="00DC08B6">
        <w:rPr>
          <w:sz w:val="28"/>
          <w:szCs w:val="28"/>
          <w:highlight w:val="green"/>
        </w:rPr>
        <w:t xml:space="preserve"> проложенных открыто</w:t>
      </w:r>
      <w:r w:rsidR="00F02CE1" w:rsidRPr="00DC08B6">
        <w:rPr>
          <w:sz w:val="28"/>
          <w:szCs w:val="28"/>
          <w:highlight w:val="green"/>
        </w:rPr>
        <w:t xml:space="preserve"> </w:t>
      </w:r>
      <w:r w:rsidR="000D2440" w:rsidRPr="00DC08B6">
        <w:rPr>
          <w:sz w:val="28"/>
          <w:szCs w:val="28"/>
          <w:highlight w:val="green"/>
        </w:rPr>
        <w:t xml:space="preserve">– </w:t>
      </w:r>
      <w:r w:rsidR="00F02CE1" w:rsidRPr="00DC08B6">
        <w:rPr>
          <w:sz w:val="28"/>
          <w:szCs w:val="28"/>
          <w:highlight w:val="green"/>
        </w:rPr>
        <w:t>для тросовых проводок</w:t>
      </w:r>
      <w:r w:rsidR="001700D0" w:rsidRPr="00DC08B6">
        <w:rPr>
          <w:sz w:val="28"/>
          <w:szCs w:val="28"/>
          <w:highlight w:val="green"/>
        </w:rPr>
        <w:t>;</w:t>
      </w:r>
    </w:p>
    <w:p w14:paraId="1A60BC31" w14:textId="59A1D2E3" w:rsidR="001700D0" w:rsidRPr="00DC08B6" w:rsidRDefault="00AE367B" w:rsidP="005657BE">
      <w:pPr>
        <w:tabs>
          <w:tab w:val="left" w:pos="1418"/>
        </w:tabs>
        <w:spacing w:line="360" w:lineRule="auto"/>
        <w:ind w:firstLine="567"/>
        <w:jc w:val="both"/>
        <w:rPr>
          <w:rFonts w:ascii="Courier New" w:hAnsi="Courier New" w:cs="Courier New"/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как для проводов в стальных трубах с пониж</w:t>
      </w:r>
      <w:r w:rsidR="00F02CE1" w:rsidRPr="00DC08B6">
        <w:rPr>
          <w:sz w:val="28"/>
          <w:szCs w:val="28"/>
          <w:highlight w:val="green"/>
        </w:rPr>
        <w:t xml:space="preserve">ением </w:t>
      </w:r>
      <w:r w:rsidR="00F40BE1" w:rsidRPr="00DC08B6">
        <w:rPr>
          <w:sz w:val="28"/>
          <w:szCs w:val="28"/>
          <w:highlight w:val="green"/>
        </w:rPr>
        <w:t>допус</w:t>
      </w:r>
      <w:r w:rsidR="00F02CE1" w:rsidRPr="00DC08B6">
        <w:rPr>
          <w:sz w:val="28"/>
          <w:szCs w:val="28"/>
          <w:highlight w:val="green"/>
        </w:rPr>
        <w:t>тимых нагрузок на 10–</w:t>
      </w:r>
      <w:r w:rsidR="001700D0" w:rsidRPr="00DC08B6">
        <w:rPr>
          <w:sz w:val="28"/>
          <w:szCs w:val="28"/>
          <w:highlight w:val="green"/>
        </w:rPr>
        <w:t>15 %</w:t>
      </w:r>
      <w:r w:rsidR="00F02CE1" w:rsidRPr="00DC08B6">
        <w:rPr>
          <w:sz w:val="28"/>
          <w:szCs w:val="28"/>
          <w:highlight w:val="green"/>
        </w:rPr>
        <w:t xml:space="preserve"> </w:t>
      </w:r>
      <w:r w:rsidR="000D2440" w:rsidRPr="00DC08B6">
        <w:rPr>
          <w:sz w:val="28"/>
          <w:szCs w:val="28"/>
          <w:highlight w:val="green"/>
        </w:rPr>
        <w:t xml:space="preserve">– </w:t>
      </w:r>
      <w:r w:rsidR="00F02CE1" w:rsidRPr="00DC08B6">
        <w:rPr>
          <w:sz w:val="28"/>
          <w:szCs w:val="28"/>
          <w:highlight w:val="green"/>
        </w:rPr>
        <w:t>для проводов, проложенных в пластмассовых трубах</w:t>
      </w:r>
      <w:r w:rsidR="001700D0" w:rsidRPr="00DC08B6">
        <w:rPr>
          <w:sz w:val="28"/>
          <w:szCs w:val="28"/>
          <w:highlight w:val="green"/>
        </w:rPr>
        <w:t>;</w:t>
      </w:r>
    </w:p>
    <w:p w14:paraId="0C206C2F" w14:textId="77777777" w:rsidR="001700D0" w:rsidRPr="00DC08B6" w:rsidRDefault="00AE367B" w:rsidP="005657BE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как для четырех одножильных проводов, прокладываемых в одной трубе</w:t>
      </w:r>
      <w:r w:rsidR="00016C5A" w:rsidRPr="00DC08B6">
        <w:rPr>
          <w:sz w:val="28"/>
          <w:szCs w:val="28"/>
          <w:highlight w:val="green"/>
        </w:rPr>
        <w:t xml:space="preserve"> </w:t>
      </w:r>
      <w:r w:rsidR="000D2440" w:rsidRPr="00DC08B6">
        <w:rPr>
          <w:sz w:val="28"/>
          <w:szCs w:val="28"/>
          <w:highlight w:val="green"/>
        </w:rPr>
        <w:t xml:space="preserve">– </w:t>
      </w:r>
      <w:r w:rsidRPr="00DC08B6">
        <w:rPr>
          <w:sz w:val="28"/>
          <w:szCs w:val="28"/>
          <w:highlight w:val="green"/>
        </w:rPr>
        <w:t>для пятипроводных линий</w:t>
      </w:r>
      <w:r w:rsidR="00016C5A" w:rsidRPr="00DC08B6">
        <w:rPr>
          <w:sz w:val="28"/>
          <w:szCs w:val="28"/>
          <w:highlight w:val="green"/>
        </w:rPr>
        <w:t>, проложенных в трубах или каналах строительных конструкций, питающих светильники с газоразрядными лампами и со светодиодами</w:t>
      </w:r>
      <w:r w:rsidR="001700D0" w:rsidRPr="00DC08B6">
        <w:rPr>
          <w:sz w:val="28"/>
          <w:szCs w:val="28"/>
          <w:highlight w:val="green"/>
        </w:rPr>
        <w:t>;</w:t>
      </w:r>
    </w:p>
    <w:p w14:paraId="52E30C62" w14:textId="77777777" w:rsidR="001700D0" w:rsidRPr="004330DA" w:rsidRDefault="00AE367B" w:rsidP="005657BE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как для четырехжильных кабелей</w:t>
      </w:r>
      <w:r w:rsidR="00016C5A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– </w:t>
      </w:r>
      <w:r w:rsidR="00016C5A" w:rsidRPr="00DC08B6">
        <w:rPr>
          <w:sz w:val="28"/>
          <w:szCs w:val="28"/>
          <w:highlight w:val="green"/>
        </w:rPr>
        <w:t>для пятижильных кабелей</w:t>
      </w:r>
      <w:r w:rsidRPr="00DC08B6">
        <w:rPr>
          <w:sz w:val="28"/>
          <w:szCs w:val="28"/>
          <w:highlight w:val="green"/>
        </w:rPr>
        <w:t>,</w:t>
      </w:r>
      <w:r w:rsidR="00016C5A" w:rsidRPr="00DC08B6">
        <w:rPr>
          <w:sz w:val="28"/>
          <w:szCs w:val="28"/>
          <w:highlight w:val="green"/>
        </w:rPr>
        <w:t xml:space="preserve"> питающих газоразрядные лампы</w:t>
      </w:r>
      <w:r w:rsidR="001700D0" w:rsidRPr="00DC08B6">
        <w:rPr>
          <w:sz w:val="28"/>
          <w:szCs w:val="28"/>
          <w:highlight w:val="green"/>
        </w:rPr>
        <w:t>.</w:t>
      </w:r>
    </w:p>
    <w:p w14:paraId="6B5EE61D" w14:textId="119DB4A6" w:rsidR="001700D0" w:rsidRDefault="00F40BE1" w:rsidP="0026038C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F40BE1">
        <w:rPr>
          <w:b/>
          <w:sz w:val="28"/>
          <w:szCs w:val="28"/>
        </w:rPr>
        <w:t>Рекоменд</w:t>
      </w:r>
      <w:r w:rsidR="001700D0" w:rsidRPr="00223568">
        <w:rPr>
          <w:sz w:val="28"/>
          <w:szCs w:val="28"/>
        </w:rPr>
        <w:t xml:space="preserve">уется перед началом проектирования согласовать с электросетевой компанией уровни напряжения в точке подключения сети освещения. </w:t>
      </w:r>
      <w:r w:rsidRPr="00F40BE1">
        <w:rPr>
          <w:b/>
          <w:sz w:val="28"/>
          <w:szCs w:val="28"/>
        </w:rPr>
        <w:t>Рекоменд</w:t>
      </w:r>
      <w:r w:rsidR="001700D0" w:rsidRPr="00223568">
        <w:rPr>
          <w:sz w:val="28"/>
          <w:szCs w:val="28"/>
        </w:rPr>
        <w:t xml:space="preserve">уемые уровни напряжения в </w:t>
      </w:r>
      <w:r w:rsidR="001700D0" w:rsidRPr="00330C4C">
        <w:rPr>
          <w:sz w:val="28"/>
          <w:szCs w:val="28"/>
        </w:rPr>
        <w:t>точке подключения составляют (100</w:t>
      </w:r>
      <w:r w:rsidR="00A252B3">
        <w:rPr>
          <w:sz w:val="28"/>
          <w:szCs w:val="28"/>
        </w:rPr>
        <w:t>%</w:t>
      </w:r>
      <w:r w:rsidR="00AE367B">
        <w:rPr>
          <w:sz w:val="28"/>
          <w:szCs w:val="28"/>
        </w:rPr>
        <w:t xml:space="preserve"> –</w:t>
      </w:r>
      <w:r w:rsidR="00016C5A">
        <w:rPr>
          <w:sz w:val="28"/>
          <w:szCs w:val="28"/>
        </w:rPr>
        <w:t xml:space="preserve"> 105%)</w:t>
      </w:r>
      <w:r w:rsidR="001700D0" w:rsidRPr="00330C4C">
        <w:rPr>
          <w:sz w:val="28"/>
          <w:szCs w:val="28"/>
        </w:rPr>
        <w:t xml:space="preserve"> </w:t>
      </w:r>
      <w:proofErr w:type="spellStart"/>
      <w:r w:rsidR="001700D0" w:rsidRPr="002D03F8">
        <w:rPr>
          <w:i/>
          <w:sz w:val="28"/>
          <w:szCs w:val="28"/>
        </w:rPr>
        <w:t>U</w:t>
      </w:r>
      <w:r w:rsidR="001700D0" w:rsidRPr="00330C4C">
        <w:rPr>
          <w:sz w:val="28"/>
          <w:szCs w:val="28"/>
          <w:vertAlign w:val="subscript"/>
        </w:rPr>
        <w:t>ном</w:t>
      </w:r>
      <w:proofErr w:type="spellEnd"/>
      <w:r w:rsidR="001700D0" w:rsidRPr="00330C4C">
        <w:rPr>
          <w:sz w:val="28"/>
          <w:szCs w:val="28"/>
        </w:rPr>
        <w:t>.</w:t>
      </w:r>
    </w:p>
    <w:p w14:paraId="32AED08F" w14:textId="72FF84BA" w:rsidR="001700D0" w:rsidRPr="00DC08B6" w:rsidRDefault="001700D0" w:rsidP="0026038C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Падение напряжения между пунктом питания и наиболее удаленным светильником не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превышать:</w:t>
      </w:r>
    </w:p>
    <w:p w14:paraId="7783D8AF" w14:textId="77777777" w:rsidR="001700D0" w:rsidRPr="00DC08B6" w:rsidRDefault="001700D0" w:rsidP="0026038C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- 10% номинального напряжения сети для светильников с электронным пускорегулирующим аппаратом с корректором </w:t>
      </w:r>
      <w:r w:rsidR="000C519A" w:rsidRPr="00DC08B6">
        <w:rPr>
          <w:sz w:val="28"/>
          <w:szCs w:val="28"/>
          <w:highlight w:val="green"/>
        </w:rPr>
        <w:t xml:space="preserve">коэффициента </w:t>
      </w:r>
      <w:r w:rsidRPr="00DC08B6">
        <w:rPr>
          <w:sz w:val="28"/>
          <w:szCs w:val="28"/>
          <w:highlight w:val="green"/>
        </w:rPr>
        <w:t>мощности или с электронными источниками питания (для светодиодов);</w:t>
      </w:r>
    </w:p>
    <w:p w14:paraId="181CB081" w14:textId="77777777" w:rsidR="001700D0" w:rsidRPr="00DC08B6" w:rsidRDefault="001700D0" w:rsidP="0026038C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- 5% номинального напряжения сети для светильников с электромагнитным ПРА.</w:t>
      </w:r>
    </w:p>
    <w:p w14:paraId="1FAC1351" w14:textId="7633A99E" w:rsidR="001700D0" w:rsidRPr="00DC08B6" w:rsidRDefault="001700D0" w:rsidP="0026038C">
      <w:pPr>
        <w:pStyle w:val="a9"/>
        <w:widowControl/>
        <w:numPr>
          <w:ilvl w:val="2"/>
          <w:numId w:val="39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Проверку с</w:t>
      </w:r>
      <w:r w:rsidRPr="00DC08B6">
        <w:rPr>
          <w:sz w:val="28"/>
          <w:szCs w:val="28"/>
          <w:highlight w:val="green"/>
          <w:lang w:eastAsia="en-US"/>
        </w:rPr>
        <w:t>ечения</w:t>
      </w:r>
      <w:r w:rsidRPr="00DC08B6">
        <w:rPr>
          <w:sz w:val="28"/>
          <w:szCs w:val="28"/>
          <w:highlight w:val="green"/>
        </w:rPr>
        <w:t xml:space="preserve"> проводников</w:t>
      </w:r>
      <w:r w:rsidR="00EA2C9E" w:rsidRPr="00DC08B6">
        <w:rPr>
          <w:sz w:val="28"/>
          <w:szCs w:val="28"/>
          <w:highlight w:val="green"/>
        </w:rPr>
        <w:t xml:space="preserve">, </w:t>
      </w:r>
      <w:r w:rsidRPr="00DC08B6">
        <w:rPr>
          <w:sz w:val="28"/>
          <w:szCs w:val="28"/>
          <w:highlight w:val="green"/>
        </w:rPr>
        <w:t>мм</w:t>
      </w:r>
      <w:r w:rsidRPr="00DC08B6">
        <w:rPr>
          <w:sz w:val="28"/>
          <w:szCs w:val="28"/>
          <w:highlight w:val="green"/>
          <w:vertAlign w:val="superscript"/>
          <w:lang w:eastAsia="en-US"/>
        </w:rPr>
        <w:t>2</w:t>
      </w:r>
      <w:r w:rsidR="00016C5A" w:rsidRPr="00DC08B6">
        <w:rPr>
          <w:sz w:val="28"/>
          <w:szCs w:val="28"/>
          <w:highlight w:val="green"/>
          <w:lang w:eastAsia="en-US"/>
        </w:rPr>
        <w:t xml:space="preserve">, </w:t>
      </w:r>
      <w:r w:rsidRPr="00DC08B6">
        <w:rPr>
          <w:sz w:val="28"/>
          <w:szCs w:val="28"/>
          <w:highlight w:val="green"/>
        </w:rPr>
        <w:t>осветительной сети</w:t>
      </w:r>
      <w:r w:rsidRPr="00DC08B6">
        <w:rPr>
          <w:sz w:val="28"/>
          <w:szCs w:val="28"/>
          <w:highlight w:val="green"/>
          <w:lang w:eastAsia="en-US"/>
        </w:rPr>
        <w:t xml:space="preserve"> </w:t>
      </w:r>
      <w:r w:rsidRPr="00DC08B6">
        <w:rPr>
          <w:sz w:val="28"/>
          <w:szCs w:val="28"/>
          <w:highlight w:val="green"/>
        </w:rPr>
        <w:t xml:space="preserve">по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тимой потере напряжен</w:t>
      </w:r>
      <w:r w:rsidR="00EA2C9E" w:rsidRPr="00DC08B6">
        <w:rPr>
          <w:sz w:val="28"/>
          <w:szCs w:val="28"/>
          <w:highlight w:val="green"/>
        </w:rPr>
        <w:t xml:space="preserve">ия </w:t>
      </w:r>
      <w:r w:rsidR="00F40BE1" w:rsidRPr="00DC08B6">
        <w:rPr>
          <w:sz w:val="28"/>
          <w:szCs w:val="28"/>
          <w:highlight w:val="green"/>
        </w:rPr>
        <w:t>следует</w:t>
      </w:r>
      <w:r w:rsidR="00EA2C9E" w:rsidRPr="00DC08B6">
        <w:rPr>
          <w:sz w:val="28"/>
          <w:szCs w:val="28"/>
          <w:highlight w:val="green"/>
        </w:rPr>
        <w:t xml:space="preserve"> проводить по формуле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654"/>
        <w:gridCol w:w="916"/>
      </w:tblGrid>
      <w:tr w:rsidR="001700D0" w:rsidRPr="00DC08B6" w14:paraId="3592D64C" w14:textId="77777777" w:rsidTr="00077449">
        <w:tc>
          <w:tcPr>
            <w:tcW w:w="8654" w:type="dxa"/>
            <w:vAlign w:val="center"/>
          </w:tcPr>
          <w:p w14:paraId="276DC4B9" w14:textId="77777777" w:rsidR="00A12B93" w:rsidRPr="00DC08B6" w:rsidRDefault="00F80EF2" w:rsidP="00077449">
            <w:pPr>
              <w:jc w:val="center"/>
              <w:rPr>
                <w:i/>
                <w:sz w:val="28"/>
                <w:szCs w:val="28"/>
                <w:highlight w:val="green"/>
              </w:rPr>
            </w:pPr>
            <w:r w:rsidRPr="00DC08B6">
              <w:rPr>
                <w:i/>
                <w:position w:val="-32"/>
                <w:sz w:val="28"/>
                <w:szCs w:val="28"/>
                <w:highlight w:val="green"/>
              </w:rPr>
              <w:object w:dxaOrig="1400" w:dyaOrig="700" w14:anchorId="4D60E5FA">
                <v:shape id="_x0000_i1095" type="#_x0000_t75" style="width:69.6pt;height:35.4pt" o:ole="">
                  <v:imagedata r:id="rId147" o:title=""/>
                </v:shape>
                <o:OLEObject Type="Embed" ProgID="Equation.3" ShapeID="_x0000_i1095" DrawAspect="Content" ObjectID="_1763992375" r:id="rId148"/>
              </w:object>
            </w:r>
            <w:r w:rsidR="00AE367B" w:rsidRPr="00DC08B6">
              <w:rPr>
                <w:i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916" w:type="dxa"/>
            <w:vAlign w:val="center"/>
          </w:tcPr>
          <w:p w14:paraId="3920ACD2" w14:textId="77777777" w:rsidR="001700D0" w:rsidRPr="00DC08B6" w:rsidRDefault="001700D0" w:rsidP="00077449">
            <w:pPr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(7.6)</w:t>
            </w:r>
          </w:p>
        </w:tc>
      </w:tr>
    </w:tbl>
    <w:p w14:paraId="5D33EB90" w14:textId="77777777" w:rsidR="00AE367B" w:rsidRPr="00DC08B6" w:rsidRDefault="001700D0" w:rsidP="001700D0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где </w:t>
      </w:r>
      <w:r w:rsidRPr="00DC08B6">
        <w:rPr>
          <w:i/>
          <w:iCs/>
          <w:color w:val="000000"/>
          <w:sz w:val="28"/>
          <w:szCs w:val="28"/>
          <w:highlight w:val="green"/>
        </w:rPr>
        <w:t>М</w:t>
      </w:r>
      <w:r w:rsidRPr="00DC08B6">
        <w:rPr>
          <w:iCs/>
          <w:color w:val="000000"/>
          <w:sz w:val="28"/>
          <w:szCs w:val="28"/>
          <w:highlight w:val="green"/>
        </w:rPr>
        <w:t xml:space="preserve"> </w:t>
      </w:r>
      <w:r w:rsidR="00AE367B" w:rsidRPr="00DC08B6">
        <w:rPr>
          <w:iCs/>
          <w:color w:val="000000"/>
          <w:sz w:val="28"/>
          <w:szCs w:val="28"/>
          <w:highlight w:val="green"/>
        </w:rPr>
        <w:t>–</w:t>
      </w:r>
      <w:r w:rsidRPr="00DC08B6">
        <w:rPr>
          <w:i/>
          <w:iCs/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 xml:space="preserve">момент нагрузки рассматриваемого участка сети, </w:t>
      </w:r>
      <w:proofErr w:type="spellStart"/>
      <w:r w:rsidRPr="00DC08B6">
        <w:rPr>
          <w:color w:val="000000"/>
          <w:sz w:val="28"/>
          <w:szCs w:val="28"/>
          <w:highlight w:val="green"/>
        </w:rPr>
        <w:t>кВт</w:t>
      </w:r>
      <w:r w:rsidRPr="00DC08B6">
        <w:rPr>
          <w:rFonts w:ascii="Arial Unicode MS" w:eastAsia="Arial Unicode MS" w:hAnsi="Arial Unicode MS" w:cs="Arial Unicode MS"/>
          <w:color w:val="000000"/>
          <w:sz w:val="28"/>
          <w:szCs w:val="28"/>
          <w:highlight w:val="green"/>
        </w:rPr>
        <w:t>‧</w:t>
      </w:r>
      <w:r w:rsidRPr="00DC08B6">
        <w:rPr>
          <w:color w:val="000000"/>
          <w:sz w:val="28"/>
          <w:szCs w:val="28"/>
          <w:highlight w:val="green"/>
        </w:rPr>
        <w:t>м</w:t>
      </w:r>
      <w:proofErr w:type="spellEnd"/>
      <w:r w:rsidRPr="00DC08B6">
        <w:rPr>
          <w:color w:val="000000"/>
          <w:sz w:val="28"/>
          <w:szCs w:val="28"/>
          <w:highlight w:val="green"/>
        </w:rPr>
        <w:t>;</w:t>
      </w:r>
    </w:p>
    <w:p w14:paraId="2BE0D7DE" w14:textId="0F765294" w:rsidR="001700D0" w:rsidRPr="00DC08B6" w:rsidRDefault="001700D0" w:rsidP="001700D0">
      <w:pPr>
        <w:shd w:val="clear" w:color="auto" w:fill="FFFFFF"/>
        <w:spacing w:line="360" w:lineRule="auto"/>
        <w:jc w:val="both"/>
        <w:rPr>
          <w:sz w:val="28"/>
          <w:szCs w:val="28"/>
          <w:highlight w:val="green"/>
        </w:rPr>
      </w:pPr>
      <w:r w:rsidRPr="00DC08B6">
        <w:rPr>
          <w:i/>
          <w:iCs/>
          <w:color w:val="000000"/>
          <w:sz w:val="28"/>
          <w:szCs w:val="28"/>
          <w:highlight w:val="green"/>
        </w:rPr>
        <w:t xml:space="preserve">С </w:t>
      </w:r>
      <w:r w:rsidR="00AE367B" w:rsidRPr="00DC08B6">
        <w:rPr>
          <w:i/>
          <w:iCs/>
          <w:color w:val="000000"/>
          <w:sz w:val="28"/>
          <w:szCs w:val="28"/>
          <w:highlight w:val="green"/>
        </w:rPr>
        <w:t>–</w:t>
      </w:r>
      <w:r w:rsidRPr="00DC08B6">
        <w:rPr>
          <w:color w:val="000000"/>
          <w:sz w:val="28"/>
          <w:szCs w:val="28"/>
          <w:highlight w:val="green"/>
        </w:rPr>
        <w:t xml:space="preserve"> расчетный коэффициент, </w:t>
      </w:r>
      <w:r w:rsidR="00EA2C9E" w:rsidRPr="00DC08B6">
        <w:rPr>
          <w:color w:val="000000"/>
          <w:sz w:val="28"/>
          <w:szCs w:val="28"/>
          <w:highlight w:val="green"/>
        </w:rPr>
        <w:t>значение</w:t>
      </w:r>
      <w:r w:rsidRPr="00DC08B6">
        <w:rPr>
          <w:color w:val="000000"/>
          <w:sz w:val="28"/>
          <w:szCs w:val="28"/>
          <w:highlight w:val="green"/>
        </w:rPr>
        <w:t xml:space="preserve"> которого </w:t>
      </w:r>
      <w:r w:rsidR="00F40BE1" w:rsidRPr="00DC08B6">
        <w:rPr>
          <w:color w:val="000000"/>
          <w:sz w:val="28"/>
          <w:szCs w:val="28"/>
          <w:highlight w:val="green"/>
        </w:rPr>
        <w:t>принима</w:t>
      </w:r>
      <w:r w:rsidRPr="00DC08B6">
        <w:rPr>
          <w:color w:val="000000"/>
          <w:sz w:val="28"/>
          <w:szCs w:val="28"/>
          <w:highlight w:val="green"/>
        </w:rPr>
        <w:t xml:space="preserve">ется по таблице 7.1; </w:t>
      </w:r>
      <w:r w:rsidRPr="00DC08B6">
        <w:rPr>
          <w:sz w:val="28"/>
          <w:szCs w:val="28"/>
          <w:highlight w:val="green"/>
        </w:rPr>
        <w:t>Δ</w:t>
      </w:r>
      <w:r w:rsidRPr="00DC08B6">
        <w:rPr>
          <w:i/>
          <w:sz w:val="28"/>
          <w:szCs w:val="28"/>
          <w:highlight w:val="green"/>
          <w:lang w:val="en-US"/>
        </w:rPr>
        <w:t>U</w:t>
      </w:r>
      <w:proofErr w:type="spellStart"/>
      <w:r w:rsidRPr="00DC08B6">
        <w:rPr>
          <w:sz w:val="28"/>
          <w:szCs w:val="28"/>
          <w:highlight w:val="green"/>
          <w:vertAlign w:val="subscript"/>
        </w:rPr>
        <w:t>доп</w:t>
      </w:r>
      <w:proofErr w:type="spellEnd"/>
      <w:r w:rsidRPr="00DC08B6">
        <w:rPr>
          <w:sz w:val="28"/>
          <w:szCs w:val="28"/>
          <w:highlight w:val="green"/>
        </w:rPr>
        <w:t xml:space="preserve"> –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тимое</w:t>
      </w:r>
      <w:r w:rsidR="00961AAD" w:rsidRPr="00DC08B6">
        <w:rPr>
          <w:sz w:val="28"/>
          <w:szCs w:val="28"/>
          <w:highlight w:val="green"/>
        </w:rPr>
        <w:t xml:space="preserve"> значение отклонения напряжения, %,</w:t>
      </w:r>
      <w:r w:rsidRPr="00DC08B6">
        <w:rPr>
          <w:sz w:val="28"/>
          <w:szCs w:val="28"/>
          <w:highlight w:val="green"/>
        </w:rPr>
        <w:t xml:space="preserve"> </w:t>
      </w:r>
      <w:r w:rsidR="00016C5A" w:rsidRPr="00DC08B6">
        <w:rPr>
          <w:sz w:val="28"/>
          <w:szCs w:val="28"/>
          <w:highlight w:val="green"/>
        </w:rPr>
        <w:t>(см.</w:t>
      </w:r>
      <w:r w:rsidRPr="00DC08B6">
        <w:rPr>
          <w:sz w:val="28"/>
          <w:szCs w:val="28"/>
          <w:highlight w:val="green"/>
        </w:rPr>
        <w:t xml:space="preserve"> 7.6.7) в осветительной сети от шин 0,4 </w:t>
      </w:r>
      <w:proofErr w:type="spellStart"/>
      <w:r w:rsidRPr="00DC08B6">
        <w:rPr>
          <w:sz w:val="28"/>
          <w:szCs w:val="28"/>
          <w:highlight w:val="green"/>
        </w:rPr>
        <w:t>кВ</w:t>
      </w:r>
      <w:proofErr w:type="spellEnd"/>
      <w:r w:rsidRPr="00DC08B6">
        <w:rPr>
          <w:sz w:val="28"/>
          <w:szCs w:val="28"/>
          <w:highlight w:val="green"/>
        </w:rPr>
        <w:t xml:space="preserve"> источника питания. При этом фактическое напряжение на шинах 0,4 </w:t>
      </w:r>
      <w:proofErr w:type="spellStart"/>
      <w:r w:rsidRPr="00DC08B6">
        <w:rPr>
          <w:sz w:val="28"/>
          <w:szCs w:val="28"/>
          <w:highlight w:val="green"/>
        </w:rPr>
        <w:t>кВ</w:t>
      </w:r>
      <w:proofErr w:type="spellEnd"/>
      <w:r w:rsidRPr="00DC08B6">
        <w:rPr>
          <w:sz w:val="28"/>
          <w:szCs w:val="28"/>
          <w:highlight w:val="green"/>
        </w:rPr>
        <w:t xml:space="preserve"> источника питания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но быть не ниже номинального значения сети. </w:t>
      </w:r>
    </w:p>
    <w:p w14:paraId="6BC63058" w14:textId="77777777" w:rsidR="001700D0" w:rsidRPr="00DC08B6" w:rsidRDefault="001700D0" w:rsidP="001700D0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Полученное значение сечения округляют до ближайшего большего стандартного.</w:t>
      </w:r>
    </w:p>
    <w:p w14:paraId="2D3991DC" w14:textId="77777777" w:rsidR="00407251" w:rsidRPr="00DC08B6" w:rsidRDefault="00407251" w:rsidP="001700D0">
      <w:pPr>
        <w:shd w:val="clear" w:color="auto" w:fill="FFFFFF"/>
        <w:spacing w:line="360" w:lineRule="auto"/>
        <w:ind w:firstLine="709"/>
        <w:jc w:val="both"/>
        <w:rPr>
          <w:color w:val="000000"/>
          <w:sz w:val="28"/>
          <w:szCs w:val="28"/>
          <w:highlight w:val="green"/>
        </w:rPr>
      </w:pPr>
    </w:p>
    <w:p w14:paraId="149D825C" w14:textId="77777777" w:rsidR="001700D0" w:rsidRPr="00DC08B6" w:rsidRDefault="001700D0" w:rsidP="003D5C49">
      <w:pPr>
        <w:shd w:val="clear" w:color="auto" w:fill="FFFFFF"/>
        <w:spacing w:line="360" w:lineRule="auto"/>
        <w:jc w:val="both"/>
        <w:rPr>
          <w:bCs/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Т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а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б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л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и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ц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а</w:t>
      </w:r>
      <w:r w:rsidR="00AE367B" w:rsidRPr="00DC08B6">
        <w:rPr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 xml:space="preserve"> 7</w:t>
      </w:r>
      <w:r w:rsidR="003D5C49" w:rsidRPr="00DC08B6">
        <w:rPr>
          <w:color w:val="000000"/>
          <w:sz w:val="28"/>
          <w:szCs w:val="28"/>
          <w:highlight w:val="green"/>
        </w:rPr>
        <w:t xml:space="preserve">.1 – </w:t>
      </w:r>
      <w:r w:rsidRPr="00DC08B6">
        <w:rPr>
          <w:bCs/>
          <w:color w:val="000000"/>
          <w:sz w:val="28"/>
          <w:szCs w:val="28"/>
          <w:highlight w:val="green"/>
        </w:rPr>
        <w:t xml:space="preserve">Значение коэффициентов </w:t>
      </w:r>
      <w:r w:rsidRPr="00DC08B6">
        <w:rPr>
          <w:bCs/>
          <w:i/>
          <w:color w:val="000000"/>
          <w:sz w:val="28"/>
          <w:szCs w:val="28"/>
          <w:highlight w:val="green"/>
        </w:rPr>
        <w:t>С</w:t>
      </w:r>
      <w:r w:rsidRPr="00DC08B6">
        <w:rPr>
          <w:bCs/>
          <w:color w:val="000000"/>
          <w:sz w:val="28"/>
          <w:szCs w:val="28"/>
          <w:highlight w:val="green"/>
        </w:rPr>
        <w:t xml:space="preserve"> для расчета сети по потере напряжения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199"/>
        <w:gridCol w:w="3897"/>
        <w:gridCol w:w="1533"/>
        <w:gridCol w:w="1883"/>
      </w:tblGrid>
      <w:tr w:rsidR="001700D0" w:rsidRPr="00DC08B6" w14:paraId="12F4827C" w14:textId="77777777" w:rsidTr="006C7C10">
        <w:trPr>
          <w:trHeight w:val="662"/>
          <w:jc w:val="center"/>
        </w:trPr>
        <w:tc>
          <w:tcPr>
            <w:tcW w:w="2199" w:type="dxa"/>
            <w:vMerge w:val="restart"/>
            <w:shd w:val="clear" w:color="auto" w:fill="FFFFFF"/>
            <w:vAlign w:val="center"/>
          </w:tcPr>
          <w:p w14:paraId="799ECA4D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Номинальное напряжение сети, В</w:t>
            </w:r>
          </w:p>
        </w:tc>
        <w:tc>
          <w:tcPr>
            <w:tcW w:w="3897" w:type="dxa"/>
            <w:vMerge w:val="restart"/>
            <w:shd w:val="clear" w:color="auto" w:fill="FFFFFF"/>
            <w:vAlign w:val="center"/>
          </w:tcPr>
          <w:p w14:paraId="5BC3E5BB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Система сети и род тока</w:t>
            </w:r>
          </w:p>
        </w:tc>
        <w:tc>
          <w:tcPr>
            <w:tcW w:w="3416" w:type="dxa"/>
            <w:gridSpan w:val="2"/>
            <w:shd w:val="clear" w:color="auto" w:fill="FFFFFF"/>
            <w:vAlign w:val="center"/>
          </w:tcPr>
          <w:p w14:paraId="05511738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 xml:space="preserve">Значение </w:t>
            </w:r>
            <w:r w:rsidR="00CE5059" w:rsidRPr="00DC08B6">
              <w:rPr>
                <w:color w:val="000000"/>
                <w:sz w:val="24"/>
                <w:szCs w:val="24"/>
                <w:highlight w:val="green"/>
              </w:rPr>
              <w:t>коэффициента для проводников из</w:t>
            </w:r>
          </w:p>
        </w:tc>
      </w:tr>
      <w:tr w:rsidR="001700D0" w:rsidRPr="00DC08B6" w14:paraId="6637F8BC" w14:textId="77777777" w:rsidTr="006C7C10">
        <w:trPr>
          <w:trHeight w:val="372"/>
          <w:jc w:val="center"/>
        </w:trPr>
        <w:tc>
          <w:tcPr>
            <w:tcW w:w="2199" w:type="dxa"/>
            <w:vMerge/>
            <w:shd w:val="clear" w:color="auto" w:fill="FFFFFF"/>
            <w:vAlign w:val="center"/>
          </w:tcPr>
          <w:p w14:paraId="493E78EE" w14:textId="77777777" w:rsidR="001700D0" w:rsidRPr="00DC08B6" w:rsidRDefault="001700D0" w:rsidP="00B803E4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3897" w:type="dxa"/>
            <w:vMerge/>
            <w:shd w:val="clear" w:color="auto" w:fill="FFFFFF"/>
            <w:vAlign w:val="center"/>
          </w:tcPr>
          <w:p w14:paraId="7CB230E7" w14:textId="77777777" w:rsidR="001700D0" w:rsidRPr="00DC08B6" w:rsidRDefault="001700D0" w:rsidP="00B803E4">
            <w:pPr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1533" w:type="dxa"/>
            <w:shd w:val="clear" w:color="auto" w:fill="FFFFFF"/>
            <w:vAlign w:val="center"/>
          </w:tcPr>
          <w:p w14:paraId="5B0B0414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меди</w:t>
            </w:r>
          </w:p>
        </w:tc>
        <w:tc>
          <w:tcPr>
            <w:tcW w:w="1883" w:type="dxa"/>
            <w:shd w:val="clear" w:color="auto" w:fill="FFFFFF"/>
            <w:vAlign w:val="center"/>
          </w:tcPr>
          <w:p w14:paraId="50A85E56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алюминия</w:t>
            </w:r>
          </w:p>
        </w:tc>
      </w:tr>
      <w:tr w:rsidR="001700D0" w:rsidRPr="00DC08B6" w14:paraId="72942368" w14:textId="77777777" w:rsidTr="006C7C10">
        <w:trPr>
          <w:trHeight w:val="433"/>
          <w:jc w:val="center"/>
        </w:trPr>
        <w:tc>
          <w:tcPr>
            <w:tcW w:w="2199" w:type="dxa"/>
            <w:shd w:val="clear" w:color="auto" w:fill="FFFFFF"/>
            <w:vAlign w:val="center"/>
          </w:tcPr>
          <w:p w14:paraId="0C4E28EE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380/220</w:t>
            </w:r>
          </w:p>
        </w:tc>
        <w:tc>
          <w:tcPr>
            <w:tcW w:w="3897" w:type="dxa"/>
            <w:shd w:val="clear" w:color="auto" w:fill="FFFFFF"/>
            <w:vAlign w:val="center"/>
          </w:tcPr>
          <w:p w14:paraId="2D84E3C4" w14:textId="77777777" w:rsidR="001700D0" w:rsidRPr="00DC08B6" w:rsidRDefault="00B803E4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Трехфазная с нулевым рабо</w:t>
            </w:r>
            <w:r w:rsidR="001700D0" w:rsidRPr="00DC08B6">
              <w:rPr>
                <w:color w:val="000000"/>
                <w:sz w:val="24"/>
                <w:szCs w:val="24"/>
                <w:highlight w:val="green"/>
              </w:rPr>
              <w:t>чим проводником</w:t>
            </w:r>
          </w:p>
        </w:tc>
        <w:tc>
          <w:tcPr>
            <w:tcW w:w="1533" w:type="dxa"/>
            <w:shd w:val="clear" w:color="auto" w:fill="FFFFFF"/>
            <w:vAlign w:val="center"/>
          </w:tcPr>
          <w:p w14:paraId="5E229D9C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72</w:t>
            </w:r>
          </w:p>
        </w:tc>
        <w:tc>
          <w:tcPr>
            <w:tcW w:w="1883" w:type="dxa"/>
            <w:shd w:val="clear" w:color="auto" w:fill="FFFFFF"/>
            <w:vAlign w:val="center"/>
          </w:tcPr>
          <w:p w14:paraId="7105477B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44</w:t>
            </w:r>
          </w:p>
        </w:tc>
      </w:tr>
      <w:tr w:rsidR="001700D0" w:rsidRPr="00DC08B6" w14:paraId="7878FFCB" w14:textId="77777777" w:rsidTr="006C7C10">
        <w:trPr>
          <w:trHeight w:val="423"/>
          <w:jc w:val="center"/>
        </w:trPr>
        <w:tc>
          <w:tcPr>
            <w:tcW w:w="2199" w:type="dxa"/>
            <w:shd w:val="clear" w:color="auto" w:fill="FFFFFF"/>
            <w:vAlign w:val="center"/>
          </w:tcPr>
          <w:p w14:paraId="381F3203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380/220</w:t>
            </w:r>
          </w:p>
        </w:tc>
        <w:tc>
          <w:tcPr>
            <w:tcW w:w="3897" w:type="dxa"/>
            <w:shd w:val="clear" w:color="auto" w:fill="FFFFFF"/>
            <w:vAlign w:val="center"/>
          </w:tcPr>
          <w:p w14:paraId="1FCE5FDA" w14:textId="77777777" w:rsidR="001700D0" w:rsidRPr="00DC08B6" w:rsidRDefault="00B803E4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Двухфазная с нулевым рабо</w:t>
            </w:r>
            <w:r w:rsidR="001700D0" w:rsidRPr="00DC08B6">
              <w:rPr>
                <w:color w:val="000000"/>
                <w:sz w:val="24"/>
                <w:szCs w:val="24"/>
                <w:highlight w:val="green"/>
              </w:rPr>
              <w:t>чим проводником</w:t>
            </w:r>
          </w:p>
        </w:tc>
        <w:tc>
          <w:tcPr>
            <w:tcW w:w="1533" w:type="dxa"/>
            <w:shd w:val="clear" w:color="auto" w:fill="FFFFFF"/>
            <w:vAlign w:val="center"/>
          </w:tcPr>
          <w:p w14:paraId="4B4001F7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1883" w:type="dxa"/>
            <w:shd w:val="clear" w:color="auto" w:fill="FFFFFF"/>
            <w:vAlign w:val="center"/>
          </w:tcPr>
          <w:p w14:paraId="71983D6A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19,5</w:t>
            </w:r>
          </w:p>
        </w:tc>
      </w:tr>
      <w:tr w:rsidR="001700D0" w:rsidRPr="00DC08B6" w14:paraId="01823694" w14:textId="77777777" w:rsidTr="006C7C10">
        <w:trPr>
          <w:trHeight w:val="645"/>
          <w:jc w:val="center"/>
        </w:trPr>
        <w:tc>
          <w:tcPr>
            <w:tcW w:w="2199" w:type="dxa"/>
            <w:shd w:val="clear" w:color="auto" w:fill="FFFFFF"/>
            <w:vAlign w:val="center"/>
          </w:tcPr>
          <w:p w14:paraId="54FA0B5A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220</w:t>
            </w:r>
          </w:p>
        </w:tc>
        <w:tc>
          <w:tcPr>
            <w:tcW w:w="3897" w:type="dxa"/>
            <w:shd w:val="clear" w:color="auto" w:fill="FFFFFF"/>
            <w:vAlign w:val="center"/>
          </w:tcPr>
          <w:p w14:paraId="1792583C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Однофазная переме</w:t>
            </w:r>
            <w:r w:rsidR="00B803E4" w:rsidRPr="00DC08B6">
              <w:rPr>
                <w:color w:val="000000"/>
                <w:sz w:val="24"/>
                <w:szCs w:val="24"/>
                <w:highlight w:val="green"/>
              </w:rPr>
              <w:t>нного или двухпроводная постоян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>ного тока</w:t>
            </w:r>
          </w:p>
        </w:tc>
        <w:tc>
          <w:tcPr>
            <w:tcW w:w="1533" w:type="dxa"/>
            <w:shd w:val="clear" w:color="auto" w:fill="FFFFFF"/>
            <w:vAlign w:val="center"/>
          </w:tcPr>
          <w:p w14:paraId="644FB5C9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12</w:t>
            </w:r>
          </w:p>
        </w:tc>
        <w:tc>
          <w:tcPr>
            <w:tcW w:w="1883" w:type="dxa"/>
            <w:shd w:val="clear" w:color="auto" w:fill="FFFFFF"/>
            <w:vAlign w:val="center"/>
          </w:tcPr>
          <w:p w14:paraId="60FDBE81" w14:textId="77777777" w:rsidR="001700D0" w:rsidRPr="00DC08B6" w:rsidRDefault="001700D0" w:rsidP="00B803E4">
            <w:pPr>
              <w:shd w:val="clear" w:color="auto" w:fill="FFFFFF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7,4</w:t>
            </w:r>
          </w:p>
        </w:tc>
      </w:tr>
    </w:tbl>
    <w:p w14:paraId="7B748BD3" w14:textId="464C5952" w:rsidR="001700D0" w:rsidRPr="00DC08B6" w:rsidRDefault="001700D0" w:rsidP="00F0725D">
      <w:pPr>
        <w:shd w:val="clear" w:color="auto" w:fill="FFFFFF"/>
        <w:spacing w:line="360" w:lineRule="auto"/>
        <w:ind w:firstLine="567"/>
        <w:jc w:val="both"/>
        <w:rPr>
          <w:b/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>Момент нагрузки</w:t>
      </w:r>
      <w:r w:rsidRPr="00DC08B6">
        <w:rPr>
          <w:color w:val="000000"/>
          <w:highlight w:val="green"/>
        </w:rPr>
        <w:t xml:space="preserve"> </w:t>
      </w:r>
      <w:r w:rsidR="00F40BE1" w:rsidRPr="00DC08B6">
        <w:rPr>
          <w:color w:val="000000"/>
          <w:sz w:val="28"/>
          <w:szCs w:val="28"/>
          <w:highlight w:val="green"/>
        </w:rPr>
        <w:t>определяется</w:t>
      </w:r>
      <w:r w:rsidRPr="00DC08B6">
        <w:rPr>
          <w:color w:val="000000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654"/>
        <w:gridCol w:w="916"/>
      </w:tblGrid>
      <w:tr w:rsidR="001700D0" w:rsidRPr="00DC08B6" w14:paraId="36C575F6" w14:textId="77777777" w:rsidTr="00077449">
        <w:tc>
          <w:tcPr>
            <w:tcW w:w="8654" w:type="dxa"/>
            <w:vAlign w:val="center"/>
          </w:tcPr>
          <w:p w14:paraId="41252978" w14:textId="77777777" w:rsidR="00F0725D" w:rsidRPr="00DC08B6" w:rsidRDefault="00F0725D" w:rsidP="00077449">
            <w:pPr>
              <w:jc w:val="center"/>
              <w:rPr>
                <w:i/>
                <w:highlight w:val="green"/>
              </w:rPr>
            </w:pPr>
            <w:r w:rsidRPr="00DC08B6">
              <w:rPr>
                <w:i/>
                <w:position w:val="-14"/>
                <w:highlight w:val="green"/>
                <w:lang w:val="en-US"/>
              </w:rPr>
              <w:object w:dxaOrig="1040" w:dyaOrig="380" w14:anchorId="19637C31">
                <v:shape id="_x0000_i1096" type="#_x0000_t75" style="width:52.8pt;height:18.6pt" o:ole="">
                  <v:imagedata r:id="rId149" o:title=""/>
                </v:shape>
                <o:OLEObject Type="Embed" ProgID="Equation.3" ShapeID="_x0000_i1096" DrawAspect="Content" ObjectID="_1763992376" r:id="rId150"/>
              </w:object>
            </w:r>
            <w:r w:rsidR="00AE367B" w:rsidRPr="00DC08B6">
              <w:rPr>
                <w:i/>
                <w:highlight w:val="green"/>
              </w:rPr>
              <w:t>,</w:t>
            </w:r>
          </w:p>
        </w:tc>
        <w:tc>
          <w:tcPr>
            <w:tcW w:w="916" w:type="dxa"/>
            <w:vAlign w:val="center"/>
          </w:tcPr>
          <w:p w14:paraId="49B4C3B9" w14:textId="77777777" w:rsidR="001700D0" w:rsidRPr="00DC08B6" w:rsidRDefault="001700D0" w:rsidP="00077449">
            <w:pPr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(7.7)</w:t>
            </w:r>
          </w:p>
        </w:tc>
      </w:tr>
    </w:tbl>
    <w:p w14:paraId="504B2B78" w14:textId="77777777" w:rsidR="00F0725D" w:rsidRPr="00DC08B6" w:rsidRDefault="001700D0" w:rsidP="00F0725D">
      <w:pPr>
        <w:shd w:val="clear" w:color="auto" w:fill="FFFFFF"/>
        <w:spacing w:line="360" w:lineRule="auto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где </w:t>
      </w:r>
      <w:r w:rsidR="00F0725D" w:rsidRPr="00DC08B6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Pr="00DC08B6">
        <w:rPr>
          <w:i/>
          <w:color w:val="000000"/>
          <w:sz w:val="28"/>
          <w:szCs w:val="28"/>
          <w:highlight w:val="green"/>
        </w:rPr>
        <w:t>Р</w:t>
      </w:r>
      <w:r w:rsidRPr="00DC08B6">
        <w:rPr>
          <w:color w:val="000000"/>
          <w:sz w:val="28"/>
          <w:szCs w:val="28"/>
          <w:highlight w:val="green"/>
          <w:vertAlign w:val="subscript"/>
        </w:rPr>
        <w:t>р</w:t>
      </w:r>
      <w:proofErr w:type="spellEnd"/>
      <w:r w:rsidRPr="00DC08B6">
        <w:rPr>
          <w:color w:val="000000"/>
          <w:sz w:val="28"/>
          <w:szCs w:val="28"/>
          <w:highlight w:val="green"/>
          <w:vertAlign w:val="subscript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 xml:space="preserve"> </w:t>
      </w:r>
      <w:r w:rsidR="00F0725D" w:rsidRPr="00DC08B6">
        <w:rPr>
          <w:color w:val="000000"/>
          <w:sz w:val="28"/>
          <w:szCs w:val="28"/>
          <w:highlight w:val="green"/>
        </w:rPr>
        <w:t>– расчетная нагрузка линии, кВт;</w:t>
      </w:r>
    </w:p>
    <w:p w14:paraId="6ECF70E9" w14:textId="266A1B4A" w:rsidR="001700D0" w:rsidRPr="00DC08B6" w:rsidRDefault="001700D0" w:rsidP="00832493">
      <w:pPr>
        <w:shd w:val="clear" w:color="auto" w:fill="FFFFFF"/>
        <w:spacing w:line="360" w:lineRule="auto"/>
        <w:ind w:firstLine="567"/>
        <w:rPr>
          <w:color w:val="000000"/>
          <w:sz w:val="28"/>
          <w:szCs w:val="28"/>
          <w:highlight w:val="green"/>
        </w:rPr>
      </w:pPr>
      <w:proofErr w:type="gramStart"/>
      <w:r w:rsidRPr="00DC08B6">
        <w:rPr>
          <w:i/>
          <w:color w:val="000000"/>
          <w:sz w:val="28"/>
          <w:szCs w:val="28"/>
          <w:highlight w:val="green"/>
          <w:lang w:val="en-US"/>
        </w:rPr>
        <w:t>L</w:t>
      </w:r>
      <w:r w:rsidRPr="00DC08B6">
        <w:rPr>
          <w:color w:val="000000"/>
          <w:sz w:val="28"/>
          <w:szCs w:val="28"/>
          <w:highlight w:val="green"/>
        </w:rPr>
        <w:t xml:space="preserve"> </w:t>
      </w:r>
      <w:r w:rsidR="00F0725D" w:rsidRPr="00DC08B6">
        <w:rPr>
          <w:color w:val="000000"/>
          <w:sz w:val="28"/>
          <w:szCs w:val="28"/>
          <w:highlight w:val="green"/>
        </w:rPr>
        <w:t xml:space="preserve"> </w:t>
      </w:r>
      <w:r w:rsidR="00961AAD" w:rsidRPr="00DC08B6">
        <w:rPr>
          <w:color w:val="000000"/>
          <w:sz w:val="28"/>
          <w:szCs w:val="28"/>
          <w:highlight w:val="green"/>
        </w:rPr>
        <w:t>–</w:t>
      </w:r>
      <w:proofErr w:type="gramEnd"/>
      <w:r w:rsidR="00961AAD" w:rsidRPr="00DC08B6">
        <w:rPr>
          <w:color w:val="000000"/>
          <w:sz w:val="28"/>
          <w:szCs w:val="28"/>
          <w:highlight w:val="green"/>
        </w:rPr>
        <w:t xml:space="preserve"> длина участка, м,</w:t>
      </w:r>
      <w:r w:rsidR="00832493" w:rsidRPr="00DC08B6">
        <w:rPr>
          <w:color w:val="000000"/>
          <w:sz w:val="28"/>
          <w:szCs w:val="28"/>
          <w:highlight w:val="green"/>
        </w:rPr>
        <w:t xml:space="preserve"> </w:t>
      </w:r>
      <w:r w:rsidR="00F40BE1" w:rsidRPr="00DC08B6">
        <w:rPr>
          <w:color w:val="000000"/>
          <w:sz w:val="28"/>
          <w:szCs w:val="28"/>
          <w:highlight w:val="green"/>
        </w:rPr>
        <w:t>определяется</w:t>
      </w:r>
      <w:r w:rsidR="00AE367B" w:rsidRPr="00DC08B6">
        <w:rPr>
          <w:color w:val="000000"/>
          <w:sz w:val="28"/>
          <w:szCs w:val="28"/>
          <w:highlight w:val="green"/>
        </w:rPr>
        <w:t xml:space="preserve"> по формуле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8654"/>
        <w:gridCol w:w="916"/>
      </w:tblGrid>
      <w:tr w:rsidR="001700D0" w:rsidRPr="00DC08B6" w14:paraId="23AE601C" w14:textId="77777777" w:rsidTr="00077449">
        <w:tc>
          <w:tcPr>
            <w:tcW w:w="8654" w:type="dxa"/>
            <w:vAlign w:val="center"/>
          </w:tcPr>
          <w:p w14:paraId="272B7E14" w14:textId="77777777" w:rsidR="00F0725D" w:rsidRPr="00DC08B6" w:rsidRDefault="00B56A59" w:rsidP="00077449">
            <w:pPr>
              <w:spacing w:line="360" w:lineRule="auto"/>
              <w:jc w:val="center"/>
              <w:rPr>
                <w:i/>
                <w:highlight w:val="green"/>
              </w:rPr>
            </w:pPr>
            <w:r w:rsidRPr="00DC08B6">
              <w:rPr>
                <w:i/>
                <w:position w:val="-24"/>
                <w:highlight w:val="green"/>
                <w:lang w:val="en-US"/>
              </w:rPr>
              <w:object w:dxaOrig="1640" w:dyaOrig="620" w14:anchorId="18A02B83">
                <v:shape id="_x0000_i1097" type="#_x0000_t75" style="width:81.6pt;height:30pt" o:ole="">
                  <v:imagedata r:id="rId151" o:title=""/>
                </v:shape>
                <o:OLEObject Type="Embed" ProgID="Equation.3" ShapeID="_x0000_i1097" DrawAspect="Content" ObjectID="_1763992377" r:id="rId152"/>
              </w:object>
            </w:r>
            <w:r w:rsidR="00AE367B" w:rsidRPr="00DC08B6">
              <w:rPr>
                <w:i/>
                <w:highlight w:val="green"/>
              </w:rPr>
              <w:t>,</w:t>
            </w:r>
          </w:p>
        </w:tc>
        <w:tc>
          <w:tcPr>
            <w:tcW w:w="916" w:type="dxa"/>
            <w:vAlign w:val="center"/>
          </w:tcPr>
          <w:p w14:paraId="4A907A3D" w14:textId="77777777" w:rsidR="001700D0" w:rsidRPr="00DC08B6" w:rsidRDefault="001700D0" w:rsidP="00077449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DC08B6">
              <w:rPr>
                <w:sz w:val="28"/>
                <w:szCs w:val="28"/>
                <w:highlight w:val="green"/>
              </w:rPr>
              <w:t>(7.8)</w:t>
            </w:r>
          </w:p>
        </w:tc>
      </w:tr>
    </w:tbl>
    <w:p w14:paraId="73A9E5DD" w14:textId="77777777" w:rsidR="00AE367B" w:rsidRPr="00DC08B6" w:rsidRDefault="001700D0" w:rsidP="001700D0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где </w:t>
      </w:r>
      <w:r w:rsidRPr="00DC08B6">
        <w:rPr>
          <w:i/>
          <w:color w:val="000000"/>
          <w:sz w:val="28"/>
          <w:szCs w:val="28"/>
          <w:highlight w:val="green"/>
          <w:lang w:val="en-US"/>
        </w:rPr>
        <w:t>l</w:t>
      </w:r>
      <w:r w:rsidRPr="00DC08B6">
        <w:rPr>
          <w:color w:val="000000"/>
          <w:sz w:val="28"/>
          <w:szCs w:val="28"/>
          <w:highlight w:val="green"/>
          <w:vertAlign w:val="subscript"/>
        </w:rPr>
        <w:t>1</w:t>
      </w:r>
      <w:r w:rsidRPr="00DC08B6">
        <w:rPr>
          <w:highlight w:val="green"/>
        </w:rPr>
        <w:fldChar w:fldCharType="begin"/>
      </w:r>
      <w:r w:rsidRPr="00DC08B6">
        <w:rPr>
          <w:highlight w:val="green"/>
        </w:rPr>
        <w:instrText xml:space="preserve"> QUOTE </w:instrText>
      </w:r>
      <w:r w:rsidR="00F40BE1" w:rsidRPr="00DC08B6">
        <w:rPr>
          <w:noProof/>
          <w:sz w:val="28"/>
          <w:szCs w:val="28"/>
          <w:highlight w:val="green"/>
        </w:rPr>
        <w:pict w14:anchorId="53B1ED8C">
          <v:shape id="_x0000_i1098" type="#_x0000_t75" style="width:11.4pt;height:13.8pt;visibility:visible">
            <v:imagedata r:id="rId153" o:title="" chromakey="white"/>
          </v:shape>
        </w:pict>
      </w:r>
      <w:r w:rsidRPr="00DC08B6">
        <w:rPr>
          <w:highlight w:val="green"/>
        </w:rPr>
        <w:instrText xml:space="preserve"> </w:instrText>
      </w:r>
      <w:r w:rsidRPr="00DC08B6">
        <w:rPr>
          <w:highlight w:val="green"/>
        </w:rPr>
        <w:fldChar w:fldCharType="end"/>
      </w:r>
      <w:r w:rsidRPr="00DC08B6">
        <w:rPr>
          <w:highlight w:val="green"/>
        </w:rPr>
        <w:t xml:space="preserve"> </w:t>
      </w:r>
      <w:r w:rsidRPr="00DC08B6">
        <w:rPr>
          <w:color w:val="000000"/>
          <w:highlight w:val="green"/>
        </w:rPr>
        <w:t>–</w:t>
      </w:r>
      <w:r w:rsidRPr="00DC08B6">
        <w:rPr>
          <w:i/>
          <w:iCs/>
          <w:color w:val="000000"/>
          <w:sz w:val="28"/>
          <w:szCs w:val="28"/>
          <w:highlight w:val="green"/>
        </w:rPr>
        <w:t xml:space="preserve"> </w:t>
      </w:r>
      <w:r w:rsidRPr="00DC08B6">
        <w:rPr>
          <w:color w:val="000000"/>
          <w:sz w:val="28"/>
          <w:szCs w:val="28"/>
          <w:highlight w:val="green"/>
        </w:rPr>
        <w:t>длина участка линии от осветительного щитка до первого светильника</w:t>
      </w:r>
      <w:r w:rsidRPr="00DC08B6">
        <w:rPr>
          <w:color w:val="000000"/>
          <w:highlight w:val="green"/>
        </w:rPr>
        <w:t>, </w:t>
      </w:r>
      <w:r w:rsidRPr="00DC08B6">
        <w:rPr>
          <w:color w:val="000000"/>
          <w:sz w:val="28"/>
          <w:szCs w:val="28"/>
          <w:highlight w:val="green"/>
        </w:rPr>
        <w:t xml:space="preserve">м; </w:t>
      </w:r>
    </w:p>
    <w:p w14:paraId="57E44B5E" w14:textId="77777777" w:rsidR="00AE367B" w:rsidRPr="00DC08B6" w:rsidRDefault="001700D0" w:rsidP="001700D0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i/>
          <w:color w:val="000000"/>
          <w:sz w:val="28"/>
          <w:szCs w:val="28"/>
          <w:highlight w:val="green"/>
          <w:lang w:val="en-US"/>
        </w:rPr>
        <w:t>l</w:t>
      </w:r>
      <w:r w:rsidRPr="00DC08B6">
        <w:rPr>
          <w:color w:val="000000"/>
          <w:sz w:val="28"/>
          <w:szCs w:val="28"/>
          <w:highlight w:val="green"/>
        </w:rPr>
        <w:t xml:space="preserve"> – интервалы между светильниками, м;</w:t>
      </w:r>
    </w:p>
    <w:p w14:paraId="6C2C2731" w14:textId="77777777" w:rsidR="001700D0" w:rsidRPr="00DC08B6" w:rsidRDefault="001700D0" w:rsidP="001700D0">
      <w:pPr>
        <w:shd w:val="clear" w:color="auto" w:fill="FFFFFF"/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i/>
          <w:color w:val="000000"/>
          <w:sz w:val="28"/>
          <w:szCs w:val="28"/>
          <w:highlight w:val="green"/>
          <w:lang w:val="en-US"/>
        </w:rPr>
        <w:t>N</w:t>
      </w:r>
      <w:r w:rsidRPr="00DC08B6">
        <w:rPr>
          <w:i/>
          <w:color w:val="000000"/>
          <w:sz w:val="28"/>
          <w:szCs w:val="28"/>
          <w:highlight w:val="green"/>
          <w:vertAlign w:val="subscript"/>
          <w:lang w:val="en-US"/>
        </w:rPr>
        <w:t>R</w:t>
      </w:r>
      <w:r w:rsidRPr="00DC08B6">
        <w:rPr>
          <w:color w:val="000000"/>
          <w:sz w:val="28"/>
          <w:szCs w:val="28"/>
          <w:highlight w:val="green"/>
        </w:rPr>
        <w:fldChar w:fldCharType="begin"/>
      </w:r>
      <w:r w:rsidRPr="00DC08B6">
        <w:rPr>
          <w:color w:val="000000"/>
          <w:sz w:val="28"/>
          <w:szCs w:val="28"/>
          <w:highlight w:val="green"/>
        </w:rPr>
        <w:instrText xml:space="preserve"> QUOTE </w:instrText>
      </w:r>
      <w:r w:rsidR="00F31466" w:rsidRPr="00DC08B6">
        <w:rPr>
          <w:noProof/>
          <w:sz w:val="28"/>
          <w:szCs w:val="28"/>
          <w:highlight w:val="green"/>
        </w:rPr>
        <w:pict w14:anchorId="6BF2ED19">
          <v:shape id="_x0000_i1099" type="#_x0000_t75" style="width:19.8pt;height:14.4pt;visibility:visible">
            <v:imagedata r:id="rId154" o:title="" chromakey="white"/>
          </v:shape>
        </w:pict>
      </w:r>
      <w:r w:rsidRPr="00DC08B6">
        <w:rPr>
          <w:color w:val="000000"/>
          <w:sz w:val="28"/>
          <w:szCs w:val="28"/>
          <w:highlight w:val="green"/>
        </w:rPr>
        <w:instrText xml:space="preserve"> </w:instrText>
      </w:r>
      <w:r w:rsidRPr="00DC08B6">
        <w:rPr>
          <w:color w:val="000000"/>
          <w:sz w:val="28"/>
          <w:szCs w:val="28"/>
          <w:highlight w:val="green"/>
        </w:rPr>
        <w:fldChar w:fldCharType="end"/>
      </w:r>
      <w:r w:rsidRPr="00DC08B6">
        <w:rPr>
          <w:color w:val="000000"/>
          <w:sz w:val="28"/>
          <w:szCs w:val="28"/>
          <w:highlight w:val="green"/>
        </w:rPr>
        <w:t xml:space="preserve"> – число светильников в одном ряду.</w:t>
      </w:r>
    </w:p>
    <w:p w14:paraId="74E87F07" w14:textId="65225427" w:rsidR="001700D0" w:rsidRPr="00DC08B6" w:rsidRDefault="001700D0" w:rsidP="00F0725D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расчете сети по потере напряжения линии групповой сети рассматриваются как симметрично нагруженные, кроме тех случаев, когда </w:t>
      </w:r>
      <w:r w:rsidRPr="00DC08B6">
        <w:rPr>
          <w:sz w:val="28"/>
          <w:szCs w:val="28"/>
          <w:highlight w:val="green"/>
        </w:rPr>
        <w:lastRenderedPageBreak/>
        <w:t xml:space="preserve">проектом </w:t>
      </w:r>
      <w:r w:rsidR="00F40BE1" w:rsidRPr="00DC08B6">
        <w:rPr>
          <w:sz w:val="28"/>
          <w:szCs w:val="28"/>
          <w:highlight w:val="green"/>
        </w:rPr>
        <w:t>предусм</w:t>
      </w:r>
      <w:r w:rsidR="0072616F" w:rsidRPr="00DC08B6">
        <w:rPr>
          <w:sz w:val="28"/>
          <w:szCs w:val="28"/>
          <w:highlight w:val="green"/>
        </w:rPr>
        <w:t>атривается неравномерная н</w:t>
      </w:r>
      <w:r w:rsidRPr="00DC08B6">
        <w:rPr>
          <w:sz w:val="28"/>
          <w:szCs w:val="28"/>
          <w:highlight w:val="green"/>
        </w:rPr>
        <w:t>агрузка фаз, например, при наличии вечерних и ночных фаз питания светильников.</w:t>
      </w:r>
    </w:p>
    <w:p w14:paraId="165E360B" w14:textId="272CAF02" w:rsidR="001700D0" w:rsidRDefault="001700D0" w:rsidP="00F0725D">
      <w:pPr>
        <w:tabs>
          <w:tab w:val="left" w:pos="1418"/>
        </w:tabs>
        <w:spacing w:line="360" w:lineRule="auto"/>
        <w:ind w:firstLine="567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В случаях, когда проектом </w:t>
      </w:r>
      <w:r w:rsidR="00F40BE1" w:rsidRPr="00DC08B6">
        <w:rPr>
          <w:sz w:val="28"/>
          <w:szCs w:val="28"/>
          <w:highlight w:val="green"/>
        </w:rPr>
        <w:t>предусм</w:t>
      </w:r>
      <w:r w:rsidR="00832493" w:rsidRPr="00DC08B6">
        <w:rPr>
          <w:sz w:val="28"/>
          <w:szCs w:val="28"/>
          <w:highlight w:val="green"/>
        </w:rPr>
        <w:t>атривается неравномерная н</w:t>
      </w:r>
      <w:r w:rsidRPr="00DC08B6">
        <w:rPr>
          <w:sz w:val="28"/>
          <w:szCs w:val="28"/>
          <w:highlight w:val="green"/>
        </w:rPr>
        <w:t xml:space="preserve">агрузка фаз, расчет сети по потере напряжения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выполнять для источников света наиболее нагруженной фазы.</w:t>
      </w:r>
    </w:p>
    <w:p w14:paraId="374BF945" w14:textId="5F5A6BC6" w:rsidR="001700D0" w:rsidRPr="00DC08B6" w:rsidRDefault="001700D0" w:rsidP="00F0725D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Двух- и трехфазные линии групповой сети при расчете по потере напряжения </w:t>
      </w:r>
      <w:r w:rsidR="00F40BE1" w:rsidRPr="00DC08B6">
        <w:rPr>
          <w:b/>
          <w:sz w:val="28"/>
          <w:szCs w:val="28"/>
          <w:highlight w:val="green"/>
        </w:rPr>
        <w:t>могут</w:t>
      </w:r>
      <w:r w:rsidRPr="00DC08B6">
        <w:rPr>
          <w:sz w:val="28"/>
          <w:szCs w:val="28"/>
          <w:highlight w:val="green"/>
        </w:rPr>
        <w:t xml:space="preserve"> рассматриваться как симметрично нагруженные при условии приближенного равенства нагрузочных моментов всех фаз, входящих в линию, и при этом лишь для линий:</w:t>
      </w:r>
    </w:p>
    <w:p w14:paraId="78A6AB86" w14:textId="77777777" w:rsidR="001700D0" w:rsidRPr="00DC08B6" w:rsidRDefault="00AE367B" w:rsidP="00F0725D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832493" w:rsidRPr="00DC08B6">
        <w:rPr>
          <w:sz w:val="28"/>
          <w:szCs w:val="28"/>
          <w:highlight w:val="green"/>
        </w:rPr>
        <w:t xml:space="preserve"> </w:t>
      </w:r>
      <w:r w:rsidR="001700D0" w:rsidRPr="00DC08B6">
        <w:rPr>
          <w:sz w:val="28"/>
          <w:szCs w:val="28"/>
          <w:highlight w:val="green"/>
        </w:rPr>
        <w:t xml:space="preserve">питающих многоламповые светильники или блоки из нескольких светильников с равномерной </w:t>
      </w:r>
      <w:r w:rsidR="0072616F" w:rsidRPr="00DC08B6">
        <w:rPr>
          <w:sz w:val="28"/>
          <w:szCs w:val="28"/>
          <w:highlight w:val="green"/>
        </w:rPr>
        <w:t>н</w:t>
      </w:r>
      <w:r w:rsidR="001700D0" w:rsidRPr="00DC08B6">
        <w:rPr>
          <w:sz w:val="28"/>
          <w:szCs w:val="28"/>
          <w:highlight w:val="green"/>
        </w:rPr>
        <w:t>агрузкой фаз в каждой точке присоединения нагрузки;</w:t>
      </w:r>
    </w:p>
    <w:p w14:paraId="2D0F1D41" w14:textId="77777777" w:rsidR="001700D0" w:rsidRPr="00DC08B6" w:rsidRDefault="00071BF9" w:rsidP="00F0725D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1700D0" w:rsidRPr="00DC08B6">
        <w:rPr>
          <w:sz w:val="28"/>
          <w:szCs w:val="28"/>
          <w:highlight w:val="green"/>
        </w:rPr>
        <w:t xml:space="preserve">с присоединением светильников к различным фазам в порядке 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С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С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А</w:t>
      </w:r>
      <w:r w:rsidR="00791C5A" w:rsidRPr="00DC08B6">
        <w:rPr>
          <w:sz w:val="28"/>
          <w:szCs w:val="28"/>
          <w:highlight w:val="green"/>
        </w:rPr>
        <w:t xml:space="preserve"> –</w:t>
      </w:r>
      <w:r w:rsidR="001700D0" w:rsidRPr="00DC08B6">
        <w:rPr>
          <w:sz w:val="28"/>
          <w:szCs w:val="28"/>
          <w:highlight w:val="green"/>
        </w:rPr>
        <w:t xml:space="preserve"> для трехфазных линий и 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А</w:t>
      </w:r>
      <w:r w:rsidR="00791C5A" w:rsidRPr="00DC08B6">
        <w:rPr>
          <w:sz w:val="28"/>
          <w:szCs w:val="28"/>
          <w:highlight w:val="green"/>
        </w:rPr>
        <w:t xml:space="preserve"> –</w:t>
      </w:r>
      <w:r w:rsidR="001700D0" w:rsidRPr="00DC08B6">
        <w:rPr>
          <w:sz w:val="28"/>
          <w:szCs w:val="28"/>
          <w:highlight w:val="green"/>
        </w:rPr>
        <w:t xml:space="preserve"> для двухфазных линий;</w:t>
      </w:r>
    </w:p>
    <w:p w14:paraId="37E21DE8" w14:textId="77777777" w:rsidR="001700D0" w:rsidRPr="00DC08B6" w:rsidRDefault="00071BF9" w:rsidP="00F0725D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1700D0" w:rsidRPr="00DC08B6">
        <w:rPr>
          <w:sz w:val="28"/>
          <w:szCs w:val="28"/>
          <w:highlight w:val="green"/>
        </w:rPr>
        <w:t xml:space="preserve">с присоединением светильников к различным фазам в порядке 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С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С</w:t>
      </w:r>
      <w:r w:rsidR="00791C5A" w:rsidRPr="00DC08B6">
        <w:rPr>
          <w:sz w:val="28"/>
          <w:szCs w:val="28"/>
          <w:highlight w:val="green"/>
        </w:rPr>
        <w:t xml:space="preserve"> –</w:t>
      </w:r>
      <w:r w:rsidR="001700D0" w:rsidRPr="00DC08B6">
        <w:rPr>
          <w:sz w:val="28"/>
          <w:szCs w:val="28"/>
          <w:highlight w:val="green"/>
        </w:rPr>
        <w:t xml:space="preserve"> для трехфазных линий при числе светильников не менее 9 и 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А</w:t>
      </w:r>
      <w:r w:rsidR="001700D0"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="001700D0" w:rsidRPr="00DC08B6">
        <w:rPr>
          <w:i/>
          <w:sz w:val="28"/>
          <w:szCs w:val="28"/>
          <w:highlight w:val="green"/>
        </w:rPr>
        <w:t>В</w:t>
      </w:r>
      <w:r w:rsidR="00791C5A" w:rsidRPr="00DC08B6">
        <w:rPr>
          <w:sz w:val="28"/>
          <w:szCs w:val="28"/>
          <w:highlight w:val="green"/>
        </w:rPr>
        <w:t xml:space="preserve"> –</w:t>
      </w:r>
      <w:r w:rsidR="001700D0" w:rsidRPr="00DC08B6">
        <w:rPr>
          <w:sz w:val="28"/>
          <w:szCs w:val="28"/>
          <w:highlight w:val="green"/>
        </w:rPr>
        <w:t xml:space="preserve"> для двухфазных линий при числе светильников не менее 6.</w:t>
      </w:r>
    </w:p>
    <w:p w14:paraId="78A21835" w14:textId="77777777" w:rsidR="001700D0" w:rsidRPr="00332ED9" w:rsidRDefault="001700D0" w:rsidP="00F0725D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Остальные линии, в том числе линии с присоединением светильников к различным фазам в порядке </w:t>
      </w:r>
      <w:r w:rsidRPr="00DC08B6">
        <w:rPr>
          <w:i/>
          <w:sz w:val="28"/>
          <w:szCs w:val="28"/>
          <w:highlight w:val="green"/>
        </w:rPr>
        <w:t>А</w:t>
      </w:r>
      <w:r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Pr="00DC08B6">
        <w:rPr>
          <w:i/>
          <w:sz w:val="28"/>
          <w:szCs w:val="28"/>
          <w:highlight w:val="green"/>
        </w:rPr>
        <w:t>А</w:t>
      </w:r>
      <w:r w:rsidRPr="00DC08B6">
        <w:rPr>
          <w:sz w:val="28"/>
          <w:szCs w:val="28"/>
          <w:highlight w:val="green"/>
        </w:rPr>
        <w:t xml:space="preserve">...; </w:t>
      </w:r>
      <w:r w:rsidRPr="00DC08B6">
        <w:rPr>
          <w:i/>
          <w:sz w:val="28"/>
          <w:szCs w:val="28"/>
          <w:highlight w:val="green"/>
        </w:rPr>
        <w:t>В</w:t>
      </w:r>
      <w:r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Pr="00DC08B6">
        <w:rPr>
          <w:i/>
          <w:sz w:val="28"/>
          <w:szCs w:val="28"/>
          <w:highlight w:val="green"/>
        </w:rPr>
        <w:t>В</w:t>
      </w:r>
      <w:r w:rsidRPr="00DC08B6">
        <w:rPr>
          <w:sz w:val="28"/>
          <w:szCs w:val="28"/>
          <w:highlight w:val="green"/>
        </w:rPr>
        <w:t xml:space="preserve">...; </w:t>
      </w:r>
      <w:r w:rsidRPr="00DC08B6">
        <w:rPr>
          <w:i/>
          <w:sz w:val="28"/>
          <w:szCs w:val="28"/>
          <w:highlight w:val="green"/>
        </w:rPr>
        <w:t>С</w:t>
      </w:r>
      <w:r w:rsidRPr="00DC08B6">
        <w:rPr>
          <w:sz w:val="28"/>
          <w:szCs w:val="28"/>
          <w:highlight w:val="green"/>
        </w:rPr>
        <w:t>,</w:t>
      </w:r>
      <w:r w:rsidR="00407251" w:rsidRPr="00DC08B6">
        <w:rPr>
          <w:sz w:val="28"/>
          <w:szCs w:val="28"/>
          <w:highlight w:val="green"/>
        </w:rPr>
        <w:t> </w:t>
      </w:r>
      <w:r w:rsidRPr="00DC08B6">
        <w:rPr>
          <w:i/>
          <w:sz w:val="28"/>
          <w:szCs w:val="28"/>
          <w:highlight w:val="green"/>
        </w:rPr>
        <w:t>С</w:t>
      </w:r>
      <w:r w:rsidRPr="00DC08B6">
        <w:rPr>
          <w:sz w:val="28"/>
          <w:szCs w:val="28"/>
          <w:highlight w:val="green"/>
        </w:rPr>
        <w:t>... и линии, образованные объединением нулевых проводов нескольких совместно трассируемых групп с местными выключателями, рассчитываются как несимметрично нагруженные и их сечение выбираетс</w:t>
      </w:r>
      <w:r w:rsidR="0072616F" w:rsidRPr="00DC08B6">
        <w:rPr>
          <w:sz w:val="28"/>
          <w:szCs w:val="28"/>
          <w:highlight w:val="green"/>
        </w:rPr>
        <w:t>я применительно к указанным в</w:t>
      </w:r>
      <w:r w:rsidRPr="00DC08B6">
        <w:rPr>
          <w:sz w:val="28"/>
          <w:szCs w:val="28"/>
          <w:highlight w:val="green"/>
        </w:rPr>
        <w:t xml:space="preserve"> </w:t>
      </w:r>
      <w:r w:rsidR="0072616F" w:rsidRPr="00DC08B6">
        <w:rPr>
          <w:sz w:val="28"/>
          <w:szCs w:val="28"/>
          <w:highlight w:val="green"/>
        </w:rPr>
        <w:t>7.6.8</w:t>
      </w:r>
      <w:r w:rsidRPr="00DC08B6">
        <w:rPr>
          <w:sz w:val="28"/>
          <w:szCs w:val="28"/>
          <w:highlight w:val="green"/>
        </w:rPr>
        <w:t>.</w:t>
      </w:r>
    </w:p>
    <w:p w14:paraId="7D879BAA" w14:textId="08A55617" w:rsidR="001700D0" w:rsidRPr="00DC08B6" w:rsidRDefault="001700D0" w:rsidP="00F0725D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Провода управления каскад</w:t>
      </w:r>
      <w:r w:rsidR="0072616F" w:rsidRPr="00DC08B6">
        <w:rPr>
          <w:sz w:val="28"/>
          <w:szCs w:val="28"/>
          <w:highlight w:val="green"/>
        </w:rPr>
        <w:t>ом</w:t>
      </w:r>
      <w:r w:rsidRPr="00DC08B6">
        <w:rPr>
          <w:sz w:val="28"/>
          <w:szCs w:val="28"/>
          <w:highlight w:val="green"/>
        </w:rPr>
        <w:t xml:space="preserve"> сети наружного освещения рассчитываются по потере напряжения от пускового тока втягивающих катушек коммутационных аппаратов (контакторов, магнитных пускателей).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тимая расчетная потеря напряжения у катушек не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на превышать 15 % номинального напряжения.</w:t>
      </w:r>
    </w:p>
    <w:p w14:paraId="566BD70C" w14:textId="52438294" w:rsidR="001700D0" w:rsidRPr="00DC08B6" w:rsidRDefault="001700D0" w:rsidP="00B56A59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По условиям механической прочности на магистралях </w:t>
      </w:r>
      <w:r w:rsidR="00595271" w:rsidRPr="00DC08B6">
        <w:rPr>
          <w:color w:val="000000"/>
          <w:sz w:val="28"/>
          <w:szCs w:val="28"/>
          <w:highlight w:val="green"/>
        </w:rPr>
        <w:t xml:space="preserve">воздушных </w:t>
      </w:r>
      <w:r w:rsidRPr="00DC08B6">
        <w:rPr>
          <w:color w:val="000000"/>
          <w:sz w:val="28"/>
          <w:szCs w:val="28"/>
          <w:highlight w:val="green"/>
        </w:rPr>
        <w:t xml:space="preserve">линий, на линейном ответвлении от </w:t>
      </w:r>
      <w:r w:rsidR="00595271" w:rsidRPr="00DC08B6">
        <w:rPr>
          <w:color w:val="000000"/>
          <w:sz w:val="28"/>
          <w:szCs w:val="28"/>
          <w:highlight w:val="green"/>
        </w:rPr>
        <w:t xml:space="preserve">воздушных </w:t>
      </w:r>
      <w:r w:rsidRPr="00DC08B6">
        <w:rPr>
          <w:color w:val="000000"/>
          <w:sz w:val="28"/>
          <w:szCs w:val="28"/>
          <w:highlight w:val="green"/>
        </w:rPr>
        <w:t xml:space="preserve">линий и на </w:t>
      </w:r>
      <w:r w:rsidRPr="00DC08B6">
        <w:rPr>
          <w:color w:val="000000"/>
          <w:sz w:val="28"/>
          <w:szCs w:val="28"/>
          <w:highlight w:val="green"/>
        </w:rPr>
        <w:lastRenderedPageBreak/>
        <w:t xml:space="preserve">ответвлениях к вводам </w:t>
      </w:r>
      <w:r w:rsidR="00F40BE1" w:rsidRPr="00DC08B6">
        <w:rPr>
          <w:color w:val="000000"/>
          <w:sz w:val="28"/>
          <w:szCs w:val="28"/>
          <w:highlight w:val="green"/>
        </w:rPr>
        <w:t>следует</w:t>
      </w:r>
      <w:r w:rsidRPr="00DC08B6">
        <w:rPr>
          <w:color w:val="000000"/>
          <w:sz w:val="28"/>
          <w:szCs w:val="28"/>
          <w:highlight w:val="green"/>
        </w:rPr>
        <w:t xml:space="preserve"> применять провода с минимальными сечениями, </w:t>
      </w:r>
      <w:r w:rsidR="00B8709E" w:rsidRPr="00DC08B6">
        <w:rPr>
          <w:color w:val="000000"/>
          <w:sz w:val="28"/>
          <w:szCs w:val="28"/>
          <w:highlight w:val="green"/>
        </w:rPr>
        <w:t>приведе</w:t>
      </w:r>
      <w:r w:rsidRPr="00DC08B6">
        <w:rPr>
          <w:color w:val="000000"/>
          <w:sz w:val="28"/>
          <w:szCs w:val="28"/>
          <w:highlight w:val="green"/>
        </w:rPr>
        <w:t>нными в таблице 7.2.</w:t>
      </w:r>
    </w:p>
    <w:p w14:paraId="0225BECE" w14:textId="5813685B" w:rsidR="001700D0" w:rsidRPr="00DC08B6" w:rsidRDefault="00DB11B4" w:rsidP="00B56A59">
      <w:pPr>
        <w:tabs>
          <w:tab w:val="left" w:pos="1418"/>
        </w:tabs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DC08B6">
        <w:rPr>
          <w:bCs/>
          <w:color w:val="000000"/>
          <w:sz w:val="28"/>
          <w:szCs w:val="28"/>
          <w:highlight w:val="green"/>
        </w:rPr>
        <w:t>Т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а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б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л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и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ц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proofErr w:type="gramStart"/>
      <w:r w:rsidRPr="00DC08B6">
        <w:rPr>
          <w:bCs/>
          <w:color w:val="000000"/>
          <w:sz w:val="28"/>
          <w:szCs w:val="28"/>
          <w:highlight w:val="green"/>
        </w:rPr>
        <w:t>а</w:t>
      </w:r>
      <w:r w:rsidR="00071BF9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 xml:space="preserve"> 7.2</w:t>
      </w:r>
      <w:proofErr w:type="gramEnd"/>
      <w:r w:rsidR="001700D0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Pr="00DC08B6">
        <w:rPr>
          <w:bCs/>
          <w:color w:val="000000"/>
          <w:sz w:val="28"/>
          <w:szCs w:val="28"/>
          <w:highlight w:val="green"/>
        </w:rPr>
        <w:t>–</w:t>
      </w:r>
      <w:r w:rsidR="001700D0" w:rsidRPr="00DC08B6">
        <w:rPr>
          <w:bCs/>
          <w:color w:val="000000"/>
          <w:sz w:val="28"/>
          <w:szCs w:val="28"/>
          <w:highlight w:val="green"/>
        </w:rPr>
        <w:t xml:space="preserve"> </w:t>
      </w:r>
      <w:r w:rsidR="001700D0" w:rsidRPr="00DC08B6">
        <w:rPr>
          <w:color w:val="000000"/>
          <w:sz w:val="28"/>
          <w:szCs w:val="28"/>
          <w:highlight w:val="green"/>
        </w:rPr>
        <w:t xml:space="preserve">Минимально </w:t>
      </w:r>
      <w:r w:rsidR="00F40BE1" w:rsidRPr="00DC08B6">
        <w:rPr>
          <w:color w:val="000000"/>
          <w:sz w:val="28"/>
          <w:szCs w:val="28"/>
          <w:highlight w:val="green"/>
        </w:rPr>
        <w:t>допус</w:t>
      </w:r>
      <w:r w:rsidR="001700D0" w:rsidRPr="00DC08B6">
        <w:rPr>
          <w:color w:val="000000"/>
          <w:sz w:val="28"/>
          <w:szCs w:val="28"/>
          <w:highlight w:val="green"/>
        </w:rPr>
        <w:t>тимые сечения изолированных проводов</w:t>
      </w:r>
    </w:p>
    <w:tbl>
      <w:tblPr>
        <w:tblW w:w="5061" w:type="pct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26"/>
        <w:gridCol w:w="5899"/>
      </w:tblGrid>
      <w:tr w:rsidR="000659CA" w:rsidRPr="00DC08B6" w14:paraId="1758EA1D" w14:textId="77777777" w:rsidTr="00BD0171">
        <w:trPr>
          <w:jc w:val="center"/>
        </w:trPr>
        <w:tc>
          <w:tcPr>
            <w:tcW w:w="3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59756" w14:textId="77777777" w:rsidR="001700D0" w:rsidRPr="00DC08B6" w:rsidRDefault="001700D0" w:rsidP="00656F4D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Норм</w:t>
            </w:r>
            <w:r w:rsidR="00071BF9" w:rsidRPr="00DC08B6">
              <w:rPr>
                <w:color w:val="000000"/>
                <w:sz w:val="24"/>
                <w:szCs w:val="24"/>
                <w:highlight w:val="green"/>
              </w:rPr>
              <w:t>ативная толщина стенки гололеда</w:t>
            </w:r>
            <w:r w:rsidRPr="00DC08B6">
              <w:rPr>
                <w:iCs/>
                <w:color w:val="000000"/>
                <w:sz w:val="24"/>
                <w:szCs w:val="24"/>
                <w:highlight w:val="green"/>
              </w:rPr>
              <w:t xml:space="preserve">, 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>мм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A86B" w14:textId="77777777" w:rsidR="001700D0" w:rsidRPr="00DC08B6" w:rsidRDefault="001700D0" w:rsidP="00656F4D">
            <w:pPr>
              <w:spacing w:line="360" w:lineRule="auto"/>
              <w:jc w:val="center"/>
              <w:rPr>
                <w:rFonts w:ascii="Cambria" w:hAnsi="Cambria"/>
                <w:b/>
                <w:bCs/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Сечение несущей жилы, мм</w:t>
            </w:r>
            <w:r w:rsidRPr="00DC08B6">
              <w:rPr>
                <w:color w:val="000000"/>
                <w:sz w:val="24"/>
                <w:szCs w:val="24"/>
                <w:highlight w:val="green"/>
                <w:vertAlign w:val="superscript"/>
              </w:rPr>
              <w:t>2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>, на магистрали, на линейном ответвлении</w:t>
            </w:r>
          </w:p>
        </w:tc>
      </w:tr>
      <w:tr w:rsidR="000659CA" w:rsidRPr="00DC08B6" w14:paraId="23E77F89" w14:textId="77777777" w:rsidTr="00BD0171">
        <w:trPr>
          <w:jc w:val="center"/>
        </w:trPr>
        <w:tc>
          <w:tcPr>
            <w:tcW w:w="3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A1AD3" w14:textId="77777777" w:rsidR="001700D0" w:rsidRPr="00DC08B6" w:rsidRDefault="001700D0" w:rsidP="00656F4D">
            <w:pPr>
              <w:spacing w:line="360" w:lineRule="auto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10</w:t>
            </w:r>
          </w:p>
        </w:tc>
        <w:tc>
          <w:tcPr>
            <w:tcW w:w="58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83E4A7" w14:textId="77777777" w:rsidR="001700D0" w:rsidRPr="00DC08B6" w:rsidRDefault="00071BF9" w:rsidP="00656F4D">
            <w:pPr>
              <w:spacing w:line="360" w:lineRule="auto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35 (25)</w:t>
            </w:r>
          </w:p>
        </w:tc>
      </w:tr>
      <w:tr w:rsidR="000659CA" w:rsidRPr="00DC08B6" w14:paraId="521DD2C9" w14:textId="77777777" w:rsidTr="00BD0171">
        <w:trPr>
          <w:jc w:val="center"/>
        </w:trPr>
        <w:tc>
          <w:tcPr>
            <w:tcW w:w="3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6C56" w14:textId="77777777" w:rsidR="001700D0" w:rsidRPr="00DC08B6" w:rsidRDefault="001700D0" w:rsidP="00656F4D">
            <w:pPr>
              <w:spacing w:line="360" w:lineRule="auto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15 и более</w:t>
            </w:r>
          </w:p>
        </w:tc>
        <w:tc>
          <w:tcPr>
            <w:tcW w:w="58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CD03F" w14:textId="77777777" w:rsidR="001700D0" w:rsidRPr="00DC08B6" w:rsidRDefault="001700D0" w:rsidP="00656F4D">
            <w:pPr>
              <w:spacing w:line="360" w:lineRule="auto"/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50 (25</w:t>
            </w:r>
            <w:r w:rsidR="00071BF9" w:rsidRPr="00DC08B6">
              <w:rPr>
                <w:color w:val="000000"/>
                <w:sz w:val="24"/>
                <w:szCs w:val="24"/>
                <w:highlight w:val="green"/>
              </w:rPr>
              <w:t>)</w:t>
            </w:r>
          </w:p>
        </w:tc>
      </w:tr>
      <w:tr w:rsidR="00E16723" w:rsidRPr="00DC08B6" w14:paraId="06D13ACE" w14:textId="77777777" w:rsidTr="00BD0171">
        <w:trPr>
          <w:jc w:val="center"/>
        </w:trPr>
        <w:tc>
          <w:tcPr>
            <w:tcW w:w="95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47F4" w14:textId="77777777" w:rsidR="00E16723" w:rsidRPr="00DC08B6" w:rsidRDefault="00071BF9" w:rsidP="00071BF9">
            <w:pPr>
              <w:spacing w:line="360" w:lineRule="auto"/>
              <w:ind w:firstLine="567"/>
              <w:jc w:val="both"/>
              <w:rPr>
                <w:color w:val="000000"/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 xml:space="preserve">П р и м е ч а н и е  – </w:t>
            </w:r>
            <w:r w:rsidR="00E16723" w:rsidRPr="00DC08B6">
              <w:rPr>
                <w:color w:val="000000"/>
                <w:sz w:val="24"/>
                <w:szCs w:val="24"/>
                <w:highlight w:val="green"/>
              </w:rPr>
              <w:t>В скобках дано сечение жилы самонесущих изолированных проводов, скрученных в жгут, без несущего провода.</w:t>
            </w:r>
          </w:p>
        </w:tc>
      </w:tr>
    </w:tbl>
    <w:p w14:paraId="23C9982D" w14:textId="4B6CADF3" w:rsidR="001700D0" w:rsidRPr="00DC08B6" w:rsidRDefault="001700D0" w:rsidP="00D74A73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Все виды механических нагрузок и воздействий на </w:t>
      </w:r>
      <w:r w:rsidR="00B8709E" w:rsidRPr="00DC08B6">
        <w:rPr>
          <w:sz w:val="28"/>
          <w:szCs w:val="28"/>
          <w:highlight w:val="green"/>
        </w:rPr>
        <w:t>самонесущи</w:t>
      </w:r>
      <w:r w:rsidR="00071BF9" w:rsidRPr="00DC08B6">
        <w:rPr>
          <w:sz w:val="28"/>
          <w:szCs w:val="28"/>
          <w:highlight w:val="green"/>
        </w:rPr>
        <w:t>е</w:t>
      </w:r>
      <w:r w:rsidR="00B8709E" w:rsidRPr="00DC08B6">
        <w:rPr>
          <w:sz w:val="28"/>
          <w:szCs w:val="28"/>
          <w:highlight w:val="green"/>
        </w:rPr>
        <w:t xml:space="preserve"> изолированные</w:t>
      </w:r>
      <w:r w:rsidR="001E0AB4" w:rsidRPr="00DC08B6">
        <w:rPr>
          <w:sz w:val="28"/>
          <w:szCs w:val="28"/>
          <w:highlight w:val="green"/>
        </w:rPr>
        <w:t xml:space="preserve"> провод</w:t>
      </w:r>
      <w:r w:rsidR="00B8709E" w:rsidRPr="00DC08B6">
        <w:rPr>
          <w:sz w:val="28"/>
          <w:szCs w:val="28"/>
          <w:highlight w:val="green"/>
        </w:rPr>
        <w:t>а</w:t>
      </w:r>
      <w:r w:rsidR="001E0AB4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с несущей жилой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на вос</w:t>
      </w:r>
      <w:r w:rsidR="00F40BE1" w:rsidRPr="00DC08B6">
        <w:rPr>
          <w:sz w:val="28"/>
          <w:szCs w:val="28"/>
          <w:highlight w:val="green"/>
        </w:rPr>
        <w:t>принима</w:t>
      </w:r>
      <w:r w:rsidRPr="00DC08B6">
        <w:rPr>
          <w:sz w:val="28"/>
          <w:szCs w:val="28"/>
          <w:highlight w:val="green"/>
        </w:rPr>
        <w:t xml:space="preserve">ть эта жила, а на </w:t>
      </w:r>
      <w:r w:rsidR="003866F1" w:rsidRPr="00DC08B6">
        <w:rPr>
          <w:sz w:val="28"/>
          <w:szCs w:val="28"/>
          <w:highlight w:val="green"/>
        </w:rPr>
        <w:t>самонесущи</w:t>
      </w:r>
      <w:r w:rsidR="00B8709E" w:rsidRPr="00DC08B6">
        <w:rPr>
          <w:sz w:val="28"/>
          <w:szCs w:val="28"/>
          <w:highlight w:val="green"/>
        </w:rPr>
        <w:t>е изолированные</w:t>
      </w:r>
      <w:r w:rsidR="003866F1" w:rsidRPr="00DC08B6">
        <w:rPr>
          <w:sz w:val="28"/>
          <w:szCs w:val="28"/>
          <w:highlight w:val="green"/>
        </w:rPr>
        <w:t xml:space="preserve"> </w:t>
      </w:r>
      <w:r w:rsidR="00B8709E" w:rsidRPr="00DC08B6">
        <w:rPr>
          <w:sz w:val="28"/>
          <w:szCs w:val="28"/>
          <w:highlight w:val="green"/>
        </w:rPr>
        <w:t>провода</w:t>
      </w:r>
      <w:r w:rsidR="003866F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без несуще</w:t>
      </w:r>
      <w:r w:rsidR="00B8709E" w:rsidRPr="00DC08B6">
        <w:rPr>
          <w:sz w:val="28"/>
          <w:szCs w:val="28"/>
          <w:highlight w:val="green"/>
        </w:rPr>
        <w:t>й жилы</w:t>
      </w:r>
      <w:r w:rsidR="0006098F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вос</w:t>
      </w:r>
      <w:r w:rsidR="00F40BE1" w:rsidRPr="00DC08B6">
        <w:rPr>
          <w:sz w:val="28"/>
          <w:szCs w:val="28"/>
          <w:highlight w:val="green"/>
        </w:rPr>
        <w:t>принима</w:t>
      </w:r>
      <w:r w:rsidRPr="00DC08B6">
        <w:rPr>
          <w:sz w:val="28"/>
          <w:szCs w:val="28"/>
          <w:highlight w:val="green"/>
        </w:rPr>
        <w:t xml:space="preserve">ть </w:t>
      </w:r>
      <w:r w:rsidR="00B8709E" w:rsidRPr="00DC08B6">
        <w:rPr>
          <w:sz w:val="28"/>
          <w:szCs w:val="28"/>
          <w:highlight w:val="green"/>
        </w:rPr>
        <w:t>СИП</w:t>
      </w:r>
      <w:r w:rsidR="0006098F" w:rsidRPr="00DC08B6">
        <w:rPr>
          <w:sz w:val="28"/>
          <w:szCs w:val="28"/>
          <w:highlight w:val="green"/>
        </w:rPr>
        <w:t>,</w:t>
      </w:r>
      <w:r w:rsidRPr="00DC08B6">
        <w:rPr>
          <w:sz w:val="28"/>
          <w:szCs w:val="28"/>
          <w:highlight w:val="green"/>
        </w:rPr>
        <w:t xml:space="preserve"> скрученн</w:t>
      </w:r>
      <w:r w:rsidR="00B8709E" w:rsidRPr="00DC08B6">
        <w:rPr>
          <w:sz w:val="28"/>
          <w:szCs w:val="28"/>
          <w:highlight w:val="green"/>
        </w:rPr>
        <w:t>ые</w:t>
      </w:r>
      <w:r w:rsidRPr="00DC08B6">
        <w:rPr>
          <w:sz w:val="28"/>
          <w:szCs w:val="28"/>
          <w:highlight w:val="green"/>
        </w:rPr>
        <w:t xml:space="preserve"> </w:t>
      </w:r>
      <w:r w:rsidR="00B8709E" w:rsidRPr="00DC08B6">
        <w:rPr>
          <w:sz w:val="28"/>
          <w:szCs w:val="28"/>
          <w:highlight w:val="green"/>
        </w:rPr>
        <w:t>в жгут</w:t>
      </w:r>
      <w:r w:rsidRPr="00DC08B6">
        <w:rPr>
          <w:sz w:val="28"/>
          <w:szCs w:val="28"/>
          <w:highlight w:val="green"/>
        </w:rPr>
        <w:t>.</w:t>
      </w:r>
    </w:p>
    <w:p w14:paraId="07DFB7B0" w14:textId="3174D69D" w:rsidR="001700D0" w:rsidRPr="00DC08B6" w:rsidRDefault="001700D0" w:rsidP="00D74A73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Сечение нулевых рабочих проводников трехфазных питающих и групповых линий светильников </w:t>
      </w:r>
      <w:r w:rsidR="00F04F32" w:rsidRPr="00DC08B6">
        <w:rPr>
          <w:sz w:val="28"/>
          <w:szCs w:val="28"/>
          <w:highlight w:val="green"/>
        </w:rPr>
        <w:t>со светодиодами,</w:t>
      </w:r>
      <w:r w:rsidR="0006098F" w:rsidRPr="00DC08B6">
        <w:rPr>
          <w:sz w:val="28"/>
          <w:szCs w:val="28"/>
          <w:highlight w:val="green"/>
        </w:rPr>
        <w:t xml:space="preserve"> люминесцентными</w:t>
      </w:r>
      <w:r w:rsidRPr="00DC08B6">
        <w:rPr>
          <w:sz w:val="28"/>
          <w:szCs w:val="28"/>
          <w:highlight w:val="green"/>
        </w:rPr>
        <w:t xml:space="preserve"> лампами,</w:t>
      </w:r>
      <w:r w:rsidR="00373FB1" w:rsidRPr="00DC08B6">
        <w:rPr>
          <w:sz w:val="28"/>
          <w:szCs w:val="28"/>
          <w:highlight w:val="green"/>
        </w:rPr>
        <w:t xml:space="preserve"> ДРИ и </w:t>
      </w:r>
      <w:proofErr w:type="spellStart"/>
      <w:r w:rsidRPr="00DC08B6">
        <w:rPr>
          <w:sz w:val="28"/>
          <w:szCs w:val="28"/>
          <w:highlight w:val="green"/>
        </w:rPr>
        <w:t>ДНаТ</w:t>
      </w:r>
      <w:proofErr w:type="spellEnd"/>
      <w:r w:rsidRPr="00DC08B6">
        <w:rPr>
          <w:sz w:val="28"/>
          <w:szCs w:val="28"/>
          <w:highlight w:val="green"/>
        </w:rPr>
        <w:t xml:space="preserve"> при одновременном отключении всех фазных проводов линии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выбираться</w:t>
      </w:r>
      <w:r w:rsidR="00B8709E" w:rsidRPr="00DC08B6">
        <w:rPr>
          <w:sz w:val="28"/>
          <w:szCs w:val="28"/>
          <w:highlight w:val="green"/>
        </w:rPr>
        <w:t xml:space="preserve"> не менее</w:t>
      </w:r>
      <w:r w:rsidRPr="00DC08B6">
        <w:rPr>
          <w:sz w:val="28"/>
          <w:szCs w:val="28"/>
          <w:highlight w:val="green"/>
        </w:rPr>
        <w:t>:</w:t>
      </w:r>
    </w:p>
    <w:p w14:paraId="2C969D67" w14:textId="77777777" w:rsidR="001700D0" w:rsidRPr="00DC08B6" w:rsidRDefault="0006098F" w:rsidP="00D74A73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ч</w:t>
      </w:r>
      <w:r w:rsidR="001700D0" w:rsidRPr="00DC08B6">
        <w:rPr>
          <w:sz w:val="28"/>
          <w:szCs w:val="28"/>
          <w:highlight w:val="green"/>
        </w:rPr>
        <w:t xml:space="preserve">ем </w:t>
      </w:r>
      <w:r w:rsidR="00B8709E" w:rsidRPr="00DC08B6">
        <w:rPr>
          <w:sz w:val="28"/>
          <w:szCs w:val="28"/>
          <w:highlight w:val="green"/>
        </w:rPr>
        <w:t xml:space="preserve">у фазного независимо от сечения </w:t>
      </w:r>
      <w:r w:rsidR="00B8709E" w:rsidRPr="00DC08B6">
        <w:rPr>
          <w:sz w:val="28"/>
          <w:szCs w:val="28"/>
          <w:highlight w:val="green"/>
          <w:lang w:val="en-US"/>
        </w:rPr>
        <w:t> </w:t>
      </w:r>
      <w:r w:rsidR="00282051" w:rsidRPr="00DC08B6">
        <w:rPr>
          <w:sz w:val="28"/>
          <w:szCs w:val="28"/>
          <w:highlight w:val="green"/>
        </w:rPr>
        <w:t xml:space="preserve">– </w:t>
      </w:r>
      <w:r w:rsidR="00B8709E" w:rsidRPr="00DC08B6">
        <w:rPr>
          <w:sz w:val="28"/>
          <w:szCs w:val="28"/>
          <w:highlight w:val="green"/>
        </w:rPr>
        <w:t>для участков сети, по которым протекает ток от источников света с компенсированными пускорегулирующими аппаратами</w:t>
      </w:r>
      <w:r w:rsidRPr="00DC08B6">
        <w:rPr>
          <w:sz w:val="28"/>
          <w:szCs w:val="28"/>
          <w:highlight w:val="green"/>
        </w:rPr>
        <w:t>;</w:t>
      </w:r>
    </w:p>
    <w:p w14:paraId="29213051" w14:textId="77777777" w:rsidR="001700D0" w:rsidRPr="00DC08B6" w:rsidRDefault="00D74A73" w:rsidP="00D74A73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 чем у фазного при сечении фазных проводников менее или равном 16 мм</w:t>
      </w:r>
      <w:r w:rsidR="001700D0" w:rsidRPr="00DC08B6">
        <w:rPr>
          <w:sz w:val="28"/>
          <w:szCs w:val="28"/>
          <w:highlight w:val="green"/>
          <w:vertAlign w:val="superscript"/>
        </w:rPr>
        <w:t>2</w:t>
      </w:r>
      <w:r w:rsidR="001700D0" w:rsidRPr="00DC08B6">
        <w:rPr>
          <w:sz w:val="28"/>
          <w:szCs w:val="28"/>
          <w:highlight w:val="green"/>
        </w:rPr>
        <w:t xml:space="preserve"> для медных и 25 мм</w:t>
      </w:r>
      <w:r w:rsidR="001700D0" w:rsidRPr="00DC08B6">
        <w:rPr>
          <w:sz w:val="28"/>
          <w:szCs w:val="28"/>
          <w:highlight w:val="green"/>
          <w:vertAlign w:val="superscript"/>
        </w:rPr>
        <w:t>2</w:t>
      </w:r>
      <w:r w:rsidR="001700D0" w:rsidRPr="00DC08B6">
        <w:rPr>
          <w:sz w:val="28"/>
          <w:szCs w:val="28"/>
          <w:highlight w:val="green"/>
        </w:rPr>
        <w:t xml:space="preserve"> для алюминиевых проводов и не менее 50 % сечения фазных проводников при больших сечениях, но не менее 16 мм</w:t>
      </w:r>
      <w:r w:rsidR="001700D0" w:rsidRPr="00DC08B6">
        <w:rPr>
          <w:sz w:val="28"/>
          <w:szCs w:val="28"/>
          <w:highlight w:val="green"/>
          <w:vertAlign w:val="superscript"/>
        </w:rPr>
        <w:t>2</w:t>
      </w:r>
      <w:r w:rsidR="001700D0" w:rsidRPr="00DC08B6">
        <w:rPr>
          <w:sz w:val="28"/>
          <w:szCs w:val="28"/>
          <w:highlight w:val="green"/>
        </w:rPr>
        <w:t xml:space="preserve"> для медных и 25 мм</w:t>
      </w:r>
      <w:r w:rsidR="001700D0" w:rsidRPr="00DC08B6">
        <w:rPr>
          <w:sz w:val="28"/>
          <w:szCs w:val="28"/>
          <w:highlight w:val="green"/>
          <w:vertAlign w:val="superscript"/>
        </w:rPr>
        <w:t>2</w:t>
      </w:r>
      <w:r w:rsidR="001700D0" w:rsidRPr="00DC08B6">
        <w:rPr>
          <w:sz w:val="28"/>
          <w:szCs w:val="28"/>
          <w:highlight w:val="green"/>
        </w:rPr>
        <w:t xml:space="preserve"> для алюминиевых проводов</w:t>
      </w:r>
      <w:r w:rsidR="0006098F" w:rsidRPr="00DC08B6">
        <w:rPr>
          <w:sz w:val="28"/>
          <w:szCs w:val="28"/>
          <w:highlight w:val="green"/>
        </w:rPr>
        <w:t xml:space="preserve"> </w:t>
      </w:r>
      <w:r w:rsidR="00282051" w:rsidRPr="00DC08B6">
        <w:rPr>
          <w:sz w:val="28"/>
          <w:szCs w:val="28"/>
          <w:highlight w:val="green"/>
        </w:rPr>
        <w:t xml:space="preserve">– </w:t>
      </w:r>
      <w:r w:rsidR="0006098F" w:rsidRPr="00DC08B6">
        <w:rPr>
          <w:sz w:val="28"/>
          <w:szCs w:val="28"/>
          <w:highlight w:val="green"/>
        </w:rPr>
        <w:t>для участков сети, по которым протекает ток от ламп с некомпенсированными пускорегулирующими аппаратами</w:t>
      </w:r>
      <w:r w:rsidR="001700D0" w:rsidRPr="00DC08B6">
        <w:rPr>
          <w:sz w:val="28"/>
          <w:szCs w:val="28"/>
          <w:highlight w:val="green"/>
        </w:rPr>
        <w:t>.</w:t>
      </w:r>
    </w:p>
    <w:p w14:paraId="79475A3B" w14:textId="746366EC" w:rsidR="001700D0" w:rsidRPr="00DC08B6" w:rsidRDefault="00282051" w:rsidP="00D74A73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Д</w:t>
      </w:r>
      <w:r w:rsidR="001700D0" w:rsidRPr="00DC08B6">
        <w:rPr>
          <w:sz w:val="28"/>
          <w:szCs w:val="28"/>
          <w:highlight w:val="green"/>
        </w:rPr>
        <w:t>ля защиты трехфазных распределительных и групповых сетей освещения</w:t>
      </w:r>
      <w:r w:rsidR="0006098F"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sz w:val="28"/>
          <w:szCs w:val="28"/>
          <w:highlight w:val="green"/>
        </w:rPr>
        <w:t>допус</w:t>
      </w:r>
      <w:r w:rsidR="0006098F" w:rsidRPr="00DC08B6">
        <w:rPr>
          <w:sz w:val="28"/>
          <w:szCs w:val="28"/>
          <w:highlight w:val="green"/>
        </w:rPr>
        <w:t xml:space="preserve">кается </w:t>
      </w:r>
      <w:r w:rsidRPr="00DC08B6">
        <w:rPr>
          <w:sz w:val="28"/>
          <w:szCs w:val="28"/>
          <w:highlight w:val="green"/>
        </w:rPr>
        <w:t>применять</w:t>
      </w:r>
      <w:r w:rsidR="001700D0" w:rsidRPr="00DC08B6">
        <w:rPr>
          <w:sz w:val="28"/>
          <w:szCs w:val="28"/>
          <w:highlight w:val="green"/>
        </w:rPr>
        <w:t xml:space="preserve"> предохранители и однополюсные автоматические выключатели, если сечение проводника </w:t>
      </w:r>
      <w:r w:rsidR="001700D0" w:rsidRPr="00DC08B6">
        <w:rPr>
          <w:i/>
          <w:sz w:val="28"/>
          <w:szCs w:val="28"/>
          <w:highlight w:val="green"/>
          <w:lang w:val="en-US"/>
        </w:rPr>
        <w:t>N</w:t>
      </w:r>
      <w:r w:rsidR="003D2E4B" w:rsidRPr="00DC08B6">
        <w:rPr>
          <w:sz w:val="28"/>
          <w:szCs w:val="28"/>
          <w:highlight w:val="green"/>
        </w:rPr>
        <w:t xml:space="preserve"> (</w:t>
      </w:r>
      <w:r w:rsidR="001700D0" w:rsidRPr="00DC08B6">
        <w:rPr>
          <w:i/>
          <w:sz w:val="28"/>
          <w:szCs w:val="28"/>
          <w:highlight w:val="green"/>
          <w:lang w:val="en-US"/>
        </w:rPr>
        <w:t>PEN</w:t>
      </w:r>
      <w:r w:rsidR="003D2E4B" w:rsidRPr="00DC08B6">
        <w:rPr>
          <w:sz w:val="28"/>
          <w:szCs w:val="28"/>
          <w:highlight w:val="green"/>
        </w:rPr>
        <w:t>)</w:t>
      </w:r>
      <w:r w:rsidR="001700D0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lastRenderedPageBreak/>
        <w:t xml:space="preserve">соответствует </w:t>
      </w:r>
      <w:r w:rsidR="001700D0" w:rsidRPr="00DC08B6">
        <w:rPr>
          <w:sz w:val="28"/>
          <w:szCs w:val="28"/>
          <w:highlight w:val="green"/>
        </w:rPr>
        <w:t>треб</w:t>
      </w:r>
      <w:r w:rsidR="0006098F" w:rsidRPr="00DC08B6">
        <w:rPr>
          <w:sz w:val="28"/>
          <w:szCs w:val="28"/>
          <w:highlight w:val="green"/>
        </w:rPr>
        <w:t>ованиям обеспечению</w:t>
      </w:r>
      <w:r w:rsidR="001700D0" w:rsidRPr="00DC08B6">
        <w:rPr>
          <w:sz w:val="28"/>
          <w:szCs w:val="28"/>
          <w:highlight w:val="green"/>
        </w:rPr>
        <w:t xml:space="preserve"> его защиты при отключении двух любых фаз.</w:t>
      </w:r>
    </w:p>
    <w:p w14:paraId="415D7C39" w14:textId="7848BFB0" w:rsidR="001700D0" w:rsidRPr="00DC08B6" w:rsidRDefault="00282051" w:rsidP="00D74A73">
      <w:pPr>
        <w:pStyle w:val="a9"/>
        <w:widowControl/>
        <w:numPr>
          <w:ilvl w:val="2"/>
          <w:numId w:val="40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Минимальные значения </w:t>
      </w:r>
      <w:r w:rsidR="001700D0" w:rsidRPr="00DC08B6">
        <w:rPr>
          <w:sz w:val="28"/>
          <w:szCs w:val="28"/>
          <w:highlight w:val="green"/>
        </w:rPr>
        <w:t xml:space="preserve">поперечного сечения </w:t>
      </w:r>
      <w:r w:rsidR="001700D0" w:rsidRPr="00DC08B6">
        <w:rPr>
          <w:sz w:val="28"/>
          <w:szCs w:val="28"/>
          <w:highlight w:val="green"/>
          <w:lang w:eastAsia="en-US"/>
        </w:rPr>
        <w:t>защитных</w:t>
      </w:r>
      <w:r w:rsidR="001700D0" w:rsidRPr="00DC08B6">
        <w:rPr>
          <w:sz w:val="28"/>
          <w:szCs w:val="28"/>
          <w:highlight w:val="green"/>
        </w:rPr>
        <w:t xml:space="preserve"> (</w:t>
      </w:r>
      <w:r w:rsidR="001700D0" w:rsidRPr="00DC08B6">
        <w:rPr>
          <w:i/>
          <w:iCs/>
          <w:caps/>
          <w:sz w:val="28"/>
          <w:szCs w:val="28"/>
          <w:highlight w:val="green"/>
          <w:lang w:val="en-US"/>
        </w:rPr>
        <w:t>pe</w:t>
      </w:r>
      <w:r w:rsidR="00CE5059" w:rsidRPr="00DC08B6">
        <w:rPr>
          <w:i/>
          <w:iCs/>
          <w:caps/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проводники) проводников </w:t>
      </w:r>
      <w:r w:rsidR="00F40BE1" w:rsidRPr="00DC08B6">
        <w:rPr>
          <w:sz w:val="28"/>
          <w:szCs w:val="28"/>
          <w:highlight w:val="green"/>
        </w:rPr>
        <w:t>долж</w:t>
      </w:r>
      <w:r w:rsidR="001700D0" w:rsidRPr="00DC08B6">
        <w:rPr>
          <w:sz w:val="28"/>
          <w:szCs w:val="28"/>
          <w:highlight w:val="green"/>
        </w:rPr>
        <w:t xml:space="preserve">ны </w:t>
      </w:r>
      <w:r w:rsidR="00CB7565" w:rsidRPr="00DC08B6">
        <w:rPr>
          <w:sz w:val="28"/>
          <w:szCs w:val="28"/>
          <w:highlight w:val="green"/>
        </w:rPr>
        <w:t>соответствовать</w:t>
      </w:r>
      <w:r w:rsidRPr="00DC08B6">
        <w:rPr>
          <w:sz w:val="28"/>
          <w:szCs w:val="28"/>
          <w:highlight w:val="green"/>
        </w:rPr>
        <w:t xml:space="preserve"> </w:t>
      </w:r>
      <w:proofErr w:type="spellStart"/>
      <w:r w:rsidRPr="00DC08B6">
        <w:rPr>
          <w:sz w:val="28"/>
          <w:szCs w:val="28"/>
          <w:highlight w:val="green"/>
        </w:rPr>
        <w:t>приведены</w:t>
      </w:r>
      <w:r w:rsidR="00CB7565" w:rsidRPr="00DC08B6">
        <w:rPr>
          <w:sz w:val="28"/>
          <w:szCs w:val="28"/>
          <w:highlight w:val="green"/>
        </w:rPr>
        <w:t>м</w:t>
      </w:r>
      <w:proofErr w:type="spellEnd"/>
      <w:r w:rsidRPr="00DC08B6">
        <w:rPr>
          <w:sz w:val="28"/>
          <w:szCs w:val="28"/>
          <w:highlight w:val="green"/>
        </w:rPr>
        <w:t xml:space="preserve"> в </w:t>
      </w:r>
      <w:r w:rsidR="001700D0" w:rsidRPr="00DC08B6">
        <w:rPr>
          <w:sz w:val="28"/>
          <w:szCs w:val="28"/>
          <w:highlight w:val="green"/>
        </w:rPr>
        <w:t>таблице 7.3.</w:t>
      </w:r>
      <w:r w:rsidR="001700D0" w:rsidRPr="00DC08B6">
        <w:rPr>
          <w:color w:val="FF0000"/>
          <w:highlight w:val="green"/>
        </w:rPr>
        <w:t xml:space="preserve"> </w:t>
      </w:r>
      <w:r w:rsidR="001700D0" w:rsidRPr="00DC08B6">
        <w:rPr>
          <w:sz w:val="28"/>
          <w:szCs w:val="28"/>
          <w:highlight w:val="green"/>
        </w:rPr>
        <w:t xml:space="preserve">При использовании </w:t>
      </w:r>
      <w:r w:rsidR="001700D0" w:rsidRPr="00DC08B6">
        <w:rPr>
          <w:i/>
          <w:sz w:val="28"/>
          <w:szCs w:val="28"/>
          <w:highlight w:val="green"/>
          <w:lang w:val="en-US"/>
        </w:rPr>
        <w:t>PEN</w:t>
      </w:r>
      <w:r w:rsidR="00CE5059"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 xml:space="preserve">проводника для определения его минимального сечения </w:t>
      </w:r>
      <w:r w:rsidR="00F40BE1" w:rsidRPr="00DC08B6">
        <w:rPr>
          <w:sz w:val="28"/>
          <w:szCs w:val="28"/>
          <w:highlight w:val="green"/>
        </w:rPr>
        <w:t>необходимо</w:t>
      </w:r>
      <w:r w:rsidR="001700D0" w:rsidRPr="00DC08B6">
        <w:rPr>
          <w:sz w:val="28"/>
          <w:szCs w:val="28"/>
          <w:highlight w:val="green"/>
        </w:rPr>
        <w:t xml:space="preserve"> одновременно учитывать требования к </w:t>
      </w:r>
      <w:r w:rsidR="001700D0" w:rsidRPr="00DC08B6">
        <w:rPr>
          <w:i/>
          <w:sz w:val="28"/>
          <w:szCs w:val="28"/>
          <w:highlight w:val="green"/>
          <w:lang w:val="en-US"/>
        </w:rPr>
        <w:t>N</w:t>
      </w:r>
      <w:r w:rsidR="00CE5059" w:rsidRPr="00DC08B6">
        <w:rPr>
          <w:sz w:val="28"/>
          <w:szCs w:val="28"/>
          <w:highlight w:val="green"/>
        </w:rPr>
        <w:t>-</w:t>
      </w:r>
      <w:r w:rsidR="001700D0" w:rsidRPr="00DC08B6">
        <w:rPr>
          <w:sz w:val="28"/>
          <w:szCs w:val="28"/>
          <w:highlight w:val="green"/>
        </w:rPr>
        <w:t>проводнику.</w:t>
      </w:r>
    </w:p>
    <w:p w14:paraId="3A737B09" w14:textId="66006954" w:rsidR="001700D0" w:rsidRPr="00DC08B6" w:rsidRDefault="00282051" w:rsidP="001700D0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Значения п</w:t>
      </w:r>
      <w:r w:rsidR="001700D0" w:rsidRPr="00DC08B6">
        <w:rPr>
          <w:sz w:val="28"/>
          <w:szCs w:val="28"/>
          <w:highlight w:val="green"/>
        </w:rPr>
        <w:t xml:space="preserve">лощади сечений приведены для случая, когда защитные проводники изготовлены из того же материала, что и фазные проводники. Сечения защитных проводников из других материалов </w:t>
      </w:r>
      <w:r w:rsidR="00F40BE1" w:rsidRPr="00DC08B6">
        <w:rPr>
          <w:sz w:val="28"/>
          <w:szCs w:val="28"/>
          <w:highlight w:val="green"/>
        </w:rPr>
        <w:t>долж</w:t>
      </w:r>
      <w:r w:rsidR="001700D0" w:rsidRPr="00DC08B6">
        <w:rPr>
          <w:sz w:val="28"/>
          <w:szCs w:val="28"/>
          <w:highlight w:val="green"/>
        </w:rPr>
        <w:t xml:space="preserve">ны быть эквивалентны по проводимости приведенным. </w:t>
      </w:r>
    </w:p>
    <w:p w14:paraId="7B43EA6C" w14:textId="77777777" w:rsidR="00697F43" w:rsidRPr="00DC08B6" w:rsidRDefault="00697F43" w:rsidP="00DB11B4">
      <w:pPr>
        <w:shd w:val="clear" w:color="auto" w:fill="FFFFFF"/>
        <w:spacing w:line="360" w:lineRule="auto"/>
        <w:rPr>
          <w:bCs/>
          <w:sz w:val="28"/>
          <w:szCs w:val="28"/>
          <w:highlight w:val="green"/>
        </w:rPr>
      </w:pPr>
    </w:p>
    <w:p w14:paraId="77852F7C" w14:textId="77777777" w:rsidR="001700D0" w:rsidRPr="00DC08B6" w:rsidRDefault="001700D0" w:rsidP="00DB11B4">
      <w:pPr>
        <w:shd w:val="clear" w:color="auto" w:fill="FFFFFF"/>
        <w:spacing w:line="360" w:lineRule="auto"/>
        <w:rPr>
          <w:highlight w:val="green"/>
        </w:rPr>
      </w:pPr>
      <w:r w:rsidRPr="00DC08B6">
        <w:rPr>
          <w:bCs/>
          <w:sz w:val="28"/>
          <w:szCs w:val="28"/>
          <w:highlight w:val="green"/>
        </w:rPr>
        <w:t>Т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а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б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л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и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ц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>а</w:t>
      </w:r>
      <w:r w:rsidR="00282051" w:rsidRPr="00DC08B6">
        <w:rPr>
          <w:bCs/>
          <w:sz w:val="28"/>
          <w:szCs w:val="28"/>
          <w:highlight w:val="green"/>
        </w:rPr>
        <w:t xml:space="preserve"> </w:t>
      </w:r>
      <w:r w:rsidRPr="00DC08B6">
        <w:rPr>
          <w:bCs/>
          <w:sz w:val="28"/>
          <w:szCs w:val="28"/>
          <w:highlight w:val="green"/>
        </w:rPr>
        <w:t xml:space="preserve"> 7.3 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536"/>
      </w:tblGrid>
      <w:tr w:rsidR="001700D0" w:rsidRPr="00DC08B6" w14:paraId="523FD747" w14:textId="77777777" w:rsidTr="00697F43">
        <w:trPr>
          <w:trHeight w:val="1084"/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AACC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Сечение фазных проводников, мм</w:t>
            </w:r>
            <w:r w:rsidRPr="00DC08B6">
              <w:rPr>
                <w:color w:val="000000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42C99" w14:textId="77777777" w:rsidR="001700D0" w:rsidRPr="00DC08B6" w:rsidRDefault="00B60278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Минимальное</w:t>
            </w:r>
            <w:r w:rsidR="001700D0" w:rsidRPr="00DC08B6">
              <w:rPr>
                <w:color w:val="000000"/>
                <w:sz w:val="24"/>
                <w:szCs w:val="24"/>
                <w:highlight w:val="green"/>
              </w:rPr>
              <w:t xml:space="preserve"> сечение защитных проводников, мм</w:t>
            </w:r>
            <w:r w:rsidR="001700D0" w:rsidRPr="00DC08B6">
              <w:rPr>
                <w:color w:val="000000"/>
                <w:sz w:val="24"/>
                <w:szCs w:val="24"/>
                <w:highlight w:val="green"/>
                <w:vertAlign w:val="superscript"/>
              </w:rPr>
              <w:t>2</w:t>
            </w:r>
          </w:p>
        </w:tc>
      </w:tr>
      <w:tr w:rsidR="001700D0" w:rsidRPr="00DC08B6" w14:paraId="4E1B7298" w14:textId="77777777" w:rsidTr="00697F43">
        <w:trPr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3295A2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i/>
                <w:color w:val="000000"/>
                <w:sz w:val="24"/>
                <w:szCs w:val="24"/>
                <w:highlight w:val="green"/>
                <w:lang w:val="en-US"/>
              </w:rPr>
              <w:t>S</w:t>
            </w:r>
            <w:r w:rsidRPr="00DC08B6">
              <w:rPr>
                <w:i/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DC08B6">
              <w:rPr>
                <w:sz w:val="24"/>
                <w:szCs w:val="24"/>
                <w:highlight w:val="green"/>
              </w:rPr>
              <w:sym w:font="Symbol" w:char="F0A3"/>
            </w:r>
            <w:r w:rsidRPr="00DC08B6">
              <w:rPr>
                <w:iCs/>
                <w:color w:val="000000"/>
                <w:sz w:val="24"/>
                <w:szCs w:val="24"/>
                <w:highlight w:val="green"/>
              </w:rPr>
              <w:t xml:space="preserve"> 16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A355B3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i/>
                <w:sz w:val="24"/>
                <w:szCs w:val="24"/>
                <w:highlight w:val="green"/>
              </w:rPr>
            </w:pPr>
            <w:r w:rsidRPr="00DC08B6">
              <w:rPr>
                <w:i/>
                <w:color w:val="000000"/>
                <w:sz w:val="24"/>
                <w:szCs w:val="24"/>
                <w:highlight w:val="green"/>
                <w:lang w:val="en-US"/>
              </w:rPr>
              <w:t>S</w:t>
            </w:r>
          </w:p>
        </w:tc>
      </w:tr>
      <w:tr w:rsidR="001700D0" w:rsidRPr="00DC08B6" w14:paraId="09046722" w14:textId="77777777" w:rsidTr="00697F43">
        <w:trPr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07FE66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 xml:space="preserve">16 </w:t>
            </w:r>
            <w:r w:rsidRPr="00DC08B6">
              <w:rPr>
                <w:color w:val="000000"/>
                <w:sz w:val="24"/>
                <w:szCs w:val="24"/>
                <w:highlight w:val="green"/>
                <w:lang w:val="en-US"/>
              </w:rPr>
              <w:t>&lt;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DC08B6">
              <w:rPr>
                <w:i/>
                <w:iCs/>
                <w:color w:val="000000"/>
                <w:sz w:val="24"/>
                <w:szCs w:val="24"/>
                <w:highlight w:val="green"/>
                <w:lang w:val="en-US"/>
              </w:rPr>
              <w:t>S</w:t>
            </w:r>
            <w:r w:rsidRPr="00DC08B6">
              <w:rPr>
                <w:i/>
                <w:iCs/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DC08B6">
              <w:rPr>
                <w:sz w:val="24"/>
                <w:szCs w:val="24"/>
                <w:highlight w:val="green"/>
              </w:rPr>
              <w:sym w:font="Symbol" w:char="F0A3"/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 xml:space="preserve"> 35</w:t>
            </w: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B745FA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color w:val="000000"/>
                <w:sz w:val="24"/>
                <w:szCs w:val="24"/>
                <w:highlight w:val="green"/>
              </w:rPr>
              <w:t>16</w:t>
            </w:r>
          </w:p>
        </w:tc>
      </w:tr>
      <w:tr w:rsidR="001700D0" w:rsidRPr="00644E7C" w14:paraId="4A9D0AB4" w14:textId="77777777" w:rsidTr="00697F43">
        <w:trPr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538A1" w14:textId="77777777" w:rsidR="001700D0" w:rsidRPr="00DC08B6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i/>
                <w:iCs/>
                <w:color w:val="000000"/>
                <w:sz w:val="24"/>
                <w:szCs w:val="24"/>
                <w:highlight w:val="green"/>
                <w:lang w:val="en-US"/>
              </w:rPr>
              <w:t>S</w:t>
            </w:r>
            <w:r w:rsidRPr="00DC08B6">
              <w:rPr>
                <w:i/>
                <w:iCs/>
                <w:color w:val="000000"/>
                <w:sz w:val="24"/>
                <w:szCs w:val="24"/>
                <w:highlight w:val="green"/>
              </w:rPr>
              <w:t xml:space="preserve"> 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>&gt; 35</w:t>
            </w:r>
          </w:p>
        </w:tc>
        <w:tc>
          <w:tcPr>
            <w:tcW w:w="45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A3195" w14:textId="77777777" w:rsidR="001700D0" w:rsidRPr="00644E7C" w:rsidRDefault="001700D0" w:rsidP="00697F43">
            <w:pPr>
              <w:shd w:val="clear" w:color="auto" w:fill="FFFFFF"/>
              <w:spacing w:line="360" w:lineRule="auto"/>
              <w:jc w:val="center"/>
              <w:rPr>
                <w:sz w:val="24"/>
                <w:szCs w:val="24"/>
              </w:rPr>
            </w:pPr>
            <w:r w:rsidRPr="00DC08B6">
              <w:rPr>
                <w:i/>
                <w:color w:val="000000"/>
                <w:sz w:val="24"/>
                <w:szCs w:val="24"/>
                <w:highlight w:val="green"/>
                <w:lang w:val="en-US"/>
              </w:rPr>
              <w:t>S</w:t>
            </w:r>
            <w:r w:rsidRPr="00DC08B6">
              <w:rPr>
                <w:color w:val="000000"/>
                <w:sz w:val="24"/>
                <w:szCs w:val="24"/>
                <w:highlight w:val="green"/>
              </w:rPr>
              <w:t>/2</w:t>
            </w:r>
          </w:p>
        </w:tc>
      </w:tr>
    </w:tbl>
    <w:p w14:paraId="05B0729C" w14:textId="77777777" w:rsidR="001700D0" w:rsidRDefault="001700D0" w:rsidP="001700D0"/>
    <w:p w14:paraId="5D298EA1" w14:textId="77777777" w:rsidR="002218E8" w:rsidRPr="00282051" w:rsidRDefault="002218E8" w:rsidP="00282051">
      <w:pPr>
        <w:pStyle w:val="a9"/>
        <w:widowControl/>
        <w:numPr>
          <w:ilvl w:val="1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outlineLvl w:val="1"/>
        <w:rPr>
          <w:b/>
          <w:color w:val="000000"/>
          <w:sz w:val="28"/>
          <w:szCs w:val="28"/>
        </w:rPr>
      </w:pPr>
      <w:r w:rsidRPr="00282051">
        <w:rPr>
          <w:b/>
          <w:bCs/>
          <w:color w:val="000000"/>
          <w:sz w:val="28"/>
          <w:szCs w:val="28"/>
        </w:rPr>
        <w:t>Выбор защитных аппаратов для наружного освещения</w:t>
      </w:r>
    </w:p>
    <w:p w14:paraId="1E51AD07" w14:textId="15027312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Защиту сетей НО от перегрузок и коротких замыканий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выполнять в с</w:t>
      </w:r>
      <w:r w:rsidR="00D74A73" w:rsidRPr="00DC08B6">
        <w:rPr>
          <w:sz w:val="28"/>
          <w:szCs w:val="28"/>
          <w:highlight w:val="green"/>
        </w:rPr>
        <w:t>оответствии с ГОСТ</w:t>
      </w:r>
      <w:r w:rsidR="00D74A73" w:rsidRPr="00DC08B6">
        <w:rPr>
          <w:sz w:val="28"/>
          <w:szCs w:val="28"/>
          <w:highlight w:val="green"/>
          <w:lang w:val="en-US"/>
        </w:rPr>
        <w:t> </w:t>
      </w:r>
      <w:r w:rsidR="00D74A73" w:rsidRPr="00DC08B6">
        <w:rPr>
          <w:sz w:val="28"/>
          <w:szCs w:val="28"/>
          <w:highlight w:val="green"/>
        </w:rPr>
        <w:t>Р</w:t>
      </w:r>
      <w:r w:rsidR="00D74A73" w:rsidRPr="00DC08B6">
        <w:rPr>
          <w:sz w:val="28"/>
          <w:szCs w:val="28"/>
          <w:highlight w:val="green"/>
          <w:lang w:val="en-US"/>
        </w:rPr>
        <w:t> </w:t>
      </w:r>
      <w:r w:rsidRPr="00DC08B6">
        <w:rPr>
          <w:sz w:val="28"/>
          <w:szCs w:val="28"/>
          <w:highlight w:val="green"/>
        </w:rPr>
        <w:t>50571.4.43 и [</w:t>
      </w:r>
      <w:r w:rsidR="00234385" w:rsidRPr="00DC08B6">
        <w:rPr>
          <w:sz w:val="28"/>
          <w:szCs w:val="28"/>
          <w:highlight w:val="green"/>
        </w:rPr>
        <w:t>4</w:t>
      </w:r>
      <w:r w:rsidRPr="00DC08B6">
        <w:rPr>
          <w:sz w:val="28"/>
          <w:szCs w:val="28"/>
          <w:highlight w:val="green"/>
        </w:rPr>
        <w:t>] с учетом пускового тока одновременно включаемых источников света.</w:t>
      </w:r>
    </w:p>
    <w:p w14:paraId="3E67A6A8" w14:textId="76BDFF7C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Защита осветительных сетей наружного освещения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на осуществляться автоматическими выключателями (автоматами) или плавкими предохранителями</w:t>
      </w:r>
      <w:r w:rsidR="00B60278" w:rsidRPr="00DC08B6">
        <w:rPr>
          <w:sz w:val="28"/>
          <w:szCs w:val="28"/>
          <w:highlight w:val="green"/>
        </w:rPr>
        <w:t>.</w:t>
      </w:r>
    </w:p>
    <w:p w14:paraId="29714EF4" w14:textId="644F2154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Аппараты защиты в сетях переменного и постоянного тока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устанавливаться в цепях всех незаземленных проводников.</w:t>
      </w:r>
    </w:p>
    <w:p w14:paraId="7AEEAAE6" w14:textId="6000A138" w:rsidR="002218E8" w:rsidRPr="00DC08B6" w:rsidRDefault="002218E8" w:rsidP="00D74A73">
      <w:pPr>
        <w:pStyle w:val="a9"/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Установка аппаратов защиты в нулевых заземленных проводниках </w:t>
      </w:r>
      <w:r w:rsidR="00F40BE1" w:rsidRPr="00DC08B6">
        <w:rPr>
          <w:sz w:val="28"/>
          <w:szCs w:val="28"/>
          <w:highlight w:val="green"/>
        </w:rPr>
        <w:t>запрещ</w:t>
      </w:r>
      <w:r w:rsidRPr="00DC08B6">
        <w:rPr>
          <w:sz w:val="28"/>
          <w:szCs w:val="28"/>
          <w:highlight w:val="green"/>
        </w:rPr>
        <w:t>ается.</w:t>
      </w:r>
    </w:p>
    <w:p w14:paraId="311F259A" w14:textId="082EA4D6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Все осветительные сети наружного освещения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</w:t>
      </w:r>
      <w:r w:rsidR="00282051" w:rsidRPr="00DC08B6">
        <w:rPr>
          <w:sz w:val="28"/>
          <w:szCs w:val="28"/>
          <w:highlight w:val="green"/>
        </w:rPr>
        <w:t xml:space="preserve">быть </w:t>
      </w:r>
      <w:r w:rsidR="00B60278" w:rsidRPr="00DC08B6">
        <w:rPr>
          <w:sz w:val="28"/>
          <w:szCs w:val="28"/>
          <w:highlight w:val="green"/>
        </w:rPr>
        <w:t>защищены</w:t>
      </w:r>
      <w:r w:rsidRPr="00DC08B6">
        <w:rPr>
          <w:sz w:val="28"/>
          <w:szCs w:val="28"/>
          <w:highlight w:val="green"/>
        </w:rPr>
        <w:t xml:space="preserve"> от токов короткого замыкания. Соотношения между наибольшими длительно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тимыми токовыми нагрузками проводников и номинальными токами уставок аппаратов защиты для сетей, защищаемых от коротких замыканий и от перегрузки при защите автоматами и плавкими предохранителями </w:t>
      </w:r>
      <w:r w:rsidR="00F40BE1" w:rsidRPr="00DC08B6">
        <w:rPr>
          <w:sz w:val="28"/>
          <w:szCs w:val="28"/>
          <w:highlight w:val="green"/>
        </w:rPr>
        <w:t>долж</w:t>
      </w:r>
      <w:r w:rsidR="00234385" w:rsidRPr="00DC08B6">
        <w:rPr>
          <w:sz w:val="28"/>
          <w:szCs w:val="28"/>
          <w:highlight w:val="green"/>
        </w:rPr>
        <w:t xml:space="preserve">ны </w:t>
      </w:r>
      <w:r w:rsidR="00B60278" w:rsidRPr="00DC08B6">
        <w:rPr>
          <w:sz w:val="28"/>
          <w:szCs w:val="28"/>
          <w:highlight w:val="green"/>
        </w:rPr>
        <w:t>соответствовать</w:t>
      </w:r>
      <w:r w:rsidR="00234385" w:rsidRPr="00DC08B6">
        <w:rPr>
          <w:sz w:val="28"/>
          <w:szCs w:val="28"/>
          <w:highlight w:val="green"/>
        </w:rPr>
        <w:t xml:space="preserve"> [4</w:t>
      </w:r>
      <w:r w:rsidRPr="00DC08B6">
        <w:rPr>
          <w:sz w:val="28"/>
          <w:szCs w:val="28"/>
          <w:highlight w:val="green"/>
        </w:rPr>
        <w:t xml:space="preserve">] и </w:t>
      </w:r>
      <w:r w:rsidRPr="00DC08B6">
        <w:rPr>
          <w:sz w:val="28"/>
          <w:szCs w:val="28"/>
          <w:highlight w:val="green"/>
          <w:shd w:val="clear" w:color="auto" w:fill="FFFFFF"/>
        </w:rPr>
        <w:t>ГОСТ Р 50571.4.43</w:t>
      </w:r>
      <w:r w:rsidRPr="00DC08B6">
        <w:rPr>
          <w:sz w:val="28"/>
          <w:szCs w:val="28"/>
          <w:highlight w:val="green"/>
        </w:rPr>
        <w:t>.</w:t>
      </w:r>
    </w:p>
    <w:p w14:paraId="12F25C17" w14:textId="4C67C5F2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Аппараты защиты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устанавливаться в следующих пунктах осветительной сети:</w:t>
      </w:r>
    </w:p>
    <w:p w14:paraId="76C39B58" w14:textId="77777777" w:rsidR="00697F43" w:rsidRPr="00DC08B6" w:rsidRDefault="00697F43" w:rsidP="00697F4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jc w:val="both"/>
        <w:outlineLvl w:val="1"/>
        <w:rPr>
          <w:sz w:val="28"/>
          <w:szCs w:val="28"/>
          <w:highlight w:val="green"/>
        </w:rPr>
      </w:pPr>
    </w:p>
    <w:p w14:paraId="492B79A0" w14:textId="77777777" w:rsidR="002218E8" w:rsidRPr="00DC08B6" w:rsidRDefault="002218E8" w:rsidP="00D74A73">
      <w:pPr>
        <w:pStyle w:val="a9"/>
        <w:widowControl/>
        <w:tabs>
          <w:tab w:val="left" w:pos="0"/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 </w:t>
      </w:r>
      <w:r w:rsidR="00B60278" w:rsidRPr="00DC08B6">
        <w:rPr>
          <w:sz w:val="28"/>
          <w:szCs w:val="28"/>
          <w:highlight w:val="green"/>
        </w:rPr>
        <w:t xml:space="preserve">- </w:t>
      </w:r>
      <w:r w:rsidRPr="00DC08B6">
        <w:rPr>
          <w:sz w:val="28"/>
          <w:szCs w:val="28"/>
          <w:highlight w:val="green"/>
        </w:rPr>
        <w:t xml:space="preserve">в местах присоединения сети к источникам питания (распределительные щиты ТП, распределительные пункты, силовые магистрали и др.); </w:t>
      </w:r>
    </w:p>
    <w:p w14:paraId="23E5D64E" w14:textId="77777777" w:rsidR="002218E8" w:rsidRPr="00DC08B6" w:rsidRDefault="00801860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2218E8" w:rsidRPr="00DC08B6">
        <w:rPr>
          <w:sz w:val="28"/>
          <w:szCs w:val="28"/>
          <w:highlight w:val="green"/>
        </w:rPr>
        <w:t xml:space="preserve"> на групповых щитках (в начале групповых линий);</w:t>
      </w:r>
    </w:p>
    <w:p w14:paraId="435B2662" w14:textId="77777777" w:rsidR="002218E8" w:rsidRPr="00DC08B6" w:rsidRDefault="00801860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282051" w:rsidRPr="00DC08B6">
        <w:rPr>
          <w:sz w:val="28"/>
          <w:szCs w:val="28"/>
          <w:highlight w:val="green"/>
        </w:rPr>
        <w:t xml:space="preserve"> </w:t>
      </w:r>
      <w:r w:rsidR="002218E8" w:rsidRPr="00DC08B6">
        <w:rPr>
          <w:sz w:val="28"/>
          <w:szCs w:val="28"/>
          <w:highlight w:val="green"/>
        </w:rPr>
        <w:t>в местах уменьшения сечений проводников по направлению к потребителям энергии с учетом 7.7.6</w:t>
      </w:r>
      <w:r w:rsidRPr="00DC08B6">
        <w:rPr>
          <w:sz w:val="28"/>
          <w:szCs w:val="28"/>
          <w:highlight w:val="green"/>
        </w:rPr>
        <w:t>, перечисление</w:t>
      </w:r>
      <w:r w:rsidR="002218E8" w:rsidRPr="00DC08B6">
        <w:rPr>
          <w:sz w:val="28"/>
          <w:szCs w:val="28"/>
          <w:highlight w:val="green"/>
        </w:rPr>
        <w:t xml:space="preserve"> а;</w:t>
      </w:r>
    </w:p>
    <w:p w14:paraId="1ADC5259" w14:textId="77777777" w:rsidR="002218E8" w:rsidRPr="00DC08B6" w:rsidRDefault="00801860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-</w:t>
      </w:r>
      <w:r w:rsidR="00282051" w:rsidRPr="00DC08B6">
        <w:rPr>
          <w:sz w:val="28"/>
          <w:szCs w:val="28"/>
          <w:highlight w:val="green"/>
        </w:rPr>
        <w:t xml:space="preserve"> </w:t>
      </w:r>
      <w:r w:rsidR="002218E8" w:rsidRPr="00DC08B6">
        <w:rPr>
          <w:sz w:val="28"/>
          <w:szCs w:val="28"/>
          <w:highlight w:val="green"/>
        </w:rPr>
        <w:t>со стороны высшего и низшего напряжения понижающих трансформаторов 12</w:t>
      </w:r>
      <w:r w:rsidR="00CB7565" w:rsidRPr="00DC08B6">
        <w:rPr>
          <w:sz w:val="28"/>
          <w:szCs w:val="28"/>
          <w:highlight w:val="green"/>
        </w:rPr>
        <w:t>–</w:t>
      </w:r>
      <w:r w:rsidR="002218E8" w:rsidRPr="00DC08B6">
        <w:rPr>
          <w:sz w:val="28"/>
          <w:szCs w:val="28"/>
          <w:highlight w:val="green"/>
        </w:rPr>
        <w:t>42 В.</w:t>
      </w:r>
    </w:p>
    <w:p w14:paraId="114FE485" w14:textId="2EB9B0AF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Аппараты защиты в осветительной сети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кается не </w:t>
      </w:r>
      <w:r w:rsidR="00F40BE1" w:rsidRPr="00DC08B6">
        <w:rPr>
          <w:sz w:val="28"/>
          <w:szCs w:val="28"/>
          <w:highlight w:val="green"/>
        </w:rPr>
        <w:t>предусм</w:t>
      </w:r>
      <w:r w:rsidRPr="00DC08B6">
        <w:rPr>
          <w:sz w:val="28"/>
          <w:szCs w:val="28"/>
          <w:highlight w:val="green"/>
        </w:rPr>
        <w:t>атривать в следующих местах:</w:t>
      </w:r>
    </w:p>
    <w:p w14:paraId="40FE8108" w14:textId="77777777" w:rsidR="002218E8" w:rsidRPr="00DC08B6" w:rsidRDefault="00CB7565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а) </w:t>
      </w:r>
      <w:r w:rsidR="002218E8" w:rsidRPr="00DC08B6">
        <w:rPr>
          <w:sz w:val="28"/>
          <w:szCs w:val="28"/>
          <w:highlight w:val="green"/>
        </w:rPr>
        <w:t>при снижении сечений по длине линии и на ответвлениях от нее, если защитный аппарат линии защищает также участок со сниженным сечением;</w:t>
      </w:r>
    </w:p>
    <w:p w14:paraId="7EA8EB04" w14:textId="77777777" w:rsidR="002218E8" w:rsidRPr="00DC08B6" w:rsidRDefault="00CB7565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б)</w:t>
      </w:r>
      <w:r w:rsidR="002218E8" w:rsidRPr="00DC08B6">
        <w:rPr>
          <w:sz w:val="28"/>
          <w:szCs w:val="28"/>
          <w:highlight w:val="green"/>
        </w:rPr>
        <w:t xml:space="preserve"> при снижении сечения по длине линии и на ответвлениях от нее, если сниженное сечение не менее половины сечения начального участка линии;</w:t>
      </w:r>
    </w:p>
    <w:p w14:paraId="314CF3DC" w14:textId="77777777" w:rsidR="002218E8" w:rsidRPr="00DC08B6" w:rsidRDefault="00CB7565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в)</w:t>
      </w:r>
      <w:r w:rsidR="002218E8" w:rsidRPr="00DC08B6">
        <w:rPr>
          <w:sz w:val="28"/>
          <w:szCs w:val="28"/>
          <w:highlight w:val="green"/>
        </w:rPr>
        <w:t xml:space="preserve"> в местах ответвлений от линии к электроприемникам малой мощности, если питающая линия защищается аппаратом с уставкой не более 25 А </w:t>
      </w:r>
      <w:r w:rsidR="00282051" w:rsidRPr="00DC08B6">
        <w:rPr>
          <w:sz w:val="28"/>
          <w:szCs w:val="28"/>
          <w:highlight w:val="green"/>
        </w:rPr>
        <w:t>–</w:t>
      </w:r>
      <w:r w:rsidR="002218E8" w:rsidRPr="00DC08B6">
        <w:rPr>
          <w:sz w:val="28"/>
          <w:szCs w:val="28"/>
          <w:highlight w:val="green"/>
        </w:rPr>
        <w:t xml:space="preserve"> без ограничения длины ответвления и его сечения;</w:t>
      </w:r>
    </w:p>
    <w:p w14:paraId="70341F0D" w14:textId="77777777" w:rsidR="002218E8" w:rsidRPr="00DC08B6" w:rsidRDefault="00CB7565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г)</w:t>
      </w:r>
      <w:r w:rsidR="002218E8" w:rsidRPr="00DC08B6">
        <w:rPr>
          <w:sz w:val="28"/>
          <w:szCs w:val="28"/>
          <w:highlight w:val="green"/>
        </w:rPr>
        <w:t xml:space="preserve"> в местах ответвлений от линий к электроприемникам малой мощности, если линия защищена аппаратом с уставкой более 25 А, но не более 63 А при длине до 3 м при любом способе прокладки и</w:t>
      </w:r>
      <w:r w:rsidR="00801860" w:rsidRPr="00DC08B6">
        <w:rPr>
          <w:sz w:val="28"/>
          <w:szCs w:val="28"/>
          <w:highlight w:val="green"/>
        </w:rPr>
        <w:t xml:space="preserve"> без ограничения длины при прокладке в стальной трубе.</w:t>
      </w:r>
    </w:p>
    <w:p w14:paraId="1A9837A7" w14:textId="460B4AC8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Аппараты защиты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устанавливаться непосредственно в местах присоединения защищаемых проводников к питающей линии.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кается отнесение аппарата защиты от места ответвления на длину до 6 м и до 30 м при условии соблюдения требований, указанных в таблице 7.4.</w:t>
      </w:r>
    </w:p>
    <w:p w14:paraId="5C9BB3F2" w14:textId="77777777" w:rsidR="00282051" w:rsidRPr="00DC08B6" w:rsidRDefault="00282051" w:rsidP="00DB11B4">
      <w:pPr>
        <w:pStyle w:val="a9"/>
        <w:widowControl/>
        <w:autoSpaceDE/>
        <w:autoSpaceDN/>
        <w:adjustRightInd/>
        <w:spacing w:line="360" w:lineRule="auto"/>
        <w:ind w:left="0"/>
        <w:contextualSpacing w:val="0"/>
        <w:outlineLvl w:val="1"/>
        <w:rPr>
          <w:sz w:val="28"/>
          <w:szCs w:val="28"/>
          <w:highlight w:val="green"/>
        </w:rPr>
      </w:pPr>
    </w:p>
    <w:p w14:paraId="5C53202E" w14:textId="77777777" w:rsidR="002218E8" w:rsidRPr="00DC08B6" w:rsidRDefault="002218E8" w:rsidP="00DB11B4">
      <w:pPr>
        <w:pStyle w:val="a9"/>
        <w:widowControl/>
        <w:autoSpaceDE/>
        <w:autoSpaceDN/>
        <w:adjustRightInd/>
        <w:spacing w:line="360" w:lineRule="auto"/>
        <w:ind w:left="0"/>
        <w:contextualSpacing w:val="0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Т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а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б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л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и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ц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а</w:t>
      </w:r>
      <w:r w:rsidR="00282051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 7.4</w:t>
      </w:r>
      <w:r w:rsidR="00DB11B4" w:rsidRPr="00DC08B6">
        <w:rPr>
          <w:sz w:val="28"/>
          <w:szCs w:val="28"/>
          <w:highlight w:val="green"/>
        </w:rPr>
        <w:t xml:space="preserve"> –</w:t>
      </w:r>
      <w:r w:rsidRPr="00DC08B6">
        <w:rPr>
          <w:sz w:val="28"/>
          <w:szCs w:val="28"/>
          <w:highlight w:val="green"/>
        </w:rPr>
        <w:t xml:space="preserve"> Требования к выполнению ответвления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34"/>
        <w:gridCol w:w="2022"/>
        <w:gridCol w:w="3529"/>
        <w:gridCol w:w="2025"/>
      </w:tblGrid>
      <w:tr w:rsidR="002218E8" w:rsidRPr="00DC08B6" w14:paraId="704BA5C1" w14:textId="77777777" w:rsidTr="00D74A73">
        <w:trPr>
          <w:cantSplit/>
        </w:trPr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0679AC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Длина ответвления от места его выполнения до аппарата защиты</w:t>
            </w:r>
          </w:p>
        </w:tc>
        <w:tc>
          <w:tcPr>
            <w:tcW w:w="5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76AA15" w14:textId="77777777" w:rsidR="002218E8" w:rsidRPr="00DC08B6" w:rsidRDefault="00CB7565" w:rsidP="00CB7565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Требования </w:t>
            </w:r>
          </w:p>
        </w:tc>
        <w:tc>
          <w:tcPr>
            <w:tcW w:w="20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679F01" w14:textId="77777777" w:rsidR="002218E8" w:rsidRPr="00DC08B6" w:rsidRDefault="00801860" w:rsidP="00282051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П</w:t>
            </w:r>
            <w:r w:rsidR="002218E8" w:rsidRPr="00DC08B6">
              <w:rPr>
                <w:sz w:val="24"/>
                <w:szCs w:val="24"/>
                <w:highlight w:val="green"/>
              </w:rPr>
              <w:t>римен</w:t>
            </w:r>
            <w:r w:rsidRPr="00DC08B6">
              <w:rPr>
                <w:sz w:val="24"/>
                <w:szCs w:val="24"/>
                <w:highlight w:val="green"/>
              </w:rPr>
              <w:t>яемо</w:t>
            </w:r>
            <w:r w:rsidR="00282051" w:rsidRPr="00DC08B6">
              <w:rPr>
                <w:sz w:val="24"/>
                <w:szCs w:val="24"/>
                <w:highlight w:val="green"/>
              </w:rPr>
              <w:t>сть</w:t>
            </w:r>
          </w:p>
        </w:tc>
      </w:tr>
      <w:tr w:rsidR="002218E8" w:rsidRPr="00DC08B6" w14:paraId="36817631" w14:textId="77777777" w:rsidTr="00D74A73">
        <w:trPr>
          <w:cantSplit/>
        </w:trPr>
        <w:tc>
          <w:tcPr>
            <w:tcW w:w="1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122C664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21A5BF" w14:textId="77777777" w:rsidR="002218E8" w:rsidRPr="00DC08B6" w:rsidRDefault="00CB7565" w:rsidP="00CB7565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к </w:t>
            </w:r>
            <w:r w:rsidR="00801860" w:rsidRPr="00DC08B6">
              <w:rPr>
                <w:sz w:val="24"/>
                <w:szCs w:val="24"/>
                <w:highlight w:val="green"/>
              </w:rPr>
              <w:t>с</w:t>
            </w:r>
            <w:r w:rsidR="002218E8" w:rsidRPr="00DC08B6">
              <w:rPr>
                <w:sz w:val="24"/>
                <w:szCs w:val="24"/>
                <w:highlight w:val="green"/>
              </w:rPr>
              <w:t>ечени</w:t>
            </w:r>
            <w:r w:rsidRPr="00DC08B6">
              <w:rPr>
                <w:sz w:val="24"/>
                <w:szCs w:val="24"/>
                <w:highlight w:val="green"/>
              </w:rPr>
              <w:t>ю</w:t>
            </w:r>
            <w:r w:rsidR="002218E8" w:rsidRPr="00DC08B6">
              <w:rPr>
                <w:sz w:val="24"/>
                <w:szCs w:val="24"/>
                <w:highlight w:val="green"/>
              </w:rPr>
              <w:t xml:space="preserve"> проводников</w:t>
            </w:r>
          </w:p>
        </w:tc>
        <w:tc>
          <w:tcPr>
            <w:tcW w:w="3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E06BCC" w14:textId="77777777" w:rsidR="002218E8" w:rsidRPr="00DC08B6" w:rsidRDefault="00CB7565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к </w:t>
            </w:r>
            <w:r w:rsidR="00801860" w:rsidRPr="00DC08B6">
              <w:rPr>
                <w:sz w:val="24"/>
                <w:szCs w:val="24"/>
                <w:highlight w:val="green"/>
              </w:rPr>
              <w:t>с</w:t>
            </w:r>
            <w:r w:rsidR="002218E8" w:rsidRPr="00DC08B6">
              <w:rPr>
                <w:sz w:val="24"/>
                <w:szCs w:val="24"/>
                <w:highlight w:val="green"/>
              </w:rPr>
              <w:t>пособ</w:t>
            </w:r>
            <w:r w:rsidR="00282051" w:rsidRPr="00DC08B6">
              <w:rPr>
                <w:sz w:val="24"/>
                <w:szCs w:val="24"/>
                <w:highlight w:val="green"/>
              </w:rPr>
              <w:t>у</w:t>
            </w:r>
            <w:r w:rsidR="002218E8" w:rsidRPr="00DC08B6">
              <w:rPr>
                <w:sz w:val="24"/>
                <w:szCs w:val="24"/>
                <w:highlight w:val="green"/>
              </w:rPr>
              <w:t xml:space="preserve"> прокладки</w:t>
            </w:r>
          </w:p>
        </w:tc>
        <w:tc>
          <w:tcPr>
            <w:tcW w:w="2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946206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2218E8" w:rsidRPr="00DC08B6" w14:paraId="227113D4" w14:textId="77777777" w:rsidTr="00D74A73">
        <w:trPr>
          <w:cantSplit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FA012F0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До 6 м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03528F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На менее сечения  после аппарата защиты</w:t>
            </w:r>
          </w:p>
        </w:tc>
        <w:tc>
          <w:tcPr>
            <w:tcW w:w="353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9831BD5" w14:textId="77777777" w:rsidR="002218E8" w:rsidRPr="00DC08B6" w:rsidRDefault="00282051" w:rsidP="00282051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В стальных трубах, </w:t>
            </w:r>
            <w:proofErr w:type="spellStart"/>
            <w:r w:rsidRPr="00DC08B6">
              <w:rPr>
                <w:sz w:val="24"/>
                <w:szCs w:val="24"/>
                <w:highlight w:val="green"/>
              </w:rPr>
              <w:t>металлорукавах</w:t>
            </w:r>
            <w:proofErr w:type="spellEnd"/>
            <w:r w:rsidRPr="00DC08B6">
              <w:rPr>
                <w:sz w:val="24"/>
                <w:szCs w:val="24"/>
                <w:highlight w:val="green"/>
              </w:rPr>
              <w:t xml:space="preserve"> или коробах – д</w:t>
            </w:r>
            <w:r w:rsidR="002218E8" w:rsidRPr="00DC08B6">
              <w:rPr>
                <w:sz w:val="24"/>
                <w:szCs w:val="24"/>
                <w:highlight w:val="green"/>
              </w:rPr>
              <w:t>ля проводников с горючей н</w:t>
            </w:r>
            <w:r w:rsidRPr="00DC08B6">
              <w:rPr>
                <w:sz w:val="24"/>
                <w:szCs w:val="24"/>
                <w:highlight w:val="green"/>
              </w:rPr>
              <w:t>аружной оболочкой или изоляцией</w:t>
            </w:r>
            <w:r w:rsidR="002218E8" w:rsidRPr="00DC08B6">
              <w:rPr>
                <w:sz w:val="24"/>
                <w:szCs w:val="24"/>
                <w:highlight w:val="green"/>
              </w:rPr>
              <w:t>; открыто по конструкциям при условии защиты проводников от возможных механических повреждений</w:t>
            </w:r>
            <w:r w:rsidRPr="00DC08B6">
              <w:rPr>
                <w:sz w:val="24"/>
                <w:szCs w:val="24"/>
                <w:highlight w:val="green"/>
              </w:rPr>
              <w:t xml:space="preserve"> – в остальных случаях (кроме кабельных сооружений, </w:t>
            </w:r>
            <w:proofErr w:type="spellStart"/>
            <w:r w:rsidRPr="00DC08B6">
              <w:rPr>
                <w:sz w:val="24"/>
                <w:szCs w:val="24"/>
                <w:highlight w:val="green"/>
              </w:rPr>
              <w:t>пожаро</w:t>
            </w:r>
            <w:proofErr w:type="spellEnd"/>
            <w:r w:rsidRPr="00DC08B6">
              <w:rPr>
                <w:sz w:val="24"/>
                <w:szCs w:val="24"/>
                <w:highlight w:val="green"/>
              </w:rPr>
              <w:t>- и взрывоопасных зон)</w:t>
            </w: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5CF72BA" w14:textId="5D1A57AC" w:rsidR="002218E8" w:rsidRPr="00DC08B6" w:rsidRDefault="00F40BE1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Допус</w:t>
            </w:r>
            <w:r w:rsidR="002218E8" w:rsidRPr="00DC08B6">
              <w:rPr>
                <w:sz w:val="24"/>
                <w:szCs w:val="24"/>
                <w:highlight w:val="green"/>
              </w:rPr>
              <w:t xml:space="preserve">кается там, где безусловно </w:t>
            </w:r>
            <w:r w:rsidRPr="00DC08B6">
              <w:rPr>
                <w:sz w:val="24"/>
                <w:szCs w:val="24"/>
                <w:highlight w:val="green"/>
              </w:rPr>
              <w:t>необходимо</w:t>
            </w:r>
          </w:p>
        </w:tc>
      </w:tr>
      <w:tr w:rsidR="002218E8" w:rsidRPr="00DC08B6" w14:paraId="3D627CAC" w14:textId="77777777" w:rsidTr="00D74A73">
        <w:trPr>
          <w:cantSplit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125FB7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До 30 м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EED60F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Не менее сечения, определенного расчетным током, но не менее 10% пропускной способности питающей линии</w:t>
            </w:r>
          </w:p>
        </w:tc>
        <w:tc>
          <w:tcPr>
            <w:tcW w:w="353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396CA7A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</w:p>
        </w:tc>
        <w:tc>
          <w:tcPr>
            <w:tcW w:w="2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AE279AB" w14:textId="2B825187" w:rsidR="002218E8" w:rsidRPr="00DC08B6" w:rsidRDefault="00F40BE1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Допус</w:t>
            </w:r>
            <w:r w:rsidR="002218E8" w:rsidRPr="00DC08B6">
              <w:rPr>
                <w:sz w:val="24"/>
                <w:szCs w:val="24"/>
                <w:highlight w:val="green"/>
              </w:rPr>
              <w:t xml:space="preserve">кается для ответвлений, выполняемых в </w:t>
            </w:r>
            <w:proofErr w:type="gramStart"/>
            <w:r w:rsidR="002218E8" w:rsidRPr="00DC08B6">
              <w:rPr>
                <w:sz w:val="24"/>
                <w:szCs w:val="24"/>
                <w:highlight w:val="green"/>
              </w:rPr>
              <w:t>трудно доступных</w:t>
            </w:r>
            <w:proofErr w:type="gramEnd"/>
            <w:r w:rsidR="002218E8" w:rsidRPr="00DC08B6">
              <w:rPr>
                <w:sz w:val="24"/>
                <w:szCs w:val="24"/>
                <w:highlight w:val="green"/>
              </w:rPr>
              <w:t xml:space="preserve"> местах (например, на большой высоте)</w:t>
            </w:r>
          </w:p>
        </w:tc>
      </w:tr>
    </w:tbl>
    <w:p w14:paraId="0655AD60" w14:textId="77777777" w:rsidR="002218E8" w:rsidRPr="00DC08B6" w:rsidRDefault="002218E8" w:rsidP="002218E8">
      <w:pPr>
        <w:pStyle w:val="a9"/>
        <w:widowControl/>
        <w:autoSpaceDE/>
        <w:autoSpaceDN/>
        <w:adjustRightInd/>
        <w:spacing w:line="360" w:lineRule="auto"/>
        <w:ind w:left="709"/>
        <w:contextualSpacing w:val="0"/>
        <w:jc w:val="both"/>
        <w:outlineLvl w:val="1"/>
        <w:rPr>
          <w:sz w:val="28"/>
          <w:szCs w:val="28"/>
          <w:highlight w:val="green"/>
        </w:rPr>
      </w:pPr>
    </w:p>
    <w:p w14:paraId="1FE8FC04" w14:textId="092D8052" w:rsidR="002218E8" w:rsidRPr="00DC08B6" w:rsidRDefault="002218E8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этом аппарат защиты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ен устанавливаться в удобном для обслуживания месте (например, на вводе в распределительный пункт, групповой щиток, в ящик управления и др.).</w:t>
      </w:r>
    </w:p>
    <w:p w14:paraId="4818EB83" w14:textId="77AFCBD1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На линиях наружного освещения, </w:t>
      </w:r>
      <w:r w:rsidR="00E72D0C" w:rsidRPr="00DC08B6">
        <w:rPr>
          <w:sz w:val="28"/>
          <w:szCs w:val="28"/>
          <w:highlight w:val="green"/>
        </w:rPr>
        <w:t>содержащих</w:t>
      </w:r>
      <w:r w:rsidRPr="00DC08B6">
        <w:rPr>
          <w:sz w:val="28"/>
          <w:szCs w:val="28"/>
          <w:highlight w:val="green"/>
        </w:rPr>
        <w:t xml:space="preserve"> более 20 светильников на фазу, ответвления к каждому светильнику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защищаться индивидуальными предохранителями или автоматическими выключателями.</w:t>
      </w:r>
    </w:p>
    <w:p w14:paraId="7F0FD40E" w14:textId="55B942D0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Аппараты защиты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располагать по возможности в доступных для обслуживания местах таким образом, чтобы была исключена возможность их механических повреждений. Установка их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на быть выполнена так, чтобы при оперировании с ними или при их действии были исключены опасность для обслуживающего персонала и возможность повреждения окружающих предметов.</w:t>
      </w:r>
    </w:p>
    <w:p w14:paraId="1D472AA1" w14:textId="02E40C06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Номинальные токи комбинированных расцепителей автоматических выключателей или плавких вставок предохранителей для защиты групповых линий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выбираться в соответствии с расчетными нагрузками.</w:t>
      </w:r>
    </w:p>
    <w:p w14:paraId="4E3B1A9C" w14:textId="0B331435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В сетях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кается не выполнять расчетной проверки кратности тока короткого замыкания, </w:t>
      </w:r>
      <w:r w:rsidR="00E72D0C" w:rsidRPr="00DC08B6">
        <w:rPr>
          <w:sz w:val="28"/>
          <w:szCs w:val="28"/>
          <w:highlight w:val="green"/>
        </w:rPr>
        <w:t>при обеспечении условия</w:t>
      </w:r>
      <w:r w:rsidR="00CB7565" w:rsidRPr="00DC08B6">
        <w:rPr>
          <w:sz w:val="28"/>
          <w:szCs w:val="28"/>
          <w:highlight w:val="green"/>
        </w:rPr>
        <w:t>:</w:t>
      </w:r>
      <w:r w:rsidR="00282051" w:rsidRPr="00DC08B6">
        <w:rPr>
          <w:sz w:val="28"/>
          <w:szCs w:val="28"/>
          <w:highlight w:val="green"/>
        </w:rPr>
        <w:t xml:space="preserve"> кратность аппаратов защиты</w:t>
      </w:r>
      <w:r w:rsidR="00E72D0C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по отношению к длительно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тимым токовым нагрузкам проводников, приведенным в </w:t>
      </w:r>
      <w:r w:rsidR="00E2469B" w:rsidRPr="00DC08B6">
        <w:rPr>
          <w:sz w:val="28"/>
          <w:szCs w:val="28"/>
          <w:highlight w:val="green"/>
        </w:rPr>
        <w:t>[4]</w:t>
      </w:r>
      <w:r w:rsidRPr="00DC08B6">
        <w:rPr>
          <w:sz w:val="28"/>
          <w:szCs w:val="28"/>
          <w:highlight w:val="green"/>
        </w:rPr>
        <w:t xml:space="preserve">, </w:t>
      </w:r>
      <w:r w:rsidR="00F40BE1" w:rsidRPr="00DC08B6">
        <w:rPr>
          <w:sz w:val="28"/>
          <w:szCs w:val="28"/>
          <w:highlight w:val="green"/>
        </w:rPr>
        <w:t>долж</w:t>
      </w:r>
      <w:r w:rsidR="0015292B" w:rsidRPr="00DC08B6">
        <w:rPr>
          <w:sz w:val="28"/>
          <w:szCs w:val="28"/>
          <w:highlight w:val="green"/>
        </w:rPr>
        <w:t xml:space="preserve">на быть </w:t>
      </w:r>
      <w:r w:rsidRPr="00DC08B6">
        <w:rPr>
          <w:sz w:val="28"/>
          <w:szCs w:val="28"/>
          <w:highlight w:val="green"/>
        </w:rPr>
        <w:t>не более:</w:t>
      </w:r>
    </w:p>
    <w:p w14:paraId="4C78AE62" w14:textId="77777777" w:rsidR="002218E8" w:rsidRPr="00DC08B6" w:rsidRDefault="00CB7565" w:rsidP="00684E1D">
      <w:pPr>
        <w:pStyle w:val="a9"/>
        <w:widowControl/>
        <w:tabs>
          <w:tab w:val="left" w:pos="851"/>
          <w:tab w:val="left" w:pos="1418"/>
        </w:tabs>
        <w:autoSpaceDE/>
        <w:autoSpaceDN/>
        <w:adjustRightInd/>
        <w:spacing w:line="360" w:lineRule="auto"/>
        <w:ind w:left="0" w:firstLine="283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2218E8" w:rsidRPr="00DC08B6">
        <w:rPr>
          <w:sz w:val="28"/>
          <w:szCs w:val="28"/>
          <w:highlight w:val="green"/>
        </w:rPr>
        <w:t>300% для номинального тока плавкой вставки предохранителя;</w:t>
      </w:r>
    </w:p>
    <w:p w14:paraId="4CC6CC07" w14:textId="77777777" w:rsidR="002218E8" w:rsidRPr="00DC08B6" w:rsidRDefault="00CB7565" w:rsidP="00684E1D">
      <w:pPr>
        <w:pStyle w:val="a9"/>
        <w:widowControl/>
        <w:tabs>
          <w:tab w:val="left" w:pos="851"/>
          <w:tab w:val="left" w:pos="1418"/>
        </w:tabs>
        <w:autoSpaceDE/>
        <w:autoSpaceDN/>
        <w:adjustRightInd/>
        <w:spacing w:line="360" w:lineRule="auto"/>
        <w:ind w:left="0" w:firstLine="283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2218E8" w:rsidRPr="00DC08B6">
        <w:rPr>
          <w:sz w:val="28"/>
          <w:szCs w:val="28"/>
          <w:highlight w:val="green"/>
        </w:rPr>
        <w:t>450% для тока уставки автоматического выключателя, имеющего только максимальный расцепитель (отсечку);</w:t>
      </w:r>
    </w:p>
    <w:p w14:paraId="018E0E00" w14:textId="77777777" w:rsidR="002218E8" w:rsidRPr="00DC08B6" w:rsidRDefault="00684E1D" w:rsidP="00684E1D">
      <w:pPr>
        <w:pStyle w:val="a9"/>
        <w:widowControl/>
        <w:tabs>
          <w:tab w:val="left" w:pos="851"/>
          <w:tab w:val="left" w:pos="1418"/>
        </w:tabs>
        <w:autoSpaceDE/>
        <w:autoSpaceDN/>
        <w:adjustRightInd/>
        <w:spacing w:line="360" w:lineRule="auto"/>
        <w:ind w:left="0" w:firstLine="283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2218E8" w:rsidRPr="00DC08B6">
        <w:rPr>
          <w:sz w:val="28"/>
          <w:szCs w:val="28"/>
          <w:highlight w:val="green"/>
        </w:rPr>
        <w:t>100% для номинального тока расцепителя автоматического выключателя с нерегулируемой обратно зависящей от тока характеристикой (независимо от наличия или отсутствия отсечки);</w:t>
      </w:r>
    </w:p>
    <w:p w14:paraId="41BBC73A" w14:textId="77777777" w:rsidR="002218E8" w:rsidRDefault="00684E1D" w:rsidP="00684E1D">
      <w:pPr>
        <w:pStyle w:val="a9"/>
        <w:widowControl/>
        <w:tabs>
          <w:tab w:val="left" w:pos="851"/>
          <w:tab w:val="left" w:pos="1418"/>
        </w:tabs>
        <w:autoSpaceDE/>
        <w:autoSpaceDN/>
        <w:adjustRightInd/>
        <w:spacing w:line="360" w:lineRule="auto"/>
        <w:ind w:left="0" w:firstLine="283"/>
        <w:contextualSpacing w:val="0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>-</w:t>
      </w:r>
      <w:r w:rsidR="002218E8" w:rsidRPr="00DC08B6">
        <w:rPr>
          <w:sz w:val="28"/>
          <w:szCs w:val="28"/>
          <w:highlight w:val="green"/>
        </w:rPr>
        <w:t>125% для тока трогания расцепителя автоматического выключателя с регулируемой обратной зависящей от тока характеристикой; если на этом автоматическом выключателе имеется еще отсечка, то ее кратность тока срабатывания не ограничивается.</w:t>
      </w:r>
    </w:p>
    <w:p w14:paraId="5BD6E2DF" w14:textId="77777777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Наличие аппаратов защиты с завышенными уставками тока не является обоснованием для увеличения сечения проводников </w:t>
      </w:r>
      <w:r w:rsidR="00234385" w:rsidRPr="00DC08B6">
        <w:rPr>
          <w:sz w:val="28"/>
          <w:szCs w:val="28"/>
          <w:highlight w:val="green"/>
        </w:rPr>
        <w:t>сверх указанных в [4</w:t>
      </w:r>
      <w:r w:rsidRPr="00DC08B6">
        <w:rPr>
          <w:sz w:val="28"/>
          <w:szCs w:val="28"/>
          <w:highlight w:val="green"/>
        </w:rPr>
        <w:t>].</w:t>
      </w:r>
    </w:p>
    <w:p w14:paraId="5DCA7268" w14:textId="583A1F3B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Номинальные токи уставок автоматов и плавких вставок предохранителей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выбирать по возможности минимальными по расчетным токам защищаемых участков сети.</w:t>
      </w:r>
    </w:p>
    <w:p w14:paraId="3A93E11D" w14:textId="6EDF1F9A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При выборе номинальных токов уставок аппаратов защиты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обеспечивать селективность защиты, для</w:t>
      </w:r>
      <w:r w:rsidR="0015292B" w:rsidRPr="00DC08B6">
        <w:rPr>
          <w:sz w:val="28"/>
          <w:szCs w:val="28"/>
          <w:highlight w:val="green"/>
        </w:rPr>
        <w:t xml:space="preserve"> этого </w:t>
      </w:r>
      <w:r w:rsidR="009120EE" w:rsidRPr="00DC08B6">
        <w:rPr>
          <w:sz w:val="28"/>
          <w:szCs w:val="28"/>
          <w:highlight w:val="green"/>
        </w:rPr>
        <w:t>номинальный ток уставки каждого</w:t>
      </w:r>
      <w:r w:rsidR="0015292B" w:rsidRPr="00DC08B6">
        <w:rPr>
          <w:sz w:val="28"/>
          <w:szCs w:val="28"/>
          <w:highlight w:val="green"/>
        </w:rPr>
        <w:t>,</w:t>
      </w:r>
      <w:r w:rsidR="009120EE" w:rsidRPr="00DC08B6">
        <w:rPr>
          <w:sz w:val="28"/>
          <w:szCs w:val="28"/>
          <w:highlight w:val="green"/>
        </w:rPr>
        <w:t xml:space="preserve"> ближайшего</w:t>
      </w:r>
      <w:r w:rsidRPr="00DC08B6">
        <w:rPr>
          <w:sz w:val="28"/>
          <w:szCs w:val="28"/>
          <w:highlight w:val="green"/>
        </w:rPr>
        <w:t xml:space="preserve"> к источнику питания</w:t>
      </w:r>
      <w:r w:rsidR="009120EE" w:rsidRPr="00DC08B6">
        <w:rPr>
          <w:sz w:val="28"/>
          <w:szCs w:val="28"/>
          <w:highlight w:val="green"/>
        </w:rPr>
        <w:t>, аппарата</w:t>
      </w:r>
      <w:r w:rsidRPr="00DC08B6">
        <w:rPr>
          <w:sz w:val="28"/>
          <w:szCs w:val="28"/>
          <w:highlight w:val="green"/>
        </w:rPr>
        <w:t xml:space="preserve"> защиты </w:t>
      </w:r>
      <w:r w:rsidR="00F40BE1" w:rsidRPr="00DC08B6">
        <w:rPr>
          <w:sz w:val="28"/>
          <w:szCs w:val="28"/>
          <w:highlight w:val="green"/>
        </w:rPr>
        <w:t>долж</w:t>
      </w:r>
      <w:r w:rsidR="009120EE" w:rsidRPr="00DC08B6">
        <w:rPr>
          <w:sz w:val="28"/>
          <w:szCs w:val="28"/>
          <w:highlight w:val="green"/>
        </w:rPr>
        <w:t>ен быть</w:t>
      </w:r>
      <w:r w:rsidRPr="00DC08B6">
        <w:rPr>
          <w:sz w:val="28"/>
          <w:szCs w:val="28"/>
          <w:highlight w:val="green"/>
        </w:rPr>
        <w:t xml:space="preserve"> на 2 ступени выше, чем предшествующий ему со стороны потребителей аппарат.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кается минимальная разница на одну ступень.</w:t>
      </w:r>
    </w:p>
    <w:p w14:paraId="562FED80" w14:textId="74A687B1" w:rsidR="002218E8" w:rsidRPr="00DC08B6" w:rsidRDefault="002218E8" w:rsidP="00D74A73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Данное указание не относится к вводным автоматам групповых щитков, комбинированные расцепители которых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выбирать на наибольший для данного типа аппарата ток в целях повышения устойчивости автомата к токам короткого замыкания и которые не предназначаются служить аппаратами защиты.</w:t>
      </w:r>
      <w:r w:rsidRPr="00DC08B6">
        <w:rPr>
          <w:color w:val="FF0000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Требования к селективности автоматических </w:t>
      </w:r>
      <w:r w:rsidR="00697F43" w:rsidRPr="00DC08B6">
        <w:rPr>
          <w:sz w:val="28"/>
          <w:szCs w:val="28"/>
          <w:highlight w:val="green"/>
        </w:rPr>
        <w:t>выключателей установлены в ГОСТ </w:t>
      </w:r>
      <w:r w:rsidR="009120EE" w:rsidRPr="00DC08B6">
        <w:rPr>
          <w:sz w:val="28"/>
          <w:szCs w:val="28"/>
          <w:highlight w:val="green"/>
        </w:rPr>
        <w:t>Р 50030.2.</w:t>
      </w:r>
    </w:p>
    <w:p w14:paraId="07B72AC9" w14:textId="3A26DF54" w:rsidR="002218E8" w:rsidRPr="00DC08B6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Для отстройки аппаратов защиты от пусковых токов источников света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обеспечиваться </w:t>
      </w:r>
      <w:r w:rsidR="00B72D8D" w:rsidRPr="00DC08B6">
        <w:rPr>
          <w:sz w:val="28"/>
          <w:szCs w:val="28"/>
          <w:highlight w:val="green"/>
        </w:rPr>
        <w:t xml:space="preserve">значения </w:t>
      </w:r>
      <w:r w:rsidRPr="00DC08B6">
        <w:rPr>
          <w:sz w:val="28"/>
          <w:szCs w:val="28"/>
          <w:highlight w:val="green"/>
        </w:rPr>
        <w:t xml:space="preserve">отношения тока аппарата защиты </w:t>
      </w:r>
      <w:proofErr w:type="spellStart"/>
      <w:r w:rsidRPr="00DC08B6">
        <w:rPr>
          <w:i/>
          <w:sz w:val="28"/>
          <w:szCs w:val="28"/>
          <w:highlight w:val="green"/>
        </w:rPr>
        <w:t>I</w:t>
      </w:r>
      <w:r w:rsidRPr="00DC08B6">
        <w:rPr>
          <w:sz w:val="28"/>
          <w:szCs w:val="28"/>
          <w:highlight w:val="green"/>
          <w:vertAlign w:val="subscript"/>
        </w:rPr>
        <w:t>з</w:t>
      </w:r>
      <w:proofErr w:type="spellEnd"/>
      <w:r w:rsidRPr="00DC08B6">
        <w:rPr>
          <w:sz w:val="28"/>
          <w:szCs w:val="28"/>
          <w:highlight w:val="green"/>
        </w:rPr>
        <w:t xml:space="preserve"> (номинальный ток плавкой вставки предохранителя или номинальный ток расцепителя автомата) и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тимого длительного тока защищаемой линии </w:t>
      </w:r>
      <w:proofErr w:type="spellStart"/>
      <w:r w:rsidRPr="00DC08B6">
        <w:rPr>
          <w:i/>
          <w:sz w:val="28"/>
          <w:szCs w:val="28"/>
          <w:highlight w:val="green"/>
        </w:rPr>
        <w:t>I</w:t>
      </w:r>
      <w:r w:rsidRPr="00DC08B6">
        <w:rPr>
          <w:sz w:val="28"/>
          <w:szCs w:val="28"/>
          <w:highlight w:val="green"/>
          <w:vertAlign w:val="subscript"/>
        </w:rPr>
        <w:t>р</w:t>
      </w:r>
      <w:proofErr w:type="spellEnd"/>
      <w:r w:rsidRPr="00DC08B6">
        <w:rPr>
          <w:sz w:val="28"/>
          <w:szCs w:val="28"/>
          <w:highlight w:val="green"/>
        </w:rPr>
        <w:t>, указанные в таблице 7.5.</w:t>
      </w:r>
    </w:p>
    <w:p w14:paraId="18F107FC" w14:textId="1C02F231" w:rsidR="002218E8" w:rsidRDefault="002218E8" w:rsidP="00D74A73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DC08B6">
        <w:rPr>
          <w:sz w:val="28"/>
          <w:szCs w:val="28"/>
          <w:highlight w:val="green"/>
        </w:rPr>
        <w:t xml:space="preserve">При защите автоматами, </w:t>
      </w:r>
      <w:r w:rsidR="0015292B" w:rsidRPr="00DC08B6">
        <w:rPr>
          <w:sz w:val="28"/>
          <w:szCs w:val="28"/>
          <w:highlight w:val="green"/>
        </w:rPr>
        <w:t xml:space="preserve">имеющими только </w:t>
      </w:r>
      <w:r w:rsidRPr="00DC08B6">
        <w:rPr>
          <w:sz w:val="28"/>
          <w:szCs w:val="28"/>
          <w:highlight w:val="green"/>
        </w:rPr>
        <w:t xml:space="preserve">электромагнитный расцепитель, ток короткого замыкания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ен быть не меньше тока уставки, умноженного на коэффициент 1,4 – для автоматов до 100 А и 1,25 – для прочих автоматов.</w:t>
      </w:r>
      <w:r w:rsidRPr="00C5090F">
        <w:rPr>
          <w:sz w:val="28"/>
          <w:szCs w:val="28"/>
        </w:rPr>
        <w:t xml:space="preserve"> </w:t>
      </w:r>
      <w:r w:rsidR="00B72D8D">
        <w:rPr>
          <w:sz w:val="28"/>
          <w:szCs w:val="28"/>
        </w:rPr>
        <w:t>Примене</w:t>
      </w:r>
      <w:r w:rsidRPr="00D44B8E">
        <w:rPr>
          <w:sz w:val="28"/>
          <w:szCs w:val="28"/>
        </w:rPr>
        <w:t>ние автоматических выключателей, имеющих только электромагнитны</w:t>
      </w:r>
      <w:r w:rsidR="00B72D8D">
        <w:rPr>
          <w:sz w:val="28"/>
          <w:szCs w:val="28"/>
        </w:rPr>
        <w:t xml:space="preserve">й расцепитель, не </w:t>
      </w:r>
      <w:r w:rsidR="00F40BE1" w:rsidRPr="00F40BE1">
        <w:rPr>
          <w:b/>
          <w:sz w:val="28"/>
          <w:szCs w:val="28"/>
        </w:rPr>
        <w:t>рекоменд</w:t>
      </w:r>
      <w:r w:rsidR="00B72D8D">
        <w:rPr>
          <w:sz w:val="28"/>
          <w:szCs w:val="28"/>
        </w:rPr>
        <w:t>уется</w:t>
      </w:r>
      <w:r w:rsidRPr="00D44B8E">
        <w:rPr>
          <w:sz w:val="28"/>
          <w:szCs w:val="28"/>
        </w:rPr>
        <w:t>.</w:t>
      </w:r>
    </w:p>
    <w:p w14:paraId="71CC1367" w14:textId="77777777" w:rsidR="009B7754" w:rsidRDefault="009B7754" w:rsidP="00DB11B4">
      <w:pPr>
        <w:pStyle w:val="a9"/>
        <w:widowControl/>
        <w:autoSpaceDE/>
        <w:autoSpaceDN/>
        <w:adjustRightInd/>
        <w:spacing w:line="360" w:lineRule="auto"/>
        <w:ind w:left="0"/>
        <w:contextualSpacing w:val="0"/>
        <w:jc w:val="both"/>
        <w:outlineLvl w:val="1"/>
        <w:rPr>
          <w:sz w:val="28"/>
          <w:szCs w:val="28"/>
        </w:rPr>
      </w:pPr>
    </w:p>
    <w:p w14:paraId="3D1153D9" w14:textId="750F337A" w:rsidR="002218E8" w:rsidRPr="00DC08B6" w:rsidRDefault="002218E8" w:rsidP="00DB11B4">
      <w:pPr>
        <w:pStyle w:val="a9"/>
        <w:widowControl/>
        <w:autoSpaceDE/>
        <w:autoSpaceDN/>
        <w:adjustRightInd/>
        <w:spacing w:line="360" w:lineRule="auto"/>
        <w:ind w:left="0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Т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а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б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л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и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>ц</w:t>
      </w:r>
      <w:r w:rsidR="0015292B" w:rsidRPr="00DC08B6">
        <w:rPr>
          <w:sz w:val="28"/>
          <w:szCs w:val="28"/>
          <w:highlight w:val="green"/>
        </w:rPr>
        <w:t xml:space="preserve"> </w:t>
      </w:r>
      <w:r w:rsidRPr="00DC08B6">
        <w:rPr>
          <w:sz w:val="28"/>
          <w:szCs w:val="28"/>
          <w:highlight w:val="green"/>
        </w:rPr>
        <w:t xml:space="preserve">а 7.5 </w:t>
      </w:r>
      <w:r w:rsidR="00DB11B4" w:rsidRPr="00DC08B6">
        <w:rPr>
          <w:sz w:val="28"/>
          <w:szCs w:val="28"/>
          <w:highlight w:val="green"/>
        </w:rPr>
        <w:t>–</w:t>
      </w:r>
      <w:r w:rsidRPr="00DC08B6">
        <w:rPr>
          <w:sz w:val="28"/>
          <w:szCs w:val="28"/>
          <w:highlight w:val="green"/>
        </w:rPr>
        <w:t xml:space="preserve"> Отношение тока аппарата защиты к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>тимому длительному току линии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17"/>
        <w:gridCol w:w="2906"/>
        <w:gridCol w:w="3260"/>
        <w:gridCol w:w="27"/>
      </w:tblGrid>
      <w:tr w:rsidR="002218E8" w:rsidRPr="00DC08B6" w14:paraId="4EC260FC" w14:textId="77777777" w:rsidTr="00D74A73">
        <w:trPr>
          <w:cantSplit/>
        </w:trPr>
        <w:tc>
          <w:tcPr>
            <w:tcW w:w="3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CA885E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Аппарат защиты</w:t>
            </w:r>
          </w:p>
        </w:tc>
        <w:tc>
          <w:tcPr>
            <w:tcW w:w="61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DE6480" w14:textId="77777777" w:rsidR="002218E8" w:rsidRPr="00DC08B6" w:rsidRDefault="00B72D8D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Значение отношения </w:t>
            </w:r>
            <w:r w:rsidR="002218E8" w:rsidRPr="00DC08B6">
              <w:rPr>
                <w:sz w:val="24"/>
                <w:szCs w:val="24"/>
                <w:highlight w:val="green"/>
              </w:rPr>
              <w:t>тока аппарата защиты к расчетному рабочему току линии (</w:t>
            </w:r>
            <w:r w:rsidR="002218E8" w:rsidRPr="00DC08B6">
              <w:rPr>
                <w:i/>
                <w:sz w:val="24"/>
                <w:szCs w:val="24"/>
                <w:highlight w:val="green"/>
                <w:lang w:val="en-US"/>
              </w:rPr>
              <w:t>I</w:t>
            </w:r>
            <w:r w:rsidR="002218E8" w:rsidRPr="00DC08B6">
              <w:rPr>
                <w:sz w:val="24"/>
                <w:szCs w:val="24"/>
                <w:highlight w:val="green"/>
                <w:vertAlign w:val="subscript"/>
              </w:rPr>
              <w:t>з</w:t>
            </w:r>
            <w:r w:rsidR="002218E8" w:rsidRPr="00DC08B6">
              <w:rPr>
                <w:sz w:val="24"/>
                <w:szCs w:val="24"/>
                <w:highlight w:val="green"/>
              </w:rPr>
              <w:t xml:space="preserve"> : </w:t>
            </w:r>
            <w:r w:rsidR="002218E8" w:rsidRPr="00DC08B6">
              <w:rPr>
                <w:i/>
                <w:sz w:val="24"/>
                <w:szCs w:val="24"/>
                <w:highlight w:val="green"/>
                <w:lang w:val="en-US"/>
              </w:rPr>
              <w:t>I</w:t>
            </w:r>
            <w:r w:rsidR="002218E8" w:rsidRPr="00DC08B6">
              <w:rPr>
                <w:sz w:val="24"/>
                <w:szCs w:val="24"/>
                <w:highlight w:val="green"/>
                <w:vertAlign w:val="subscript"/>
              </w:rPr>
              <w:t>р</w:t>
            </w:r>
            <w:r w:rsidR="002218E8" w:rsidRPr="00DC08B6">
              <w:rPr>
                <w:sz w:val="24"/>
                <w:szCs w:val="24"/>
                <w:highlight w:val="green"/>
              </w:rPr>
              <w:t>) не менее для ламп</w:t>
            </w:r>
          </w:p>
        </w:tc>
      </w:tr>
      <w:tr w:rsidR="002218E8" w:rsidRPr="00DC08B6" w14:paraId="197CDBC1" w14:textId="77777777" w:rsidTr="00D74A73">
        <w:trPr>
          <w:gridAfter w:val="1"/>
          <w:wAfter w:w="27" w:type="dxa"/>
          <w:cantSplit/>
        </w:trPr>
        <w:tc>
          <w:tcPr>
            <w:tcW w:w="3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0F7F43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91ED67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ДРИ, </w:t>
            </w:r>
            <w:proofErr w:type="spellStart"/>
            <w:r w:rsidRPr="00DC08B6">
              <w:rPr>
                <w:sz w:val="24"/>
                <w:szCs w:val="24"/>
                <w:highlight w:val="green"/>
              </w:rPr>
              <w:t>ДНаТ</w:t>
            </w:r>
            <w:proofErr w:type="spell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4D6DDF" w14:textId="77777777" w:rsidR="002218E8" w:rsidRPr="00DC08B6" w:rsidRDefault="00B72D8D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DC08B6">
              <w:rPr>
                <w:sz w:val="24"/>
                <w:szCs w:val="24"/>
                <w:highlight w:val="green"/>
              </w:rPr>
              <w:t>л</w:t>
            </w:r>
            <w:r w:rsidR="002218E8" w:rsidRPr="00DC08B6">
              <w:rPr>
                <w:sz w:val="24"/>
                <w:szCs w:val="24"/>
                <w:highlight w:val="green"/>
              </w:rPr>
              <w:t>юминесцентных и светодиодных</w:t>
            </w:r>
          </w:p>
        </w:tc>
      </w:tr>
      <w:tr w:rsidR="002218E8" w:rsidRPr="00DC08B6" w14:paraId="0B309559" w14:textId="77777777" w:rsidTr="00D74A73">
        <w:trPr>
          <w:gridAfter w:val="1"/>
          <w:wAfter w:w="27" w:type="dxa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607497C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Плавкие предохранители</w:t>
            </w:r>
          </w:p>
        </w:tc>
        <w:tc>
          <w:tcPr>
            <w:tcW w:w="2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09B1A1A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9451B2F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2218E8" w:rsidRPr="00DC08B6" w14:paraId="2D631830" w14:textId="77777777" w:rsidTr="00D74A73">
        <w:trPr>
          <w:gridAfter w:val="1"/>
          <w:wAfter w:w="27" w:type="dxa"/>
        </w:trPr>
        <w:tc>
          <w:tcPr>
            <w:tcW w:w="3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1DE1E71" w14:textId="77777777" w:rsidR="002218E8" w:rsidRPr="00DC08B6" w:rsidRDefault="002218E8" w:rsidP="00D74A73">
            <w:pPr>
              <w:spacing w:line="360" w:lineRule="auto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 xml:space="preserve">Автоматические выключатели </w:t>
            </w:r>
            <w:r w:rsidRPr="00DC08B6">
              <w:rPr>
                <w:sz w:val="24"/>
                <w:szCs w:val="24"/>
                <w:highlight w:val="green"/>
              </w:rPr>
              <w:lastRenderedPageBreak/>
              <w:t>с комбинированными расцепителями, с уставками:</w:t>
            </w:r>
          </w:p>
        </w:tc>
        <w:tc>
          <w:tcPr>
            <w:tcW w:w="290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142CE36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EDBC72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</w:p>
        </w:tc>
      </w:tr>
      <w:tr w:rsidR="002218E8" w:rsidRPr="00DC08B6" w14:paraId="1DC51D14" w14:textId="77777777" w:rsidTr="00D74A73">
        <w:trPr>
          <w:gridAfter w:val="1"/>
          <w:wAfter w:w="27" w:type="dxa"/>
        </w:trPr>
        <w:tc>
          <w:tcPr>
            <w:tcW w:w="3218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DA3BACF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менее 50 А</w:t>
            </w:r>
          </w:p>
        </w:tc>
        <w:tc>
          <w:tcPr>
            <w:tcW w:w="2907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D427B15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1,4</w:t>
            </w:r>
          </w:p>
        </w:tc>
        <w:tc>
          <w:tcPr>
            <w:tcW w:w="326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1A788CFA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</w:t>
            </w:r>
          </w:p>
        </w:tc>
      </w:tr>
      <w:tr w:rsidR="002218E8" w:rsidRPr="00DC08B6" w14:paraId="2236C6EC" w14:textId="77777777" w:rsidTr="00D74A73">
        <w:trPr>
          <w:gridAfter w:val="1"/>
          <w:wAfter w:w="27" w:type="dxa"/>
        </w:trPr>
        <w:tc>
          <w:tcPr>
            <w:tcW w:w="32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F93BF8" w14:textId="77777777" w:rsidR="002218E8" w:rsidRPr="00DC08B6" w:rsidRDefault="002218E8" w:rsidP="00077449">
            <w:pPr>
              <w:spacing w:line="360" w:lineRule="auto"/>
              <w:jc w:val="both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50 А и выше</w:t>
            </w:r>
          </w:p>
        </w:tc>
        <w:tc>
          <w:tcPr>
            <w:tcW w:w="29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7E594F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</w:t>
            </w:r>
          </w:p>
        </w:tc>
        <w:tc>
          <w:tcPr>
            <w:tcW w:w="32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34F8BB" w14:textId="77777777" w:rsidR="002218E8" w:rsidRPr="00DC08B6" w:rsidRDefault="002218E8" w:rsidP="00077449">
            <w:pPr>
              <w:spacing w:line="360" w:lineRule="auto"/>
              <w:jc w:val="center"/>
              <w:rPr>
                <w:sz w:val="24"/>
                <w:szCs w:val="24"/>
                <w:highlight w:val="green"/>
              </w:rPr>
            </w:pPr>
            <w:r w:rsidRPr="00DC08B6">
              <w:rPr>
                <w:sz w:val="24"/>
                <w:szCs w:val="24"/>
                <w:highlight w:val="green"/>
              </w:rPr>
              <w:t>1</w:t>
            </w:r>
          </w:p>
        </w:tc>
      </w:tr>
    </w:tbl>
    <w:p w14:paraId="2A7A0CED" w14:textId="4F0F15B9" w:rsidR="002218E8" w:rsidRPr="00DC08B6" w:rsidRDefault="002218E8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Уставки аппаратов защиты для </w:t>
      </w:r>
      <w:proofErr w:type="spellStart"/>
      <w:r w:rsidRPr="00DC08B6">
        <w:rPr>
          <w:sz w:val="28"/>
          <w:szCs w:val="28"/>
          <w:highlight w:val="green"/>
        </w:rPr>
        <w:t>взаиморезервируемых</w:t>
      </w:r>
      <w:proofErr w:type="spellEnd"/>
      <w:r w:rsidRPr="00DC08B6">
        <w:rPr>
          <w:sz w:val="28"/>
          <w:szCs w:val="28"/>
          <w:highlight w:val="green"/>
        </w:rPr>
        <w:t xml:space="preserve"> линий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ны выбираться с учетом их послеаварийной нагрузки.</w:t>
      </w:r>
    </w:p>
    <w:p w14:paraId="274EABA1" w14:textId="77777777" w:rsidR="00F01F11" w:rsidRDefault="00F01F11" w:rsidP="00BA2B9A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</w:p>
    <w:p w14:paraId="101AF690" w14:textId="77777777" w:rsidR="00FE67D2" w:rsidRPr="0015292B" w:rsidRDefault="00FE67D2" w:rsidP="0015292B">
      <w:pPr>
        <w:pStyle w:val="a9"/>
        <w:numPr>
          <w:ilvl w:val="1"/>
          <w:numId w:val="38"/>
        </w:numPr>
        <w:tabs>
          <w:tab w:val="left" w:pos="1418"/>
        </w:tabs>
        <w:spacing w:line="360" w:lineRule="auto"/>
        <w:ind w:left="0" w:firstLine="567"/>
        <w:outlineLvl w:val="1"/>
        <w:rPr>
          <w:b/>
          <w:color w:val="000000"/>
          <w:sz w:val="28"/>
          <w:szCs w:val="28"/>
        </w:rPr>
      </w:pPr>
      <w:r w:rsidRPr="0015292B">
        <w:rPr>
          <w:b/>
          <w:color w:val="000000"/>
          <w:sz w:val="28"/>
          <w:szCs w:val="28"/>
        </w:rPr>
        <w:t>Защитное заземление наружного освещения</w:t>
      </w:r>
    </w:p>
    <w:p w14:paraId="7571B931" w14:textId="5F04E162" w:rsidR="00FE67D2" w:rsidRPr="00DC08B6" w:rsidRDefault="00FE67D2" w:rsidP="00BA2B9A">
      <w:pPr>
        <w:pStyle w:val="a9"/>
        <w:numPr>
          <w:ilvl w:val="2"/>
          <w:numId w:val="38"/>
        </w:numPr>
        <w:tabs>
          <w:tab w:val="left" w:pos="1418"/>
        </w:tabs>
        <w:spacing w:line="360" w:lineRule="auto"/>
        <w:ind w:left="0" w:firstLine="567"/>
        <w:jc w:val="both"/>
        <w:outlineLvl w:val="1"/>
        <w:rPr>
          <w:color w:val="000000"/>
          <w:sz w:val="28"/>
          <w:szCs w:val="28"/>
          <w:highlight w:val="green"/>
        </w:rPr>
      </w:pPr>
      <w:r w:rsidRPr="00DC08B6">
        <w:rPr>
          <w:color w:val="000000"/>
          <w:sz w:val="28"/>
          <w:szCs w:val="28"/>
          <w:highlight w:val="green"/>
        </w:rPr>
        <w:t xml:space="preserve">Защитное заземление установок электрического освещения </w:t>
      </w:r>
      <w:r w:rsidR="00F40BE1" w:rsidRPr="00DC08B6">
        <w:rPr>
          <w:color w:val="000000"/>
          <w:sz w:val="28"/>
          <w:szCs w:val="28"/>
          <w:highlight w:val="green"/>
        </w:rPr>
        <w:t>долж</w:t>
      </w:r>
      <w:r w:rsidRPr="00DC08B6">
        <w:rPr>
          <w:color w:val="000000"/>
          <w:sz w:val="28"/>
          <w:szCs w:val="28"/>
          <w:highlight w:val="green"/>
        </w:rPr>
        <w:t>но выполн</w:t>
      </w:r>
      <w:r w:rsidR="00BA2B9A" w:rsidRPr="00DC08B6">
        <w:rPr>
          <w:color w:val="000000"/>
          <w:sz w:val="28"/>
          <w:szCs w:val="28"/>
          <w:highlight w:val="green"/>
        </w:rPr>
        <w:t>яться согласно ГОСТ</w:t>
      </w:r>
      <w:r w:rsidR="00BA2B9A" w:rsidRPr="00DC08B6">
        <w:rPr>
          <w:color w:val="000000"/>
          <w:sz w:val="28"/>
          <w:szCs w:val="28"/>
          <w:highlight w:val="green"/>
          <w:lang w:val="en-US"/>
        </w:rPr>
        <w:t> </w:t>
      </w:r>
      <w:r w:rsidR="00BA2B9A" w:rsidRPr="00DC08B6">
        <w:rPr>
          <w:color w:val="000000"/>
          <w:sz w:val="28"/>
          <w:szCs w:val="28"/>
          <w:highlight w:val="green"/>
        </w:rPr>
        <w:t>Р</w:t>
      </w:r>
      <w:r w:rsidR="00BA2B9A" w:rsidRPr="00DC08B6">
        <w:rPr>
          <w:color w:val="000000"/>
          <w:sz w:val="28"/>
          <w:szCs w:val="28"/>
          <w:highlight w:val="green"/>
          <w:lang w:val="en-US"/>
        </w:rPr>
        <w:t> </w:t>
      </w:r>
      <w:proofErr w:type="gramStart"/>
      <w:r w:rsidR="00234385" w:rsidRPr="00DC08B6">
        <w:rPr>
          <w:color w:val="000000"/>
          <w:sz w:val="28"/>
          <w:szCs w:val="28"/>
          <w:highlight w:val="green"/>
        </w:rPr>
        <w:t>50571.5.54  и</w:t>
      </w:r>
      <w:proofErr w:type="gramEnd"/>
      <w:r w:rsidR="00234385" w:rsidRPr="00DC08B6">
        <w:rPr>
          <w:color w:val="000000"/>
          <w:sz w:val="28"/>
          <w:szCs w:val="28"/>
          <w:highlight w:val="green"/>
        </w:rPr>
        <w:t xml:space="preserve"> [4</w:t>
      </w:r>
      <w:r w:rsidRPr="00DC08B6">
        <w:rPr>
          <w:color w:val="000000"/>
          <w:sz w:val="28"/>
          <w:szCs w:val="28"/>
          <w:highlight w:val="green"/>
        </w:rPr>
        <w:t>].</w:t>
      </w:r>
    </w:p>
    <w:p w14:paraId="26DA8690" w14:textId="185D6D18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Защитное заземление металлических корпусов светильников с</w:t>
      </w:r>
      <w:r w:rsidR="008B3204" w:rsidRPr="00DC08B6">
        <w:rPr>
          <w:sz w:val="28"/>
          <w:szCs w:val="28"/>
          <w:highlight w:val="green"/>
        </w:rPr>
        <w:t>о</w:t>
      </w:r>
      <w:r w:rsidRPr="00DC08B6">
        <w:rPr>
          <w:sz w:val="28"/>
          <w:szCs w:val="28"/>
          <w:highlight w:val="green"/>
        </w:rPr>
        <w:t xml:space="preserve"> светодиодами, лампами </w:t>
      </w:r>
      <w:r w:rsidR="00956553" w:rsidRPr="00DC08B6">
        <w:rPr>
          <w:sz w:val="28"/>
          <w:szCs w:val="28"/>
          <w:highlight w:val="green"/>
        </w:rPr>
        <w:t xml:space="preserve">ДРИ и </w:t>
      </w:r>
      <w:proofErr w:type="spellStart"/>
      <w:r w:rsidR="00956553" w:rsidRPr="00DC08B6">
        <w:rPr>
          <w:sz w:val="28"/>
          <w:szCs w:val="28"/>
          <w:highlight w:val="green"/>
        </w:rPr>
        <w:t>ДНаТ</w:t>
      </w:r>
      <w:proofErr w:type="spellEnd"/>
      <w:r w:rsidRPr="00DC08B6">
        <w:rPr>
          <w:sz w:val="28"/>
          <w:szCs w:val="28"/>
          <w:highlight w:val="green"/>
        </w:rPr>
        <w:t xml:space="preserve"> со встроенными внутрь светильника пускорегулирующими аппаратами или источниками питания,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осуществлять:</w:t>
      </w:r>
    </w:p>
    <w:p w14:paraId="2868FC3C" w14:textId="114EF53F" w:rsidR="00FE67D2" w:rsidRPr="00DC08B6" w:rsidRDefault="00465811" w:rsidP="00465811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684E1D" w:rsidRPr="00DC08B6">
        <w:rPr>
          <w:sz w:val="28"/>
          <w:szCs w:val="28"/>
          <w:highlight w:val="green"/>
        </w:rPr>
        <w:t>в</w:t>
      </w:r>
      <w:r w:rsidR="00FE67D2" w:rsidRPr="00DC08B6">
        <w:rPr>
          <w:sz w:val="28"/>
          <w:szCs w:val="28"/>
          <w:highlight w:val="green"/>
        </w:rPr>
        <w:t xml:space="preserve"> сетях с заземленной нейтралью </w:t>
      </w:r>
      <w:r w:rsidR="00BA2B9A" w:rsidRPr="00DC08B6">
        <w:rPr>
          <w:sz w:val="28"/>
          <w:szCs w:val="28"/>
          <w:highlight w:val="green"/>
        </w:rPr>
        <w:t>–</w:t>
      </w:r>
      <w:r w:rsidR="00FE67D2" w:rsidRPr="00DC08B6">
        <w:rPr>
          <w:sz w:val="28"/>
          <w:szCs w:val="28"/>
          <w:highlight w:val="green"/>
        </w:rPr>
        <w:t xml:space="preserve"> присоединением к заземляющему винту корпуса светильника </w:t>
      </w:r>
      <w:r w:rsidR="00FE67D2" w:rsidRPr="00DC08B6">
        <w:rPr>
          <w:i/>
          <w:sz w:val="28"/>
          <w:szCs w:val="28"/>
          <w:highlight w:val="green"/>
        </w:rPr>
        <w:t>РЕ</w:t>
      </w:r>
      <w:r w:rsidR="00CE5059" w:rsidRPr="00DC08B6">
        <w:rPr>
          <w:sz w:val="28"/>
          <w:szCs w:val="28"/>
          <w:highlight w:val="green"/>
        </w:rPr>
        <w:t>-</w:t>
      </w:r>
      <w:r w:rsidR="00FE67D2" w:rsidRPr="00DC08B6">
        <w:rPr>
          <w:sz w:val="28"/>
          <w:szCs w:val="28"/>
          <w:highlight w:val="green"/>
        </w:rPr>
        <w:t>проводника. Заземление корпуса светильника ответвлением от нулевого рабочего провода</w:t>
      </w:r>
      <w:r w:rsidRPr="00DC08B6">
        <w:rPr>
          <w:sz w:val="28"/>
          <w:szCs w:val="28"/>
          <w:highlight w:val="green"/>
        </w:rPr>
        <w:t xml:space="preserve"> внутри светильника </w:t>
      </w:r>
      <w:r w:rsidR="00F40BE1" w:rsidRPr="00DC08B6">
        <w:rPr>
          <w:sz w:val="28"/>
          <w:szCs w:val="28"/>
          <w:highlight w:val="green"/>
        </w:rPr>
        <w:t>запрещ</w:t>
      </w:r>
      <w:r w:rsidRPr="00DC08B6">
        <w:rPr>
          <w:sz w:val="28"/>
          <w:szCs w:val="28"/>
          <w:highlight w:val="green"/>
        </w:rPr>
        <w:t>ается;</w:t>
      </w:r>
    </w:p>
    <w:p w14:paraId="5EA14CEE" w14:textId="77777777" w:rsidR="00FE67D2" w:rsidRPr="00DC08B6" w:rsidRDefault="00465811" w:rsidP="00465811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- </w:t>
      </w:r>
      <w:r w:rsidR="00684E1D" w:rsidRPr="00DC08B6">
        <w:rPr>
          <w:sz w:val="28"/>
          <w:szCs w:val="28"/>
          <w:highlight w:val="green"/>
        </w:rPr>
        <w:t>в</w:t>
      </w:r>
      <w:r w:rsidR="00FE67D2" w:rsidRPr="00DC08B6">
        <w:rPr>
          <w:sz w:val="28"/>
          <w:szCs w:val="28"/>
          <w:highlight w:val="green"/>
        </w:rPr>
        <w:t xml:space="preserve"> сетях с изолированной нейтралью, а также в сетях, переключаемых на питание от аккумуляторной батареи </w:t>
      </w:r>
      <w:r w:rsidR="00BA2B9A" w:rsidRPr="00DC08B6">
        <w:rPr>
          <w:sz w:val="28"/>
          <w:szCs w:val="28"/>
          <w:highlight w:val="green"/>
        </w:rPr>
        <w:t>–</w:t>
      </w:r>
      <w:r w:rsidR="00FE67D2" w:rsidRPr="00DC08B6">
        <w:rPr>
          <w:sz w:val="28"/>
          <w:szCs w:val="28"/>
          <w:highlight w:val="green"/>
        </w:rPr>
        <w:t xml:space="preserve"> присоединением к заземляющему винту корпуса светильника защитного проводника.</w:t>
      </w:r>
    </w:p>
    <w:p w14:paraId="6D113D12" w14:textId="20FE30DA" w:rsidR="00FE67D2" w:rsidRPr="00DC08B6" w:rsidRDefault="00FE67D2" w:rsidP="00BA2B9A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вводе в светильник проводов </w:t>
      </w:r>
      <w:r w:rsidR="00465811" w:rsidRPr="00DC08B6">
        <w:rPr>
          <w:sz w:val="28"/>
          <w:szCs w:val="28"/>
          <w:highlight w:val="green"/>
        </w:rPr>
        <w:t>без</w:t>
      </w:r>
      <w:r w:rsidRPr="00DC08B6">
        <w:rPr>
          <w:sz w:val="28"/>
          <w:szCs w:val="28"/>
          <w:highlight w:val="green"/>
        </w:rPr>
        <w:t xml:space="preserve"> механической защиты, защитный проводник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ен быть гибким.</w:t>
      </w:r>
    </w:p>
    <w:p w14:paraId="4960C9FC" w14:textId="4860A93E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Защитное заземление корпусов светильников с</w:t>
      </w:r>
      <w:r w:rsidR="008B3204" w:rsidRPr="00DC08B6">
        <w:rPr>
          <w:sz w:val="28"/>
          <w:szCs w:val="28"/>
          <w:highlight w:val="green"/>
        </w:rPr>
        <w:t>о</w:t>
      </w:r>
      <w:r w:rsidRPr="00DC08B6">
        <w:rPr>
          <w:sz w:val="28"/>
          <w:szCs w:val="28"/>
          <w:highlight w:val="green"/>
        </w:rPr>
        <w:t xml:space="preserve"> светодиодами</w:t>
      </w:r>
      <w:r w:rsidR="008B3204" w:rsidRPr="00DC08B6">
        <w:rPr>
          <w:sz w:val="28"/>
          <w:szCs w:val="28"/>
          <w:highlight w:val="green"/>
        </w:rPr>
        <w:t>,</w:t>
      </w:r>
      <w:r w:rsidRPr="00DC08B6">
        <w:rPr>
          <w:sz w:val="28"/>
          <w:szCs w:val="28"/>
          <w:highlight w:val="green"/>
        </w:rPr>
        <w:t xml:space="preserve"> лампами ДРИ</w:t>
      </w:r>
      <w:r w:rsidR="00956553" w:rsidRPr="00DC08B6">
        <w:rPr>
          <w:sz w:val="28"/>
          <w:szCs w:val="28"/>
          <w:highlight w:val="green"/>
        </w:rPr>
        <w:t xml:space="preserve"> и</w:t>
      </w:r>
      <w:r w:rsidRPr="00DC08B6">
        <w:rPr>
          <w:sz w:val="28"/>
          <w:szCs w:val="28"/>
          <w:highlight w:val="green"/>
        </w:rPr>
        <w:t xml:space="preserve"> </w:t>
      </w:r>
      <w:proofErr w:type="spellStart"/>
      <w:r w:rsidRPr="00DC08B6">
        <w:rPr>
          <w:sz w:val="28"/>
          <w:szCs w:val="28"/>
          <w:highlight w:val="green"/>
        </w:rPr>
        <w:t>ДНаТ</w:t>
      </w:r>
      <w:proofErr w:type="spellEnd"/>
      <w:r w:rsidRPr="00DC08B6">
        <w:rPr>
          <w:sz w:val="28"/>
          <w:szCs w:val="28"/>
          <w:highlight w:val="green"/>
        </w:rPr>
        <w:t xml:space="preserve"> с вынесенными пускорегулирующими аппаратами </w:t>
      </w:r>
      <w:r w:rsidR="00F40BE1" w:rsidRPr="00DC08B6">
        <w:rPr>
          <w:sz w:val="28"/>
          <w:szCs w:val="28"/>
          <w:highlight w:val="green"/>
        </w:rPr>
        <w:t>следует</w:t>
      </w:r>
      <w:r w:rsidRPr="00DC08B6">
        <w:rPr>
          <w:sz w:val="28"/>
          <w:szCs w:val="28"/>
          <w:highlight w:val="green"/>
        </w:rPr>
        <w:t xml:space="preserve"> осуществлять </w:t>
      </w:r>
      <w:r w:rsidR="006A1F5A" w:rsidRPr="00DC08B6">
        <w:rPr>
          <w:sz w:val="28"/>
          <w:szCs w:val="28"/>
          <w:highlight w:val="green"/>
        </w:rPr>
        <w:t>с помощью</w:t>
      </w:r>
      <w:r w:rsidRPr="00DC08B6">
        <w:rPr>
          <w:sz w:val="28"/>
          <w:szCs w:val="28"/>
          <w:highlight w:val="green"/>
        </w:rPr>
        <w:t xml:space="preserve"> перемычки между заземляющим винтом заземленного пускорегулирующего аппарата и заземляющим винтом светильника.</w:t>
      </w:r>
    </w:p>
    <w:p w14:paraId="2131987F" w14:textId="392807A5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Металлические отражатели светильников с корпусами из изолирующих материалов заземлять не </w:t>
      </w:r>
      <w:r w:rsidR="00F40BE1" w:rsidRPr="00DC08B6">
        <w:rPr>
          <w:sz w:val="28"/>
          <w:szCs w:val="28"/>
          <w:highlight w:val="green"/>
        </w:rPr>
        <w:t>требуется</w:t>
      </w:r>
      <w:r w:rsidRPr="00DC08B6">
        <w:rPr>
          <w:sz w:val="28"/>
          <w:szCs w:val="28"/>
          <w:highlight w:val="green"/>
        </w:rPr>
        <w:t>.</w:t>
      </w:r>
    </w:p>
    <w:p w14:paraId="06B412B6" w14:textId="189942A6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lastRenderedPageBreak/>
        <w:t xml:space="preserve">При выполнении защитного заземления осветительных приборов наружного освещения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но выполняться </w:t>
      </w:r>
      <w:r w:rsidRPr="00DC08B6">
        <w:rPr>
          <w:sz w:val="28"/>
          <w:szCs w:val="28"/>
          <w:highlight w:val="green"/>
          <w:lang w:eastAsia="en-US"/>
        </w:rPr>
        <w:t>присоединение</w:t>
      </w:r>
      <w:r w:rsidRPr="00DC08B6">
        <w:rPr>
          <w:sz w:val="28"/>
          <w:szCs w:val="28"/>
          <w:highlight w:val="green"/>
        </w:rPr>
        <w:t xml:space="preserve"> железобетонных и металлических опор, </w:t>
      </w:r>
      <w:r w:rsidR="0015292B" w:rsidRPr="00DC08B6">
        <w:rPr>
          <w:sz w:val="28"/>
          <w:szCs w:val="28"/>
          <w:highlight w:val="green"/>
        </w:rPr>
        <w:t xml:space="preserve">и </w:t>
      </w:r>
      <w:r w:rsidRPr="00DC08B6">
        <w:rPr>
          <w:sz w:val="28"/>
          <w:szCs w:val="28"/>
          <w:highlight w:val="green"/>
        </w:rPr>
        <w:t xml:space="preserve">тросов к заземлителю в сетях с изолированной нейтралью и к </w:t>
      </w:r>
      <w:r w:rsidRPr="00DC08B6">
        <w:rPr>
          <w:i/>
          <w:sz w:val="28"/>
          <w:szCs w:val="28"/>
          <w:highlight w:val="green"/>
        </w:rPr>
        <w:t>РЕ</w:t>
      </w:r>
      <w:r w:rsidR="00CE5059" w:rsidRPr="00DC08B6">
        <w:rPr>
          <w:sz w:val="28"/>
          <w:szCs w:val="28"/>
          <w:highlight w:val="green"/>
        </w:rPr>
        <w:t>-</w:t>
      </w:r>
      <w:r w:rsidRPr="00DC08B6">
        <w:rPr>
          <w:sz w:val="28"/>
          <w:szCs w:val="28"/>
          <w:highlight w:val="green"/>
        </w:rPr>
        <w:t>(</w:t>
      </w:r>
      <w:r w:rsidRPr="00DC08B6">
        <w:rPr>
          <w:i/>
          <w:sz w:val="28"/>
          <w:szCs w:val="28"/>
          <w:highlight w:val="green"/>
        </w:rPr>
        <w:t>PEN</w:t>
      </w:r>
      <w:r w:rsidR="0015292B" w:rsidRPr="00DC08B6">
        <w:rPr>
          <w:sz w:val="28"/>
          <w:szCs w:val="28"/>
          <w:highlight w:val="green"/>
        </w:rPr>
        <w:t>)</w:t>
      </w:r>
      <w:r w:rsidR="00CE5059" w:rsidRPr="00DC08B6">
        <w:rPr>
          <w:sz w:val="28"/>
          <w:szCs w:val="28"/>
          <w:highlight w:val="green"/>
        </w:rPr>
        <w:t>-</w:t>
      </w:r>
      <w:r w:rsidRPr="00DC08B6">
        <w:rPr>
          <w:sz w:val="28"/>
          <w:szCs w:val="28"/>
          <w:highlight w:val="green"/>
        </w:rPr>
        <w:t>проводнику в сетях с заземленной нейтралью.</w:t>
      </w:r>
    </w:p>
    <w:p w14:paraId="453E8A09" w14:textId="48AD28D9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установке осветительных приборов наружного освещения на железобетонных и металлических опорах электрифицированного городского транспорта в </w:t>
      </w:r>
      <w:r w:rsidRPr="00DC08B6">
        <w:rPr>
          <w:color w:val="000000"/>
          <w:sz w:val="28"/>
          <w:szCs w:val="28"/>
          <w:highlight w:val="green"/>
        </w:rPr>
        <w:t xml:space="preserve">осветительных </w:t>
      </w:r>
      <w:r w:rsidRPr="00DC08B6">
        <w:rPr>
          <w:sz w:val="28"/>
          <w:szCs w:val="28"/>
          <w:highlight w:val="green"/>
        </w:rPr>
        <w:t xml:space="preserve">сетях с изолированной нейтралью осветительные приборы и опоры заземлять не </w:t>
      </w:r>
      <w:r w:rsidR="00F40BE1" w:rsidRPr="00DC08B6">
        <w:rPr>
          <w:sz w:val="28"/>
          <w:szCs w:val="28"/>
          <w:highlight w:val="green"/>
        </w:rPr>
        <w:t>допус</w:t>
      </w:r>
      <w:r w:rsidRPr="00DC08B6">
        <w:rPr>
          <w:sz w:val="28"/>
          <w:szCs w:val="28"/>
          <w:highlight w:val="green"/>
        </w:rPr>
        <w:t xml:space="preserve">кается, в </w:t>
      </w:r>
      <w:r w:rsidRPr="00DC08B6">
        <w:rPr>
          <w:color w:val="000000"/>
          <w:sz w:val="28"/>
          <w:szCs w:val="28"/>
          <w:highlight w:val="green"/>
        </w:rPr>
        <w:t xml:space="preserve">осветительных </w:t>
      </w:r>
      <w:r w:rsidRPr="00DC08B6">
        <w:rPr>
          <w:sz w:val="28"/>
          <w:szCs w:val="28"/>
          <w:highlight w:val="green"/>
        </w:rPr>
        <w:t xml:space="preserve">сетях с заземленной нейтралью осветительные приборы и опоры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ны быть подсоединены к </w:t>
      </w:r>
      <w:r w:rsidRPr="00DC08B6">
        <w:rPr>
          <w:i/>
          <w:sz w:val="28"/>
          <w:szCs w:val="28"/>
          <w:highlight w:val="green"/>
        </w:rPr>
        <w:t>PEN</w:t>
      </w:r>
      <w:r w:rsidR="00CE5059" w:rsidRPr="00DC08B6">
        <w:rPr>
          <w:i/>
          <w:sz w:val="28"/>
          <w:szCs w:val="28"/>
          <w:highlight w:val="green"/>
        </w:rPr>
        <w:t>-</w:t>
      </w:r>
      <w:r w:rsidRPr="00DC08B6">
        <w:rPr>
          <w:sz w:val="28"/>
          <w:szCs w:val="28"/>
          <w:highlight w:val="green"/>
        </w:rPr>
        <w:t>проводнику линии.</w:t>
      </w:r>
    </w:p>
    <w:p w14:paraId="0B4264C6" w14:textId="77777777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>Требования к наименьшим площадям поперечного сечения  защ</w:t>
      </w:r>
      <w:r w:rsidR="00E04B35" w:rsidRPr="00DC08B6">
        <w:rPr>
          <w:sz w:val="28"/>
          <w:szCs w:val="28"/>
          <w:highlight w:val="green"/>
        </w:rPr>
        <w:t xml:space="preserve">итных проводников приведены в </w:t>
      </w:r>
      <w:r w:rsidRPr="00DC08B6">
        <w:rPr>
          <w:sz w:val="28"/>
          <w:szCs w:val="28"/>
          <w:highlight w:val="green"/>
        </w:rPr>
        <w:t>7.6.16.</w:t>
      </w:r>
    </w:p>
    <w:p w14:paraId="0D20A9D1" w14:textId="382ADCEA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При питании наружного освещения воздушными линиями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 xml:space="preserve">на выполняться защита </w:t>
      </w:r>
      <w:r w:rsidR="00E04B35" w:rsidRPr="00DC08B6">
        <w:rPr>
          <w:sz w:val="28"/>
          <w:szCs w:val="28"/>
          <w:highlight w:val="green"/>
        </w:rPr>
        <w:t xml:space="preserve">линий </w:t>
      </w:r>
      <w:r w:rsidRPr="00DC08B6">
        <w:rPr>
          <w:sz w:val="28"/>
          <w:szCs w:val="28"/>
          <w:highlight w:val="green"/>
        </w:rPr>
        <w:t xml:space="preserve">от атмосферных перенапряжений в соответствии </w:t>
      </w:r>
      <w:r w:rsidR="00234385" w:rsidRPr="00DC08B6">
        <w:rPr>
          <w:sz w:val="28"/>
          <w:szCs w:val="28"/>
          <w:highlight w:val="green"/>
        </w:rPr>
        <w:t>с [4</w:t>
      </w:r>
      <w:r w:rsidR="00D55C17" w:rsidRPr="00DC08B6">
        <w:rPr>
          <w:sz w:val="28"/>
          <w:szCs w:val="28"/>
          <w:highlight w:val="green"/>
        </w:rPr>
        <w:t>].</w:t>
      </w:r>
    </w:p>
    <w:p w14:paraId="391F7F02" w14:textId="247FB085" w:rsidR="00FE67D2" w:rsidRPr="00DC08B6" w:rsidRDefault="00FE67D2" w:rsidP="00BA2B9A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DC08B6">
        <w:rPr>
          <w:sz w:val="28"/>
          <w:szCs w:val="28"/>
          <w:highlight w:val="green"/>
        </w:rPr>
        <w:t xml:space="preserve">Для установок наружного освещения: освещения фасадов зданий, монументов и т. п., наружной световой рекламы и указателей в сетях </w:t>
      </w:r>
      <w:r w:rsidRPr="00DC08B6">
        <w:rPr>
          <w:i/>
          <w:sz w:val="28"/>
          <w:szCs w:val="28"/>
          <w:highlight w:val="green"/>
        </w:rPr>
        <w:t>ТN</w:t>
      </w:r>
      <w:r w:rsidRPr="00DC08B6">
        <w:rPr>
          <w:sz w:val="28"/>
          <w:szCs w:val="28"/>
          <w:highlight w:val="green"/>
        </w:rPr>
        <w:t>-</w:t>
      </w:r>
      <w:r w:rsidRPr="00DC08B6">
        <w:rPr>
          <w:i/>
          <w:sz w:val="28"/>
          <w:szCs w:val="28"/>
          <w:highlight w:val="green"/>
        </w:rPr>
        <w:t>S</w:t>
      </w:r>
      <w:r w:rsidRPr="00DC08B6">
        <w:rPr>
          <w:sz w:val="28"/>
          <w:szCs w:val="28"/>
          <w:highlight w:val="green"/>
        </w:rPr>
        <w:t xml:space="preserve"> или </w:t>
      </w:r>
      <w:r w:rsidRPr="00DC08B6">
        <w:rPr>
          <w:i/>
          <w:sz w:val="28"/>
          <w:szCs w:val="28"/>
          <w:highlight w:val="green"/>
        </w:rPr>
        <w:t>ТN</w:t>
      </w:r>
      <w:r w:rsidRPr="00DC08B6">
        <w:rPr>
          <w:sz w:val="28"/>
          <w:szCs w:val="28"/>
          <w:highlight w:val="green"/>
        </w:rPr>
        <w:t>-</w:t>
      </w:r>
      <w:r w:rsidRPr="00DC08B6">
        <w:rPr>
          <w:i/>
          <w:sz w:val="28"/>
          <w:szCs w:val="28"/>
          <w:highlight w:val="green"/>
        </w:rPr>
        <w:t>С</w:t>
      </w:r>
      <w:r w:rsidRPr="00DC08B6">
        <w:rPr>
          <w:sz w:val="28"/>
          <w:szCs w:val="28"/>
          <w:highlight w:val="green"/>
        </w:rPr>
        <w:t>-</w:t>
      </w:r>
      <w:r w:rsidRPr="00DC08B6">
        <w:rPr>
          <w:i/>
          <w:sz w:val="28"/>
          <w:szCs w:val="28"/>
          <w:highlight w:val="green"/>
        </w:rPr>
        <w:t>S</w:t>
      </w:r>
      <w:r w:rsidRPr="00DC08B6">
        <w:rPr>
          <w:sz w:val="28"/>
          <w:szCs w:val="28"/>
          <w:highlight w:val="green"/>
        </w:rPr>
        <w:t xml:space="preserve"> </w:t>
      </w:r>
      <w:r w:rsidR="00F40BE1" w:rsidRPr="00DC08B6">
        <w:rPr>
          <w:b/>
          <w:sz w:val="28"/>
          <w:szCs w:val="28"/>
          <w:highlight w:val="green"/>
        </w:rPr>
        <w:t>рекоменд</w:t>
      </w:r>
      <w:r w:rsidRPr="00DC08B6">
        <w:rPr>
          <w:sz w:val="28"/>
          <w:szCs w:val="28"/>
          <w:highlight w:val="green"/>
        </w:rPr>
        <w:t>уется устан</w:t>
      </w:r>
      <w:r w:rsidR="00E04B35" w:rsidRPr="00DC08B6">
        <w:rPr>
          <w:sz w:val="28"/>
          <w:szCs w:val="28"/>
          <w:highlight w:val="green"/>
        </w:rPr>
        <w:t>авлива</w:t>
      </w:r>
      <w:r w:rsidR="0015292B" w:rsidRPr="00DC08B6">
        <w:rPr>
          <w:sz w:val="28"/>
          <w:szCs w:val="28"/>
          <w:highlight w:val="green"/>
        </w:rPr>
        <w:t>ть</w:t>
      </w:r>
      <w:r w:rsidRPr="00DC08B6">
        <w:rPr>
          <w:sz w:val="28"/>
          <w:szCs w:val="28"/>
          <w:highlight w:val="green"/>
        </w:rPr>
        <w:t xml:space="preserve"> устройства защитного отключения (УЗО) с током срабатывания до 30 мА, при этом фоновое значение токов утечки </w:t>
      </w:r>
      <w:r w:rsidR="00F40BE1" w:rsidRPr="00DC08B6">
        <w:rPr>
          <w:sz w:val="28"/>
          <w:szCs w:val="28"/>
          <w:highlight w:val="green"/>
        </w:rPr>
        <w:t>долж</w:t>
      </w:r>
      <w:r w:rsidRPr="00DC08B6">
        <w:rPr>
          <w:sz w:val="28"/>
          <w:szCs w:val="28"/>
          <w:highlight w:val="green"/>
        </w:rPr>
        <w:t>но быть, по крайней мере, в три раза меньше уставки срабатывания УЗО по дифференциальному току.</w:t>
      </w:r>
    </w:p>
    <w:p w14:paraId="08583F87" w14:textId="77777777" w:rsidR="00CA3C87" w:rsidRPr="005B5A9F" w:rsidRDefault="00CA3C87" w:rsidP="0031153D">
      <w:pPr>
        <w:pStyle w:val="a9"/>
        <w:widowControl/>
        <w:autoSpaceDE/>
        <w:autoSpaceDN/>
        <w:adjustRightInd/>
        <w:ind w:left="567"/>
        <w:contextualSpacing w:val="0"/>
        <w:jc w:val="both"/>
        <w:outlineLvl w:val="1"/>
        <w:rPr>
          <w:sz w:val="16"/>
          <w:szCs w:val="16"/>
        </w:rPr>
      </w:pPr>
    </w:p>
    <w:p w14:paraId="3C89E2AE" w14:textId="77777777" w:rsidR="00DB64B9" w:rsidRPr="0015292B" w:rsidRDefault="00DB64B9" w:rsidP="0015292B">
      <w:pPr>
        <w:pStyle w:val="a9"/>
        <w:widowControl/>
        <w:numPr>
          <w:ilvl w:val="1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outlineLvl w:val="1"/>
        <w:rPr>
          <w:b/>
          <w:sz w:val="28"/>
          <w:szCs w:val="28"/>
        </w:rPr>
      </w:pPr>
      <w:r w:rsidRPr="0015292B">
        <w:rPr>
          <w:b/>
          <w:bCs/>
          <w:sz w:val="28"/>
          <w:szCs w:val="28"/>
        </w:rPr>
        <w:t>Выбор схем автоматизированных систем управления</w:t>
      </w:r>
      <w:r w:rsidR="00633301" w:rsidRPr="0015292B">
        <w:rPr>
          <w:b/>
          <w:bCs/>
          <w:sz w:val="28"/>
          <w:szCs w:val="28"/>
        </w:rPr>
        <w:t xml:space="preserve"> наружным освещением</w:t>
      </w:r>
    </w:p>
    <w:p w14:paraId="10C9EF60" w14:textId="77777777" w:rsidR="0031153D" w:rsidRPr="005B5A9F" w:rsidRDefault="0031153D" w:rsidP="00003CE6">
      <w:pPr>
        <w:pStyle w:val="a9"/>
        <w:widowControl/>
        <w:tabs>
          <w:tab w:val="left" w:pos="1418"/>
        </w:tabs>
        <w:autoSpaceDE/>
        <w:autoSpaceDN/>
        <w:adjustRightInd/>
        <w:ind w:left="0" w:firstLine="567"/>
        <w:contextualSpacing w:val="0"/>
        <w:jc w:val="both"/>
        <w:outlineLvl w:val="1"/>
        <w:rPr>
          <w:b/>
          <w:sz w:val="16"/>
          <w:szCs w:val="16"/>
        </w:rPr>
      </w:pPr>
    </w:p>
    <w:p w14:paraId="2DF0F843" w14:textId="7130BE51" w:rsidR="004331DE" w:rsidRPr="004F5193" w:rsidRDefault="00DB64B9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Управление наружным освещением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но выполняться независимо от управления внутренним освещением.</w:t>
      </w:r>
    </w:p>
    <w:p w14:paraId="1070F9A2" w14:textId="57DC7938" w:rsidR="00DB64B9" w:rsidRPr="004F5193" w:rsidRDefault="00491354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В городах и населенных пунктах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но </w:t>
      </w:r>
      <w:r w:rsidR="00F40BE1" w:rsidRPr="004F5193">
        <w:rPr>
          <w:sz w:val="28"/>
          <w:szCs w:val="28"/>
          <w:highlight w:val="green"/>
        </w:rPr>
        <w:t>предусм</w:t>
      </w:r>
      <w:r w:rsidRPr="004F5193">
        <w:rPr>
          <w:sz w:val="28"/>
          <w:szCs w:val="28"/>
          <w:highlight w:val="green"/>
        </w:rPr>
        <w:t>атриваться централизованное управление наружным освещением.</w:t>
      </w:r>
    </w:p>
    <w:p w14:paraId="592586C7" w14:textId="0B61E751" w:rsidR="00491354" w:rsidRDefault="00491354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491354">
        <w:rPr>
          <w:bCs/>
          <w:sz w:val="28"/>
          <w:szCs w:val="28"/>
        </w:rPr>
        <w:t xml:space="preserve">Централизованное управление наружным освещением городов и населенных пунктов </w:t>
      </w:r>
      <w:r w:rsidR="00F40BE1" w:rsidRPr="00F40BE1">
        <w:rPr>
          <w:b/>
          <w:bCs/>
          <w:sz w:val="28"/>
          <w:szCs w:val="28"/>
        </w:rPr>
        <w:t>рекоменд</w:t>
      </w:r>
      <w:r w:rsidRPr="00491354">
        <w:rPr>
          <w:bCs/>
          <w:sz w:val="28"/>
          <w:szCs w:val="28"/>
        </w:rPr>
        <w:t>уется выполнять:</w:t>
      </w:r>
    </w:p>
    <w:p w14:paraId="0FB072B6" w14:textId="77777777" w:rsidR="00491354" w:rsidRPr="00491354" w:rsidRDefault="00003CE6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-</w:t>
      </w:r>
      <w:r>
        <w:rPr>
          <w:bCs/>
          <w:sz w:val="28"/>
          <w:szCs w:val="28"/>
          <w:lang w:val="en-US"/>
        </w:rPr>
        <w:t>  </w:t>
      </w:r>
      <w:r w:rsidR="00491354" w:rsidRPr="00491354">
        <w:rPr>
          <w:bCs/>
          <w:sz w:val="28"/>
          <w:szCs w:val="28"/>
        </w:rPr>
        <w:t xml:space="preserve">телемеханическим </w:t>
      </w:r>
      <w:r w:rsidRPr="00003CE6">
        <w:rPr>
          <w:bCs/>
          <w:sz w:val="28"/>
          <w:szCs w:val="28"/>
        </w:rPr>
        <w:t>–</w:t>
      </w:r>
      <w:r w:rsidR="00491354" w:rsidRPr="00491354">
        <w:rPr>
          <w:bCs/>
          <w:sz w:val="28"/>
          <w:szCs w:val="28"/>
        </w:rPr>
        <w:t xml:space="preserve"> при </w:t>
      </w:r>
      <w:r w:rsidR="0015292B">
        <w:rPr>
          <w:bCs/>
          <w:sz w:val="28"/>
          <w:szCs w:val="28"/>
        </w:rPr>
        <w:t xml:space="preserve">числе </w:t>
      </w:r>
      <w:r w:rsidR="00491354" w:rsidRPr="00491354">
        <w:rPr>
          <w:bCs/>
          <w:sz w:val="28"/>
          <w:szCs w:val="28"/>
        </w:rPr>
        <w:t>жителей более 50 тысяч;</w:t>
      </w:r>
    </w:p>
    <w:p w14:paraId="7F2D719A" w14:textId="77777777" w:rsidR="00491354" w:rsidRPr="00491354" w:rsidRDefault="00003CE6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  </w:t>
      </w:r>
      <w:r w:rsidR="00491354" w:rsidRPr="00491354">
        <w:rPr>
          <w:bCs/>
          <w:sz w:val="28"/>
          <w:szCs w:val="28"/>
        </w:rPr>
        <w:t xml:space="preserve">телемеханическим или дистанционным </w:t>
      </w:r>
      <w:r w:rsidRPr="00003CE6">
        <w:rPr>
          <w:bCs/>
          <w:sz w:val="28"/>
          <w:szCs w:val="28"/>
        </w:rPr>
        <w:t>–</w:t>
      </w:r>
      <w:r w:rsidR="00491354" w:rsidRPr="00491354">
        <w:rPr>
          <w:bCs/>
          <w:sz w:val="28"/>
          <w:szCs w:val="28"/>
        </w:rPr>
        <w:t xml:space="preserve"> при </w:t>
      </w:r>
      <w:r w:rsidR="0015292B">
        <w:rPr>
          <w:bCs/>
          <w:sz w:val="28"/>
          <w:szCs w:val="28"/>
        </w:rPr>
        <w:t xml:space="preserve">числе </w:t>
      </w:r>
      <w:r w:rsidR="00491354" w:rsidRPr="00491354">
        <w:rPr>
          <w:bCs/>
          <w:sz w:val="28"/>
          <w:szCs w:val="28"/>
        </w:rPr>
        <w:t>жителей от 20 до 50 тысяч. При этом метод управления выбирается по результатам технико-экономического расчета;</w:t>
      </w:r>
    </w:p>
    <w:p w14:paraId="0D6C17B6" w14:textId="77777777" w:rsidR="00491354" w:rsidRDefault="00003CE6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>
        <w:rPr>
          <w:bCs/>
          <w:sz w:val="28"/>
          <w:szCs w:val="28"/>
          <w:lang w:val="en-US"/>
        </w:rPr>
        <w:t>  </w:t>
      </w:r>
      <w:r w:rsidR="00491354" w:rsidRPr="00491354">
        <w:rPr>
          <w:bCs/>
          <w:sz w:val="28"/>
          <w:szCs w:val="28"/>
        </w:rPr>
        <w:t xml:space="preserve">дистанционным </w:t>
      </w:r>
      <w:r w:rsidRPr="00003CE6">
        <w:rPr>
          <w:bCs/>
          <w:sz w:val="28"/>
          <w:szCs w:val="28"/>
        </w:rPr>
        <w:t>–</w:t>
      </w:r>
      <w:r w:rsidR="00491354" w:rsidRPr="00491354">
        <w:rPr>
          <w:bCs/>
          <w:sz w:val="28"/>
          <w:szCs w:val="28"/>
        </w:rPr>
        <w:t xml:space="preserve"> при </w:t>
      </w:r>
      <w:r w:rsidR="0015292B">
        <w:rPr>
          <w:bCs/>
          <w:sz w:val="28"/>
          <w:szCs w:val="28"/>
        </w:rPr>
        <w:t xml:space="preserve">числе </w:t>
      </w:r>
      <w:r w:rsidR="00491354" w:rsidRPr="00491354">
        <w:rPr>
          <w:bCs/>
          <w:sz w:val="28"/>
          <w:szCs w:val="28"/>
        </w:rPr>
        <w:t>жителей до 20 тысяч.</w:t>
      </w:r>
    </w:p>
    <w:p w14:paraId="06D650DA" w14:textId="70B4889C" w:rsidR="00491354" w:rsidRPr="004F5193" w:rsidRDefault="00DE77F9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При использовании в системах централизованного управления наружным освещением средств телемеханики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 xml:space="preserve">ны соблюдаться требования </w:t>
      </w:r>
      <w:r w:rsidR="00234385" w:rsidRPr="004F5193">
        <w:rPr>
          <w:bCs/>
          <w:sz w:val="28"/>
          <w:szCs w:val="28"/>
          <w:highlight w:val="green"/>
        </w:rPr>
        <w:t>[4</w:t>
      </w:r>
      <w:r w:rsidRPr="004F5193">
        <w:rPr>
          <w:bCs/>
          <w:sz w:val="28"/>
          <w:szCs w:val="28"/>
          <w:highlight w:val="green"/>
        </w:rPr>
        <w:t>].</w:t>
      </w:r>
    </w:p>
    <w:p w14:paraId="66E8635B" w14:textId="22C2947D" w:rsidR="003134A5" w:rsidRPr="004F5193" w:rsidRDefault="003134A5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Питание устройств централизованного управления наружным и освещением </w:t>
      </w:r>
      <w:r w:rsidR="00F40BE1" w:rsidRPr="004F5193">
        <w:rPr>
          <w:sz w:val="28"/>
          <w:szCs w:val="28"/>
          <w:highlight w:val="green"/>
          <w:lang w:eastAsia="en-US"/>
        </w:rPr>
        <w:t>необходимо</w:t>
      </w:r>
      <w:r w:rsidRPr="004F5193">
        <w:rPr>
          <w:sz w:val="28"/>
          <w:szCs w:val="28"/>
          <w:highlight w:val="green"/>
        </w:rPr>
        <w:t xml:space="preserve"> </w:t>
      </w:r>
      <w:r w:rsidR="00F40BE1" w:rsidRPr="004F5193">
        <w:rPr>
          <w:sz w:val="28"/>
          <w:szCs w:val="28"/>
          <w:highlight w:val="green"/>
        </w:rPr>
        <w:t>предусм</w:t>
      </w:r>
      <w:r w:rsidRPr="004F5193">
        <w:rPr>
          <w:sz w:val="28"/>
          <w:szCs w:val="28"/>
          <w:highlight w:val="green"/>
        </w:rPr>
        <w:t>атривать от двух независимых источников.</w:t>
      </w:r>
    </w:p>
    <w:p w14:paraId="7C3881AE" w14:textId="74854C7E" w:rsidR="003134A5" w:rsidRPr="004F5193" w:rsidRDefault="003134A5" w:rsidP="00003CE6">
      <w:pPr>
        <w:tabs>
          <w:tab w:val="left" w:pos="1418"/>
        </w:tabs>
        <w:spacing w:line="360" w:lineRule="auto"/>
        <w:ind w:firstLine="567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Питание децентрализованных устройств управления </w:t>
      </w:r>
      <w:r w:rsidR="00F40BE1" w:rsidRPr="004F5193">
        <w:rPr>
          <w:bCs/>
          <w:sz w:val="28"/>
          <w:szCs w:val="28"/>
          <w:highlight w:val="green"/>
        </w:rPr>
        <w:t>допус</w:t>
      </w:r>
      <w:r w:rsidRPr="004F5193">
        <w:rPr>
          <w:bCs/>
          <w:sz w:val="28"/>
          <w:szCs w:val="28"/>
          <w:highlight w:val="green"/>
        </w:rPr>
        <w:t>кается выполнять от линий, питающих осветительные установки.</w:t>
      </w:r>
    </w:p>
    <w:p w14:paraId="1ED3F86F" w14:textId="7FC3EB71" w:rsidR="003134A5" w:rsidRPr="004F5193" w:rsidRDefault="000F7BE1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В системах централизованного управления наружным освещением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 xml:space="preserve">но </w:t>
      </w:r>
      <w:r w:rsidR="00F40BE1" w:rsidRPr="004F5193">
        <w:rPr>
          <w:bCs/>
          <w:sz w:val="28"/>
          <w:szCs w:val="28"/>
          <w:highlight w:val="green"/>
        </w:rPr>
        <w:t>предусм</w:t>
      </w:r>
      <w:r w:rsidRPr="004F5193">
        <w:rPr>
          <w:bCs/>
          <w:sz w:val="28"/>
          <w:szCs w:val="28"/>
          <w:highlight w:val="green"/>
        </w:rPr>
        <w:t>атриваться автоматическое включение освещения в случаях аварийного отключения питания основной цепи или цепи управления и последующего восстановления питания.</w:t>
      </w:r>
    </w:p>
    <w:p w14:paraId="44EE767E" w14:textId="2F9DB28D" w:rsidR="000F7BE1" w:rsidRPr="004F5193" w:rsidRDefault="000F7BE1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При централизованном управлении наружным освещением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 xml:space="preserve">ен </w:t>
      </w:r>
      <w:r w:rsidR="00F40BE1" w:rsidRPr="004F5193">
        <w:rPr>
          <w:bCs/>
          <w:sz w:val="28"/>
          <w:szCs w:val="28"/>
          <w:highlight w:val="green"/>
        </w:rPr>
        <w:t>предусм</w:t>
      </w:r>
      <w:r w:rsidRPr="004F5193">
        <w:rPr>
          <w:bCs/>
          <w:sz w:val="28"/>
          <w:szCs w:val="28"/>
          <w:highlight w:val="green"/>
        </w:rPr>
        <w:t>атриваться контроль положения коммутационных аппаратов (включено, отключено), установленных в цепи питания освещения.</w:t>
      </w:r>
    </w:p>
    <w:p w14:paraId="0B449425" w14:textId="35BE316F" w:rsidR="000F7BE1" w:rsidRDefault="000F7BE1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0F7BE1">
        <w:rPr>
          <w:bCs/>
          <w:sz w:val="28"/>
          <w:szCs w:val="28"/>
        </w:rPr>
        <w:t xml:space="preserve">В каскадных схемах централизованного управления наружным освещением </w:t>
      </w:r>
      <w:r w:rsidR="00F40BE1" w:rsidRPr="00F40BE1">
        <w:rPr>
          <w:b/>
          <w:bCs/>
          <w:sz w:val="28"/>
          <w:szCs w:val="28"/>
        </w:rPr>
        <w:t>рекоменд</w:t>
      </w:r>
      <w:r w:rsidRPr="000F7BE1">
        <w:rPr>
          <w:bCs/>
          <w:sz w:val="28"/>
          <w:szCs w:val="28"/>
        </w:rPr>
        <w:t xml:space="preserve">уется </w:t>
      </w:r>
      <w:r w:rsidR="00F40BE1" w:rsidRPr="004F5193">
        <w:rPr>
          <w:bCs/>
          <w:sz w:val="28"/>
          <w:szCs w:val="28"/>
        </w:rPr>
        <w:t>предусм</w:t>
      </w:r>
      <w:r w:rsidRPr="004F5193">
        <w:rPr>
          <w:bCs/>
          <w:sz w:val="28"/>
          <w:szCs w:val="28"/>
        </w:rPr>
        <w:t>атривать</w:t>
      </w:r>
      <w:r w:rsidRPr="000F7BE1">
        <w:rPr>
          <w:bCs/>
          <w:sz w:val="28"/>
          <w:szCs w:val="28"/>
        </w:rPr>
        <w:t xml:space="preserve"> контроль включенного (отключенного) состояния коммутационных аппаратов, установленных в цепи питания освещения.</w:t>
      </w:r>
    </w:p>
    <w:p w14:paraId="60F41725" w14:textId="46A4C306" w:rsidR="000F7BE1" w:rsidRPr="004F5193" w:rsidRDefault="00B877C7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В каскадных контролируемых схемах централизованного управления наружным освещением </w:t>
      </w:r>
      <w:r w:rsidR="00F40BE1" w:rsidRPr="004F5193">
        <w:rPr>
          <w:bCs/>
          <w:sz w:val="28"/>
          <w:szCs w:val="28"/>
          <w:highlight w:val="green"/>
        </w:rPr>
        <w:t>допус</w:t>
      </w:r>
      <w:r w:rsidRPr="004F5193">
        <w:rPr>
          <w:bCs/>
          <w:sz w:val="28"/>
          <w:szCs w:val="28"/>
          <w:highlight w:val="green"/>
        </w:rPr>
        <w:t>кается не более двух неконтролируемых пунктов питания.</w:t>
      </w:r>
    </w:p>
    <w:p w14:paraId="0F28E021" w14:textId="00E85219" w:rsidR="00CB2B5F" w:rsidRPr="004F5193" w:rsidRDefault="00CB2B5F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Для населенных пунктов </w:t>
      </w:r>
      <w:r w:rsidR="00F40BE1" w:rsidRPr="004F5193">
        <w:rPr>
          <w:bCs/>
          <w:sz w:val="28"/>
          <w:szCs w:val="28"/>
          <w:highlight w:val="green"/>
        </w:rPr>
        <w:t>допус</w:t>
      </w:r>
      <w:r w:rsidRPr="004F5193">
        <w:rPr>
          <w:bCs/>
          <w:sz w:val="28"/>
          <w:szCs w:val="28"/>
          <w:highlight w:val="green"/>
        </w:rPr>
        <w:t xml:space="preserve">кается </w:t>
      </w:r>
      <w:r w:rsidR="00F40BE1" w:rsidRPr="004F5193">
        <w:rPr>
          <w:bCs/>
          <w:sz w:val="28"/>
          <w:szCs w:val="28"/>
          <w:highlight w:val="green"/>
        </w:rPr>
        <w:t>предусм</w:t>
      </w:r>
      <w:r w:rsidRPr="004F5193">
        <w:rPr>
          <w:bCs/>
          <w:sz w:val="28"/>
          <w:szCs w:val="28"/>
          <w:highlight w:val="green"/>
        </w:rPr>
        <w:t>атриват</w:t>
      </w:r>
      <w:r w:rsidR="0094075B" w:rsidRPr="004F5193">
        <w:rPr>
          <w:bCs/>
          <w:sz w:val="28"/>
          <w:szCs w:val="28"/>
          <w:highlight w:val="green"/>
        </w:rPr>
        <w:t>ь управление наружным освещение</w:t>
      </w:r>
      <w:r w:rsidR="0015292B" w:rsidRPr="004F5193">
        <w:rPr>
          <w:bCs/>
          <w:sz w:val="28"/>
          <w:szCs w:val="28"/>
          <w:highlight w:val="green"/>
        </w:rPr>
        <w:t>м</w:t>
      </w:r>
      <w:r w:rsidRPr="004F5193">
        <w:rPr>
          <w:bCs/>
          <w:sz w:val="28"/>
          <w:szCs w:val="28"/>
          <w:highlight w:val="green"/>
        </w:rPr>
        <w:t xml:space="preserve"> коммутационными аппаратами, установленными на линиях питания освещени</w:t>
      </w:r>
      <w:r w:rsidR="0015292B" w:rsidRPr="004F5193">
        <w:rPr>
          <w:bCs/>
          <w:sz w:val="28"/>
          <w:szCs w:val="28"/>
          <w:highlight w:val="green"/>
        </w:rPr>
        <w:t>я</w:t>
      </w:r>
      <w:r w:rsidRPr="004F5193">
        <w:rPr>
          <w:bCs/>
          <w:sz w:val="28"/>
          <w:szCs w:val="28"/>
          <w:highlight w:val="green"/>
        </w:rPr>
        <w:t>, при условии доступа к этим аппаратам обслуживающего персонала.</w:t>
      </w:r>
      <w:r w:rsidR="00B877C7" w:rsidRPr="004F5193">
        <w:rPr>
          <w:bCs/>
          <w:sz w:val="28"/>
          <w:szCs w:val="28"/>
          <w:highlight w:val="green"/>
        </w:rPr>
        <w:t xml:space="preserve"> </w:t>
      </w:r>
    </w:p>
    <w:p w14:paraId="2E2B04DE" w14:textId="41347EC0" w:rsidR="00B877C7" w:rsidRDefault="00C50934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C50934">
        <w:rPr>
          <w:bCs/>
          <w:sz w:val="28"/>
          <w:szCs w:val="28"/>
        </w:rPr>
        <w:lastRenderedPageBreak/>
        <w:t>Управление наружным освещением г</w:t>
      </w:r>
      <w:r w:rsidR="0094075B">
        <w:rPr>
          <w:bCs/>
          <w:sz w:val="28"/>
          <w:szCs w:val="28"/>
        </w:rPr>
        <w:t>орода желательно осуществлять из</w:t>
      </w:r>
      <w:r w:rsidRPr="00C50934">
        <w:rPr>
          <w:bCs/>
          <w:sz w:val="28"/>
          <w:szCs w:val="28"/>
        </w:rPr>
        <w:t xml:space="preserve"> одного центрального диспетчерского пункта. В городах с населением более 500 тысяч человек, территории которых разобщены водными, лесными или естественными преградами рельефа местности, </w:t>
      </w:r>
      <w:r w:rsidR="00F40BE1" w:rsidRPr="00F40BE1">
        <w:rPr>
          <w:b/>
          <w:bCs/>
          <w:sz w:val="28"/>
          <w:szCs w:val="28"/>
        </w:rPr>
        <w:t>могут</w:t>
      </w:r>
      <w:r w:rsidRPr="00C50934">
        <w:rPr>
          <w:bCs/>
          <w:sz w:val="28"/>
          <w:szCs w:val="28"/>
        </w:rPr>
        <w:t xml:space="preserve"> </w:t>
      </w:r>
      <w:r w:rsidR="00F40BE1" w:rsidRPr="004F5193">
        <w:rPr>
          <w:bCs/>
          <w:sz w:val="28"/>
          <w:szCs w:val="28"/>
        </w:rPr>
        <w:t>предусм</w:t>
      </w:r>
      <w:r w:rsidRPr="004F5193">
        <w:rPr>
          <w:bCs/>
          <w:sz w:val="28"/>
          <w:szCs w:val="28"/>
        </w:rPr>
        <w:t>атриваться</w:t>
      </w:r>
      <w:r w:rsidRPr="00C50934">
        <w:rPr>
          <w:bCs/>
          <w:sz w:val="28"/>
          <w:szCs w:val="28"/>
        </w:rPr>
        <w:t xml:space="preserve"> районные диспетчерские пункты или применяться системы управления на основе беспроводных каналов связи</w:t>
      </w:r>
      <w:r w:rsidR="00956553">
        <w:rPr>
          <w:bCs/>
          <w:sz w:val="28"/>
          <w:szCs w:val="28"/>
        </w:rPr>
        <w:t>.</w:t>
      </w:r>
    </w:p>
    <w:p w14:paraId="436678F0" w14:textId="1132DC0E" w:rsidR="00C50934" w:rsidRPr="004F5193" w:rsidRDefault="00C50934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Между центральным и районным диспетчерским</w:t>
      </w:r>
      <w:r w:rsidR="005F07AB" w:rsidRPr="004F5193">
        <w:rPr>
          <w:bCs/>
          <w:sz w:val="28"/>
          <w:szCs w:val="28"/>
          <w:highlight w:val="green"/>
        </w:rPr>
        <w:t>и пунктами</w:t>
      </w:r>
      <w:r w:rsidRPr="004F5193">
        <w:rPr>
          <w:bCs/>
          <w:sz w:val="28"/>
          <w:szCs w:val="28"/>
          <w:highlight w:val="green"/>
        </w:rPr>
        <w:t xml:space="preserve">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на выполняться прямая телефонная связь или использоваться беспроводная связь</w:t>
      </w:r>
      <w:r w:rsidR="00A83F05" w:rsidRPr="004F5193">
        <w:rPr>
          <w:bCs/>
          <w:sz w:val="28"/>
          <w:szCs w:val="28"/>
          <w:highlight w:val="green"/>
        </w:rPr>
        <w:t>.</w:t>
      </w:r>
      <w:r w:rsidRPr="004F5193">
        <w:rPr>
          <w:bCs/>
          <w:sz w:val="28"/>
          <w:szCs w:val="28"/>
          <w:highlight w:val="green"/>
        </w:rPr>
        <w:t xml:space="preserve"> </w:t>
      </w:r>
    </w:p>
    <w:p w14:paraId="4D3A632E" w14:textId="21EA26FA" w:rsidR="00C50934" w:rsidRPr="00CB2B5F" w:rsidRDefault="00CB2B5F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4F5193">
        <w:rPr>
          <w:sz w:val="28"/>
          <w:szCs w:val="28"/>
          <w:highlight w:val="green"/>
        </w:rPr>
        <w:t xml:space="preserve">Для снижения уровня </w:t>
      </w:r>
      <w:proofErr w:type="gramStart"/>
      <w:r w:rsidR="001D59AF" w:rsidRPr="004F5193">
        <w:rPr>
          <w:sz w:val="28"/>
          <w:szCs w:val="28"/>
          <w:highlight w:val="green"/>
        </w:rPr>
        <w:t>освещенности</w:t>
      </w:r>
      <w:r w:rsidRPr="004F5193">
        <w:rPr>
          <w:sz w:val="28"/>
          <w:szCs w:val="28"/>
          <w:highlight w:val="green"/>
        </w:rPr>
        <w:t xml:space="preserve">  улиц</w:t>
      </w:r>
      <w:proofErr w:type="gramEnd"/>
      <w:r w:rsidRPr="004F5193">
        <w:rPr>
          <w:sz w:val="28"/>
          <w:szCs w:val="28"/>
          <w:highlight w:val="green"/>
        </w:rPr>
        <w:t xml:space="preserve"> и площадей городов в ночное время </w:t>
      </w:r>
      <w:r w:rsidR="00F40BE1" w:rsidRPr="004F5193">
        <w:rPr>
          <w:sz w:val="28"/>
          <w:szCs w:val="28"/>
          <w:highlight w:val="green"/>
        </w:rPr>
        <w:t>допус</w:t>
      </w:r>
      <w:r w:rsidRPr="004F5193">
        <w:rPr>
          <w:sz w:val="28"/>
          <w:szCs w:val="28"/>
          <w:highlight w:val="green"/>
        </w:rPr>
        <w:t xml:space="preserve">кается применять  отключение части светильников или применение светильников с функцией </w:t>
      </w:r>
      <w:proofErr w:type="spellStart"/>
      <w:r w:rsidRPr="004F5193">
        <w:rPr>
          <w:sz w:val="28"/>
          <w:szCs w:val="28"/>
          <w:highlight w:val="green"/>
        </w:rPr>
        <w:t>диммирования</w:t>
      </w:r>
      <w:proofErr w:type="spellEnd"/>
      <w:r w:rsidRPr="004F5193">
        <w:rPr>
          <w:sz w:val="28"/>
          <w:szCs w:val="28"/>
          <w:highlight w:val="green"/>
        </w:rPr>
        <w:t>.</w:t>
      </w:r>
      <w:r w:rsidRPr="00532141">
        <w:rPr>
          <w:sz w:val="28"/>
          <w:szCs w:val="28"/>
        </w:rPr>
        <w:t xml:space="preserve"> </w:t>
      </w:r>
      <w:proofErr w:type="spellStart"/>
      <w:r w:rsidRPr="002D03F8">
        <w:rPr>
          <w:sz w:val="28"/>
          <w:szCs w:val="28"/>
        </w:rPr>
        <w:t>Диммирование</w:t>
      </w:r>
      <w:proofErr w:type="spellEnd"/>
      <w:r w:rsidRPr="002D03F8">
        <w:rPr>
          <w:sz w:val="28"/>
          <w:szCs w:val="28"/>
        </w:rPr>
        <w:t xml:space="preserve"> </w:t>
      </w:r>
      <w:r w:rsidR="00F40BE1" w:rsidRPr="00F40BE1">
        <w:rPr>
          <w:b/>
          <w:sz w:val="28"/>
          <w:szCs w:val="28"/>
        </w:rPr>
        <w:t>может</w:t>
      </w:r>
      <w:r w:rsidRPr="002D03F8">
        <w:rPr>
          <w:sz w:val="28"/>
          <w:szCs w:val="28"/>
        </w:rPr>
        <w:t xml:space="preserve"> осуществлят</w:t>
      </w:r>
      <w:r w:rsidR="007759E1">
        <w:rPr>
          <w:sz w:val="28"/>
          <w:szCs w:val="28"/>
        </w:rPr>
        <w:t>ь</w:t>
      </w:r>
      <w:r w:rsidRPr="002D03F8">
        <w:rPr>
          <w:sz w:val="28"/>
          <w:szCs w:val="28"/>
        </w:rPr>
        <w:t xml:space="preserve">ся по заранее запрограммированному графику, дистанционно (по сигналу с ЦДП) или от датчиков (освещенности, движения и </w:t>
      </w:r>
      <w:r w:rsidR="005F07AB">
        <w:rPr>
          <w:sz w:val="28"/>
          <w:szCs w:val="28"/>
          <w:lang w:eastAsia="en-US"/>
        </w:rPr>
        <w:t>пр.)</w:t>
      </w:r>
      <w:r w:rsidRPr="00532141">
        <w:rPr>
          <w:sz w:val="28"/>
          <w:szCs w:val="28"/>
        </w:rPr>
        <w:t>.</w:t>
      </w:r>
    </w:p>
    <w:p w14:paraId="53FBCD4D" w14:textId="1B491BAD" w:rsidR="00CB2B5F" w:rsidRPr="004F5193" w:rsidRDefault="005B1B63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При выполнении автоматического управления наружным освещением, например, в зависимости от освещенности, создаваемой естественным светом,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на </w:t>
      </w:r>
      <w:r w:rsidR="00F40BE1" w:rsidRPr="004F5193">
        <w:rPr>
          <w:sz w:val="28"/>
          <w:szCs w:val="28"/>
          <w:highlight w:val="green"/>
        </w:rPr>
        <w:t>предусм</w:t>
      </w:r>
      <w:r w:rsidRPr="004F5193">
        <w:rPr>
          <w:sz w:val="28"/>
          <w:szCs w:val="28"/>
          <w:highlight w:val="green"/>
        </w:rPr>
        <w:t xml:space="preserve">атриваться возможность ручного управления освещением без </w:t>
      </w:r>
      <w:r w:rsidR="005F07AB" w:rsidRPr="004F5193">
        <w:rPr>
          <w:sz w:val="28"/>
          <w:szCs w:val="28"/>
          <w:highlight w:val="green"/>
        </w:rPr>
        <w:t>применения</w:t>
      </w:r>
      <w:r w:rsidRPr="004F5193">
        <w:rPr>
          <w:sz w:val="28"/>
          <w:szCs w:val="28"/>
          <w:highlight w:val="green"/>
        </w:rPr>
        <w:t xml:space="preserve"> средств автоматики.</w:t>
      </w:r>
    </w:p>
    <w:p w14:paraId="7DFFEAE5" w14:textId="7D6B47B0" w:rsidR="005B1B63" w:rsidRPr="004F5193" w:rsidRDefault="00076C74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Управление освещением территорий школ-интернатов, гостиниц, больниц, госпиталей, санаториев, пансионатов, домов отдыха, парков, садов, стадионов и выставок и т. п. </w:t>
      </w:r>
      <w:r w:rsidR="00F40BE1" w:rsidRPr="004F5193">
        <w:rPr>
          <w:b/>
          <w:sz w:val="28"/>
          <w:szCs w:val="28"/>
          <w:highlight w:val="green"/>
        </w:rPr>
        <w:t>рекоменд</w:t>
      </w:r>
      <w:r w:rsidRPr="004F5193">
        <w:rPr>
          <w:sz w:val="28"/>
          <w:szCs w:val="28"/>
          <w:highlight w:val="green"/>
        </w:rPr>
        <w:t xml:space="preserve">уется осуществлять от системы управления наружным освещением населенного пункта. При этом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на быть обеспечена возможность местного управления</w:t>
      </w:r>
      <w:r w:rsidR="00BE7887" w:rsidRPr="004F5193">
        <w:rPr>
          <w:sz w:val="28"/>
          <w:szCs w:val="28"/>
          <w:highlight w:val="green"/>
        </w:rPr>
        <w:t>.</w:t>
      </w:r>
    </w:p>
    <w:p w14:paraId="5DE350EB" w14:textId="4A4A8C90" w:rsidR="00BE7887" w:rsidRPr="00BE7887" w:rsidRDefault="00BE7887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BE7887">
        <w:rPr>
          <w:bCs/>
          <w:sz w:val="28"/>
          <w:szCs w:val="28"/>
        </w:rPr>
        <w:t xml:space="preserve">При питании освещения указанных объектов от сетей внутреннего освещения зданий управление наружным освещением </w:t>
      </w:r>
      <w:r w:rsidR="00F40BE1" w:rsidRPr="00F40BE1">
        <w:rPr>
          <w:b/>
          <w:bCs/>
          <w:sz w:val="28"/>
          <w:szCs w:val="28"/>
        </w:rPr>
        <w:t>может</w:t>
      </w:r>
      <w:r w:rsidRPr="00BE7887">
        <w:rPr>
          <w:bCs/>
          <w:sz w:val="28"/>
          <w:szCs w:val="28"/>
        </w:rPr>
        <w:t xml:space="preserve"> производиться из этих зданий.</w:t>
      </w:r>
    </w:p>
    <w:p w14:paraId="74A43FC7" w14:textId="69C57580" w:rsidR="00BE7887" w:rsidRPr="004F5193" w:rsidRDefault="00AE471D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Централизованное управление сетями наружного освещения городов, населенных пунктов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но осуществляться </w:t>
      </w:r>
      <w:r w:rsidR="0015292B" w:rsidRPr="004F5193">
        <w:rPr>
          <w:sz w:val="28"/>
          <w:szCs w:val="28"/>
          <w:highlight w:val="green"/>
        </w:rPr>
        <w:t xml:space="preserve">применением </w:t>
      </w:r>
      <w:r w:rsidRPr="004F5193">
        <w:rPr>
          <w:sz w:val="28"/>
          <w:szCs w:val="28"/>
          <w:highlight w:val="green"/>
        </w:rPr>
        <w:t>коммутационных аппаратов, устанавливаемых в пунктах питания наружного освещения.</w:t>
      </w:r>
    </w:p>
    <w:p w14:paraId="5C2FB186" w14:textId="7850FE49" w:rsidR="00AE471D" w:rsidRDefault="00FA1669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</w:rPr>
      </w:pPr>
      <w:r w:rsidRPr="00FA1669">
        <w:rPr>
          <w:bCs/>
          <w:sz w:val="28"/>
          <w:szCs w:val="28"/>
        </w:rPr>
        <w:lastRenderedPageBreak/>
        <w:t xml:space="preserve">Управление коммутационными аппаратами в сетях наружного освещения городов и населенных пунктов </w:t>
      </w:r>
      <w:r w:rsidR="00F40BE1" w:rsidRPr="00F40BE1">
        <w:rPr>
          <w:b/>
          <w:bCs/>
          <w:sz w:val="28"/>
          <w:szCs w:val="28"/>
        </w:rPr>
        <w:t>рекоменд</w:t>
      </w:r>
      <w:r w:rsidRPr="00FA1669">
        <w:rPr>
          <w:bCs/>
          <w:sz w:val="28"/>
          <w:szCs w:val="28"/>
        </w:rPr>
        <w:t>уется производить путем каскадного (последовательного) их включения или с применением систем дистанционного управления с передачей упра</w:t>
      </w:r>
      <w:r w:rsidR="00971CF6">
        <w:rPr>
          <w:bCs/>
          <w:sz w:val="28"/>
          <w:szCs w:val="28"/>
        </w:rPr>
        <w:t>вляющего сигнала</w:t>
      </w:r>
      <w:r w:rsidRPr="00FA1669">
        <w:rPr>
          <w:bCs/>
          <w:sz w:val="28"/>
          <w:szCs w:val="28"/>
        </w:rPr>
        <w:t xml:space="preserve"> </w:t>
      </w:r>
      <w:r w:rsidR="0015292B">
        <w:rPr>
          <w:bCs/>
          <w:sz w:val="28"/>
          <w:szCs w:val="28"/>
        </w:rPr>
        <w:t>по радио</w:t>
      </w:r>
      <w:r w:rsidRPr="00FA1669">
        <w:rPr>
          <w:bCs/>
          <w:sz w:val="28"/>
          <w:szCs w:val="28"/>
        </w:rPr>
        <w:t>каналу.</w:t>
      </w:r>
    </w:p>
    <w:p w14:paraId="2CBA41D0" w14:textId="50CAF35D" w:rsidR="00642AC8" w:rsidRPr="004F5193" w:rsidRDefault="00642AC8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В воздушно-кабельных сетях в один каскад </w:t>
      </w:r>
      <w:r w:rsidR="00F40BE1" w:rsidRPr="004F5193">
        <w:rPr>
          <w:bCs/>
          <w:sz w:val="28"/>
          <w:szCs w:val="28"/>
          <w:highlight w:val="green"/>
        </w:rPr>
        <w:t>допус</w:t>
      </w:r>
      <w:r w:rsidRPr="004F5193">
        <w:rPr>
          <w:bCs/>
          <w:sz w:val="28"/>
          <w:szCs w:val="28"/>
          <w:highlight w:val="green"/>
        </w:rPr>
        <w:t xml:space="preserve">кается включение до 10 пунктов питания, а в кабельных </w:t>
      </w:r>
      <w:r w:rsidR="00003CE6" w:rsidRPr="004F5193">
        <w:rPr>
          <w:bCs/>
          <w:sz w:val="28"/>
          <w:szCs w:val="28"/>
          <w:highlight w:val="green"/>
        </w:rPr>
        <w:t>–</w:t>
      </w:r>
      <w:r w:rsidRPr="004F5193">
        <w:rPr>
          <w:bCs/>
          <w:sz w:val="28"/>
          <w:szCs w:val="28"/>
          <w:highlight w:val="green"/>
        </w:rPr>
        <w:t xml:space="preserve"> до 15 пунктов питания сети уличного освещения.</w:t>
      </w:r>
    </w:p>
    <w:p w14:paraId="007BA421" w14:textId="58D1B82F" w:rsidR="00642AC8" w:rsidRPr="004F5193" w:rsidRDefault="00642AC8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Переключение освещения пешеходных тоннелей с дневного режима на вечерний и ночной или с ночного режима на дневной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но производиться одновременно с включением или отключением освещения улиц, дорог и площадей.</w:t>
      </w:r>
    </w:p>
    <w:p w14:paraId="2254381E" w14:textId="42B70128" w:rsidR="00642AC8" w:rsidRPr="004F5193" w:rsidRDefault="00183877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В системах централизованного телемеханического управления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ен обеспечиваться двухсторонний обмен информацией между диспетчерским и исполнительными пунктами, достаточный для нормального функционирования установок наружного освещения.</w:t>
      </w:r>
    </w:p>
    <w:p w14:paraId="13F99E3C" w14:textId="7A730F01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При этом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ны передаваться на исполнительный пункт приказы управления:</w:t>
      </w:r>
    </w:p>
    <w:p w14:paraId="6A381FC6" w14:textId="77777777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включить все освещение;</w:t>
      </w:r>
    </w:p>
    <w:p w14:paraId="0627EB6D" w14:textId="77777777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включить (отключить) часть освещения (ночной режим работы);</w:t>
      </w:r>
    </w:p>
    <w:p w14:paraId="447F7363" w14:textId="77777777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отключить все освещение;</w:t>
      </w:r>
    </w:p>
    <w:p w14:paraId="687A7F0B" w14:textId="77777777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на диспетчерский пункт - сигналы состояния:</w:t>
      </w:r>
    </w:p>
    <w:p w14:paraId="3E68C048" w14:textId="77777777" w:rsidR="00183877" w:rsidRPr="004F5193" w:rsidRDefault="00183877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включено все освещение;</w:t>
      </w:r>
    </w:p>
    <w:p w14:paraId="53A56A97" w14:textId="77777777" w:rsidR="0081737F" w:rsidRPr="004F5193" w:rsidRDefault="0081737F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включена (отключена) часть освещения;</w:t>
      </w:r>
    </w:p>
    <w:p w14:paraId="0BF6F3EE" w14:textId="77777777" w:rsidR="0081737F" w:rsidRPr="004F5193" w:rsidRDefault="0081737F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отключено все освещение;</w:t>
      </w:r>
    </w:p>
    <w:p w14:paraId="1BF8B978" w14:textId="77777777" w:rsidR="0081737F" w:rsidRPr="004F5193" w:rsidRDefault="0081737F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несоответствие состояния освещения посланному приказу и неисправность в сети наружного освещения;</w:t>
      </w:r>
    </w:p>
    <w:p w14:paraId="2FEFF96D" w14:textId="77777777" w:rsidR="0081737F" w:rsidRPr="004F5193" w:rsidRDefault="0081737F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опрос показаний счетчика.</w:t>
      </w:r>
    </w:p>
    <w:p w14:paraId="2440935B" w14:textId="421EE7D2" w:rsidR="0081737F" w:rsidRPr="004F5193" w:rsidRDefault="00F40BE1" w:rsidP="00003CE6">
      <w:pPr>
        <w:widowControl/>
        <w:tabs>
          <w:tab w:val="left" w:pos="1418"/>
        </w:tabs>
        <w:autoSpaceDE/>
        <w:autoSpaceDN/>
        <w:adjustRightInd/>
        <w:spacing w:line="360" w:lineRule="auto"/>
        <w:ind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>Долж</w:t>
      </w:r>
      <w:r w:rsidR="0081737F" w:rsidRPr="004F5193">
        <w:rPr>
          <w:bCs/>
          <w:sz w:val="28"/>
          <w:szCs w:val="28"/>
          <w:highlight w:val="green"/>
        </w:rPr>
        <w:t xml:space="preserve">ен быть также </w:t>
      </w:r>
      <w:r w:rsidRPr="004F5193">
        <w:rPr>
          <w:bCs/>
          <w:sz w:val="28"/>
          <w:szCs w:val="28"/>
          <w:highlight w:val="green"/>
        </w:rPr>
        <w:t>предусм</w:t>
      </w:r>
      <w:r w:rsidR="0081737F" w:rsidRPr="004F5193">
        <w:rPr>
          <w:bCs/>
          <w:sz w:val="28"/>
          <w:szCs w:val="28"/>
          <w:highlight w:val="green"/>
        </w:rPr>
        <w:t>отрен контроль исправного состояния канала связи с выводом сигнала на диспетчерский пункт.</w:t>
      </w:r>
    </w:p>
    <w:p w14:paraId="5C61CBD8" w14:textId="44C0C550" w:rsidR="00440E8A" w:rsidRPr="004F5193" w:rsidRDefault="00440E8A" w:rsidP="00003CE6">
      <w:pPr>
        <w:pStyle w:val="a9"/>
        <w:numPr>
          <w:ilvl w:val="2"/>
          <w:numId w:val="38"/>
        </w:numPr>
        <w:tabs>
          <w:tab w:val="left" w:pos="993"/>
          <w:tab w:val="left" w:pos="1418"/>
        </w:tabs>
        <w:spacing w:line="360" w:lineRule="auto"/>
        <w:ind w:left="0" w:firstLine="567"/>
        <w:jc w:val="both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lastRenderedPageBreak/>
        <w:t xml:space="preserve">В системах централизованного дистанционного управления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 xml:space="preserve">но обеспечиваться управление коммутационными аппаратами фаз ночного и вечернего режимов головных пунктов питания </w:t>
      </w:r>
      <w:proofErr w:type="spellStart"/>
      <w:r w:rsidRPr="004F5193">
        <w:rPr>
          <w:bCs/>
          <w:sz w:val="28"/>
          <w:szCs w:val="28"/>
          <w:highlight w:val="green"/>
        </w:rPr>
        <w:t>каскадированных</w:t>
      </w:r>
      <w:proofErr w:type="spellEnd"/>
      <w:r w:rsidRPr="004F5193">
        <w:rPr>
          <w:bCs/>
          <w:sz w:val="28"/>
          <w:szCs w:val="28"/>
          <w:highlight w:val="green"/>
        </w:rPr>
        <w:t xml:space="preserve"> сетей наружного освещения и контроль их состояния по наличию напряжения на конце каскада с выведением на пульт управления световой и звуковой сигнализации.</w:t>
      </w:r>
    </w:p>
    <w:p w14:paraId="2ED609BE" w14:textId="18ABA75E" w:rsidR="00183877" w:rsidRPr="004F5193" w:rsidRDefault="00440E8A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Управление коммутационными аппаратами головных пунктов питания </w:t>
      </w:r>
      <w:proofErr w:type="spellStart"/>
      <w:r w:rsidRPr="004F5193">
        <w:rPr>
          <w:bCs/>
          <w:sz w:val="28"/>
          <w:szCs w:val="28"/>
          <w:highlight w:val="green"/>
        </w:rPr>
        <w:t>каскадированных</w:t>
      </w:r>
      <w:proofErr w:type="spellEnd"/>
      <w:r w:rsidRPr="004F5193">
        <w:rPr>
          <w:bCs/>
          <w:sz w:val="28"/>
          <w:szCs w:val="28"/>
          <w:highlight w:val="green"/>
        </w:rPr>
        <w:t xml:space="preserve"> сетей </w:t>
      </w:r>
      <w:r w:rsidR="003F6360" w:rsidRPr="004F5193">
        <w:rPr>
          <w:bCs/>
          <w:sz w:val="28"/>
          <w:szCs w:val="28"/>
          <w:highlight w:val="green"/>
        </w:rPr>
        <w:t xml:space="preserve">наружного освещения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 xml:space="preserve">но, </w:t>
      </w:r>
      <w:r w:rsidR="00F40BE1" w:rsidRPr="004F5193">
        <w:rPr>
          <w:b/>
          <w:bCs/>
          <w:sz w:val="28"/>
          <w:szCs w:val="28"/>
          <w:highlight w:val="green"/>
        </w:rPr>
        <w:t>как правило</w:t>
      </w:r>
      <w:r w:rsidRPr="004F5193">
        <w:rPr>
          <w:bCs/>
          <w:sz w:val="28"/>
          <w:szCs w:val="28"/>
          <w:highlight w:val="green"/>
        </w:rPr>
        <w:t xml:space="preserve">, осуществляться из пункта управления непосредственно или через промежуточное реле; при централизованном телемеханическом </w:t>
      </w:r>
      <w:r w:rsidR="00003CE6" w:rsidRPr="004F5193">
        <w:rPr>
          <w:bCs/>
          <w:sz w:val="28"/>
          <w:szCs w:val="28"/>
          <w:highlight w:val="green"/>
        </w:rPr>
        <w:t>–</w:t>
      </w:r>
      <w:r w:rsidRPr="004F5193">
        <w:rPr>
          <w:bCs/>
          <w:sz w:val="28"/>
          <w:szCs w:val="28"/>
          <w:highlight w:val="green"/>
        </w:rPr>
        <w:t xml:space="preserve"> через выходные элементы телеуправления исполнительного (контролируемого) пункта телемеханического управления.</w:t>
      </w:r>
    </w:p>
    <w:p w14:paraId="6440838E" w14:textId="3BE435A4" w:rsidR="00DD7BED" w:rsidRPr="004F5193" w:rsidRDefault="00DD7BED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Контроль состояния основных направлений (каскадов)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ен быть обеспечен при любых способах централизованного управления наружным освещением.</w:t>
      </w:r>
    </w:p>
    <w:p w14:paraId="1A03CE02" w14:textId="111B3D17" w:rsidR="00DD7BED" w:rsidRPr="004F5193" w:rsidRDefault="00DD7BED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Сеть каскадного управления сетями наружного освещения </w:t>
      </w:r>
      <w:r w:rsidR="00F40BE1" w:rsidRPr="004F5193">
        <w:rPr>
          <w:bCs/>
          <w:sz w:val="28"/>
          <w:szCs w:val="28"/>
          <w:highlight w:val="green"/>
        </w:rPr>
        <w:t>долж</w:t>
      </w:r>
      <w:r w:rsidRPr="004F5193">
        <w:rPr>
          <w:bCs/>
          <w:sz w:val="28"/>
          <w:szCs w:val="28"/>
          <w:highlight w:val="green"/>
        </w:rPr>
        <w:t>на строиться таким образом, чтобы улицы, дороги и площади категорий А и Б входили в головной участок каскада или в ближайший к головному участку.</w:t>
      </w:r>
    </w:p>
    <w:p w14:paraId="1F02DA07" w14:textId="02135DAB" w:rsidR="00D47083" w:rsidRPr="004F5193" w:rsidRDefault="00D47083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bCs/>
          <w:sz w:val="28"/>
          <w:szCs w:val="28"/>
          <w:highlight w:val="green"/>
        </w:rPr>
      </w:pPr>
      <w:r w:rsidRPr="004F5193">
        <w:rPr>
          <w:bCs/>
          <w:sz w:val="28"/>
          <w:szCs w:val="28"/>
          <w:highlight w:val="green"/>
        </w:rPr>
        <w:t xml:space="preserve">Для управления сетями НО поселков и сельских населенных пунктов </w:t>
      </w:r>
      <w:r w:rsidR="00F40BE1" w:rsidRPr="004F5193">
        <w:rPr>
          <w:bCs/>
          <w:sz w:val="28"/>
          <w:szCs w:val="28"/>
          <w:highlight w:val="green"/>
        </w:rPr>
        <w:t>допус</w:t>
      </w:r>
      <w:r w:rsidRPr="004F5193">
        <w:rPr>
          <w:bCs/>
          <w:sz w:val="28"/>
          <w:szCs w:val="28"/>
          <w:highlight w:val="green"/>
        </w:rPr>
        <w:t xml:space="preserve">кается </w:t>
      </w:r>
      <w:r w:rsidR="003F6360" w:rsidRPr="004F5193">
        <w:rPr>
          <w:bCs/>
          <w:sz w:val="28"/>
          <w:szCs w:val="28"/>
          <w:highlight w:val="green"/>
        </w:rPr>
        <w:t xml:space="preserve">применение </w:t>
      </w:r>
      <w:r w:rsidRPr="004F5193">
        <w:rPr>
          <w:bCs/>
          <w:sz w:val="28"/>
          <w:szCs w:val="28"/>
          <w:highlight w:val="green"/>
        </w:rPr>
        <w:t xml:space="preserve">устройств автоматического управления (фотоэлектрических и программных устройств или реле времени), устанавливаемых в </w:t>
      </w:r>
      <w:r w:rsidR="007759E1" w:rsidRPr="004F5193">
        <w:rPr>
          <w:bCs/>
          <w:sz w:val="28"/>
          <w:szCs w:val="28"/>
          <w:highlight w:val="green"/>
        </w:rPr>
        <w:t>трансформаторных подстанциях</w:t>
      </w:r>
      <w:r w:rsidRPr="004F5193">
        <w:rPr>
          <w:bCs/>
          <w:sz w:val="28"/>
          <w:szCs w:val="28"/>
          <w:highlight w:val="green"/>
        </w:rPr>
        <w:t>, от которых питаются указанные сети.</w:t>
      </w:r>
    </w:p>
    <w:p w14:paraId="4B72F3F7" w14:textId="77777777" w:rsidR="005E5A36" w:rsidRPr="005E5A36" w:rsidRDefault="005E5A36" w:rsidP="005E5A36">
      <w:pPr>
        <w:pStyle w:val="a9"/>
        <w:widowControl/>
        <w:autoSpaceDE/>
        <w:autoSpaceDN/>
        <w:adjustRightInd/>
        <w:spacing w:line="360" w:lineRule="auto"/>
        <w:jc w:val="both"/>
        <w:outlineLvl w:val="1"/>
        <w:rPr>
          <w:bCs/>
          <w:sz w:val="18"/>
          <w:szCs w:val="18"/>
        </w:rPr>
      </w:pPr>
    </w:p>
    <w:p w14:paraId="14063821" w14:textId="77777777" w:rsidR="00992B78" w:rsidRPr="0015292B" w:rsidRDefault="001852D3" w:rsidP="0015292B">
      <w:pPr>
        <w:pStyle w:val="a9"/>
        <w:widowControl/>
        <w:numPr>
          <w:ilvl w:val="1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b/>
          <w:sz w:val="28"/>
          <w:szCs w:val="28"/>
        </w:rPr>
      </w:pPr>
      <w:r w:rsidRPr="0015292B">
        <w:rPr>
          <w:b/>
          <w:bCs/>
          <w:sz w:val="28"/>
          <w:szCs w:val="28"/>
        </w:rPr>
        <w:t>Учет электроэнергии потребляемой наружным освещением</w:t>
      </w:r>
    </w:p>
    <w:p w14:paraId="4DA404F5" w14:textId="77777777" w:rsidR="005E5A36" w:rsidRPr="005E5A36" w:rsidRDefault="005E5A36" w:rsidP="005E5A36">
      <w:pPr>
        <w:pStyle w:val="a9"/>
        <w:widowControl/>
        <w:autoSpaceDE/>
        <w:autoSpaceDN/>
        <w:adjustRightInd/>
        <w:spacing w:line="360" w:lineRule="auto"/>
        <w:ind w:left="570"/>
        <w:contextualSpacing w:val="0"/>
        <w:outlineLvl w:val="1"/>
        <w:rPr>
          <w:sz w:val="18"/>
          <w:szCs w:val="18"/>
        </w:rPr>
      </w:pPr>
    </w:p>
    <w:p w14:paraId="285F02F9" w14:textId="63B0A823" w:rsidR="003269EB" w:rsidRPr="004F5193" w:rsidRDefault="00992B78" w:rsidP="00003CE6">
      <w:pPr>
        <w:pStyle w:val="a9"/>
        <w:widowControl/>
        <w:numPr>
          <w:ilvl w:val="2"/>
          <w:numId w:val="38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Пункты </w:t>
      </w:r>
      <w:r w:rsidR="00ED2FDE" w:rsidRPr="004F5193">
        <w:rPr>
          <w:sz w:val="28"/>
          <w:szCs w:val="28"/>
          <w:highlight w:val="green"/>
        </w:rPr>
        <w:t xml:space="preserve">электрического </w:t>
      </w:r>
      <w:r w:rsidRPr="004F5193">
        <w:rPr>
          <w:sz w:val="28"/>
          <w:szCs w:val="28"/>
          <w:highlight w:val="green"/>
        </w:rPr>
        <w:t xml:space="preserve">питания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ны быть оборудованы приборами комм</w:t>
      </w:r>
      <w:r w:rsidR="006B2AB5" w:rsidRPr="004F5193">
        <w:rPr>
          <w:sz w:val="28"/>
          <w:szCs w:val="28"/>
          <w:highlight w:val="green"/>
        </w:rPr>
        <w:t>ерческого учета активной электр</w:t>
      </w:r>
      <w:r w:rsidR="007759E1" w:rsidRPr="004F5193">
        <w:rPr>
          <w:sz w:val="28"/>
          <w:szCs w:val="28"/>
          <w:highlight w:val="green"/>
        </w:rPr>
        <w:t>о</w:t>
      </w:r>
      <w:r w:rsidRPr="004F5193">
        <w:rPr>
          <w:sz w:val="28"/>
          <w:szCs w:val="28"/>
          <w:highlight w:val="green"/>
        </w:rPr>
        <w:t xml:space="preserve">энергии. Учет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ен проводиться трехфазными счетчиками активной электроэнергии класса точности не </w:t>
      </w:r>
      <w:r w:rsidR="00481289" w:rsidRPr="004F5193">
        <w:rPr>
          <w:sz w:val="28"/>
          <w:szCs w:val="28"/>
          <w:highlight w:val="green"/>
        </w:rPr>
        <w:t>ниже 1</w:t>
      </w:r>
      <w:r w:rsidRPr="004F5193">
        <w:rPr>
          <w:sz w:val="28"/>
          <w:szCs w:val="28"/>
          <w:highlight w:val="green"/>
        </w:rPr>
        <w:t xml:space="preserve"> с трансформаторами тока класса точности не </w:t>
      </w:r>
      <w:r w:rsidR="00B8591E" w:rsidRPr="004F5193">
        <w:rPr>
          <w:sz w:val="28"/>
          <w:szCs w:val="28"/>
          <w:highlight w:val="green"/>
        </w:rPr>
        <w:t>ниже</w:t>
      </w:r>
      <w:r w:rsidRPr="004F5193">
        <w:rPr>
          <w:sz w:val="28"/>
          <w:szCs w:val="28"/>
          <w:highlight w:val="green"/>
        </w:rPr>
        <w:t xml:space="preserve"> 0,5.</w:t>
      </w:r>
    </w:p>
    <w:p w14:paraId="6001C75F" w14:textId="2C92FBA5" w:rsidR="007B68D0" w:rsidRPr="00003CE6" w:rsidRDefault="003269EB" w:rsidP="00003CE6">
      <w:pPr>
        <w:pStyle w:val="a9"/>
        <w:widowControl/>
        <w:tabs>
          <w:tab w:val="left" w:pos="1418"/>
        </w:tabs>
        <w:autoSpaceDE/>
        <w:autoSpaceDN/>
        <w:adjustRightInd/>
        <w:spacing w:line="360" w:lineRule="auto"/>
        <w:ind w:left="0" w:firstLine="567"/>
        <w:contextualSpacing w:val="0"/>
        <w:jc w:val="both"/>
        <w:outlineLvl w:val="1"/>
        <w:rPr>
          <w:sz w:val="28"/>
          <w:szCs w:val="28"/>
        </w:rPr>
      </w:pPr>
      <w:r w:rsidRPr="004F5193">
        <w:rPr>
          <w:sz w:val="28"/>
          <w:szCs w:val="28"/>
          <w:highlight w:val="green"/>
        </w:rPr>
        <w:lastRenderedPageBreak/>
        <w:t>Счетчики активной электр</w:t>
      </w:r>
      <w:r w:rsidR="0015292B" w:rsidRPr="004F5193">
        <w:rPr>
          <w:sz w:val="28"/>
          <w:szCs w:val="28"/>
          <w:highlight w:val="green"/>
        </w:rPr>
        <w:t xml:space="preserve">ической </w:t>
      </w:r>
      <w:r w:rsidRPr="004F5193">
        <w:rPr>
          <w:sz w:val="28"/>
          <w:szCs w:val="28"/>
          <w:highlight w:val="green"/>
        </w:rPr>
        <w:t xml:space="preserve">энергии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ны </w:t>
      </w:r>
      <w:r w:rsidR="006B2AB5" w:rsidRPr="004F5193">
        <w:rPr>
          <w:sz w:val="28"/>
          <w:szCs w:val="28"/>
          <w:highlight w:val="green"/>
        </w:rPr>
        <w:t xml:space="preserve">соответствовать </w:t>
      </w:r>
      <w:r w:rsidRPr="004F5193">
        <w:rPr>
          <w:sz w:val="28"/>
          <w:szCs w:val="28"/>
          <w:highlight w:val="green"/>
        </w:rPr>
        <w:t>климатическим требованиям</w:t>
      </w:r>
      <w:r w:rsidR="0015292B" w:rsidRPr="004F5193">
        <w:rPr>
          <w:sz w:val="28"/>
          <w:szCs w:val="28"/>
          <w:highlight w:val="green"/>
        </w:rPr>
        <w:t>.</w:t>
      </w:r>
    </w:p>
    <w:p w14:paraId="3F4A7B34" w14:textId="4367A219" w:rsidR="003269EB" w:rsidRDefault="00F40BE1" w:rsidP="00003CE6">
      <w:pPr>
        <w:pStyle w:val="a9"/>
        <w:widowControl/>
        <w:numPr>
          <w:ilvl w:val="0"/>
          <w:numId w:val="33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</w:rPr>
      </w:pPr>
      <w:r w:rsidRPr="00F40BE1">
        <w:rPr>
          <w:b/>
          <w:sz w:val="28"/>
          <w:szCs w:val="28"/>
        </w:rPr>
        <w:t>Рекоменд</w:t>
      </w:r>
      <w:r w:rsidR="00ED2FDE" w:rsidRPr="00ED2FDE">
        <w:rPr>
          <w:sz w:val="28"/>
          <w:szCs w:val="28"/>
        </w:rPr>
        <w:t xml:space="preserve">уется </w:t>
      </w:r>
      <w:r w:rsidR="0015292B">
        <w:rPr>
          <w:sz w:val="28"/>
          <w:szCs w:val="28"/>
        </w:rPr>
        <w:t xml:space="preserve">применять </w:t>
      </w:r>
      <w:proofErr w:type="gramStart"/>
      <w:r w:rsidR="00ED2FDE" w:rsidRPr="00ED2FDE">
        <w:rPr>
          <w:sz w:val="28"/>
          <w:szCs w:val="28"/>
        </w:rPr>
        <w:t>электронные счетчики</w:t>
      </w:r>
      <w:proofErr w:type="gramEnd"/>
      <w:r w:rsidR="009A4822">
        <w:rPr>
          <w:sz w:val="28"/>
          <w:szCs w:val="28"/>
        </w:rPr>
        <w:t xml:space="preserve"> обеспечивающие</w:t>
      </w:r>
      <w:r w:rsidR="00ED2FDE" w:rsidRPr="00ED2FDE">
        <w:rPr>
          <w:sz w:val="28"/>
          <w:szCs w:val="28"/>
        </w:rPr>
        <w:t xml:space="preserve"> снятие и регистраци</w:t>
      </w:r>
      <w:r w:rsidR="006B2AB5">
        <w:rPr>
          <w:sz w:val="28"/>
          <w:szCs w:val="28"/>
        </w:rPr>
        <w:t>ю</w:t>
      </w:r>
      <w:r w:rsidR="00ED2FDE" w:rsidRPr="00ED2FDE">
        <w:rPr>
          <w:sz w:val="28"/>
          <w:szCs w:val="28"/>
        </w:rPr>
        <w:t xml:space="preserve"> на внешних накопителях </w:t>
      </w:r>
      <w:r w:rsidR="006B2AB5">
        <w:rPr>
          <w:sz w:val="28"/>
          <w:szCs w:val="28"/>
        </w:rPr>
        <w:t xml:space="preserve">значений </w:t>
      </w:r>
      <w:r w:rsidR="00ED2FDE" w:rsidRPr="00ED2FDE">
        <w:rPr>
          <w:sz w:val="28"/>
          <w:szCs w:val="28"/>
        </w:rPr>
        <w:t>ток</w:t>
      </w:r>
      <w:r w:rsidR="009A4822">
        <w:rPr>
          <w:sz w:val="28"/>
          <w:szCs w:val="28"/>
        </w:rPr>
        <w:t>а</w:t>
      </w:r>
      <w:r w:rsidR="00ED2FDE" w:rsidRPr="00ED2FDE">
        <w:rPr>
          <w:sz w:val="28"/>
          <w:szCs w:val="28"/>
        </w:rPr>
        <w:t>, напряжени</w:t>
      </w:r>
      <w:r w:rsidR="009A4822">
        <w:rPr>
          <w:sz w:val="28"/>
          <w:szCs w:val="28"/>
        </w:rPr>
        <w:t>я</w:t>
      </w:r>
      <w:r w:rsidR="00ED2FDE" w:rsidRPr="00ED2FDE">
        <w:rPr>
          <w:sz w:val="28"/>
          <w:szCs w:val="28"/>
        </w:rPr>
        <w:t xml:space="preserve"> и мощности</w:t>
      </w:r>
      <w:r w:rsidR="00364F68">
        <w:rPr>
          <w:sz w:val="28"/>
          <w:szCs w:val="28"/>
        </w:rPr>
        <w:t>.</w:t>
      </w:r>
    </w:p>
    <w:p w14:paraId="27653EC0" w14:textId="78028DF8" w:rsidR="00364F68" w:rsidRPr="004F5193" w:rsidRDefault="00364F68" w:rsidP="00003CE6">
      <w:pPr>
        <w:pStyle w:val="a9"/>
        <w:widowControl/>
        <w:numPr>
          <w:ilvl w:val="0"/>
          <w:numId w:val="33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Счетчики </w:t>
      </w:r>
      <w:r w:rsidR="00F40BE1" w:rsidRPr="004F5193">
        <w:rPr>
          <w:sz w:val="28"/>
          <w:szCs w:val="28"/>
          <w:highlight w:val="green"/>
        </w:rPr>
        <w:t>следует</w:t>
      </w:r>
      <w:r w:rsidRPr="004F5193">
        <w:rPr>
          <w:sz w:val="28"/>
          <w:szCs w:val="28"/>
          <w:highlight w:val="green"/>
        </w:rPr>
        <w:t xml:space="preserve"> выбирать с учетом их </w:t>
      </w:r>
      <w:r w:rsidR="00F40BE1" w:rsidRPr="004F5193">
        <w:rPr>
          <w:sz w:val="28"/>
          <w:szCs w:val="28"/>
          <w:highlight w:val="green"/>
        </w:rPr>
        <w:t>допус</w:t>
      </w:r>
      <w:r w:rsidRPr="004F5193">
        <w:rPr>
          <w:sz w:val="28"/>
          <w:szCs w:val="28"/>
          <w:highlight w:val="green"/>
        </w:rPr>
        <w:t>тимой перегрузочной способности.</w:t>
      </w:r>
    </w:p>
    <w:p w14:paraId="722522D0" w14:textId="4FD58CCE" w:rsidR="00FA231F" w:rsidRPr="004F5193" w:rsidRDefault="00FA231F" w:rsidP="00003CE6">
      <w:pPr>
        <w:pStyle w:val="a9"/>
        <w:numPr>
          <w:ilvl w:val="0"/>
          <w:numId w:val="33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Перед счетчиком, непосредственно включенным в сеть, на расстоянии не более 10 м по длине проводки для безопасной замены счетчика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ен быть установлен коммутационный аппарат, позволяющий снять напряжение со всех фаз, присоединенных к счетчику.</w:t>
      </w:r>
    </w:p>
    <w:p w14:paraId="15B58851" w14:textId="31E29457" w:rsidR="00367B40" w:rsidRPr="004F5193" w:rsidRDefault="00367B40" w:rsidP="00003CE6">
      <w:pPr>
        <w:pStyle w:val="a9"/>
        <w:numPr>
          <w:ilvl w:val="0"/>
          <w:numId w:val="33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После счетчика, включенного непосредственно в питающую сеть,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 xml:space="preserve">ен быть установлен аппарат защиты не далее 3 м по длине электропроводки. Если после счетчика отходят несколько линий, снабженных аппаратами защиты, установка общего аппарата защиты не </w:t>
      </w:r>
      <w:r w:rsidR="00F40BE1" w:rsidRPr="004F5193">
        <w:rPr>
          <w:sz w:val="28"/>
          <w:szCs w:val="28"/>
          <w:highlight w:val="green"/>
        </w:rPr>
        <w:t>требуется</w:t>
      </w:r>
      <w:r w:rsidRPr="004F5193">
        <w:rPr>
          <w:sz w:val="28"/>
          <w:szCs w:val="28"/>
          <w:highlight w:val="green"/>
        </w:rPr>
        <w:t xml:space="preserve">. Если после счетчика отходят несколько линий, снабженных аппаратами защиты, которые размещены за пределами помещения, где установлен счетчик, то после счетчика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ен быть установлен общий отключающий аппарат.</w:t>
      </w:r>
    </w:p>
    <w:p w14:paraId="703B3D8D" w14:textId="21AD72E2" w:rsidR="009F75A0" w:rsidRPr="004F5193" w:rsidRDefault="009F75A0" w:rsidP="00003CE6">
      <w:pPr>
        <w:pStyle w:val="a9"/>
        <w:widowControl/>
        <w:numPr>
          <w:ilvl w:val="0"/>
          <w:numId w:val="33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 xml:space="preserve">Под счетчиками коммерческого учета при трансформаторном включении </w:t>
      </w:r>
      <w:r w:rsidR="00F40BE1" w:rsidRPr="004F5193">
        <w:rPr>
          <w:sz w:val="28"/>
          <w:szCs w:val="28"/>
          <w:highlight w:val="green"/>
        </w:rPr>
        <w:t>долж</w:t>
      </w:r>
      <w:r w:rsidRPr="004F5193">
        <w:rPr>
          <w:sz w:val="28"/>
          <w:szCs w:val="28"/>
          <w:highlight w:val="green"/>
        </w:rPr>
        <w:t>ны устанавливаться испытательные колодки (</w:t>
      </w:r>
      <w:proofErr w:type="spellStart"/>
      <w:r w:rsidRPr="004F5193">
        <w:rPr>
          <w:sz w:val="28"/>
          <w:szCs w:val="28"/>
          <w:highlight w:val="green"/>
        </w:rPr>
        <w:t>клеммники</w:t>
      </w:r>
      <w:proofErr w:type="spellEnd"/>
      <w:r w:rsidRPr="004F5193">
        <w:rPr>
          <w:sz w:val="28"/>
          <w:szCs w:val="28"/>
          <w:highlight w:val="green"/>
        </w:rPr>
        <w:t>).</w:t>
      </w:r>
    </w:p>
    <w:p w14:paraId="2BB537EB" w14:textId="1FE146C9" w:rsidR="009F75A0" w:rsidRPr="004F5193" w:rsidRDefault="006B2AB5" w:rsidP="00003CE6">
      <w:pPr>
        <w:pStyle w:val="a9"/>
        <w:widowControl/>
        <w:numPr>
          <w:ilvl w:val="0"/>
          <w:numId w:val="33"/>
        </w:numPr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outlineLvl w:val="1"/>
        <w:rPr>
          <w:sz w:val="28"/>
          <w:szCs w:val="28"/>
          <w:highlight w:val="green"/>
        </w:rPr>
      </w:pPr>
      <w:r w:rsidRPr="004F5193">
        <w:rPr>
          <w:sz w:val="28"/>
          <w:szCs w:val="28"/>
          <w:highlight w:val="green"/>
        </w:rPr>
        <w:t>П</w:t>
      </w:r>
      <w:r w:rsidR="009F75A0" w:rsidRPr="004F5193">
        <w:rPr>
          <w:sz w:val="28"/>
          <w:szCs w:val="28"/>
          <w:highlight w:val="green"/>
        </w:rPr>
        <w:t xml:space="preserve">ри любой схеме электроснабжения </w:t>
      </w:r>
      <w:r w:rsidRPr="004F5193">
        <w:rPr>
          <w:sz w:val="28"/>
          <w:szCs w:val="28"/>
          <w:highlight w:val="green"/>
        </w:rPr>
        <w:t xml:space="preserve">в пешеходных тоннелях </w:t>
      </w:r>
      <w:r w:rsidR="00F40BE1" w:rsidRPr="004F5193">
        <w:rPr>
          <w:sz w:val="28"/>
          <w:szCs w:val="28"/>
          <w:highlight w:val="green"/>
        </w:rPr>
        <w:t>долж</w:t>
      </w:r>
      <w:r w:rsidR="009F75A0" w:rsidRPr="004F5193">
        <w:rPr>
          <w:sz w:val="28"/>
          <w:szCs w:val="28"/>
          <w:highlight w:val="green"/>
        </w:rPr>
        <w:t xml:space="preserve">ен быть </w:t>
      </w:r>
      <w:r w:rsidR="00F40BE1" w:rsidRPr="004F5193">
        <w:rPr>
          <w:sz w:val="28"/>
          <w:szCs w:val="28"/>
          <w:highlight w:val="green"/>
        </w:rPr>
        <w:t>предусм</w:t>
      </w:r>
      <w:r w:rsidR="009F75A0" w:rsidRPr="004F5193">
        <w:rPr>
          <w:sz w:val="28"/>
          <w:szCs w:val="28"/>
          <w:highlight w:val="green"/>
        </w:rPr>
        <w:t>отрен раздельный учет расхода электроэнергии, потребляемой осветительной установкой тоннеля и сторонними</w:t>
      </w:r>
      <w:r w:rsidR="009A4822" w:rsidRPr="004F5193">
        <w:rPr>
          <w:sz w:val="28"/>
          <w:szCs w:val="28"/>
          <w:highlight w:val="green"/>
        </w:rPr>
        <w:t xml:space="preserve"> потребителями.</w:t>
      </w:r>
    </w:p>
    <w:p w14:paraId="622F0936" w14:textId="77777777" w:rsidR="007918DE" w:rsidRPr="005E5A36" w:rsidRDefault="007918DE" w:rsidP="007918DE">
      <w:pPr>
        <w:pStyle w:val="a9"/>
        <w:widowControl/>
        <w:autoSpaceDE/>
        <w:autoSpaceDN/>
        <w:adjustRightInd/>
        <w:spacing w:line="360" w:lineRule="auto"/>
        <w:ind w:left="709"/>
        <w:jc w:val="both"/>
        <w:outlineLvl w:val="1"/>
        <w:rPr>
          <w:sz w:val="18"/>
          <w:szCs w:val="18"/>
        </w:rPr>
      </w:pPr>
    </w:p>
    <w:p w14:paraId="41814A76" w14:textId="77777777" w:rsidR="006637E5" w:rsidRPr="009A4822" w:rsidRDefault="006637E5" w:rsidP="009A4822">
      <w:pPr>
        <w:pStyle w:val="a9"/>
        <w:numPr>
          <w:ilvl w:val="0"/>
          <w:numId w:val="38"/>
        </w:numPr>
        <w:shd w:val="clear" w:color="auto" w:fill="FFFFFF"/>
        <w:tabs>
          <w:tab w:val="left" w:pos="284"/>
          <w:tab w:val="left" w:pos="993"/>
          <w:tab w:val="left" w:pos="1418"/>
        </w:tabs>
        <w:spacing w:before="120" w:after="120" w:line="360" w:lineRule="auto"/>
        <w:ind w:left="0" w:firstLine="567"/>
        <w:contextualSpacing w:val="0"/>
        <w:rPr>
          <w:b/>
          <w:color w:val="000000"/>
          <w:sz w:val="28"/>
          <w:szCs w:val="28"/>
        </w:rPr>
      </w:pPr>
      <w:r w:rsidRPr="009A4822">
        <w:rPr>
          <w:b/>
          <w:caps/>
          <w:color w:val="000000"/>
          <w:spacing w:val="-2"/>
          <w:sz w:val="28"/>
          <w:szCs w:val="28"/>
        </w:rPr>
        <w:t>Р</w:t>
      </w:r>
      <w:r w:rsidRPr="009A4822">
        <w:rPr>
          <w:b/>
          <w:color w:val="000000"/>
          <w:spacing w:val="-2"/>
          <w:sz w:val="28"/>
          <w:szCs w:val="28"/>
        </w:rPr>
        <w:t xml:space="preserve">асчет </w:t>
      </w:r>
      <w:r w:rsidR="006B2AB5" w:rsidRPr="009A4822">
        <w:rPr>
          <w:b/>
          <w:color w:val="000000"/>
          <w:spacing w:val="-2"/>
          <w:sz w:val="28"/>
          <w:szCs w:val="28"/>
        </w:rPr>
        <w:t>электро</w:t>
      </w:r>
      <w:r w:rsidRPr="009A4822">
        <w:rPr>
          <w:b/>
          <w:color w:val="000000"/>
          <w:spacing w:val="-2"/>
          <w:sz w:val="28"/>
          <w:szCs w:val="28"/>
        </w:rPr>
        <w:t>потребления установок наружного освещения</w:t>
      </w:r>
    </w:p>
    <w:p w14:paraId="181275A6" w14:textId="6B5BEC49" w:rsidR="009F04EA" w:rsidRPr="004F5193" w:rsidRDefault="00334A0B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4F5193">
        <w:rPr>
          <w:color w:val="000000"/>
          <w:sz w:val="28"/>
          <w:szCs w:val="28"/>
          <w:highlight w:val="green"/>
        </w:rPr>
        <w:t xml:space="preserve">Расчет годового электропотребления установок наружного освещения производится расчетно-аналитическим методом, </w:t>
      </w:r>
      <w:r w:rsidR="00F40BE1" w:rsidRPr="004F5193">
        <w:rPr>
          <w:color w:val="000000"/>
          <w:sz w:val="28"/>
          <w:szCs w:val="28"/>
          <w:highlight w:val="green"/>
        </w:rPr>
        <w:t>предусм</w:t>
      </w:r>
      <w:r w:rsidRPr="004F5193">
        <w:rPr>
          <w:color w:val="000000"/>
          <w:sz w:val="28"/>
          <w:szCs w:val="28"/>
          <w:highlight w:val="green"/>
        </w:rPr>
        <w:t xml:space="preserve">атривающим определение объема расхода электроэнергии расчетным </w:t>
      </w:r>
      <w:r w:rsidRPr="004F5193">
        <w:rPr>
          <w:color w:val="000000"/>
          <w:sz w:val="28"/>
          <w:szCs w:val="28"/>
          <w:highlight w:val="green"/>
        </w:rPr>
        <w:lastRenderedPageBreak/>
        <w:t xml:space="preserve">путем по статьям расхода при обеспечении заданного режима работы системы освещения. </w:t>
      </w:r>
    </w:p>
    <w:p w14:paraId="1738208C" w14:textId="77777777" w:rsidR="009F04EA" w:rsidRPr="00367935" w:rsidRDefault="00BB31B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</w:rPr>
      </w:pPr>
      <w:r w:rsidRPr="00E35DFF">
        <w:rPr>
          <w:color w:val="000000"/>
          <w:spacing w:val="4"/>
          <w:sz w:val="28"/>
          <w:szCs w:val="28"/>
        </w:rPr>
        <w:t xml:space="preserve">Расчетно-аналитический </w:t>
      </w:r>
      <w:r w:rsidRPr="00E35DFF">
        <w:rPr>
          <w:color w:val="000000"/>
          <w:spacing w:val="-2"/>
          <w:sz w:val="28"/>
          <w:szCs w:val="28"/>
        </w:rPr>
        <w:t xml:space="preserve">метод </w:t>
      </w:r>
      <w:r w:rsidR="009A4822">
        <w:rPr>
          <w:color w:val="000000"/>
          <w:spacing w:val="-2"/>
          <w:sz w:val="28"/>
          <w:szCs w:val="28"/>
        </w:rPr>
        <w:t xml:space="preserve">определения </w:t>
      </w:r>
      <w:r w:rsidRPr="00E35DFF">
        <w:rPr>
          <w:color w:val="000000"/>
          <w:spacing w:val="6"/>
          <w:sz w:val="28"/>
          <w:szCs w:val="28"/>
        </w:rPr>
        <w:t>потребления электроэнергии</w:t>
      </w:r>
      <w:r w:rsidRPr="00E35DFF">
        <w:rPr>
          <w:color w:val="000000"/>
          <w:spacing w:val="-2"/>
          <w:sz w:val="28"/>
          <w:szCs w:val="28"/>
        </w:rPr>
        <w:t xml:space="preserve">, обладает наименьшей погрешностью и </w:t>
      </w:r>
      <w:r w:rsidRPr="00E35DFF">
        <w:rPr>
          <w:color w:val="000000"/>
          <w:spacing w:val="4"/>
          <w:sz w:val="28"/>
          <w:szCs w:val="28"/>
        </w:rPr>
        <w:t>является наиболее предпочтительным</w:t>
      </w:r>
      <w:r w:rsidRPr="00E35DFF">
        <w:rPr>
          <w:color w:val="000000"/>
          <w:spacing w:val="6"/>
          <w:sz w:val="28"/>
          <w:szCs w:val="28"/>
        </w:rPr>
        <w:t xml:space="preserve">. </w:t>
      </w:r>
      <w:r w:rsidR="009A4822">
        <w:rPr>
          <w:color w:val="000000"/>
          <w:spacing w:val="6"/>
          <w:sz w:val="28"/>
          <w:szCs w:val="28"/>
        </w:rPr>
        <w:t>Значения параметров,</w:t>
      </w:r>
      <w:r w:rsidRPr="00E35DFF">
        <w:rPr>
          <w:color w:val="000000"/>
          <w:spacing w:val="-2"/>
          <w:sz w:val="28"/>
          <w:szCs w:val="28"/>
        </w:rPr>
        <w:t xml:space="preserve"> рассчитанные </w:t>
      </w:r>
      <w:r w:rsidR="009A4822">
        <w:rPr>
          <w:color w:val="000000"/>
          <w:spacing w:val="-2"/>
          <w:sz w:val="28"/>
          <w:szCs w:val="28"/>
        </w:rPr>
        <w:t>с</w:t>
      </w:r>
      <w:r w:rsidRPr="00E35DFF">
        <w:rPr>
          <w:color w:val="000000"/>
          <w:spacing w:val="-2"/>
          <w:sz w:val="28"/>
          <w:szCs w:val="28"/>
        </w:rPr>
        <w:t xml:space="preserve"> помощ</w:t>
      </w:r>
      <w:r w:rsidR="009A4822">
        <w:rPr>
          <w:color w:val="000000"/>
          <w:spacing w:val="-2"/>
          <w:sz w:val="28"/>
          <w:szCs w:val="28"/>
        </w:rPr>
        <w:t>ью</w:t>
      </w:r>
      <w:r w:rsidRPr="00E35DFF">
        <w:rPr>
          <w:color w:val="000000"/>
          <w:spacing w:val="-2"/>
          <w:sz w:val="28"/>
          <w:szCs w:val="28"/>
        </w:rPr>
        <w:t xml:space="preserve"> расчетно-аналитического </w:t>
      </w:r>
      <w:r w:rsidRPr="00E35DFF">
        <w:rPr>
          <w:color w:val="000000"/>
          <w:spacing w:val="2"/>
          <w:sz w:val="28"/>
          <w:szCs w:val="28"/>
        </w:rPr>
        <w:t xml:space="preserve">метода, </w:t>
      </w:r>
      <w:r w:rsidR="00684E1D">
        <w:rPr>
          <w:color w:val="000000"/>
          <w:spacing w:val="2"/>
          <w:sz w:val="28"/>
          <w:szCs w:val="28"/>
        </w:rPr>
        <w:t>–</w:t>
      </w:r>
      <w:r w:rsidRPr="00E35DFF">
        <w:rPr>
          <w:color w:val="000000"/>
          <w:spacing w:val="2"/>
          <w:sz w:val="28"/>
          <w:szCs w:val="28"/>
        </w:rPr>
        <w:t xml:space="preserve"> технически и нормативно </w:t>
      </w:r>
      <w:proofErr w:type="spellStart"/>
      <w:r w:rsidRPr="00E35DFF">
        <w:rPr>
          <w:color w:val="000000"/>
          <w:spacing w:val="2"/>
          <w:sz w:val="28"/>
          <w:szCs w:val="28"/>
        </w:rPr>
        <w:t>обоснованны</w:t>
      </w:r>
      <w:proofErr w:type="spellEnd"/>
      <w:r w:rsidRPr="00E35DFF">
        <w:rPr>
          <w:color w:val="000000"/>
          <w:spacing w:val="2"/>
          <w:sz w:val="28"/>
          <w:szCs w:val="28"/>
        </w:rPr>
        <w:t>.</w:t>
      </w:r>
    </w:p>
    <w:p w14:paraId="5F455A06" w14:textId="77777777" w:rsidR="009F04EA" w:rsidRPr="00F31466" w:rsidRDefault="00BB31B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Годовое потребление электр</w:t>
      </w:r>
      <w:r w:rsidR="009A4822" w:rsidRPr="00F31466">
        <w:rPr>
          <w:color w:val="000000"/>
          <w:sz w:val="28"/>
          <w:szCs w:val="28"/>
          <w:highlight w:val="green"/>
        </w:rPr>
        <w:t xml:space="preserve">ической </w:t>
      </w:r>
      <w:r w:rsidRPr="00F31466">
        <w:rPr>
          <w:color w:val="000000"/>
          <w:sz w:val="28"/>
          <w:szCs w:val="28"/>
          <w:highlight w:val="green"/>
        </w:rPr>
        <w:t xml:space="preserve">энергии </w:t>
      </w:r>
      <w:r w:rsidRPr="00F31466">
        <w:rPr>
          <w:color w:val="000000"/>
          <w:spacing w:val="3"/>
          <w:sz w:val="28"/>
          <w:szCs w:val="28"/>
          <w:highlight w:val="green"/>
        </w:rPr>
        <w:t xml:space="preserve">системой </w:t>
      </w:r>
      <w:r w:rsidR="009A4822" w:rsidRPr="00F31466">
        <w:rPr>
          <w:color w:val="000000"/>
          <w:spacing w:val="3"/>
          <w:sz w:val="28"/>
          <w:szCs w:val="28"/>
          <w:highlight w:val="green"/>
        </w:rPr>
        <w:t xml:space="preserve">наружного </w:t>
      </w:r>
      <w:r w:rsidRPr="00F31466">
        <w:rPr>
          <w:color w:val="000000"/>
          <w:sz w:val="28"/>
          <w:szCs w:val="28"/>
          <w:highlight w:val="green"/>
        </w:rPr>
        <w:t>освещения рассчитыва</w:t>
      </w:r>
      <w:r w:rsidR="007759E1" w:rsidRPr="00F31466">
        <w:rPr>
          <w:color w:val="000000"/>
          <w:sz w:val="28"/>
          <w:szCs w:val="28"/>
          <w:highlight w:val="green"/>
        </w:rPr>
        <w:t>е</w:t>
      </w:r>
      <w:r w:rsidRPr="00F31466">
        <w:rPr>
          <w:color w:val="000000"/>
          <w:sz w:val="28"/>
          <w:szCs w:val="28"/>
          <w:highlight w:val="green"/>
        </w:rPr>
        <w:t xml:space="preserve">тся для каждой улицы, дороги </w:t>
      </w:r>
      <w:r w:rsidR="009A4822" w:rsidRPr="00F31466">
        <w:rPr>
          <w:color w:val="000000"/>
          <w:sz w:val="28"/>
          <w:szCs w:val="28"/>
          <w:highlight w:val="green"/>
        </w:rPr>
        <w:t>с</w:t>
      </w:r>
      <w:r w:rsidRPr="00F31466">
        <w:rPr>
          <w:color w:val="000000"/>
          <w:sz w:val="28"/>
          <w:szCs w:val="28"/>
          <w:highlight w:val="green"/>
        </w:rPr>
        <w:t xml:space="preserve"> самостоятельн</w:t>
      </w:r>
      <w:r w:rsidR="009A4822" w:rsidRPr="00F31466">
        <w:rPr>
          <w:color w:val="000000"/>
          <w:sz w:val="28"/>
          <w:szCs w:val="28"/>
          <w:highlight w:val="green"/>
        </w:rPr>
        <w:t>ой</w:t>
      </w:r>
      <w:r w:rsidRPr="00F31466">
        <w:rPr>
          <w:color w:val="000000"/>
          <w:sz w:val="28"/>
          <w:szCs w:val="28"/>
          <w:highlight w:val="green"/>
        </w:rPr>
        <w:t xml:space="preserve"> питающ</w:t>
      </w:r>
      <w:r w:rsidR="009A4822" w:rsidRPr="00F31466">
        <w:rPr>
          <w:color w:val="000000"/>
          <w:sz w:val="28"/>
          <w:szCs w:val="28"/>
          <w:highlight w:val="green"/>
        </w:rPr>
        <w:t>ей</w:t>
      </w:r>
      <w:r w:rsidRPr="00F31466">
        <w:rPr>
          <w:color w:val="000000"/>
          <w:sz w:val="28"/>
          <w:szCs w:val="28"/>
          <w:highlight w:val="green"/>
        </w:rPr>
        <w:t xml:space="preserve"> сеть</w:t>
      </w:r>
      <w:r w:rsidR="009A4822" w:rsidRPr="00F31466">
        <w:rPr>
          <w:color w:val="000000"/>
          <w:sz w:val="28"/>
          <w:szCs w:val="28"/>
          <w:highlight w:val="green"/>
        </w:rPr>
        <w:t>ю</w:t>
      </w:r>
      <w:r w:rsidRPr="00F31466">
        <w:rPr>
          <w:color w:val="000000"/>
          <w:sz w:val="28"/>
          <w:szCs w:val="28"/>
          <w:highlight w:val="green"/>
        </w:rPr>
        <w:t>.</w:t>
      </w:r>
    </w:p>
    <w:p w14:paraId="029B76BE" w14:textId="22A245F0" w:rsidR="009F04EA" w:rsidRPr="00F31466" w:rsidRDefault="00BB31B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Объем фактического годового потребления электр</w:t>
      </w:r>
      <w:r w:rsidR="009A4822" w:rsidRPr="00F31466">
        <w:rPr>
          <w:color w:val="000000"/>
          <w:sz w:val="28"/>
          <w:szCs w:val="28"/>
          <w:highlight w:val="green"/>
        </w:rPr>
        <w:t xml:space="preserve">ической </w:t>
      </w:r>
      <w:r w:rsidRPr="00F31466">
        <w:rPr>
          <w:color w:val="000000"/>
          <w:sz w:val="28"/>
          <w:szCs w:val="28"/>
          <w:highlight w:val="green"/>
        </w:rPr>
        <w:t xml:space="preserve">энергии системой наружного освещения </w:t>
      </w:r>
      <w:r w:rsidR="00F40BE1" w:rsidRPr="00F31466">
        <w:rPr>
          <w:color w:val="000000"/>
          <w:sz w:val="28"/>
          <w:szCs w:val="28"/>
          <w:highlight w:val="green"/>
        </w:rPr>
        <w:t>определяется</w:t>
      </w:r>
      <w:r w:rsidRPr="00F31466">
        <w:rPr>
          <w:color w:val="000000"/>
          <w:sz w:val="28"/>
          <w:szCs w:val="28"/>
          <w:highlight w:val="green"/>
        </w:rPr>
        <w:t xml:space="preserve"> по показаниям счетчиков</w:t>
      </w:r>
      <w:r w:rsidR="009A4822" w:rsidRPr="00F31466">
        <w:rPr>
          <w:color w:val="000000"/>
          <w:sz w:val="28"/>
          <w:szCs w:val="28"/>
          <w:highlight w:val="green"/>
        </w:rPr>
        <w:t>.</w:t>
      </w:r>
    </w:p>
    <w:p w14:paraId="21271358" w14:textId="77777777" w:rsidR="009F04EA" w:rsidRPr="00F31466" w:rsidRDefault="00BB31B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При отсутствии счетчиков объем годового потребления электр</w:t>
      </w:r>
      <w:r w:rsidR="009A4822" w:rsidRPr="00F31466">
        <w:rPr>
          <w:color w:val="000000"/>
          <w:sz w:val="28"/>
          <w:szCs w:val="28"/>
          <w:highlight w:val="green"/>
        </w:rPr>
        <w:t xml:space="preserve">ической </w:t>
      </w:r>
      <w:r w:rsidRPr="00F31466">
        <w:rPr>
          <w:color w:val="000000"/>
          <w:sz w:val="28"/>
          <w:szCs w:val="28"/>
          <w:highlight w:val="green"/>
        </w:rPr>
        <w:t>энергии</w:t>
      </w:r>
      <w:r w:rsidR="00213F99" w:rsidRPr="00F31466">
        <w:rPr>
          <w:color w:val="000000"/>
          <w:sz w:val="28"/>
          <w:szCs w:val="28"/>
          <w:highlight w:val="green"/>
        </w:rPr>
        <w:t>,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213F99" w:rsidRPr="00F31466">
        <w:rPr>
          <w:color w:val="000000"/>
          <w:sz w:val="28"/>
          <w:szCs w:val="28"/>
          <w:highlight w:val="green"/>
        </w:rPr>
        <w:t>кВт</w:t>
      </w:r>
      <w:r w:rsidR="00213F99" w:rsidRPr="00F31466">
        <w:rPr>
          <w:color w:val="000000"/>
          <w:sz w:val="28"/>
          <w:szCs w:val="28"/>
          <w:highlight w:val="green"/>
        </w:rPr>
        <w:sym w:font="Symbol" w:char="F0D7"/>
      </w:r>
      <w:r w:rsidR="00213F99" w:rsidRPr="00F31466">
        <w:rPr>
          <w:color w:val="000000"/>
          <w:sz w:val="28"/>
          <w:szCs w:val="28"/>
          <w:highlight w:val="green"/>
        </w:rPr>
        <w:t xml:space="preserve">ч, </w:t>
      </w:r>
      <w:r w:rsidRPr="00F31466">
        <w:rPr>
          <w:color w:val="000000"/>
          <w:sz w:val="28"/>
          <w:szCs w:val="28"/>
          <w:highlight w:val="green"/>
        </w:rPr>
        <w:t xml:space="preserve">рассчитывается по </w:t>
      </w:r>
      <w:r w:rsidR="009A4822" w:rsidRPr="00F31466">
        <w:rPr>
          <w:color w:val="000000"/>
          <w:sz w:val="28"/>
          <w:szCs w:val="28"/>
          <w:highlight w:val="green"/>
        </w:rPr>
        <w:t>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457"/>
        <w:gridCol w:w="1113"/>
      </w:tblGrid>
      <w:tr w:rsidR="00BB31B3" w:rsidRPr="00F31466" w14:paraId="2C43E07A" w14:textId="77777777" w:rsidTr="00644E7C">
        <w:tc>
          <w:tcPr>
            <w:tcW w:w="8755" w:type="dxa"/>
            <w:shd w:val="clear" w:color="auto" w:fill="auto"/>
            <w:vAlign w:val="center"/>
          </w:tcPr>
          <w:p w14:paraId="731DD2E9" w14:textId="77777777" w:rsidR="00C31FA3" w:rsidRPr="00F31466" w:rsidRDefault="00E5017C" w:rsidP="00367935">
            <w:pPr>
              <w:spacing w:line="360" w:lineRule="auto"/>
              <w:ind w:left="360"/>
              <w:jc w:val="center"/>
              <w:rPr>
                <w:color w:val="000000"/>
                <w:sz w:val="28"/>
                <w:szCs w:val="28"/>
                <w:highlight w:val="green"/>
              </w:rPr>
            </w:pPr>
            <w:r w:rsidRPr="00F31466">
              <w:rPr>
                <w:color w:val="000000"/>
                <w:position w:val="-30"/>
                <w:sz w:val="28"/>
                <w:szCs w:val="28"/>
                <w:highlight w:val="green"/>
                <w:lang w:val="en-US"/>
              </w:rPr>
              <w:object w:dxaOrig="2680" w:dyaOrig="700" w14:anchorId="617EBEBB">
                <v:shape id="_x0000_i1100" type="#_x0000_t75" style="width:153.6pt;height:39.6pt" o:ole="">
                  <v:imagedata r:id="rId155" o:title=""/>
                </v:shape>
                <o:OLEObject Type="Embed" ProgID="Equation.3" ShapeID="_x0000_i1100" DrawAspect="Content" ObjectID="_1763992378" r:id="rId156"/>
              </w:object>
            </w:r>
            <w:r w:rsidR="00C31FA3" w:rsidRPr="00F31466">
              <w:rPr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A313179" w14:textId="77777777" w:rsidR="009F04EA" w:rsidRPr="00F31466" w:rsidRDefault="00334A0B" w:rsidP="00644E7C">
            <w:pPr>
              <w:spacing w:line="360" w:lineRule="auto"/>
              <w:ind w:left="360"/>
              <w:jc w:val="right"/>
              <w:rPr>
                <w:color w:val="000000"/>
                <w:sz w:val="28"/>
                <w:szCs w:val="28"/>
                <w:highlight w:val="green"/>
              </w:rPr>
            </w:pPr>
            <w:r w:rsidRPr="00F31466">
              <w:rPr>
                <w:color w:val="000000"/>
                <w:sz w:val="28"/>
                <w:szCs w:val="28"/>
                <w:highlight w:val="green"/>
              </w:rPr>
              <w:t>(</w:t>
            </w:r>
            <w:r w:rsidR="00DD4EC7" w:rsidRPr="00F31466">
              <w:rPr>
                <w:color w:val="000000"/>
                <w:sz w:val="28"/>
                <w:szCs w:val="28"/>
                <w:highlight w:val="green"/>
              </w:rPr>
              <w:t>8</w:t>
            </w:r>
            <w:r w:rsidRPr="00F31466">
              <w:rPr>
                <w:color w:val="000000"/>
                <w:sz w:val="28"/>
                <w:szCs w:val="28"/>
                <w:highlight w:val="green"/>
              </w:rPr>
              <w:t>.1)</w:t>
            </w:r>
          </w:p>
        </w:tc>
      </w:tr>
    </w:tbl>
    <w:p w14:paraId="430762EA" w14:textId="77777777" w:rsidR="00C31FA3" w:rsidRPr="00F31466" w:rsidRDefault="00C31FA3" w:rsidP="00C31FA3">
      <w:pPr>
        <w:tabs>
          <w:tab w:val="left" w:pos="567"/>
        </w:tabs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где  </w:t>
      </w:r>
      <w:r w:rsidR="00334A0B" w:rsidRPr="00F31466">
        <w:rPr>
          <w:color w:val="000000"/>
          <w:sz w:val="28"/>
          <w:szCs w:val="28"/>
          <w:highlight w:val="green"/>
        </w:rPr>
        <w:t xml:space="preserve">к – </w:t>
      </w:r>
      <w:r w:rsidR="00E5017C" w:rsidRPr="00F31466">
        <w:rPr>
          <w:color w:val="000000"/>
          <w:sz w:val="28"/>
          <w:szCs w:val="28"/>
          <w:highlight w:val="green"/>
        </w:rPr>
        <w:t>число</w:t>
      </w:r>
      <w:r w:rsidR="00334A0B" w:rsidRPr="00F31466">
        <w:rPr>
          <w:color w:val="000000"/>
          <w:sz w:val="28"/>
          <w:szCs w:val="28"/>
          <w:highlight w:val="green"/>
        </w:rPr>
        <w:t xml:space="preserve"> типов осветительных установок установленных на улице, дороге </w:t>
      </w:r>
      <w:r w:rsidR="00E5017C" w:rsidRPr="00F31466">
        <w:rPr>
          <w:color w:val="000000"/>
          <w:sz w:val="28"/>
          <w:szCs w:val="28"/>
          <w:highlight w:val="green"/>
        </w:rPr>
        <w:t>с</w:t>
      </w:r>
      <w:r w:rsidR="00334A0B" w:rsidRPr="00F31466">
        <w:rPr>
          <w:color w:val="000000"/>
          <w:sz w:val="28"/>
          <w:szCs w:val="28"/>
          <w:highlight w:val="green"/>
        </w:rPr>
        <w:t xml:space="preserve"> самостоятельн</w:t>
      </w:r>
      <w:r w:rsidR="00E5017C" w:rsidRPr="00F31466">
        <w:rPr>
          <w:color w:val="000000"/>
          <w:sz w:val="28"/>
          <w:szCs w:val="28"/>
          <w:highlight w:val="green"/>
        </w:rPr>
        <w:t>ой</w:t>
      </w:r>
      <w:r w:rsidR="00334A0B" w:rsidRPr="00F31466">
        <w:rPr>
          <w:color w:val="000000"/>
          <w:sz w:val="28"/>
          <w:szCs w:val="28"/>
          <w:highlight w:val="green"/>
        </w:rPr>
        <w:t xml:space="preserve"> питающ</w:t>
      </w:r>
      <w:r w:rsidR="00E5017C" w:rsidRPr="00F31466">
        <w:rPr>
          <w:color w:val="000000"/>
          <w:sz w:val="28"/>
          <w:szCs w:val="28"/>
          <w:highlight w:val="green"/>
        </w:rPr>
        <w:t>ей</w:t>
      </w:r>
      <w:r w:rsidR="00334A0B" w:rsidRPr="00F31466">
        <w:rPr>
          <w:color w:val="000000"/>
          <w:sz w:val="28"/>
          <w:szCs w:val="28"/>
          <w:highlight w:val="green"/>
        </w:rPr>
        <w:t xml:space="preserve"> сеть</w:t>
      </w:r>
      <w:r w:rsidR="00E5017C" w:rsidRPr="00F31466">
        <w:rPr>
          <w:color w:val="000000"/>
          <w:sz w:val="28"/>
          <w:szCs w:val="28"/>
          <w:highlight w:val="green"/>
        </w:rPr>
        <w:t>ю</w:t>
      </w:r>
      <w:r w:rsidR="00334A0B" w:rsidRPr="00F31466">
        <w:rPr>
          <w:color w:val="000000"/>
          <w:sz w:val="28"/>
          <w:szCs w:val="28"/>
          <w:highlight w:val="green"/>
        </w:rPr>
        <w:t xml:space="preserve">; </w:t>
      </w:r>
    </w:p>
    <w:p w14:paraId="0D6A8680" w14:textId="77777777" w:rsidR="00C31FA3" w:rsidRPr="00F31466" w:rsidRDefault="00334A0B" w:rsidP="00C31FA3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bCs/>
          <w:i/>
          <w:iCs/>
          <w:color w:val="000000"/>
          <w:sz w:val="28"/>
          <w:szCs w:val="28"/>
          <w:highlight w:val="green"/>
        </w:rPr>
        <w:t>Р</w:t>
      </w:r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уст</w:t>
      </w:r>
      <w:r w:rsidRPr="00F31466">
        <w:rPr>
          <w:bCs/>
          <w:i/>
          <w:iCs/>
          <w:color w:val="000000"/>
          <w:sz w:val="28"/>
          <w:szCs w:val="28"/>
          <w:highlight w:val="green"/>
          <w:vertAlign w:val="subscript"/>
          <w:lang w:val="en-US"/>
        </w:rPr>
        <w:t>j</w:t>
      </w:r>
      <w:r w:rsidRPr="00F31466">
        <w:rPr>
          <w:color w:val="000000"/>
          <w:sz w:val="28"/>
          <w:szCs w:val="28"/>
          <w:highlight w:val="green"/>
        </w:rPr>
        <w:t xml:space="preserve"> – установленная мощность осветительной установки </w:t>
      </w:r>
      <w:r w:rsidRPr="00F31466">
        <w:rPr>
          <w:i/>
          <w:color w:val="000000"/>
          <w:sz w:val="28"/>
          <w:szCs w:val="28"/>
          <w:highlight w:val="green"/>
          <w:lang w:val="en-US"/>
        </w:rPr>
        <w:t>j</w:t>
      </w:r>
      <w:r w:rsidRPr="00F31466">
        <w:rPr>
          <w:color w:val="000000"/>
          <w:sz w:val="28"/>
          <w:szCs w:val="28"/>
          <w:highlight w:val="green"/>
        </w:rPr>
        <w:t>-го типа</w:t>
      </w:r>
      <w:r w:rsidR="00D76238" w:rsidRPr="00F31466">
        <w:rPr>
          <w:color w:val="000000"/>
          <w:sz w:val="28"/>
          <w:szCs w:val="28"/>
          <w:highlight w:val="green"/>
        </w:rPr>
        <w:t xml:space="preserve"> с учетом потерь в ПРА</w:t>
      </w:r>
      <w:r w:rsidRPr="00F31466">
        <w:rPr>
          <w:color w:val="000000"/>
          <w:sz w:val="28"/>
          <w:szCs w:val="28"/>
          <w:highlight w:val="green"/>
        </w:rPr>
        <w:t xml:space="preserve">, кВт; </w:t>
      </w:r>
    </w:p>
    <w:p w14:paraId="4AB687A9" w14:textId="77777777" w:rsidR="00C31FA3" w:rsidRPr="00F31466" w:rsidRDefault="00334A0B" w:rsidP="00C31FA3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bCs/>
          <w:i/>
          <w:iCs/>
          <w:color w:val="000000"/>
          <w:sz w:val="28"/>
          <w:szCs w:val="28"/>
          <w:highlight w:val="green"/>
          <w:lang w:val="en-US"/>
        </w:rPr>
        <w:t>n</w:t>
      </w:r>
      <w:r w:rsidRPr="00F31466">
        <w:rPr>
          <w:bCs/>
          <w:i/>
          <w:iCs/>
          <w:color w:val="000000"/>
          <w:sz w:val="28"/>
          <w:szCs w:val="28"/>
          <w:highlight w:val="green"/>
          <w:vertAlign w:val="subscript"/>
        </w:rPr>
        <w:t>j</w:t>
      </w:r>
      <w:r w:rsidRPr="00F31466">
        <w:rPr>
          <w:color w:val="000000"/>
          <w:sz w:val="28"/>
          <w:szCs w:val="28"/>
          <w:highlight w:val="green"/>
        </w:rPr>
        <w:t xml:space="preserve"> – </w:t>
      </w:r>
      <w:r w:rsidR="00E5017C" w:rsidRPr="00F31466">
        <w:rPr>
          <w:color w:val="000000"/>
          <w:sz w:val="28"/>
          <w:szCs w:val="28"/>
          <w:highlight w:val="green"/>
        </w:rPr>
        <w:t>число</w:t>
      </w:r>
      <w:r w:rsidRPr="00F31466">
        <w:rPr>
          <w:color w:val="000000"/>
          <w:sz w:val="28"/>
          <w:szCs w:val="28"/>
          <w:highlight w:val="green"/>
        </w:rPr>
        <w:t xml:space="preserve"> осветительных установок </w:t>
      </w:r>
      <w:r w:rsidRPr="00F31466">
        <w:rPr>
          <w:i/>
          <w:color w:val="000000"/>
          <w:sz w:val="28"/>
          <w:szCs w:val="28"/>
          <w:highlight w:val="green"/>
          <w:lang w:val="en-US"/>
        </w:rPr>
        <w:t>j</w:t>
      </w:r>
      <w:r w:rsidRPr="00F31466">
        <w:rPr>
          <w:color w:val="000000"/>
          <w:sz w:val="28"/>
          <w:szCs w:val="28"/>
          <w:highlight w:val="green"/>
        </w:rPr>
        <w:t>-го типа, шт</w:t>
      </w:r>
      <w:r w:rsidR="00F84942" w:rsidRPr="00F31466">
        <w:rPr>
          <w:color w:val="000000"/>
          <w:sz w:val="28"/>
          <w:szCs w:val="28"/>
          <w:highlight w:val="green"/>
        </w:rPr>
        <w:t>.</w:t>
      </w:r>
      <w:r w:rsidRPr="00F31466">
        <w:rPr>
          <w:color w:val="000000"/>
          <w:sz w:val="28"/>
          <w:szCs w:val="28"/>
          <w:highlight w:val="green"/>
        </w:rPr>
        <w:t xml:space="preserve">; </w:t>
      </w:r>
    </w:p>
    <w:p w14:paraId="577F29D9" w14:textId="77777777" w:rsidR="00C31FA3" w:rsidRPr="00F31466" w:rsidRDefault="00334A0B" w:rsidP="00C31FA3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proofErr w:type="spellStart"/>
      <w:r w:rsidRPr="00F31466">
        <w:rPr>
          <w:bCs/>
          <w:i/>
          <w:iCs/>
          <w:color w:val="000000"/>
          <w:sz w:val="28"/>
          <w:szCs w:val="28"/>
          <w:highlight w:val="green"/>
        </w:rPr>
        <w:t>Т</w:t>
      </w:r>
      <w:r w:rsidR="00E5017C"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г</w:t>
      </w:r>
      <w:proofErr w:type="spellEnd"/>
      <w:r w:rsidR="00E5017C"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.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B549C9" w:rsidRPr="00F31466">
        <w:rPr>
          <w:color w:val="000000"/>
          <w:sz w:val="28"/>
          <w:szCs w:val="28"/>
          <w:highlight w:val="green"/>
        </w:rPr>
        <w:t>–</w:t>
      </w:r>
      <w:r w:rsidRPr="00F31466">
        <w:rPr>
          <w:color w:val="000000"/>
          <w:sz w:val="28"/>
          <w:szCs w:val="28"/>
          <w:highlight w:val="green"/>
        </w:rPr>
        <w:t xml:space="preserve"> годовое число часов работы осветительной установки; </w:t>
      </w:r>
    </w:p>
    <w:p w14:paraId="4475404D" w14:textId="77777777" w:rsidR="009F04EA" w:rsidRPr="00F31466" w:rsidRDefault="00334A0B" w:rsidP="00C31FA3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i/>
          <w:color w:val="000000"/>
          <w:sz w:val="28"/>
          <w:szCs w:val="28"/>
          <w:highlight w:val="green"/>
        </w:rPr>
        <w:t>К</w:t>
      </w:r>
      <w:r w:rsidRPr="00F31466">
        <w:rPr>
          <w:color w:val="000000"/>
          <w:sz w:val="28"/>
          <w:szCs w:val="28"/>
          <w:highlight w:val="green"/>
          <w:vertAlign w:val="subscript"/>
        </w:rPr>
        <w:t>с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B549C9" w:rsidRPr="00F31466">
        <w:rPr>
          <w:color w:val="000000"/>
          <w:sz w:val="28"/>
          <w:szCs w:val="28"/>
          <w:highlight w:val="green"/>
        </w:rPr>
        <w:t>–</w:t>
      </w:r>
      <w:r w:rsidRPr="00F31466">
        <w:rPr>
          <w:color w:val="000000"/>
          <w:sz w:val="28"/>
          <w:szCs w:val="28"/>
          <w:highlight w:val="green"/>
        </w:rPr>
        <w:t xml:space="preserve"> коэффициент спроса.</w:t>
      </w:r>
    </w:p>
    <w:p w14:paraId="613094F9" w14:textId="535B16B9" w:rsidR="009F04EA" w:rsidRPr="00F31466" w:rsidRDefault="00BB31B3" w:rsidP="004A3761">
      <w:pPr>
        <w:pStyle w:val="a9"/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Коэффициент спроса при расчете сети наружного освещения, в соответствие с </w:t>
      </w:r>
      <w:r w:rsidR="00234385" w:rsidRPr="00F31466">
        <w:rPr>
          <w:color w:val="000000"/>
          <w:sz w:val="28"/>
          <w:szCs w:val="28"/>
          <w:highlight w:val="green"/>
        </w:rPr>
        <w:t>[4</w:t>
      </w:r>
      <w:r w:rsidR="005E5A36" w:rsidRPr="00F31466">
        <w:rPr>
          <w:color w:val="000000"/>
          <w:sz w:val="28"/>
          <w:szCs w:val="28"/>
          <w:highlight w:val="green"/>
        </w:rPr>
        <w:t>]</w:t>
      </w:r>
      <w:r w:rsidRPr="00F31466">
        <w:rPr>
          <w:color w:val="000000"/>
          <w:sz w:val="28"/>
          <w:szCs w:val="28"/>
          <w:highlight w:val="green"/>
        </w:rPr>
        <w:t xml:space="preserve">, </w:t>
      </w:r>
      <w:r w:rsidR="00F40BE1" w:rsidRPr="00F31466">
        <w:rPr>
          <w:color w:val="000000"/>
          <w:sz w:val="28"/>
          <w:szCs w:val="28"/>
          <w:highlight w:val="green"/>
        </w:rPr>
        <w:t>следует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F40BE1" w:rsidRPr="00F31466">
        <w:rPr>
          <w:color w:val="000000"/>
          <w:sz w:val="28"/>
          <w:szCs w:val="28"/>
          <w:highlight w:val="green"/>
        </w:rPr>
        <w:t>принима</w:t>
      </w:r>
      <w:r w:rsidRPr="00F31466">
        <w:rPr>
          <w:color w:val="000000"/>
          <w:sz w:val="28"/>
          <w:szCs w:val="28"/>
          <w:highlight w:val="green"/>
        </w:rPr>
        <w:t>ть равным 1,0.</w:t>
      </w:r>
    </w:p>
    <w:p w14:paraId="1FD00DD8" w14:textId="1DF821A6" w:rsidR="009F04EA" w:rsidRPr="00F31466" w:rsidRDefault="00BB31B3" w:rsidP="004A3761">
      <w:pPr>
        <w:pStyle w:val="a9"/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Для оценочных расчетов объемов потребления электроэнергии годовое число часов работы осветительной </w:t>
      </w:r>
      <w:proofErr w:type="gramStart"/>
      <w:r w:rsidRPr="00F31466">
        <w:rPr>
          <w:color w:val="000000"/>
          <w:sz w:val="28"/>
          <w:szCs w:val="28"/>
          <w:highlight w:val="green"/>
        </w:rPr>
        <w:t xml:space="preserve">установки  </w:t>
      </w:r>
      <w:r w:rsidR="00F40BE1" w:rsidRPr="00F31466">
        <w:rPr>
          <w:color w:val="000000"/>
          <w:sz w:val="28"/>
          <w:szCs w:val="28"/>
          <w:highlight w:val="green"/>
        </w:rPr>
        <w:t>принима</w:t>
      </w:r>
      <w:r w:rsidRPr="00F31466">
        <w:rPr>
          <w:color w:val="000000"/>
          <w:sz w:val="28"/>
          <w:szCs w:val="28"/>
          <w:highlight w:val="green"/>
        </w:rPr>
        <w:t>ется</w:t>
      </w:r>
      <w:proofErr w:type="gramEnd"/>
      <w:r w:rsidRPr="00F31466">
        <w:rPr>
          <w:color w:val="000000"/>
          <w:sz w:val="28"/>
          <w:szCs w:val="28"/>
          <w:highlight w:val="green"/>
        </w:rPr>
        <w:t xml:space="preserve"> по таблице </w:t>
      </w:r>
      <w:r w:rsidR="00DD4EC7" w:rsidRPr="00F31466">
        <w:rPr>
          <w:color w:val="000000"/>
          <w:sz w:val="28"/>
          <w:szCs w:val="28"/>
          <w:highlight w:val="green"/>
        </w:rPr>
        <w:t>8</w:t>
      </w:r>
      <w:r w:rsidRPr="00F31466">
        <w:rPr>
          <w:color w:val="000000"/>
          <w:sz w:val="28"/>
          <w:szCs w:val="28"/>
          <w:highlight w:val="green"/>
        </w:rPr>
        <w:t>.1.</w:t>
      </w:r>
    </w:p>
    <w:p w14:paraId="0BAFD4D7" w14:textId="77777777" w:rsidR="009F04EA" w:rsidRPr="00F31466" w:rsidRDefault="00334A0B" w:rsidP="00367935">
      <w:pPr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Т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а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б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л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и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ц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а</w:t>
      </w:r>
      <w:r w:rsidR="00E5017C" w:rsidRPr="00F31466">
        <w:rPr>
          <w:color w:val="000000"/>
          <w:sz w:val="28"/>
          <w:szCs w:val="28"/>
          <w:highlight w:val="green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DD4EC7" w:rsidRPr="00F31466">
        <w:rPr>
          <w:color w:val="000000"/>
          <w:sz w:val="28"/>
          <w:szCs w:val="28"/>
          <w:highlight w:val="green"/>
        </w:rPr>
        <w:t>8</w:t>
      </w:r>
      <w:r w:rsidR="00512643" w:rsidRPr="00F31466">
        <w:rPr>
          <w:color w:val="000000"/>
          <w:sz w:val="28"/>
          <w:szCs w:val="28"/>
          <w:highlight w:val="green"/>
        </w:rPr>
        <w:t>.1</w:t>
      </w:r>
      <w:r w:rsidRPr="00F31466">
        <w:rPr>
          <w:color w:val="000000"/>
          <w:sz w:val="28"/>
          <w:szCs w:val="28"/>
          <w:highlight w:val="green"/>
        </w:rPr>
        <w:t xml:space="preserve"> – </w:t>
      </w:r>
      <w:r w:rsidR="004D51D5" w:rsidRPr="00F31466">
        <w:rPr>
          <w:color w:val="000000"/>
          <w:sz w:val="28"/>
          <w:szCs w:val="28"/>
          <w:highlight w:val="green"/>
        </w:rPr>
        <w:t xml:space="preserve">Годовое число часов </w:t>
      </w:r>
      <w:r w:rsidR="00F426BB" w:rsidRPr="00F31466">
        <w:rPr>
          <w:color w:val="000000"/>
          <w:sz w:val="28"/>
          <w:szCs w:val="28"/>
          <w:highlight w:val="green"/>
        </w:rPr>
        <w:t>работы</w:t>
      </w:r>
      <w:r w:rsidRPr="00F31466">
        <w:rPr>
          <w:color w:val="000000"/>
          <w:sz w:val="28"/>
          <w:szCs w:val="28"/>
          <w:highlight w:val="green"/>
        </w:rPr>
        <w:t xml:space="preserve">  осветительной</w:t>
      </w:r>
      <w:r w:rsidR="00AC5A2E" w:rsidRPr="00F31466">
        <w:rPr>
          <w:color w:val="000000"/>
          <w:sz w:val="28"/>
          <w:szCs w:val="28"/>
          <w:highlight w:val="green"/>
        </w:rPr>
        <w:t xml:space="preserve"> </w:t>
      </w:r>
      <w:r w:rsidR="00F426BB" w:rsidRPr="00F31466">
        <w:rPr>
          <w:color w:val="000000"/>
          <w:sz w:val="28"/>
          <w:szCs w:val="28"/>
          <w:highlight w:val="green"/>
        </w:rPr>
        <w:t>установки</w:t>
      </w:r>
      <w:r w:rsidRPr="00F31466">
        <w:rPr>
          <w:color w:val="000000"/>
          <w:sz w:val="28"/>
          <w:szCs w:val="28"/>
          <w:highlight w:val="green"/>
        </w:rPr>
        <w:t xml:space="preserve"> наружного освещения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63"/>
        <w:gridCol w:w="1735"/>
      </w:tblGrid>
      <w:tr w:rsidR="00684E1D" w:rsidRPr="00F31466" w14:paraId="37F89D2B" w14:textId="77777777" w:rsidTr="00FC7B4A">
        <w:trPr>
          <w:trHeight w:val="533"/>
        </w:trPr>
        <w:tc>
          <w:tcPr>
            <w:tcW w:w="7763" w:type="dxa"/>
            <w:vAlign w:val="center"/>
          </w:tcPr>
          <w:p w14:paraId="7384E683" w14:textId="77777777" w:rsidR="00684E1D" w:rsidRPr="00F31466" w:rsidRDefault="00684E1D" w:rsidP="00AC5A2E">
            <w:pPr>
              <w:jc w:val="center"/>
              <w:rPr>
                <w:bCs/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bCs/>
                <w:color w:val="000000"/>
                <w:sz w:val="24"/>
                <w:szCs w:val="24"/>
                <w:highlight w:val="green"/>
              </w:rPr>
              <w:lastRenderedPageBreak/>
              <w:t>Вид осветительной нагрузки</w:t>
            </w:r>
          </w:p>
        </w:tc>
        <w:tc>
          <w:tcPr>
            <w:tcW w:w="1735" w:type="dxa"/>
            <w:vAlign w:val="center"/>
          </w:tcPr>
          <w:p w14:paraId="4C8C2873" w14:textId="77777777" w:rsidR="00684E1D" w:rsidRPr="00F31466" w:rsidRDefault="00684E1D" w:rsidP="00E5017C">
            <w:pPr>
              <w:jc w:val="center"/>
              <w:rPr>
                <w:bCs/>
                <w:color w:val="000000"/>
                <w:sz w:val="24"/>
                <w:szCs w:val="24"/>
                <w:highlight w:val="green"/>
              </w:rPr>
            </w:pPr>
            <w:proofErr w:type="spellStart"/>
            <w:r w:rsidRPr="00F31466">
              <w:rPr>
                <w:bCs/>
                <w:i/>
                <w:iCs/>
                <w:color w:val="000000"/>
                <w:sz w:val="24"/>
                <w:szCs w:val="24"/>
                <w:highlight w:val="green"/>
              </w:rPr>
              <w:t>Т</w:t>
            </w:r>
            <w:r w:rsidRPr="00F31466">
              <w:rPr>
                <w:bCs/>
                <w:iCs/>
                <w:color w:val="000000"/>
                <w:sz w:val="24"/>
                <w:szCs w:val="24"/>
                <w:highlight w:val="green"/>
                <w:vertAlign w:val="subscript"/>
              </w:rPr>
              <w:t>г</w:t>
            </w:r>
            <w:proofErr w:type="spellEnd"/>
            <w:r w:rsidRPr="00F31466">
              <w:rPr>
                <w:bCs/>
                <w:color w:val="000000"/>
                <w:sz w:val="24"/>
                <w:szCs w:val="24"/>
                <w:highlight w:val="green"/>
              </w:rPr>
              <w:t>, ч</w:t>
            </w:r>
          </w:p>
        </w:tc>
      </w:tr>
      <w:tr w:rsidR="00684E1D" w:rsidRPr="00F31466" w14:paraId="669BDE78" w14:textId="77777777" w:rsidTr="00FC7B4A">
        <w:trPr>
          <w:trHeight w:hRule="exact" w:val="454"/>
        </w:trPr>
        <w:tc>
          <w:tcPr>
            <w:tcW w:w="7763" w:type="dxa"/>
            <w:vAlign w:val="center"/>
          </w:tcPr>
          <w:p w14:paraId="57B248D8" w14:textId="77777777" w:rsidR="00684E1D" w:rsidRPr="00F31466" w:rsidRDefault="00684E1D" w:rsidP="00684E1D">
            <w:pPr>
              <w:rPr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color w:val="000000"/>
                <w:sz w:val="24"/>
                <w:szCs w:val="24"/>
                <w:highlight w:val="green"/>
              </w:rPr>
              <w:t>1 Наружное освещение</w:t>
            </w:r>
          </w:p>
        </w:tc>
        <w:tc>
          <w:tcPr>
            <w:tcW w:w="1735" w:type="dxa"/>
            <w:vAlign w:val="center"/>
          </w:tcPr>
          <w:p w14:paraId="6DA17895" w14:textId="77777777" w:rsidR="00684E1D" w:rsidRPr="00F31466" w:rsidRDefault="00684E1D" w:rsidP="00AC5A2E">
            <w:pPr>
              <w:jc w:val="center"/>
              <w:rPr>
                <w:color w:val="000000"/>
                <w:sz w:val="24"/>
                <w:szCs w:val="24"/>
                <w:highlight w:val="green"/>
              </w:rPr>
            </w:pPr>
          </w:p>
        </w:tc>
      </w:tr>
      <w:tr w:rsidR="00684E1D" w:rsidRPr="00F31466" w14:paraId="68511F87" w14:textId="77777777" w:rsidTr="00FC7B4A">
        <w:trPr>
          <w:trHeight w:hRule="exact" w:val="454"/>
        </w:trPr>
        <w:tc>
          <w:tcPr>
            <w:tcW w:w="7763" w:type="dxa"/>
            <w:vAlign w:val="center"/>
          </w:tcPr>
          <w:p w14:paraId="04B282A1" w14:textId="77777777" w:rsidR="00684E1D" w:rsidRPr="00F31466" w:rsidRDefault="00684E1D" w:rsidP="00684E1D">
            <w:pPr>
              <w:rPr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color w:val="000000"/>
                <w:sz w:val="24"/>
                <w:szCs w:val="24"/>
                <w:highlight w:val="green"/>
              </w:rPr>
              <w:t>1.1 Включенное всю ночь</w:t>
            </w:r>
          </w:p>
        </w:tc>
        <w:tc>
          <w:tcPr>
            <w:tcW w:w="1735" w:type="dxa"/>
            <w:vAlign w:val="center"/>
          </w:tcPr>
          <w:p w14:paraId="4F4A1695" w14:textId="77777777" w:rsidR="00684E1D" w:rsidRPr="00F31466" w:rsidRDefault="00684E1D" w:rsidP="00AC5A2E">
            <w:pPr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color w:val="000000"/>
                <w:sz w:val="24"/>
                <w:szCs w:val="24"/>
                <w:highlight w:val="green"/>
              </w:rPr>
              <w:t>3500</w:t>
            </w:r>
          </w:p>
        </w:tc>
      </w:tr>
      <w:tr w:rsidR="00684E1D" w:rsidRPr="00F31466" w14:paraId="0408D5CA" w14:textId="77777777" w:rsidTr="00FC7B4A">
        <w:trPr>
          <w:trHeight w:hRule="exact" w:val="454"/>
        </w:trPr>
        <w:tc>
          <w:tcPr>
            <w:tcW w:w="7763" w:type="dxa"/>
            <w:vAlign w:val="center"/>
          </w:tcPr>
          <w:p w14:paraId="0B33703D" w14:textId="77777777" w:rsidR="00684E1D" w:rsidRPr="00F31466" w:rsidRDefault="00684E1D" w:rsidP="00684E1D">
            <w:pPr>
              <w:rPr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color w:val="000000"/>
                <w:sz w:val="24"/>
                <w:szCs w:val="24"/>
                <w:highlight w:val="green"/>
              </w:rPr>
              <w:t>1.2 Выключаемое в час ночи</w:t>
            </w:r>
          </w:p>
        </w:tc>
        <w:tc>
          <w:tcPr>
            <w:tcW w:w="1735" w:type="dxa"/>
            <w:vAlign w:val="center"/>
          </w:tcPr>
          <w:p w14:paraId="4F6580BE" w14:textId="77777777" w:rsidR="00684E1D" w:rsidRPr="00F31466" w:rsidRDefault="00684E1D" w:rsidP="00AC5A2E">
            <w:pPr>
              <w:jc w:val="center"/>
              <w:rPr>
                <w:color w:val="000000"/>
                <w:sz w:val="24"/>
                <w:szCs w:val="24"/>
                <w:highlight w:val="green"/>
              </w:rPr>
            </w:pPr>
            <w:r w:rsidRPr="00F31466">
              <w:rPr>
                <w:color w:val="000000"/>
                <w:sz w:val="24"/>
                <w:szCs w:val="24"/>
                <w:highlight w:val="green"/>
              </w:rPr>
              <w:t>2350</w:t>
            </w:r>
          </w:p>
        </w:tc>
      </w:tr>
    </w:tbl>
    <w:p w14:paraId="61FE54E9" w14:textId="6658B1B8" w:rsidR="009F04EA" w:rsidRPr="00F31466" w:rsidRDefault="00BB31B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Для уточненных расч</w:t>
      </w:r>
      <w:r w:rsidR="00F426BB" w:rsidRPr="00F31466">
        <w:rPr>
          <w:color w:val="000000"/>
          <w:sz w:val="28"/>
          <w:szCs w:val="28"/>
          <w:highlight w:val="green"/>
        </w:rPr>
        <w:t xml:space="preserve">етов объемов потребления электрической </w:t>
      </w:r>
      <w:r w:rsidRPr="00F31466">
        <w:rPr>
          <w:color w:val="000000"/>
          <w:sz w:val="28"/>
          <w:szCs w:val="28"/>
          <w:highlight w:val="green"/>
        </w:rPr>
        <w:t xml:space="preserve">энергии годовое число часов работы осветительной установки </w:t>
      </w:r>
      <w:r w:rsidR="00F40BE1" w:rsidRPr="00F31466">
        <w:rPr>
          <w:color w:val="000000"/>
          <w:sz w:val="28"/>
          <w:szCs w:val="28"/>
          <w:highlight w:val="green"/>
        </w:rPr>
        <w:t>принима</w:t>
      </w:r>
      <w:r w:rsidRPr="00F31466">
        <w:rPr>
          <w:color w:val="000000"/>
          <w:sz w:val="28"/>
          <w:szCs w:val="28"/>
          <w:highlight w:val="green"/>
        </w:rPr>
        <w:t>ется в зависимости от назначения осветительной установки:</w:t>
      </w:r>
    </w:p>
    <w:p w14:paraId="750C6720" w14:textId="77777777" w:rsidR="009F04EA" w:rsidRPr="00F31466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освещение улиц, дорог, площадей;</w:t>
      </w:r>
    </w:p>
    <w:p w14:paraId="77DD39D2" w14:textId="77777777" w:rsidR="009F04EA" w:rsidRPr="00F31466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освещение пешеходных переходов;</w:t>
      </w:r>
    </w:p>
    <w:p w14:paraId="7D002F96" w14:textId="77777777" w:rsidR="009F04EA" w:rsidRPr="00F31466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освещение автотранспортных тоннелей;</w:t>
      </w:r>
    </w:p>
    <w:p w14:paraId="0B2E88E7" w14:textId="77777777" w:rsidR="009F04EA" w:rsidRPr="00F31466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освещение пешеходных пространств;</w:t>
      </w:r>
    </w:p>
    <w:p w14:paraId="1346BFB1" w14:textId="77777777" w:rsidR="009F04EA" w:rsidRPr="00F31466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наружное архитектурное освещение зданий и сооружений;</w:t>
      </w:r>
    </w:p>
    <w:p w14:paraId="1C349E81" w14:textId="77777777" w:rsidR="009F04EA" w:rsidRDefault="00E5017C" w:rsidP="00E5017C">
      <w:pPr>
        <w:pStyle w:val="a9"/>
        <w:widowControl/>
        <w:tabs>
          <w:tab w:val="left" w:pos="851"/>
        </w:tabs>
        <w:autoSpaceDE/>
        <w:autoSpaceDN/>
        <w:adjustRightInd/>
        <w:spacing w:line="360" w:lineRule="auto"/>
        <w:ind w:left="567"/>
        <w:jc w:val="both"/>
        <w:rPr>
          <w:color w:val="000000"/>
          <w:sz w:val="28"/>
          <w:szCs w:val="28"/>
        </w:rPr>
      </w:pPr>
      <w:r w:rsidRPr="00F31466">
        <w:rPr>
          <w:color w:val="000000"/>
          <w:sz w:val="28"/>
          <w:szCs w:val="28"/>
          <w:highlight w:val="green"/>
        </w:rPr>
        <w:t xml:space="preserve">- </w:t>
      </w:r>
      <w:r w:rsidR="00C30373" w:rsidRPr="00F31466">
        <w:rPr>
          <w:color w:val="000000"/>
          <w:sz w:val="28"/>
          <w:szCs w:val="28"/>
          <w:highlight w:val="green"/>
        </w:rPr>
        <w:t>рекламное освещение.</w:t>
      </w:r>
    </w:p>
    <w:p w14:paraId="29B16CFE" w14:textId="63B5B862" w:rsidR="009F04EA" w:rsidRDefault="00334A0B" w:rsidP="004A3761">
      <w:pPr>
        <w:numPr>
          <w:ilvl w:val="2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lang w:val="en-US"/>
        </w:rPr>
      </w:pPr>
      <w:r w:rsidRPr="00367935">
        <w:rPr>
          <w:color w:val="000000"/>
          <w:sz w:val="28"/>
          <w:szCs w:val="28"/>
        </w:rPr>
        <w:t xml:space="preserve">Годовое число часов работы наружного освещения улиц, дорог, площадей, пешеходных переходов, а также для рекламного освещения </w:t>
      </w:r>
      <w:r w:rsidR="00F40BE1" w:rsidRPr="00F40BE1">
        <w:rPr>
          <w:b/>
          <w:color w:val="000000"/>
          <w:sz w:val="28"/>
          <w:szCs w:val="28"/>
        </w:rPr>
        <w:t>может</w:t>
      </w:r>
      <w:r w:rsidRPr="00367935">
        <w:rPr>
          <w:color w:val="000000"/>
          <w:sz w:val="28"/>
          <w:szCs w:val="28"/>
        </w:rPr>
        <w:t xml:space="preserve"> быть определено по «световому </w:t>
      </w:r>
      <w:proofErr w:type="gramStart"/>
      <w:r w:rsidRPr="00367935">
        <w:rPr>
          <w:color w:val="000000"/>
          <w:sz w:val="28"/>
          <w:szCs w:val="28"/>
        </w:rPr>
        <w:t>календарю»  в</w:t>
      </w:r>
      <w:proofErr w:type="gramEnd"/>
      <w:r w:rsidRPr="00367935">
        <w:rPr>
          <w:color w:val="000000"/>
          <w:sz w:val="28"/>
          <w:szCs w:val="28"/>
        </w:rPr>
        <w:t xml:space="preserve"> зависимости от широты местности.</w:t>
      </w:r>
    </w:p>
    <w:p w14:paraId="16AF139C" w14:textId="2E3B3C80" w:rsidR="004A3761" w:rsidRPr="00F31466" w:rsidRDefault="004A3761" w:rsidP="004A3761">
      <w:pPr>
        <w:numPr>
          <w:ilvl w:val="2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Годовое число часов работы наружного архитектурного освещения зданий и сооружений </w:t>
      </w:r>
      <w:r w:rsidR="00F40BE1" w:rsidRPr="00F31466">
        <w:rPr>
          <w:color w:val="000000"/>
          <w:sz w:val="28"/>
          <w:szCs w:val="28"/>
          <w:highlight w:val="green"/>
        </w:rPr>
        <w:t>определяется</w:t>
      </w:r>
      <w:r w:rsidRPr="00F31466">
        <w:rPr>
          <w:color w:val="000000"/>
          <w:sz w:val="28"/>
          <w:szCs w:val="28"/>
          <w:highlight w:val="green"/>
        </w:rPr>
        <w:t xml:space="preserve"> по проекту.</w:t>
      </w:r>
    </w:p>
    <w:p w14:paraId="558FF826" w14:textId="77777777" w:rsidR="009F04EA" w:rsidRPr="00F31466" w:rsidRDefault="00C30373" w:rsidP="004A3761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Объем годового расхода эл</w:t>
      </w:r>
      <w:r w:rsidR="00F426BB" w:rsidRPr="00F31466">
        <w:rPr>
          <w:color w:val="000000"/>
          <w:sz w:val="28"/>
          <w:szCs w:val="28"/>
          <w:highlight w:val="green"/>
        </w:rPr>
        <w:t xml:space="preserve">ектрической </w:t>
      </w:r>
      <w:r w:rsidRPr="00F31466">
        <w:rPr>
          <w:color w:val="000000"/>
          <w:sz w:val="28"/>
          <w:szCs w:val="28"/>
          <w:highlight w:val="green"/>
        </w:rPr>
        <w:t>энергии системой освещения автотранспортных тоннелей, кВт</w:t>
      </w:r>
      <w:r w:rsidRPr="00F31466">
        <w:rPr>
          <w:color w:val="000000"/>
          <w:sz w:val="28"/>
          <w:szCs w:val="28"/>
          <w:highlight w:val="green"/>
        </w:rPr>
        <w:sym w:font="Symbol" w:char="F0D7"/>
      </w:r>
      <w:r w:rsidRPr="00F31466">
        <w:rPr>
          <w:color w:val="000000"/>
          <w:sz w:val="28"/>
          <w:szCs w:val="28"/>
          <w:highlight w:val="green"/>
        </w:rPr>
        <w:t xml:space="preserve">ч, рассчитывается по </w:t>
      </w:r>
      <w:r w:rsidR="00F426BB" w:rsidRPr="00F31466">
        <w:rPr>
          <w:color w:val="000000"/>
          <w:sz w:val="28"/>
          <w:szCs w:val="28"/>
          <w:highlight w:val="green"/>
        </w:rPr>
        <w:t>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C30373" w:rsidRPr="00F31466" w14:paraId="42984B3B" w14:textId="77777777" w:rsidTr="00644E7C">
        <w:tc>
          <w:tcPr>
            <w:tcW w:w="8755" w:type="dxa"/>
            <w:shd w:val="clear" w:color="auto" w:fill="auto"/>
            <w:vAlign w:val="center"/>
          </w:tcPr>
          <w:p w14:paraId="0F2FB7A7" w14:textId="77777777" w:rsidR="00FD4A0A" w:rsidRPr="00F31466" w:rsidRDefault="00FD4A0A" w:rsidP="00AC5A2E">
            <w:pPr>
              <w:spacing w:line="360" w:lineRule="auto"/>
              <w:jc w:val="center"/>
              <w:rPr>
                <w:color w:val="000000"/>
                <w:sz w:val="28"/>
                <w:szCs w:val="28"/>
                <w:highlight w:val="green"/>
              </w:rPr>
            </w:pPr>
            <w:r w:rsidRPr="00F31466">
              <w:rPr>
                <w:color w:val="000000"/>
                <w:position w:val="-10"/>
                <w:sz w:val="28"/>
                <w:szCs w:val="28"/>
                <w:highlight w:val="green"/>
              </w:rPr>
              <w:object w:dxaOrig="180" w:dyaOrig="340" w14:anchorId="56680671">
                <v:shape id="_x0000_i1101" type="#_x0000_t75" style="width:9.6pt;height:18pt" o:ole="">
                  <v:imagedata r:id="rId157" o:title=""/>
                </v:shape>
                <o:OLEObject Type="Embed" ProgID="Equation.3" ShapeID="_x0000_i1101" DrawAspect="Content" ObjectID="_1763992379" r:id="rId158"/>
              </w:object>
            </w:r>
            <w:r w:rsidR="00070137" w:rsidRPr="00F31466">
              <w:rPr>
                <w:color w:val="000000"/>
                <w:position w:val="-12"/>
                <w:sz w:val="28"/>
                <w:szCs w:val="28"/>
                <w:highlight w:val="green"/>
              </w:rPr>
              <w:object w:dxaOrig="4200" w:dyaOrig="360" w14:anchorId="6FCBF636">
                <v:shape id="_x0000_i1102" type="#_x0000_t75" style="width:294pt;height:24.6pt" o:ole="">
                  <v:imagedata r:id="rId159" o:title=""/>
                </v:shape>
                <o:OLEObject Type="Embed" ProgID="Equation.3" ShapeID="_x0000_i1102" DrawAspect="Content" ObjectID="_1763992380" r:id="rId160"/>
              </w:object>
            </w:r>
            <w:r w:rsidR="00E5017C" w:rsidRPr="00F31466">
              <w:rPr>
                <w:color w:val="000000"/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4A54016" w14:textId="77777777" w:rsidR="00E00F1B" w:rsidRPr="00F31466" w:rsidRDefault="00334A0B" w:rsidP="000A502D">
            <w:pPr>
              <w:spacing w:line="360" w:lineRule="auto"/>
              <w:jc w:val="right"/>
              <w:rPr>
                <w:color w:val="000000"/>
                <w:sz w:val="28"/>
                <w:szCs w:val="28"/>
                <w:highlight w:val="green"/>
              </w:rPr>
            </w:pPr>
            <w:r w:rsidRPr="00F31466">
              <w:rPr>
                <w:color w:val="000000"/>
                <w:sz w:val="28"/>
                <w:szCs w:val="28"/>
                <w:highlight w:val="green"/>
              </w:rPr>
              <w:t>(</w:t>
            </w:r>
            <w:r w:rsidR="000A502D" w:rsidRPr="00F31466">
              <w:rPr>
                <w:color w:val="000000"/>
                <w:sz w:val="28"/>
                <w:szCs w:val="28"/>
                <w:highlight w:val="green"/>
                <w:lang w:val="en-US"/>
              </w:rPr>
              <w:t>8</w:t>
            </w:r>
            <w:r w:rsidRPr="00F31466">
              <w:rPr>
                <w:color w:val="000000"/>
                <w:sz w:val="28"/>
                <w:szCs w:val="28"/>
                <w:highlight w:val="green"/>
              </w:rPr>
              <w:t>.2)</w:t>
            </w:r>
          </w:p>
        </w:tc>
      </w:tr>
    </w:tbl>
    <w:p w14:paraId="678AFBF6" w14:textId="77777777" w:rsidR="00BB16B9" w:rsidRPr="00F31466" w:rsidRDefault="00334A0B" w:rsidP="00AD2E7F">
      <w:pPr>
        <w:spacing w:line="360" w:lineRule="auto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где </w:t>
      </w:r>
      <w:proofErr w:type="spellStart"/>
      <w:r w:rsidRPr="00F31466">
        <w:rPr>
          <w:bCs/>
          <w:i/>
          <w:iCs/>
          <w:color w:val="000000"/>
          <w:sz w:val="28"/>
          <w:szCs w:val="28"/>
          <w:highlight w:val="green"/>
        </w:rPr>
        <w:t>Р</w:t>
      </w:r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г.дн</w:t>
      </w:r>
      <w:proofErr w:type="spellEnd"/>
      <w:r w:rsidRPr="00F31466">
        <w:rPr>
          <w:bCs/>
          <w:i/>
          <w:iCs/>
          <w:color w:val="000000"/>
          <w:sz w:val="28"/>
          <w:szCs w:val="28"/>
          <w:highlight w:val="green"/>
        </w:rPr>
        <w:t xml:space="preserve">, </w:t>
      </w:r>
      <w:proofErr w:type="spellStart"/>
      <w:r w:rsidRPr="00F31466">
        <w:rPr>
          <w:bCs/>
          <w:i/>
          <w:iCs/>
          <w:color w:val="000000"/>
          <w:sz w:val="28"/>
          <w:szCs w:val="28"/>
          <w:highlight w:val="green"/>
        </w:rPr>
        <w:t>Р</w:t>
      </w:r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г.нч</w:t>
      </w:r>
      <w:proofErr w:type="spellEnd"/>
      <w:r w:rsidRPr="00F31466">
        <w:rPr>
          <w:color w:val="000000"/>
          <w:sz w:val="28"/>
          <w:szCs w:val="28"/>
          <w:highlight w:val="green"/>
          <w:vertAlign w:val="subscript"/>
        </w:rPr>
        <w:t xml:space="preserve"> </w:t>
      </w:r>
      <w:r w:rsidRPr="00F31466">
        <w:rPr>
          <w:color w:val="000000"/>
          <w:sz w:val="28"/>
          <w:szCs w:val="28"/>
          <w:highlight w:val="green"/>
        </w:rPr>
        <w:t>– соответственно, установленная мощность светильника дневного и ночного режима освещения</w:t>
      </w:r>
      <w:r w:rsidR="00AD2E7F" w:rsidRPr="00F31466">
        <w:rPr>
          <w:color w:val="000000"/>
          <w:sz w:val="28"/>
          <w:szCs w:val="28"/>
          <w:highlight w:val="green"/>
        </w:rPr>
        <w:t xml:space="preserve"> с учетом потерь в ПРА</w:t>
      </w:r>
      <w:r w:rsidR="00BB16B9" w:rsidRPr="00F31466">
        <w:rPr>
          <w:color w:val="000000"/>
          <w:sz w:val="28"/>
          <w:szCs w:val="28"/>
          <w:highlight w:val="green"/>
        </w:rPr>
        <w:t>, кВт;</w:t>
      </w:r>
    </w:p>
    <w:p w14:paraId="59F0EAED" w14:textId="77777777" w:rsidR="00BB16B9" w:rsidRPr="00F31466" w:rsidRDefault="00334A0B" w:rsidP="00BB16B9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bCs/>
          <w:i/>
          <w:iCs/>
          <w:color w:val="000000"/>
          <w:sz w:val="28"/>
          <w:szCs w:val="28"/>
          <w:highlight w:val="green"/>
          <w:lang w:val="en-US"/>
        </w:rPr>
        <w:t>n</w:t>
      </w:r>
      <w:proofErr w:type="spellStart"/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дн</w:t>
      </w:r>
      <w:proofErr w:type="spellEnd"/>
      <w:r w:rsidRPr="00F31466">
        <w:rPr>
          <w:bCs/>
          <w:iCs/>
          <w:color w:val="000000"/>
          <w:sz w:val="28"/>
          <w:szCs w:val="28"/>
          <w:highlight w:val="green"/>
        </w:rPr>
        <w:t xml:space="preserve">, </w:t>
      </w:r>
      <w:r w:rsidRPr="00F31466">
        <w:rPr>
          <w:bCs/>
          <w:i/>
          <w:iCs/>
          <w:color w:val="000000"/>
          <w:sz w:val="28"/>
          <w:szCs w:val="28"/>
          <w:highlight w:val="green"/>
          <w:lang w:val="en-US"/>
        </w:rPr>
        <w:t>m</w:t>
      </w:r>
      <w:proofErr w:type="spellStart"/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нч</w:t>
      </w:r>
      <w:proofErr w:type="spellEnd"/>
      <w:r w:rsidRPr="00F31466">
        <w:rPr>
          <w:color w:val="000000"/>
          <w:sz w:val="28"/>
          <w:szCs w:val="28"/>
          <w:highlight w:val="green"/>
        </w:rPr>
        <w:t xml:space="preserve"> – соответственно, </w:t>
      </w:r>
      <w:r w:rsidR="00E5017C" w:rsidRPr="00F31466">
        <w:rPr>
          <w:color w:val="000000"/>
          <w:sz w:val="28"/>
          <w:szCs w:val="28"/>
          <w:highlight w:val="green"/>
        </w:rPr>
        <w:t>ч</w:t>
      </w:r>
      <w:r w:rsidR="00F426BB" w:rsidRPr="00F31466">
        <w:rPr>
          <w:color w:val="000000"/>
          <w:sz w:val="28"/>
          <w:szCs w:val="28"/>
          <w:highlight w:val="green"/>
        </w:rPr>
        <w:t>и</w:t>
      </w:r>
      <w:r w:rsidR="00E5017C" w:rsidRPr="00F31466">
        <w:rPr>
          <w:color w:val="000000"/>
          <w:sz w:val="28"/>
          <w:szCs w:val="28"/>
          <w:highlight w:val="green"/>
        </w:rPr>
        <w:t>с</w:t>
      </w:r>
      <w:r w:rsidR="00F426BB" w:rsidRPr="00F31466">
        <w:rPr>
          <w:color w:val="000000"/>
          <w:sz w:val="28"/>
          <w:szCs w:val="28"/>
          <w:highlight w:val="green"/>
        </w:rPr>
        <w:t xml:space="preserve">ло </w:t>
      </w:r>
      <w:r w:rsidRPr="00F31466">
        <w:rPr>
          <w:color w:val="000000"/>
          <w:sz w:val="28"/>
          <w:szCs w:val="28"/>
          <w:highlight w:val="green"/>
        </w:rPr>
        <w:t>светильников дневного и ночного режима осв</w:t>
      </w:r>
      <w:r w:rsidR="00BB16B9" w:rsidRPr="00F31466">
        <w:rPr>
          <w:color w:val="000000"/>
          <w:sz w:val="28"/>
          <w:szCs w:val="28"/>
          <w:highlight w:val="green"/>
        </w:rPr>
        <w:t xml:space="preserve">ещения, </w:t>
      </w:r>
      <w:proofErr w:type="spellStart"/>
      <w:r w:rsidR="00BB16B9" w:rsidRPr="00F31466">
        <w:rPr>
          <w:color w:val="000000"/>
          <w:sz w:val="28"/>
          <w:szCs w:val="28"/>
          <w:highlight w:val="green"/>
        </w:rPr>
        <w:t>шт</w:t>
      </w:r>
      <w:proofErr w:type="spellEnd"/>
      <w:r w:rsidR="00BB16B9" w:rsidRPr="00F31466">
        <w:rPr>
          <w:color w:val="000000"/>
          <w:sz w:val="28"/>
          <w:szCs w:val="28"/>
          <w:highlight w:val="green"/>
        </w:rPr>
        <w:t>;</w:t>
      </w:r>
    </w:p>
    <w:p w14:paraId="0A7168C8" w14:textId="77777777" w:rsidR="00BB16B9" w:rsidRPr="00F31466" w:rsidRDefault="00334A0B" w:rsidP="00BB16B9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proofErr w:type="spellStart"/>
      <w:r w:rsidRPr="00F31466">
        <w:rPr>
          <w:bCs/>
          <w:i/>
          <w:iCs/>
          <w:color w:val="000000"/>
          <w:sz w:val="28"/>
          <w:szCs w:val="28"/>
          <w:highlight w:val="green"/>
        </w:rPr>
        <w:t>Т</w:t>
      </w:r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г,дн</w:t>
      </w:r>
      <w:proofErr w:type="spellEnd"/>
      <w:r w:rsidRPr="00F31466">
        <w:rPr>
          <w:bCs/>
          <w:iCs/>
          <w:color w:val="000000"/>
          <w:sz w:val="28"/>
          <w:szCs w:val="28"/>
          <w:highlight w:val="green"/>
        </w:rPr>
        <w:t xml:space="preserve">, </w:t>
      </w:r>
      <w:proofErr w:type="spellStart"/>
      <w:r w:rsidRPr="00F31466">
        <w:rPr>
          <w:bCs/>
          <w:i/>
          <w:iCs/>
          <w:color w:val="000000"/>
          <w:sz w:val="28"/>
          <w:szCs w:val="28"/>
          <w:highlight w:val="green"/>
        </w:rPr>
        <w:t>Т</w:t>
      </w:r>
      <w:r w:rsidRPr="00F31466">
        <w:rPr>
          <w:bCs/>
          <w:iCs/>
          <w:color w:val="000000"/>
          <w:sz w:val="28"/>
          <w:szCs w:val="28"/>
          <w:highlight w:val="green"/>
          <w:vertAlign w:val="subscript"/>
        </w:rPr>
        <w:t>г.нч</w:t>
      </w:r>
      <w:proofErr w:type="spellEnd"/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BB16B9" w:rsidRPr="00F31466">
        <w:rPr>
          <w:color w:val="000000"/>
          <w:sz w:val="28"/>
          <w:szCs w:val="28"/>
          <w:highlight w:val="green"/>
        </w:rPr>
        <w:t>–</w:t>
      </w:r>
      <w:r w:rsidRPr="00F31466">
        <w:rPr>
          <w:color w:val="000000"/>
          <w:sz w:val="28"/>
          <w:szCs w:val="28"/>
          <w:highlight w:val="green"/>
        </w:rPr>
        <w:t xml:space="preserve"> соответственно, годовое число часов работы осветительной установки в д</w:t>
      </w:r>
      <w:r w:rsidR="00BB16B9" w:rsidRPr="00F31466">
        <w:rPr>
          <w:color w:val="000000"/>
          <w:sz w:val="28"/>
          <w:szCs w:val="28"/>
          <w:highlight w:val="green"/>
        </w:rPr>
        <w:t>невном и ночном режимах работы;</w:t>
      </w:r>
    </w:p>
    <w:p w14:paraId="3BCD7C99" w14:textId="77777777" w:rsidR="009F04EA" w:rsidRPr="00F31466" w:rsidRDefault="00334A0B" w:rsidP="00BB16B9">
      <w:pPr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i/>
          <w:color w:val="000000"/>
          <w:sz w:val="28"/>
          <w:szCs w:val="28"/>
          <w:highlight w:val="green"/>
        </w:rPr>
        <w:t>К</w:t>
      </w:r>
      <w:r w:rsidRPr="00F31466">
        <w:rPr>
          <w:color w:val="000000"/>
          <w:sz w:val="28"/>
          <w:szCs w:val="28"/>
          <w:highlight w:val="green"/>
          <w:vertAlign w:val="subscript"/>
        </w:rPr>
        <w:t>с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BB16B9" w:rsidRPr="00F31466">
        <w:rPr>
          <w:color w:val="000000"/>
          <w:sz w:val="28"/>
          <w:szCs w:val="28"/>
          <w:highlight w:val="green"/>
        </w:rPr>
        <w:t>–</w:t>
      </w:r>
      <w:r w:rsidRPr="00F31466">
        <w:rPr>
          <w:color w:val="000000"/>
          <w:sz w:val="28"/>
          <w:szCs w:val="28"/>
          <w:highlight w:val="green"/>
        </w:rPr>
        <w:t xml:space="preserve"> коэффициент спроса.</w:t>
      </w:r>
    </w:p>
    <w:p w14:paraId="5531DF69" w14:textId="5FA9AF2C" w:rsidR="009F04EA" w:rsidRPr="00F31466" w:rsidRDefault="00C30373" w:rsidP="000A502D">
      <w:pPr>
        <w:pStyle w:val="a9"/>
        <w:numPr>
          <w:ilvl w:val="1"/>
          <w:numId w:val="34"/>
        </w:numPr>
        <w:shd w:val="clear" w:color="auto" w:fill="FFFFFF"/>
        <w:tabs>
          <w:tab w:val="left" w:pos="1418"/>
        </w:tabs>
        <w:spacing w:line="360" w:lineRule="auto"/>
        <w:ind w:left="0" w:firstLine="567"/>
        <w:jc w:val="both"/>
        <w:rPr>
          <w:color w:val="000000"/>
          <w:spacing w:val="3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lastRenderedPageBreak/>
        <w:t xml:space="preserve">Годовое число часов работы системы освещения автотранспортных тоннелей зависит от длительности режимов освещения: дневного и ночного. </w:t>
      </w:r>
      <w:r w:rsidR="00C7588E" w:rsidRPr="00F31466">
        <w:rPr>
          <w:color w:val="000000"/>
          <w:sz w:val="28"/>
          <w:szCs w:val="28"/>
          <w:highlight w:val="green"/>
        </w:rPr>
        <w:t>Значения</w:t>
      </w:r>
      <w:r w:rsidRPr="00F31466">
        <w:rPr>
          <w:color w:val="000000"/>
          <w:sz w:val="28"/>
          <w:szCs w:val="28"/>
          <w:highlight w:val="green"/>
        </w:rPr>
        <w:t xml:space="preserve"> </w:t>
      </w:r>
      <w:proofErr w:type="spellStart"/>
      <w:r w:rsidRPr="00F31466">
        <w:rPr>
          <w:i/>
          <w:color w:val="000000"/>
          <w:sz w:val="28"/>
          <w:szCs w:val="28"/>
          <w:highlight w:val="green"/>
        </w:rPr>
        <w:t>Т</w:t>
      </w:r>
      <w:r w:rsidRPr="00F31466">
        <w:rPr>
          <w:color w:val="000000"/>
          <w:sz w:val="28"/>
          <w:szCs w:val="28"/>
          <w:highlight w:val="green"/>
          <w:vertAlign w:val="subscript"/>
        </w:rPr>
        <w:t>г</w:t>
      </w:r>
      <w:proofErr w:type="spellEnd"/>
      <w:r w:rsidRPr="00F31466">
        <w:rPr>
          <w:color w:val="000000"/>
          <w:sz w:val="28"/>
          <w:szCs w:val="28"/>
          <w:highlight w:val="green"/>
        </w:rPr>
        <w:t xml:space="preserve"> </w:t>
      </w:r>
      <w:r w:rsidR="00F40BE1" w:rsidRPr="00F31466">
        <w:rPr>
          <w:color w:val="000000"/>
          <w:sz w:val="28"/>
          <w:szCs w:val="28"/>
          <w:highlight w:val="green"/>
        </w:rPr>
        <w:t>принима</w:t>
      </w:r>
      <w:r w:rsidRPr="00F31466">
        <w:rPr>
          <w:color w:val="000000"/>
          <w:sz w:val="28"/>
          <w:szCs w:val="28"/>
          <w:highlight w:val="green"/>
        </w:rPr>
        <w:t>ются по графику работы системы освещения.</w:t>
      </w:r>
    </w:p>
    <w:p w14:paraId="75549336" w14:textId="010BB2AE" w:rsidR="00092D2F" w:rsidRPr="00F31466" w:rsidRDefault="00C30373" w:rsidP="000A502D">
      <w:pPr>
        <w:pStyle w:val="a9"/>
        <w:widowControl/>
        <w:numPr>
          <w:ilvl w:val="1"/>
          <w:numId w:val="34"/>
        </w:numPr>
        <w:shd w:val="clear" w:color="auto" w:fill="FFFFFF"/>
        <w:tabs>
          <w:tab w:val="left" w:pos="1418"/>
        </w:tabs>
        <w:autoSpaceDE/>
        <w:autoSpaceDN/>
        <w:adjustRightInd/>
        <w:spacing w:line="360" w:lineRule="auto"/>
        <w:ind w:left="0" w:firstLine="567"/>
        <w:jc w:val="both"/>
        <w:rPr>
          <w:b/>
          <w:caps/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На стадии проектирования объем годового расхода электр</w:t>
      </w:r>
      <w:r w:rsidR="00E5017C" w:rsidRPr="00F31466">
        <w:rPr>
          <w:color w:val="000000"/>
          <w:sz w:val="28"/>
          <w:szCs w:val="28"/>
          <w:highlight w:val="green"/>
        </w:rPr>
        <w:t xml:space="preserve">ической </w:t>
      </w:r>
      <w:r w:rsidRPr="00F31466">
        <w:rPr>
          <w:color w:val="000000"/>
          <w:sz w:val="28"/>
          <w:szCs w:val="28"/>
          <w:highlight w:val="green"/>
        </w:rPr>
        <w:t xml:space="preserve">энергии </w:t>
      </w:r>
      <w:r w:rsidR="00F40BE1" w:rsidRPr="00F31466">
        <w:rPr>
          <w:color w:val="000000"/>
          <w:sz w:val="28"/>
          <w:szCs w:val="28"/>
          <w:highlight w:val="green"/>
        </w:rPr>
        <w:t>определяется</w:t>
      </w:r>
      <w:r w:rsidRPr="00F31466">
        <w:rPr>
          <w:color w:val="000000"/>
          <w:sz w:val="28"/>
          <w:szCs w:val="28"/>
          <w:highlight w:val="green"/>
        </w:rPr>
        <w:t xml:space="preserve"> по </w:t>
      </w:r>
      <w:r w:rsidR="00C7588E" w:rsidRPr="00F31466">
        <w:rPr>
          <w:color w:val="000000"/>
          <w:sz w:val="28"/>
          <w:szCs w:val="28"/>
          <w:highlight w:val="green"/>
        </w:rPr>
        <w:t>техническому заданию</w:t>
      </w:r>
      <w:r w:rsidRPr="00F31466">
        <w:rPr>
          <w:color w:val="000000"/>
          <w:sz w:val="28"/>
          <w:szCs w:val="28"/>
          <w:highlight w:val="green"/>
        </w:rPr>
        <w:t>.</w:t>
      </w:r>
    </w:p>
    <w:p w14:paraId="48A0772D" w14:textId="77777777" w:rsidR="00F01F11" w:rsidRPr="00D14C1A" w:rsidRDefault="00F01F11" w:rsidP="00F01F11">
      <w:pPr>
        <w:pStyle w:val="a9"/>
        <w:widowControl/>
        <w:shd w:val="clear" w:color="auto" w:fill="FFFFFF"/>
        <w:tabs>
          <w:tab w:val="left" w:pos="1134"/>
        </w:tabs>
        <w:autoSpaceDE/>
        <w:autoSpaceDN/>
        <w:adjustRightInd/>
        <w:spacing w:line="360" w:lineRule="auto"/>
        <w:jc w:val="both"/>
        <w:rPr>
          <w:b/>
          <w:caps/>
          <w:color w:val="000000"/>
          <w:sz w:val="28"/>
          <w:szCs w:val="28"/>
        </w:rPr>
      </w:pPr>
    </w:p>
    <w:p w14:paraId="4F08DD3A" w14:textId="77777777" w:rsidR="006637E5" w:rsidRPr="00E5017C" w:rsidRDefault="006637E5" w:rsidP="00E5017C">
      <w:pPr>
        <w:pStyle w:val="a9"/>
        <w:numPr>
          <w:ilvl w:val="0"/>
          <w:numId w:val="34"/>
        </w:numPr>
        <w:shd w:val="clear" w:color="auto" w:fill="FFFFFF"/>
        <w:tabs>
          <w:tab w:val="left" w:pos="284"/>
          <w:tab w:val="left" w:pos="1418"/>
        </w:tabs>
        <w:spacing w:before="120" w:after="120" w:line="360" w:lineRule="auto"/>
        <w:ind w:left="0" w:firstLine="567"/>
        <w:contextualSpacing w:val="0"/>
        <w:rPr>
          <w:b/>
          <w:sz w:val="28"/>
          <w:szCs w:val="28"/>
        </w:rPr>
      </w:pPr>
      <w:r w:rsidRPr="00E5017C">
        <w:rPr>
          <w:b/>
          <w:caps/>
          <w:color w:val="000000"/>
          <w:sz w:val="28"/>
          <w:szCs w:val="28"/>
        </w:rPr>
        <w:t>Р</w:t>
      </w:r>
      <w:r w:rsidRPr="00E5017C">
        <w:rPr>
          <w:b/>
          <w:color w:val="000000"/>
          <w:sz w:val="28"/>
          <w:szCs w:val="28"/>
        </w:rPr>
        <w:t>асчет</w:t>
      </w:r>
      <w:r w:rsidRPr="00E5017C">
        <w:rPr>
          <w:b/>
          <w:caps/>
          <w:color w:val="000000"/>
          <w:sz w:val="28"/>
          <w:szCs w:val="28"/>
        </w:rPr>
        <w:t xml:space="preserve"> </w:t>
      </w:r>
      <w:r w:rsidR="00E326D3" w:rsidRPr="00E5017C">
        <w:rPr>
          <w:b/>
          <w:color w:val="000000"/>
          <w:sz w:val="28"/>
          <w:szCs w:val="28"/>
        </w:rPr>
        <w:t xml:space="preserve">относительной </w:t>
      </w:r>
      <w:r w:rsidRPr="00E5017C">
        <w:rPr>
          <w:b/>
          <w:color w:val="000000"/>
          <w:sz w:val="28"/>
          <w:szCs w:val="28"/>
        </w:rPr>
        <w:t xml:space="preserve">удельной </w:t>
      </w:r>
      <w:r w:rsidRPr="00E5017C">
        <w:rPr>
          <w:b/>
          <w:sz w:val="28"/>
          <w:szCs w:val="28"/>
        </w:rPr>
        <w:t>мощности установок наружного освещения</w:t>
      </w:r>
    </w:p>
    <w:p w14:paraId="221BD8C8" w14:textId="77777777" w:rsidR="009F04EA" w:rsidRPr="00F31466" w:rsidRDefault="008824D3" w:rsidP="0068681D">
      <w:pPr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Относительную удельную мощность </w:t>
      </w:r>
      <w:r w:rsidRPr="00F31466">
        <w:rPr>
          <w:i/>
          <w:sz w:val="28"/>
          <w:szCs w:val="28"/>
          <w:highlight w:val="green"/>
        </w:rPr>
        <w:t>D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p</w:t>
      </w:r>
      <w:r w:rsidRPr="00F31466">
        <w:rPr>
          <w:sz w:val="28"/>
          <w:szCs w:val="28"/>
          <w:highlight w:val="green"/>
        </w:rPr>
        <w:t xml:space="preserve">, Вт </w:t>
      </w:r>
      <w:r w:rsidR="00774301" w:rsidRPr="00F31466">
        <w:rPr>
          <w:sz w:val="28"/>
          <w:szCs w:val="28"/>
          <w:highlight w:val="green"/>
        </w:rPr>
        <w:t>·</w:t>
      </w:r>
      <w:r w:rsidRPr="00F31466">
        <w:rPr>
          <w:sz w:val="28"/>
          <w:szCs w:val="28"/>
          <w:highlight w:val="green"/>
        </w:rPr>
        <w:t xml:space="preserve"> м</w:t>
      </w:r>
      <w:r w:rsidRPr="00F31466">
        <w:rPr>
          <w:sz w:val="28"/>
          <w:szCs w:val="28"/>
          <w:highlight w:val="green"/>
          <w:vertAlign w:val="superscript"/>
        </w:rPr>
        <w:t>–2</w:t>
      </w:r>
      <w:r w:rsidRPr="00F31466">
        <w:rPr>
          <w:sz w:val="28"/>
          <w:szCs w:val="28"/>
          <w:highlight w:val="green"/>
        </w:rPr>
        <w:t xml:space="preserve"> </w:t>
      </w:r>
      <w:proofErr w:type="spellStart"/>
      <w:r w:rsidRPr="00F31466">
        <w:rPr>
          <w:sz w:val="28"/>
          <w:szCs w:val="28"/>
          <w:highlight w:val="green"/>
        </w:rPr>
        <w:t>лк</w:t>
      </w:r>
      <w:proofErr w:type="spellEnd"/>
      <w:r w:rsidRPr="00F31466">
        <w:rPr>
          <w:sz w:val="28"/>
          <w:szCs w:val="28"/>
          <w:highlight w:val="green"/>
          <w:vertAlign w:val="superscript"/>
        </w:rPr>
        <w:t>–1</w:t>
      </w:r>
      <w:r w:rsidRPr="00F31466">
        <w:rPr>
          <w:sz w:val="28"/>
          <w:szCs w:val="28"/>
          <w:highlight w:val="green"/>
        </w:rPr>
        <w:t xml:space="preserve">, определяют для расчетного поля освещенности, по формуле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68681D" w:rsidRPr="00F31466" w14:paraId="29B1C455" w14:textId="77777777" w:rsidTr="00067758">
        <w:tc>
          <w:tcPr>
            <w:tcW w:w="8755" w:type="dxa"/>
            <w:shd w:val="clear" w:color="auto" w:fill="auto"/>
            <w:vAlign w:val="center"/>
          </w:tcPr>
          <w:p w14:paraId="21583AEA" w14:textId="77777777" w:rsidR="0068681D" w:rsidRPr="00F31466" w:rsidRDefault="00F05B20" w:rsidP="0068681D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F31466">
              <w:rPr>
                <w:position w:val="-60"/>
                <w:sz w:val="28"/>
                <w:szCs w:val="28"/>
                <w:highlight w:val="green"/>
              </w:rPr>
              <w:object w:dxaOrig="1540" w:dyaOrig="1359" w14:anchorId="7EB17BA9">
                <v:shape id="_x0000_i1103" type="#_x0000_t75" style="width:81.6pt;height:72.6pt" o:ole="">
                  <v:imagedata r:id="rId161" o:title=""/>
                </v:shape>
                <o:OLEObject Type="Embed" ProgID="Equation.3" ShapeID="_x0000_i1103" DrawAspect="Content" ObjectID="_1763992381" r:id="rId162"/>
              </w:object>
            </w:r>
            <w:r w:rsidR="0068681D" w:rsidRPr="00F31466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50D8D6B5" w14:textId="77777777" w:rsidR="0068681D" w:rsidRPr="00F31466" w:rsidRDefault="0068681D" w:rsidP="0068681D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F31466">
              <w:rPr>
                <w:sz w:val="28"/>
                <w:szCs w:val="28"/>
                <w:highlight w:val="green"/>
              </w:rPr>
              <w:t>(9.1)</w:t>
            </w:r>
          </w:p>
        </w:tc>
      </w:tr>
    </w:tbl>
    <w:p w14:paraId="23C5BDE8" w14:textId="77777777" w:rsidR="0068681D" w:rsidRPr="00F31466" w:rsidRDefault="0068681D" w:rsidP="0068681D">
      <w:pPr>
        <w:spacing w:line="360" w:lineRule="auto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где  </w:t>
      </w:r>
      <w:proofErr w:type="spellStart"/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j</w:t>
      </w:r>
      <w:proofErr w:type="spellEnd"/>
      <w:r w:rsidRPr="00F31466">
        <w:rPr>
          <w:sz w:val="28"/>
          <w:szCs w:val="28"/>
          <w:highlight w:val="green"/>
        </w:rPr>
        <w:t xml:space="preserve"> – мощность </w:t>
      </w:r>
      <w:r w:rsidRPr="00F31466">
        <w:rPr>
          <w:i/>
          <w:sz w:val="28"/>
          <w:szCs w:val="28"/>
          <w:highlight w:val="green"/>
          <w:lang w:val="en-US"/>
        </w:rPr>
        <w:t>j</w:t>
      </w:r>
      <w:r w:rsidRPr="00F31466">
        <w:rPr>
          <w:sz w:val="28"/>
          <w:szCs w:val="28"/>
          <w:highlight w:val="green"/>
        </w:rPr>
        <w:t>-го светильника, отнесенного к выбранному расчетному полю, Вт;</w:t>
      </w:r>
    </w:p>
    <w:p w14:paraId="74133CA1" w14:textId="77777777" w:rsidR="0068681D" w:rsidRPr="00F31466" w:rsidRDefault="0068681D" w:rsidP="0068681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m</w:t>
      </w:r>
      <w:r w:rsidRPr="00F31466">
        <w:rPr>
          <w:i/>
          <w:sz w:val="28"/>
          <w:szCs w:val="28"/>
          <w:highlight w:val="green"/>
        </w:rPr>
        <w:t> </w:t>
      </w:r>
      <w:r w:rsidRPr="00F31466">
        <w:rPr>
          <w:sz w:val="28"/>
          <w:szCs w:val="28"/>
          <w:highlight w:val="green"/>
        </w:rPr>
        <w:t>– число светильников, отнесенных к выбранному расчетному полю;</w:t>
      </w:r>
    </w:p>
    <w:p w14:paraId="2109D40B" w14:textId="77777777" w:rsidR="0068681D" w:rsidRPr="00F31466" w:rsidRDefault="003D2E4B" w:rsidP="0068681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E</w:t>
      </w:r>
      <w:r w:rsidRPr="00F31466">
        <w:rPr>
          <w:sz w:val="28"/>
          <w:szCs w:val="28"/>
          <w:highlight w:val="green"/>
          <w:vertAlign w:val="subscript"/>
        </w:rPr>
        <w:t>ср,</w:t>
      </w:r>
      <w:proofErr w:type="spellStart"/>
      <w:r w:rsidRPr="00F31466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Pr="00F31466">
        <w:rPr>
          <w:i/>
          <w:sz w:val="28"/>
          <w:szCs w:val="28"/>
          <w:highlight w:val="green"/>
          <w:lang w:val="en-US"/>
        </w:rPr>
        <w:t> </w:t>
      </w:r>
      <w:r w:rsidR="0068681D" w:rsidRPr="00F31466">
        <w:rPr>
          <w:sz w:val="28"/>
          <w:szCs w:val="28"/>
          <w:highlight w:val="green"/>
        </w:rPr>
        <w:t xml:space="preserve">– расчетное значение средней освещенности на поверхности </w:t>
      </w:r>
      <w:proofErr w:type="spellStart"/>
      <w:r w:rsidR="0068681D" w:rsidRPr="00F31466">
        <w:rPr>
          <w:i/>
          <w:sz w:val="28"/>
          <w:szCs w:val="28"/>
          <w:highlight w:val="green"/>
          <w:lang w:val="en-US"/>
        </w:rPr>
        <w:t>i</w:t>
      </w:r>
      <w:proofErr w:type="spellEnd"/>
      <w:r w:rsidR="0068681D" w:rsidRPr="00F31466">
        <w:rPr>
          <w:sz w:val="28"/>
          <w:szCs w:val="28"/>
          <w:highlight w:val="green"/>
        </w:rPr>
        <w:t xml:space="preserve">-го элемента расчетного поля, </w:t>
      </w:r>
      <w:proofErr w:type="spellStart"/>
      <w:r w:rsidR="0068681D" w:rsidRPr="00F31466">
        <w:rPr>
          <w:sz w:val="28"/>
          <w:szCs w:val="28"/>
          <w:highlight w:val="green"/>
        </w:rPr>
        <w:t>лк</w:t>
      </w:r>
      <w:proofErr w:type="spellEnd"/>
      <w:r w:rsidR="0068681D" w:rsidRPr="00F31466">
        <w:rPr>
          <w:sz w:val="28"/>
          <w:szCs w:val="28"/>
          <w:highlight w:val="green"/>
        </w:rPr>
        <w:t>;</w:t>
      </w:r>
    </w:p>
    <w:p w14:paraId="11185EAD" w14:textId="77777777" w:rsidR="0068681D" w:rsidRPr="00F31466" w:rsidRDefault="0068681D" w:rsidP="0068681D">
      <w:pPr>
        <w:spacing w:line="360" w:lineRule="auto"/>
        <w:ind w:firstLine="567"/>
        <w:jc w:val="both"/>
        <w:rPr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A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i</w:t>
      </w:r>
      <w:r w:rsidRPr="00F31466">
        <w:rPr>
          <w:sz w:val="28"/>
          <w:szCs w:val="28"/>
          <w:highlight w:val="green"/>
        </w:rPr>
        <w:t xml:space="preserve"> – площадь </w:t>
      </w:r>
      <w:proofErr w:type="spellStart"/>
      <w:r w:rsidRPr="00F31466">
        <w:rPr>
          <w:i/>
          <w:sz w:val="28"/>
          <w:szCs w:val="28"/>
          <w:highlight w:val="green"/>
          <w:lang w:val="en-US"/>
        </w:rPr>
        <w:t>i</w:t>
      </w:r>
      <w:proofErr w:type="spellEnd"/>
      <w:r w:rsidRPr="00F31466">
        <w:rPr>
          <w:sz w:val="28"/>
          <w:szCs w:val="28"/>
          <w:highlight w:val="green"/>
        </w:rPr>
        <w:t>-го элемента расчетного поля, м</w:t>
      </w:r>
      <w:r w:rsidRPr="00F31466">
        <w:rPr>
          <w:sz w:val="28"/>
          <w:szCs w:val="28"/>
          <w:highlight w:val="green"/>
          <w:vertAlign w:val="superscript"/>
        </w:rPr>
        <w:t>2</w:t>
      </w:r>
      <w:r w:rsidRPr="00F31466">
        <w:rPr>
          <w:highlight w:val="green"/>
        </w:rPr>
        <w:t>;</w:t>
      </w:r>
    </w:p>
    <w:p w14:paraId="6EF4BA8F" w14:textId="77777777" w:rsidR="0068681D" w:rsidRPr="00F31466" w:rsidRDefault="0068681D" w:rsidP="0068681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n</w:t>
      </w:r>
      <w:r w:rsidRPr="00F31466">
        <w:rPr>
          <w:sz w:val="28"/>
          <w:szCs w:val="28"/>
          <w:highlight w:val="green"/>
        </w:rPr>
        <w:t> – число элементов расчетного поля, учитываемых в расчете.</w:t>
      </w:r>
    </w:p>
    <w:p w14:paraId="3DA5E421" w14:textId="77777777" w:rsidR="0068681D" w:rsidRPr="00F31466" w:rsidRDefault="0068681D" w:rsidP="0068681D">
      <w:pPr>
        <w:spacing w:line="360" w:lineRule="auto"/>
        <w:ind w:firstLine="567"/>
        <w:jc w:val="both"/>
        <w:rPr>
          <w:highlight w:val="green"/>
        </w:rPr>
      </w:pPr>
      <w:r w:rsidRPr="00F31466">
        <w:rPr>
          <w:sz w:val="28"/>
          <w:szCs w:val="28"/>
          <w:highlight w:val="green"/>
        </w:rPr>
        <w:t>При определении</w:t>
      </w:r>
      <w:r w:rsidR="00E5017C" w:rsidRPr="00F31466">
        <w:rPr>
          <w:sz w:val="28"/>
          <w:szCs w:val="28"/>
          <w:highlight w:val="green"/>
        </w:rPr>
        <w:t xml:space="preserve"> значения </w:t>
      </w:r>
      <w:proofErr w:type="spellStart"/>
      <w:r w:rsidRPr="00F31466">
        <w:rPr>
          <w:i/>
          <w:sz w:val="28"/>
          <w:szCs w:val="28"/>
          <w:highlight w:val="green"/>
        </w:rPr>
        <w:t>D</w:t>
      </w:r>
      <w:r w:rsidRPr="00F31466">
        <w:rPr>
          <w:i/>
          <w:sz w:val="28"/>
          <w:szCs w:val="28"/>
          <w:highlight w:val="green"/>
          <w:vertAlign w:val="subscript"/>
        </w:rPr>
        <w:t>p</w:t>
      </w:r>
      <w:proofErr w:type="spellEnd"/>
      <w:r w:rsidRPr="00F31466">
        <w:rPr>
          <w:sz w:val="28"/>
          <w:szCs w:val="28"/>
          <w:highlight w:val="green"/>
        </w:rPr>
        <w:t xml:space="preserve"> используют </w:t>
      </w:r>
      <w:r w:rsidR="00E5017C" w:rsidRPr="00F31466">
        <w:rPr>
          <w:sz w:val="28"/>
          <w:szCs w:val="28"/>
          <w:highlight w:val="green"/>
        </w:rPr>
        <w:t xml:space="preserve">значение </w:t>
      </w:r>
      <w:r w:rsidRPr="00F31466">
        <w:rPr>
          <w:sz w:val="28"/>
          <w:szCs w:val="28"/>
          <w:highlight w:val="green"/>
        </w:rPr>
        <w:t xml:space="preserve">средней освещенности </w:t>
      </w:r>
      <w:r w:rsidR="007509DC" w:rsidRPr="00F31466">
        <w:rPr>
          <w:i/>
          <w:sz w:val="28"/>
          <w:szCs w:val="28"/>
          <w:highlight w:val="green"/>
          <w:lang w:val="en-US"/>
        </w:rPr>
        <w:t>E</w:t>
      </w:r>
      <w:r w:rsidR="007509DC" w:rsidRPr="00F31466">
        <w:rPr>
          <w:sz w:val="28"/>
          <w:szCs w:val="28"/>
          <w:highlight w:val="green"/>
          <w:vertAlign w:val="subscript"/>
        </w:rPr>
        <w:t>ср,</w:t>
      </w:r>
      <w:proofErr w:type="spellStart"/>
      <w:r w:rsidR="007509DC" w:rsidRPr="00F31466">
        <w:rPr>
          <w:i/>
          <w:sz w:val="28"/>
          <w:szCs w:val="28"/>
          <w:highlight w:val="green"/>
          <w:vertAlign w:val="subscript"/>
          <w:lang w:val="en-US"/>
        </w:rPr>
        <w:t>i</w:t>
      </w:r>
      <w:proofErr w:type="spellEnd"/>
      <w:r w:rsidR="00C7588E" w:rsidRPr="00F31466">
        <w:rPr>
          <w:sz w:val="28"/>
          <w:szCs w:val="28"/>
          <w:highlight w:val="green"/>
        </w:rPr>
        <w:t xml:space="preserve"> независимо от того, как</w:t>
      </w:r>
      <w:r w:rsidR="00E5017C" w:rsidRPr="00F31466">
        <w:rPr>
          <w:sz w:val="28"/>
          <w:szCs w:val="28"/>
          <w:highlight w:val="green"/>
        </w:rPr>
        <w:t>ое значение</w:t>
      </w:r>
      <w:r w:rsidR="00C7588E" w:rsidRPr="00F31466">
        <w:rPr>
          <w:sz w:val="28"/>
          <w:szCs w:val="28"/>
          <w:highlight w:val="green"/>
        </w:rPr>
        <w:t xml:space="preserve"> средней яркости</w:t>
      </w:r>
      <w:r w:rsidRPr="00F31466">
        <w:rPr>
          <w:sz w:val="28"/>
          <w:szCs w:val="28"/>
          <w:highlight w:val="green"/>
        </w:rPr>
        <w:t xml:space="preserve"> или средн</w:t>
      </w:r>
      <w:r w:rsidR="00E5017C" w:rsidRPr="00F31466">
        <w:rPr>
          <w:sz w:val="28"/>
          <w:szCs w:val="28"/>
          <w:highlight w:val="green"/>
        </w:rPr>
        <w:t>ей</w:t>
      </w:r>
      <w:r w:rsidRPr="00F31466">
        <w:rPr>
          <w:sz w:val="28"/>
          <w:szCs w:val="28"/>
          <w:highlight w:val="green"/>
        </w:rPr>
        <w:t xml:space="preserve"> освещенност</w:t>
      </w:r>
      <w:r w:rsidR="00E5017C" w:rsidRPr="00F31466">
        <w:rPr>
          <w:sz w:val="28"/>
          <w:szCs w:val="28"/>
          <w:highlight w:val="green"/>
        </w:rPr>
        <w:t>и</w:t>
      </w:r>
      <w:r w:rsidR="00C7588E" w:rsidRPr="00F31466">
        <w:rPr>
          <w:sz w:val="28"/>
          <w:szCs w:val="28"/>
          <w:highlight w:val="green"/>
        </w:rPr>
        <w:t xml:space="preserve"> выбрано в качестве основного</w:t>
      </w:r>
      <w:r w:rsidRPr="00F31466">
        <w:rPr>
          <w:sz w:val="28"/>
          <w:szCs w:val="28"/>
          <w:highlight w:val="green"/>
        </w:rPr>
        <w:t xml:space="preserve"> при проектировании освещения данного объекта</w:t>
      </w:r>
      <w:r w:rsidRPr="00F31466">
        <w:rPr>
          <w:highlight w:val="green"/>
        </w:rPr>
        <w:t>.</w:t>
      </w:r>
    </w:p>
    <w:p w14:paraId="202D9A49" w14:textId="77777777" w:rsidR="0068681D" w:rsidRPr="00BD37D1" w:rsidRDefault="0068681D" w:rsidP="0068681D">
      <w:pPr>
        <w:spacing w:line="360" w:lineRule="auto"/>
        <w:ind w:firstLine="567"/>
        <w:jc w:val="both"/>
        <w:rPr>
          <w:sz w:val="28"/>
          <w:szCs w:val="28"/>
        </w:rPr>
      </w:pPr>
      <w:r w:rsidRPr="00F31466">
        <w:rPr>
          <w:sz w:val="28"/>
          <w:szCs w:val="28"/>
          <w:highlight w:val="green"/>
        </w:rPr>
        <w:t xml:space="preserve">Для участка дороги или улицы со стандартной геометрией </w:t>
      </w:r>
      <w:r w:rsidR="00E5017C" w:rsidRPr="00F31466">
        <w:rPr>
          <w:sz w:val="28"/>
          <w:szCs w:val="28"/>
          <w:highlight w:val="green"/>
        </w:rPr>
        <w:t>значение</w:t>
      </w:r>
      <w:r w:rsidRPr="00F31466">
        <w:rPr>
          <w:sz w:val="28"/>
          <w:szCs w:val="28"/>
          <w:highlight w:val="green"/>
        </w:rPr>
        <w:t xml:space="preserve"> </w:t>
      </w:r>
      <w:r w:rsidRPr="00F31466">
        <w:rPr>
          <w:i/>
          <w:sz w:val="28"/>
          <w:szCs w:val="28"/>
          <w:highlight w:val="green"/>
          <w:lang w:val="en-US"/>
        </w:rPr>
        <w:t>m</w:t>
      </w:r>
      <w:r w:rsidR="006A4609" w:rsidRPr="00F31466">
        <w:rPr>
          <w:sz w:val="28"/>
          <w:szCs w:val="28"/>
          <w:highlight w:val="green"/>
        </w:rPr>
        <w:t xml:space="preserve"> равно</w:t>
      </w:r>
      <w:r w:rsidRPr="00F31466">
        <w:rPr>
          <w:sz w:val="28"/>
          <w:szCs w:val="28"/>
          <w:highlight w:val="green"/>
        </w:rPr>
        <w:t xml:space="preserve"> суммарному числу светильников, установленных на одной опоре (для односторонней или центральной схемы расположения опор) или двух опорах (для двусторонней или шахматной схемы расположения опор).</w:t>
      </w:r>
    </w:p>
    <w:p w14:paraId="1084A343" w14:textId="77777777" w:rsidR="0068681D" w:rsidRPr="00F31466" w:rsidRDefault="0068681D" w:rsidP="0068681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lastRenderedPageBreak/>
        <w:t>Для участка улично-дорожной сети с нестандартной геометрией</w:t>
      </w:r>
      <w:r w:rsidR="00E5017C" w:rsidRPr="00F31466">
        <w:rPr>
          <w:sz w:val="28"/>
          <w:szCs w:val="28"/>
          <w:highlight w:val="green"/>
        </w:rPr>
        <w:t xml:space="preserve"> значение </w:t>
      </w:r>
      <w:r w:rsidRPr="00F31466">
        <w:rPr>
          <w:sz w:val="28"/>
          <w:szCs w:val="28"/>
          <w:highlight w:val="green"/>
        </w:rPr>
        <w:t xml:space="preserve"> </w:t>
      </w:r>
      <w:r w:rsidRPr="00F31466">
        <w:rPr>
          <w:i/>
          <w:sz w:val="28"/>
          <w:szCs w:val="28"/>
          <w:highlight w:val="green"/>
          <w:lang w:val="en-US"/>
        </w:rPr>
        <w:t>m</w:t>
      </w:r>
      <w:r w:rsidR="006A4609" w:rsidRPr="00F31466">
        <w:rPr>
          <w:sz w:val="28"/>
          <w:szCs w:val="28"/>
          <w:highlight w:val="green"/>
        </w:rPr>
        <w:t xml:space="preserve"> равно</w:t>
      </w:r>
      <w:r w:rsidRPr="00F31466">
        <w:rPr>
          <w:sz w:val="28"/>
          <w:szCs w:val="28"/>
          <w:highlight w:val="green"/>
        </w:rPr>
        <w:t xml:space="preserve"> суммарному числу светильников, освещающих такой участок.</w:t>
      </w:r>
    </w:p>
    <w:p w14:paraId="4B77F26B" w14:textId="4884A5F4" w:rsidR="0068681D" w:rsidRPr="00F31466" w:rsidRDefault="0068681D" w:rsidP="0068681D">
      <w:pPr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Если режим освещения меняется в течение ночи и/или времени года (например, изменение в связи со снижением интенсивности дорожного движения, изменение условий видимости или други</w:t>
      </w:r>
      <w:r w:rsidR="00E5017C" w:rsidRPr="00F31466">
        <w:rPr>
          <w:sz w:val="28"/>
          <w:szCs w:val="28"/>
          <w:highlight w:val="green"/>
        </w:rPr>
        <w:t>х</w:t>
      </w:r>
      <w:r w:rsidRPr="00F31466">
        <w:rPr>
          <w:sz w:val="28"/>
          <w:szCs w:val="28"/>
          <w:highlight w:val="green"/>
        </w:rPr>
        <w:t xml:space="preserve"> </w:t>
      </w:r>
      <w:r w:rsidR="00E5017C" w:rsidRPr="00F31466">
        <w:rPr>
          <w:sz w:val="28"/>
          <w:szCs w:val="28"/>
          <w:highlight w:val="green"/>
        </w:rPr>
        <w:t>расчетных</w:t>
      </w:r>
      <w:r w:rsidRPr="00F31466">
        <w:rPr>
          <w:sz w:val="28"/>
          <w:szCs w:val="28"/>
          <w:highlight w:val="green"/>
        </w:rPr>
        <w:t xml:space="preserve"> п</w:t>
      </w:r>
      <w:r w:rsidR="005A6115" w:rsidRPr="00F31466">
        <w:rPr>
          <w:sz w:val="28"/>
          <w:szCs w:val="28"/>
          <w:highlight w:val="green"/>
        </w:rPr>
        <w:t>араметров</w:t>
      </w:r>
      <w:r w:rsidRPr="00F31466">
        <w:rPr>
          <w:sz w:val="28"/>
          <w:szCs w:val="28"/>
          <w:highlight w:val="green"/>
        </w:rPr>
        <w:t xml:space="preserve">), то удельная мощность </w:t>
      </w:r>
      <w:proofErr w:type="spellStart"/>
      <w:r w:rsidRPr="00F31466">
        <w:rPr>
          <w:i/>
          <w:sz w:val="28"/>
          <w:szCs w:val="28"/>
          <w:highlight w:val="green"/>
          <w:lang w:val="en-US"/>
        </w:rPr>
        <w:t>D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F31466">
        <w:rPr>
          <w:sz w:val="28"/>
          <w:szCs w:val="28"/>
          <w:highlight w:val="green"/>
        </w:rPr>
        <w:t xml:space="preserve"> </w:t>
      </w:r>
      <w:r w:rsidR="00F40BE1" w:rsidRPr="00F31466">
        <w:rPr>
          <w:sz w:val="28"/>
          <w:szCs w:val="28"/>
          <w:highlight w:val="green"/>
        </w:rPr>
        <w:t>долж</w:t>
      </w:r>
      <w:r w:rsidRPr="00F31466">
        <w:rPr>
          <w:sz w:val="28"/>
          <w:szCs w:val="28"/>
          <w:highlight w:val="green"/>
        </w:rPr>
        <w:t xml:space="preserve">на быть рассчитана отдельно для каждого режима работы. </w:t>
      </w:r>
      <w:r w:rsidR="00E5017C" w:rsidRPr="00F31466">
        <w:rPr>
          <w:sz w:val="28"/>
          <w:szCs w:val="28"/>
          <w:highlight w:val="green"/>
        </w:rPr>
        <w:t xml:space="preserve">Если </w:t>
      </w:r>
      <w:r w:rsidRPr="00F31466">
        <w:rPr>
          <w:sz w:val="28"/>
          <w:szCs w:val="28"/>
          <w:highlight w:val="green"/>
        </w:rPr>
        <w:t xml:space="preserve">в течение ночи или года применяется многократное изменение режима работы, удельная мощность </w:t>
      </w:r>
      <w:proofErr w:type="spellStart"/>
      <w:r w:rsidRPr="00F31466">
        <w:rPr>
          <w:i/>
          <w:sz w:val="28"/>
          <w:szCs w:val="28"/>
          <w:highlight w:val="green"/>
          <w:lang w:val="en-US"/>
        </w:rPr>
        <w:t>D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p</w:t>
      </w:r>
      <w:proofErr w:type="spellEnd"/>
      <w:r w:rsidRPr="00F31466">
        <w:rPr>
          <w:i/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вычисл</w:t>
      </w:r>
      <w:r w:rsidR="005A6115" w:rsidRPr="00F31466">
        <w:rPr>
          <w:sz w:val="28"/>
          <w:szCs w:val="28"/>
          <w:highlight w:val="green"/>
        </w:rPr>
        <w:t>яется</w:t>
      </w:r>
      <w:r w:rsidRPr="00F31466">
        <w:rPr>
          <w:sz w:val="28"/>
          <w:szCs w:val="28"/>
          <w:highlight w:val="green"/>
        </w:rPr>
        <w:t>, как среднее значение за указанный период.</w:t>
      </w:r>
    </w:p>
    <w:p w14:paraId="539BCBBC" w14:textId="77777777" w:rsidR="0068681D" w:rsidRPr="00F31466" w:rsidRDefault="0068681D" w:rsidP="0068681D">
      <w:pPr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Мощность системы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 xml:space="preserve"> рассчитывается с учетом рабочей мощности всех ИС, ПРА и других электрических устройств (блоки управления световой точкой, переключатели, фотоэлектрические датчики и др.), работа которых непосредственно связана с освещением расчетного поля и  которые смонтированы в наружном освещении для ее функционирования или регулирования. Мощность системы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 xml:space="preserve"> рассчитывается для расчетного поля</w:t>
      </w:r>
      <w:r w:rsidR="000111AA" w:rsidRPr="00F31466">
        <w:rPr>
          <w:sz w:val="28"/>
          <w:szCs w:val="28"/>
          <w:highlight w:val="green"/>
        </w:rPr>
        <w:t xml:space="preserve">, </w:t>
      </w:r>
      <w:r w:rsidR="005A6115" w:rsidRPr="00F31466">
        <w:rPr>
          <w:sz w:val="28"/>
          <w:szCs w:val="28"/>
          <w:highlight w:val="green"/>
        </w:rPr>
        <w:t>применя</w:t>
      </w:r>
      <w:r w:rsidRPr="00F31466">
        <w:rPr>
          <w:sz w:val="28"/>
          <w:szCs w:val="28"/>
          <w:highlight w:val="green"/>
        </w:rPr>
        <w:t>емого в свето</w:t>
      </w:r>
      <w:r w:rsidR="005A6115" w:rsidRPr="00F31466">
        <w:rPr>
          <w:sz w:val="28"/>
          <w:szCs w:val="28"/>
          <w:highlight w:val="green"/>
        </w:rPr>
        <w:t>техническом проекте, по формуле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55"/>
        <w:gridCol w:w="815"/>
      </w:tblGrid>
      <w:tr w:rsidR="0068681D" w:rsidRPr="00F31466" w14:paraId="47485885" w14:textId="77777777" w:rsidTr="00067758">
        <w:tc>
          <w:tcPr>
            <w:tcW w:w="8755" w:type="dxa"/>
            <w:shd w:val="clear" w:color="auto" w:fill="auto"/>
            <w:vAlign w:val="center"/>
          </w:tcPr>
          <w:p w14:paraId="1AE3D579" w14:textId="77777777" w:rsidR="0068681D" w:rsidRPr="00F31466" w:rsidRDefault="0079511C" w:rsidP="0068681D">
            <w:pPr>
              <w:spacing w:line="360" w:lineRule="auto"/>
              <w:jc w:val="center"/>
              <w:rPr>
                <w:sz w:val="28"/>
                <w:szCs w:val="28"/>
                <w:highlight w:val="green"/>
              </w:rPr>
            </w:pPr>
            <w:r w:rsidRPr="00F31466">
              <w:rPr>
                <w:position w:val="-28"/>
                <w:sz w:val="28"/>
                <w:szCs w:val="28"/>
                <w:highlight w:val="green"/>
              </w:rPr>
              <w:object w:dxaOrig="1480" w:dyaOrig="680" w14:anchorId="79E200F2">
                <v:shape id="_x0000_i1104" type="#_x0000_t75" style="width:72.6pt;height:34.8pt" o:ole="">
                  <v:imagedata r:id="rId163" o:title=""/>
                </v:shape>
                <o:OLEObject Type="Embed" ProgID="Equation.3" ShapeID="_x0000_i1104" DrawAspect="Content" ObjectID="_1763992382" r:id="rId164"/>
              </w:object>
            </w:r>
            <w:r w:rsidR="0068681D" w:rsidRPr="00F31466">
              <w:rPr>
                <w:sz w:val="28"/>
                <w:szCs w:val="28"/>
                <w:highlight w:val="green"/>
              </w:rPr>
              <w:t>,</w:t>
            </w:r>
          </w:p>
        </w:tc>
        <w:tc>
          <w:tcPr>
            <w:tcW w:w="815" w:type="dxa"/>
            <w:shd w:val="clear" w:color="auto" w:fill="auto"/>
            <w:vAlign w:val="center"/>
          </w:tcPr>
          <w:p w14:paraId="31814532" w14:textId="77777777" w:rsidR="0068681D" w:rsidRPr="00F31466" w:rsidRDefault="0068681D" w:rsidP="00067758">
            <w:pPr>
              <w:spacing w:line="360" w:lineRule="auto"/>
              <w:jc w:val="right"/>
              <w:rPr>
                <w:sz w:val="28"/>
                <w:szCs w:val="28"/>
                <w:highlight w:val="green"/>
              </w:rPr>
            </w:pPr>
            <w:r w:rsidRPr="00F31466">
              <w:rPr>
                <w:sz w:val="28"/>
                <w:szCs w:val="28"/>
                <w:highlight w:val="green"/>
              </w:rPr>
              <w:t>(9.</w:t>
            </w:r>
            <w:r w:rsidRPr="00F31466">
              <w:rPr>
                <w:sz w:val="28"/>
                <w:szCs w:val="28"/>
                <w:highlight w:val="green"/>
                <w:lang w:val="en-US"/>
              </w:rPr>
              <w:t>2</w:t>
            </w:r>
            <w:r w:rsidRPr="00F31466">
              <w:rPr>
                <w:sz w:val="28"/>
                <w:szCs w:val="28"/>
                <w:highlight w:val="green"/>
              </w:rPr>
              <w:t>)</w:t>
            </w:r>
          </w:p>
        </w:tc>
      </w:tr>
    </w:tbl>
    <w:p w14:paraId="3D78B97D" w14:textId="77777777" w:rsidR="00100C32" w:rsidRPr="00F31466" w:rsidRDefault="0068681D" w:rsidP="0068681D">
      <w:pPr>
        <w:spacing w:before="120" w:line="360" w:lineRule="auto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где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 xml:space="preserve"> – полная мощность расчетного поля наружного, Вт;</w:t>
      </w:r>
    </w:p>
    <w:p w14:paraId="5B70BBB6" w14:textId="77777777" w:rsidR="00100C32" w:rsidRPr="00F31466" w:rsidRDefault="0068681D" w:rsidP="0068681D">
      <w:pPr>
        <w:spacing w:before="120" w:line="360" w:lineRule="auto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k</w:t>
      </w:r>
      <w:r w:rsidRPr="00F31466">
        <w:rPr>
          <w:sz w:val="28"/>
          <w:szCs w:val="28"/>
          <w:highlight w:val="green"/>
        </w:rPr>
        <w:t xml:space="preserve"> – рабочая мощность </w:t>
      </w:r>
      <w:r w:rsidRPr="00F31466">
        <w:rPr>
          <w:i/>
          <w:sz w:val="28"/>
          <w:szCs w:val="28"/>
          <w:highlight w:val="green"/>
          <w:lang w:val="en-US"/>
        </w:rPr>
        <w:t>k</w:t>
      </w:r>
      <w:r w:rsidRPr="00F31466">
        <w:rPr>
          <w:sz w:val="28"/>
          <w:szCs w:val="28"/>
          <w:highlight w:val="green"/>
        </w:rPr>
        <w:t>-й световой точки (источник света, ПРА, блок управления световой точкой, переключатель или фотоэлектрический датчик и компонент, связан</w:t>
      </w:r>
      <w:r w:rsidR="00100C32" w:rsidRPr="00F31466">
        <w:rPr>
          <w:sz w:val="28"/>
          <w:szCs w:val="28"/>
          <w:highlight w:val="green"/>
        </w:rPr>
        <w:t>ный</w:t>
      </w:r>
      <w:r w:rsidRPr="00F31466">
        <w:rPr>
          <w:sz w:val="28"/>
          <w:szCs w:val="28"/>
          <w:highlight w:val="green"/>
        </w:rPr>
        <w:t xml:space="preserve"> со световой точкой и необходим</w:t>
      </w:r>
      <w:r w:rsidR="005A6115" w:rsidRPr="00F31466">
        <w:rPr>
          <w:sz w:val="28"/>
          <w:szCs w:val="28"/>
          <w:highlight w:val="green"/>
        </w:rPr>
        <w:t>ый</w:t>
      </w:r>
      <w:r w:rsidRPr="00F31466">
        <w:rPr>
          <w:sz w:val="28"/>
          <w:szCs w:val="28"/>
          <w:highlight w:val="green"/>
        </w:rPr>
        <w:t xml:space="preserve"> для ее функционирования), Вт; </w:t>
      </w:r>
    </w:p>
    <w:p w14:paraId="0EDE2404" w14:textId="77777777" w:rsidR="00100C32" w:rsidRPr="00F31466" w:rsidRDefault="0068681D" w:rsidP="0068681D">
      <w:pPr>
        <w:spacing w:before="120" w:line="360" w:lineRule="auto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ad</w:t>
      </w:r>
      <w:r w:rsidRPr="00F31466">
        <w:rPr>
          <w:sz w:val="28"/>
          <w:szCs w:val="28"/>
          <w:highlight w:val="green"/>
        </w:rPr>
        <w:t xml:space="preserve"> – суммарное значение рабочей мощности любого устройства, не включенного в параметр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i/>
          <w:sz w:val="28"/>
          <w:szCs w:val="28"/>
          <w:highlight w:val="green"/>
          <w:vertAlign w:val="subscript"/>
          <w:lang w:val="en-US"/>
        </w:rPr>
        <w:t>k</w:t>
      </w:r>
      <w:r w:rsidRPr="00F31466">
        <w:rPr>
          <w:sz w:val="28"/>
          <w:szCs w:val="28"/>
          <w:highlight w:val="green"/>
        </w:rPr>
        <w:t>, но влияющего на функционирование наружного освещения (например дистанционный выключатель или фотоэлектрический датчик, централизованный контроллер освещенности или централизова</w:t>
      </w:r>
      <w:r w:rsidR="00655FD9" w:rsidRPr="00F31466">
        <w:rPr>
          <w:sz w:val="28"/>
          <w:szCs w:val="28"/>
          <w:highlight w:val="green"/>
        </w:rPr>
        <w:t>нная система управления и др.),</w:t>
      </w:r>
      <w:r w:rsidR="00100C32" w:rsidRPr="00F31466">
        <w:rPr>
          <w:sz w:val="28"/>
          <w:szCs w:val="28"/>
          <w:highlight w:val="green"/>
        </w:rPr>
        <w:t xml:space="preserve"> Вт;</w:t>
      </w:r>
    </w:p>
    <w:p w14:paraId="7B185A55" w14:textId="77777777" w:rsidR="0068681D" w:rsidRPr="00F31466" w:rsidRDefault="00B5018E" w:rsidP="0068681D">
      <w:pPr>
        <w:spacing w:before="120" w:line="360" w:lineRule="auto"/>
        <w:jc w:val="both"/>
        <w:rPr>
          <w:sz w:val="28"/>
          <w:szCs w:val="28"/>
          <w:highlight w:val="green"/>
        </w:rPr>
      </w:pPr>
      <w:r w:rsidRPr="00F31466">
        <w:rPr>
          <w:i/>
          <w:sz w:val="28"/>
          <w:szCs w:val="28"/>
          <w:highlight w:val="green"/>
          <w:lang w:val="en-US"/>
        </w:rPr>
        <w:lastRenderedPageBreak/>
        <w:t>N</w:t>
      </w:r>
      <w:r w:rsidR="0068681D" w:rsidRPr="00F31466">
        <w:rPr>
          <w:sz w:val="28"/>
          <w:szCs w:val="28"/>
          <w:highlight w:val="green"/>
        </w:rPr>
        <w:t xml:space="preserve"> – </w:t>
      </w:r>
      <w:r w:rsidR="00655FD9" w:rsidRPr="00F31466">
        <w:rPr>
          <w:sz w:val="28"/>
          <w:szCs w:val="28"/>
          <w:highlight w:val="green"/>
        </w:rPr>
        <w:t>число</w:t>
      </w:r>
      <w:r w:rsidR="0068681D" w:rsidRPr="00F31466">
        <w:rPr>
          <w:sz w:val="28"/>
          <w:szCs w:val="28"/>
          <w:highlight w:val="green"/>
        </w:rPr>
        <w:t xml:space="preserve"> световых точек, функционирующих в расчетном поле.</w:t>
      </w:r>
    </w:p>
    <w:p w14:paraId="704E6783" w14:textId="77777777" w:rsidR="0068681D" w:rsidRPr="00F31466" w:rsidRDefault="0068681D" w:rsidP="0068681D">
      <w:pPr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Если ИС (и другие электрические устройства) работают на постоянной мощности, то ее значение используется для расчета мощности системы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>.</w:t>
      </w:r>
    </w:p>
    <w:p w14:paraId="0AE5F784" w14:textId="490203A9" w:rsidR="0068681D" w:rsidRPr="00F31466" w:rsidRDefault="0068681D" w:rsidP="0068681D">
      <w:pPr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Если режим освещения меняется в течение ночи и/или времени года (например, понижение освещенности в связи со снижением интенсивности дорожного движения, изменения условий видимости или</w:t>
      </w:r>
      <w:r w:rsidR="00655FD9" w:rsidRPr="00F31466">
        <w:rPr>
          <w:sz w:val="28"/>
          <w:szCs w:val="28"/>
          <w:highlight w:val="green"/>
        </w:rPr>
        <w:t xml:space="preserve"> других </w:t>
      </w:r>
      <w:r w:rsidR="00100C32" w:rsidRPr="00F31466">
        <w:rPr>
          <w:sz w:val="28"/>
          <w:szCs w:val="28"/>
          <w:highlight w:val="green"/>
        </w:rPr>
        <w:t xml:space="preserve">расчетных </w:t>
      </w:r>
      <w:r w:rsidR="00655FD9" w:rsidRPr="00F31466">
        <w:rPr>
          <w:sz w:val="28"/>
          <w:szCs w:val="28"/>
          <w:highlight w:val="green"/>
        </w:rPr>
        <w:t>параметров</w:t>
      </w:r>
      <w:r w:rsidRPr="00F31466">
        <w:rPr>
          <w:sz w:val="28"/>
          <w:szCs w:val="28"/>
          <w:highlight w:val="green"/>
        </w:rPr>
        <w:t xml:space="preserve">), тогда </w:t>
      </w:r>
      <w:r w:rsidR="00F40BE1" w:rsidRPr="00F31466">
        <w:rPr>
          <w:sz w:val="28"/>
          <w:szCs w:val="28"/>
          <w:highlight w:val="green"/>
        </w:rPr>
        <w:t>долж</w:t>
      </w:r>
      <w:r w:rsidRPr="00F31466">
        <w:rPr>
          <w:sz w:val="28"/>
          <w:szCs w:val="28"/>
          <w:highlight w:val="green"/>
        </w:rPr>
        <w:t xml:space="preserve">на быть вычислена мощность системы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>, соответствующая каждому режиму освещения за данный период.</w:t>
      </w:r>
    </w:p>
    <w:p w14:paraId="33553E39" w14:textId="77777777" w:rsidR="0068681D" w:rsidRPr="00F31466" w:rsidRDefault="0068681D" w:rsidP="0068681D">
      <w:pPr>
        <w:numPr>
          <w:ilvl w:val="1"/>
          <w:numId w:val="34"/>
        </w:numPr>
        <w:tabs>
          <w:tab w:val="left" w:pos="1418"/>
        </w:tabs>
        <w:spacing w:line="360" w:lineRule="auto"/>
        <w:ind w:left="0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Если светотехнический расчет проводится для области нестандартной геометрии, мощность системы </w:t>
      </w:r>
      <w:r w:rsidRPr="00F31466">
        <w:rPr>
          <w:i/>
          <w:sz w:val="28"/>
          <w:szCs w:val="28"/>
          <w:highlight w:val="green"/>
          <w:lang w:val="en-US"/>
        </w:rPr>
        <w:t>P</w:t>
      </w:r>
      <w:r w:rsidRPr="00F31466">
        <w:rPr>
          <w:sz w:val="28"/>
          <w:szCs w:val="28"/>
          <w:highlight w:val="green"/>
        </w:rPr>
        <w:t xml:space="preserve"> рассчитывается, как сумма мощностей каждого светильника и электрических устройств этого светильника, световых точек и сегментов, которые необходимы для освещения области.</w:t>
      </w:r>
    </w:p>
    <w:p w14:paraId="6840DE2E" w14:textId="77777777" w:rsidR="00BD37D1" w:rsidRPr="00367935" w:rsidRDefault="00BD37D1" w:rsidP="00AC5A2E">
      <w:pPr>
        <w:spacing w:line="360" w:lineRule="auto"/>
        <w:ind w:firstLine="567"/>
        <w:jc w:val="both"/>
        <w:rPr>
          <w:sz w:val="28"/>
          <w:szCs w:val="28"/>
        </w:rPr>
      </w:pPr>
    </w:p>
    <w:p w14:paraId="1B9883DF" w14:textId="77777777" w:rsidR="00055065" w:rsidRPr="00100C32" w:rsidRDefault="00A0550B" w:rsidP="00100C32">
      <w:pPr>
        <w:pStyle w:val="a9"/>
        <w:numPr>
          <w:ilvl w:val="0"/>
          <w:numId w:val="34"/>
        </w:numPr>
        <w:shd w:val="clear" w:color="auto" w:fill="FFFFFF"/>
        <w:tabs>
          <w:tab w:val="left" w:pos="284"/>
          <w:tab w:val="left" w:pos="1134"/>
        </w:tabs>
        <w:spacing w:line="360" w:lineRule="auto"/>
        <w:ind w:left="0" w:firstLine="567"/>
        <w:contextualSpacing w:val="0"/>
        <w:rPr>
          <w:b/>
          <w:caps/>
          <w:sz w:val="28"/>
          <w:szCs w:val="28"/>
        </w:rPr>
      </w:pPr>
      <w:r w:rsidRPr="00100C32">
        <w:rPr>
          <w:b/>
          <w:caps/>
          <w:color w:val="000000"/>
          <w:sz w:val="28"/>
          <w:szCs w:val="28"/>
        </w:rPr>
        <w:t>с</w:t>
      </w:r>
      <w:r w:rsidRPr="00100C32">
        <w:rPr>
          <w:b/>
          <w:color w:val="000000"/>
          <w:sz w:val="28"/>
          <w:szCs w:val="28"/>
        </w:rPr>
        <w:t>хемы расположения осветительных приборов</w:t>
      </w:r>
    </w:p>
    <w:p w14:paraId="4507D0D6" w14:textId="3825FD88" w:rsidR="000D5996" w:rsidRPr="00F31466" w:rsidRDefault="00A1752B" w:rsidP="0060377F">
      <w:pPr>
        <w:shd w:val="clear" w:color="auto" w:fill="FFFFFF"/>
        <w:tabs>
          <w:tab w:val="left" w:pos="993"/>
          <w:tab w:val="left" w:pos="1418"/>
        </w:tabs>
        <w:spacing w:line="360" w:lineRule="auto"/>
        <w:ind w:right="6"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 xml:space="preserve">Проектирование освещения состоит из светотехнической и электротехнической частей, а также </w:t>
      </w:r>
      <w:r w:rsidR="00F40BE1" w:rsidRPr="00F31466">
        <w:rPr>
          <w:sz w:val="28"/>
          <w:szCs w:val="28"/>
          <w:highlight w:val="green"/>
        </w:rPr>
        <w:t>предусм</w:t>
      </w:r>
      <w:r w:rsidRPr="00F31466">
        <w:rPr>
          <w:sz w:val="28"/>
          <w:szCs w:val="28"/>
          <w:highlight w:val="green"/>
        </w:rPr>
        <w:t xml:space="preserve">атривает технико-экономическое сопоставление вариантов ОУ. </w:t>
      </w:r>
    </w:p>
    <w:p w14:paraId="57E37EE0" w14:textId="3360BDAD" w:rsidR="00C674A4" w:rsidRPr="004548FC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F31466">
        <w:rPr>
          <w:sz w:val="28"/>
          <w:szCs w:val="28"/>
          <w:highlight w:val="green"/>
        </w:rPr>
        <w:t>В таблице 1</w:t>
      </w:r>
      <w:r w:rsidR="000264CA" w:rsidRPr="00F31466">
        <w:rPr>
          <w:sz w:val="28"/>
          <w:szCs w:val="28"/>
          <w:highlight w:val="green"/>
        </w:rPr>
        <w:t>0</w:t>
      </w:r>
      <w:r w:rsidRPr="00F31466">
        <w:rPr>
          <w:sz w:val="28"/>
          <w:szCs w:val="28"/>
          <w:highlight w:val="green"/>
        </w:rPr>
        <w:t>.1</w:t>
      </w:r>
      <w:r w:rsidRPr="00F31466">
        <w:rPr>
          <w:color w:val="000000"/>
          <w:sz w:val="28"/>
          <w:szCs w:val="28"/>
          <w:highlight w:val="green"/>
        </w:rPr>
        <w:t xml:space="preserve"> приведены основные схемы расположения ОП.</w:t>
      </w:r>
      <w:r w:rsidRPr="004548FC">
        <w:rPr>
          <w:color w:val="000000"/>
          <w:sz w:val="28"/>
          <w:szCs w:val="28"/>
        </w:rPr>
        <w:t xml:space="preserve"> По условиям обеспечения нормируемой равномерности распределения яркости дорожного покрытия </w:t>
      </w:r>
      <w:r w:rsidR="00F40BE1" w:rsidRPr="00F40BE1">
        <w:rPr>
          <w:b/>
          <w:color w:val="000000"/>
          <w:sz w:val="28"/>
          <w:szCs w:val="28"/>
        </w:rPr>
        <w:t>рекоменд</w:t>
      </w:r>
      <w:r w:rsidRPr="004548FC">
        <w:rPr>
          <w:color w:val="000000"/>
          <w:sz w:val="28"/>
          <w:szCs w:val="28"/>
        </w:rPr>
        <w:t>уется применять следующие схемы:</w:t>
      </w:r>
    </w:p>
    <w:p w14:paraId="4D874F1C" w14:textId="77777777" w:rsidR="00C674A4" w:rsidRPr="004548FC" w:rsidRDefault="00B7009A" w:rsidP="00B7009A">
      <w:pPr>
        <w:widowControl/>
        <w:shd w:val="clear" w:color="auto" w:fill="FFFFFF"/>
        <w:tabs>
          <w:tab w:val="left" w:pos="927"/>
          <w:tab w:val="left" w:pos="1418"/>
        </w:tabs>
        <w:spacing w:line="360" w:lineRule="auto"/>
        <w:ind w:left="927" w:hanging="360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C674A4" w:rsidRPr="004548FC">
        <w:rPr>
          <w:color w:val="000000"/>
          <w:sz w:val="28"/>
          <w:szCs w:val="28"/>
        </w:rPr>
        <w:t xml:space="preserve">односторонняя </w:t>
      </w:r>
      <w:r>
        <w:rPr>
          <w:color w:val="000000"/>
          <w:sz w:val="28"/>
          <w:szCs w:val="28"/>
        </w:rPr>
        <w:t>–</w:t>
      </w:r>
      <w:r w:rsidR="00C674A4">
        <w:rPr>
          <w:color w:val="000000"/>
          <w:sz w:val="28"/>
          <w:szCs w:val="28"/>
        </w:rPr>
        <w:t xml:space="preserve"> </w:t>
      </w:r>
      <w:r w:rsidR="00C674A4" w:rsidRPr="004548FC">
        <w:rPr>
          <w:color w:val="000000"/>
          <w:sz w:val="28"/>
          <w:szCs w:val="28"/>
        </w:rPr>
        <w:t>при ширине проезжей части до 12 м;</w:t>
      </w:r>
    </w:p>
    <w:p w14:paraId="5AF2C90D" w14:textId="77777777" w:rsidR="00C674A4" w:rsidRPr="004548FC" w:rsidRDefault="00B7009A" w:rsidP="00B7009A">
      <w:pPr>
        <w:widowControl/>
        <w:shd w:val="clear" w:color="auto" w:fill="FFFFFF"/>
        <w:tabs>
          <w:tab w:val="left" w:pos="851"/>
          <w:tab w:val="left" w:pos="1418"/>
        </w:tabs>
        <w:spacing w:line="360" w:lineRule="auto"/>
        <w:ind w:left="567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C674A4" w:rsidRPr="004548FC">
        <w:rPr>
          <w:color w:val="000000"/>
          <w:sz w:val="28"/>
          <w:szCs w:val="28"/>
        </w:rPr>
        <w:t xml:space="preserve">осевая </w:t>
      </w:r>
      <w:r>
        <w:rPr>
          <w:color w:val="000000"/>
          <w:sz w:val="28"/>
          <w:szCs w:val="28"/>
        </w:rPr>
        <w:t>–</w:t>
      </w:r>
      <w:r w:rsidR="00C674A4" w:rsidRPr="004548FC">
        <w:rPr>
          <w:color w:val="000000"/>
          <w:sz w:val="28"/>
          <w:szCs w:val="28"/>
        </w:rPr>
        <w:t xml:space="preserve"> при ширине проезжей части </w:t>
      </w:r>
      <w:r w:rsidR="00C674A4">
        <w:rPr>
          <w:color w:val="000000"/>
          <w:sz w:val="28"/>
          <w:szCs w:val="28"/>
        </w:rPr>
        <w:t>от 12 д</w:t>
      </w:r>
      <w:r w:rsidR="00C674A4" w:rsidRPr="004548FC">
        <w:rPr>
          <w:color w:val="000000"/>
          <w:sz w:val="28"/>
          <w:szCs w:val="28"/>
        </w:rPr>
        <w:t>о 18 м;</w:t>
      </w:r>
    </w:p>
    <w:p w14:paraId="2F17D66F" w14:textId="77777777" w:rsidR="00C674A4" w:rsidRPr="003E0861" w:rsidRDefault="00B7009A" w:rsidP="00B7009A">
      <w:pPr>
        <w:widowControl/>
        <w:shd w:val="clear" w:color="auto" w:fill="FFFFFF"/>
        <w:tabs>
          <w:tab w:val="left" w:pos="851"/>
          <w:tab w:val="left" w:pos="1418"/>
        </w:tabs>
        <w:spacing w:line="360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674A4" w:rsidRPr="003E0861">
        <w:rPr>
          <w:sz w:val="28"/>
          <w:szCs w:val="28"/>
        </w:rPr>
        <w:t xml:space="preserve">двухрядная шахматная </w:t>
      </w:r>
      <w:r>
        <w:rPr>
          <w:sz w:val="28"/>
          <w:szCs w:val="28"/>
        </w:rPr>
        <w:t>–</w:t>
      </w:r>
      <w:r w:rsidR="00C674A4" w:rsidRPr="003E0861">
        <w:rPr>
          <w:sz w:val="28"/>
          <w:szCs w:val="28"/>
        </w:rPr>
        <w:t xml:space="preserve"> при ширине проезжей части от 24 до 36 м (в отдельных случаях до 48 м);</w:t>
      </w:r>
    </w:p>
    <w:p w14:paraId="408A2A94" w14:textId="77777777" w:rsidR="00C674A4" w:rsidRPr="003E0861" w:rsidRDefault="00B7009A" w:rsidP="00B7009A">
      <w:pPr>
        <w:widowControl/>
        <w:shd w:val="clear" w:color="auto" w:fill="FFFFFF"/>
        <w:tabs>
          <w:tab w:val="left" w:pos="851"/>
          <w:tab w:val="left" w:pos="1418"/>
        </w:tabs>
        <w:spacing w:line="360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674A4" w:rsidRPr="003E0861">
        <w:rPr>
          <w:sz w:val="28"/>
          <w:szCs w:val="28"/>
        </w:rPr>
        <w:t xml:space="preserve">двухрядная прямоугольная </w:t>
      </w:r>
      <w:r>
        <w:rPr>
          <w:sz w:val="28"/>
          <w:szCs w:val="28"/>
        </w:rPr>
        <w:t>–</w:t>
      </w:r>
      <w:r w:rsidR="00C674A4" w:rsidRPr="003E0861">
        <w:rPr>
          <w:sz w:val="28"/>
          <w:szCs w:val="28"/>
        </w:rPr>
        <w:t xml:space="preserve"> при ширине проезжей части от 24 до 36 м (в отдельных случаях до 48 м);</w:t>
      </w:r>
    </w:p>
    <w:p w14:paraId="0F9049D5" w14:textId="77777777" w:rsidR="00C674A4" w:rsidRPr="003E0861" w:rsidRDefault="00B7009A" w:rsidP="00B7009A">
      <w:pPr>
        <w:widowControl/>
        <w:shd w:val="clear" w:color="auto" w:fill="FFFFFF"/>
        <w:tabs>
          <w:tab w:val="left" w:pos="851"/>
          <w:tab w:val="left" w:pos="1418"/>
        </w:tabs>
        <w:spacing w:line="360" w:lineRule="auto"/>
        <w:ind w:left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C674A4" w:rsidRPr="003E0861">
        <w:rPr>
          <w:sz w:val="28"/>
          <w:szCs w:val="28"/>
        </w:rPr>
        <w:t xml:space="preserve">двухрядная по оси улицы </w:t>
      </w:r>
      <w:r>
        <w:rPr>
          <w:sz w:val="28"/>
          <w:szCs w:val="28"/>
        </w:rPr>
        <w:t>–</w:t>
      </w:r>
      <w:r w:rsidR="00C674A4" w:rsidRPr="003E0861">
        <w:rPr>
          <w:sz w:val="28"/>
          <w:szCs w:val="28"/>
        </w:rPr>
        <w:t xml:space="preserve"> при ширине проезжей части от 24 до 36 м; </w:t>
      </w:r>
    </w:p>
    <w:p w14:paraId="2D6D3098" w14:textId="2AEAE530" w:rsidR="00C674A4" w:rsidRPr="004548FC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4548FC">
        <w:rPr>
          <w:color w:val="000000"/>
          <w:sz w:val="28"/>
          <w:szCs w:val="28"/>
        </w:rPr>
        <w:t xml:space="preserve">Приведенные </w:t>
      </w:r>
      <w:r w:rsidR="00F40BE1" w:rsidRPr="00F40BE1">
        <w:rPr>
          <w:b/>
          <w:color w:val="000000"/>
          <w:sz w:val="28"/>
          <w:szCs w:val="28"/>
        </w:rPr>
        <w:t>рекоменд</w:t>
      </w:r>
      <w:r w:rsidRPr="004548FC">
        <w:rPr>
          <w:color w:val="000000"/>
          <w:sz w:val="28"/>
          <w:szCs w:val="28"/>
        </w:rPr>
        <w:t xml:space="preserve">уемые значения ширины проезжей части для </w:t>
      </w:r>
      <w:r>
        <w:rPr>
          <w:color w:val="000000"/>
          <w:sz w:val="28"/>
          <w:szCs w:val="28"/>
        </w:rPr>
        <w:lastRenderedPageBreak/>
        <w:t>каждого вида размещения светиль</w:t>
      </w:r>
      <w:r w:rsidRPr="004548FC">
        <w:rPr>
          <w:color w:val="000000"/>
          <w:sz w:val="28"/>
          <w:szCs w:val="28"/>
        </w:rPr>
        <w:t xml:space="preserve">ников являются </w:t>
      </w:r>
      <w:r w:rsidR="00F40BE1" w:rsidRPr="00F40BE1">
        <w:rPr>
          <w:b/>
          <w:color w:val="000000"/>
          <w:sz w:val="28"/>
          <w:szCs w:val="28"/>
        </w:rPr>
        <w:t>ориентировочн</w:t>
      </w:r>
      <w:r w:rsidRPr="004548FC">
        <w:rPr>
          <w:color w:val="000000"/>
          <w:sz w:val="28"/>
          <w:szCs w:val="28"/>
        </w:rPr>
        <w:t xml:space="preserve">ыми и не исключают </w:t>
      </w:r>
      <w:r w:rsidR="00F40BE1" w:rsidRPr="00F31466">
        <w:rPr>
          <w:color w:val="000000"/>
          <w:sz w:val="28"/>
          <w:szCs w:val="28"/>
        </w:rPr>
        <w:t>необходимо</w:t>
      </w:r>
      <w:r w:rsidRPr="00F31466">
        <w:rPr>
          <w:color w:val="000000"/>
          <w:sz w:val="28"/>
          <w:szCs w:val="28"/>
        </w:rPr>
        <w:t>сти</w:t>
      </w:r>
      <w:r w:rsidRPr="004548FC">
        <w:rPr>
          <w:color w:val="000000"/>
          <w:sz w:val="28"/>
          <w:szCs w:val="28"/>
        </w:rPr>
        <w:t xml:space="preserve"> поверочного расчета равномерности распределения яркости или освещенности по проезжей части.</w:t>
      </w:r>
    </w:p>
    <w:p w14:paraId="50EE043F" w14:textId="77777777" w:rsidR="00C674A4" w:rsidRPr="004548FC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F31466">
        <w:rPr>
          <w:color w:val="000000"/>
          <w:sz w:val="28"/>
          <w:szCs w:val="28"/>
          <w:highlight w:val="green"/>
        </w:rPr>
        <w:t>На очень широких улицах использ</w:t>
      </w:r>
      <w:r w:rsidR="008E7CC4" w:rsidRPr="00F31466">
        <w:rPr>
          <w:color w:val="000000"/>
          <w:sz w:val="28"/>
          <w:szCs w:val="28"/>
          <w:highlight w:val="green"/>
        </w:rPr>
        <w:t>уется</w:t>
      </w:r>
      <w:r w:rsidRPr="00F31466">
        <w:rPr>
          <w:color w:val="000000"/>
          <w:sz w:val="28"/>
          <w:szCs w:val="28"/>
          <w:highlight w:val="green"/>
        </w:rPr>
        <w:t xml:space="preserve"> совокупность двух двухрядных схем - четырехрядная система освещения.</w:t>
      </w:r>
    </w:p>
    <w:p w14:paraId="5625B43C" w14:textId="194B59DB" w:rsidR="00C674A4" w:rsidRPr="004548FC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4548FC">
        <w:rPr>
          <w:color w:val="000000"/>
          <w:sz w:val="28"/>
          <w:szCs w:val="28"/>
        </w:rPr>
        <w:t>Кроме того, для отдельных случаев</w:t>
      </w:r>
      <w:r>
        <w:rPr>
          <w:color w:val="000000"/>
          <w:sz w:val="28"/>
          <w:szCs w:val="28"/>
        </w:rPr>
        <w:t xml:space="preserve"> </w:t>
      </w:r>
      <w:r w:rsidR="00F40BE1" w:rsidRPr="00F40BE1">
        <w:rPr>
          <w:b/>
          <w:color w:val="000000"/>
          <w:sz w:val="28"/>
          <w:szCs w:val="28"/>
        </w:rPr>
        <w:t>рекоменд</w:t>
      </w:r>
      <w:r w:rsidR="00100C32">
        <w:rPr>
          <w:color w:val="000000"/>
          <w:sz w:val="28"/>
          <w:szCs w:val="28"/>
        </w:rPr>
        <w:t>уются</w:t>
      </w:r>
      <w:r w:rsidRPr="004548FC">
        <w:rPr>
          <w:color w:val="000000"/>
          <w:sz w:val="28"/>
          <w:szCs w:val="28"/>
        </w:rPr>
        <w:t xml:space="preserve"> опоры с </w:t>
      </w:r>
      <w:r>
        <w:rPr>
          <w:color w:val="000000"/>
          <w:sz w:val="28"/>
          <w:szCs w:val="28"/>
        </w:rPr>
        <w:t>двумя (или более) кронштейна</w:t>
      </w:r>
      <w:r w:rsidRPr="004548FC">
        <w:rPr>
          <w:color w:val="000000"/>
          <w:sz w:val="28"/>
          <w:szCs w:val="28"/>
        </w:rPr>
        <w:t>ми, иногда смонтированными на разной высоте. В этом случае ОП б</w:t>
      </w:r>
      <w:r>
        <w:rPr>
          <w:color w:val="000000"/>
          <w:sz w:val="28"/>
          <w:szCs w:val="28"/>
        </w:rPr>
        <w:t>ольшей мощности обеспечивает яр</w:t>
      </w:r>
      <w:r w:rsidRPr="004548FC">
        <w:rPr>
          <w:color w:val="000000"/>
          <w:sz w:val="28"/>
          <w:szCs w:val="28"/>
        </w:rPr>
        <w:t>кость дорожного покрытия, а ОП меньшей мощности освещает тротуар.</w:t>
      </w:r>
    </w:p>
    <w:p w14:paraId="7F804958" w14:textId="77777777" w:rsidR="00C674A4" w:rsidRPr="00F31466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>Выбор конкретной схемы осветительной установки зависит от геометрии освещаемого участка.</w:t>
      </w:r>
    </w:p>
    <w:p w14:paraId="778AB638" w14:textId="34FAF8CE" w:rsidR="00C674A4" w:rsidRPr="00F31466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Для узких улиц </w:t>
      </w:r>
      <w:r w:rsidR="00F40BE1" w:rsidRPr="00F31466">
        <w:rPr>
          <w:color w:val="000000"/>
          <w:sz w:val="28"/>
          <w:szCs w:val="28"/>
          <w:highlight w:val="green"/>
        </w:rPr>
        <w:t>следует</w:t>
      </w:r>
      <w:r w:rsidRPr="00F31466">
        <w:rPr>
          <w:color w:val="000000"/>
          <w:sz w:val="28"/>
          <w:szCs w:val="28"/>
          <w:highlight w:val="green"/>
        </w:rPr>
        <w:t xml:space="preserve"> применять однорядное расположение светильников. При этом подвес светильников по оси проезжей части обеспечивает равномерное распределение яркости в направлении, перпендикулярном </w:t>
      </w:r>
      <w:r w:rsidR="008E7CC4" w:rsidRPr="00F31466">
        <w:rPr>
          <w:color w:val="000000"/>
          <w:sz w:val="28"/>
          <w:szCs w:val="28"/>
          <w:highlight w:val="green"/>
        </w:rPr>
        <w:t xml:space="preserve">к </w:t>
      </w:r>
      <w:r w:rsidRPr="00F31466">
        <w:rPr>
          <w:color w:val="000000"/>
          <w:sz w:val="28"/>
          <w:szCs w:val="28"/>
          <w:highlight w:val="green"/>
        </w:rPr>
        <w:t>оси дороги, и лучшую зрительную ориентацию.</w:t>
      </w:r>
    </w:p>
    <w:p w14:paraId="1F7D68EC" w14:textId="09948A4A" w:rsidR="00C674A4" w:rsidRPr="004548FC" w:rsidRDefault="00C674A4" w:rsidP="0060377F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</w:rPr>
      </w:pPr>
      <w:r w:rsidRPr="00F31466">
        <w:rPr>
          <w:color w:val="000000"/>
          <w:sz w:val="28"/>
          <w:szCs w:val="28"/>
          <w:highlight w:val="green"/>
        </w:rPr>
        <w:t xml:space="preserve">На очень широких улицах и автострадах применяются опоры со спаренными кронштейнами. В этом случае </w:t>
      </w:r>
      <w:r w:rsidR="00F40BE1" w:rsidRPr="00F31466">
        <w:rPr>
          <w:color w:val="000000"/>
          <w:sz w:val="28"/>
          <w:szCs w:val="28"/>
          <w:highlight w:val="green"/>
        </w:rPr>
        <w:t>необходимо</w:t>
      </w:r>
      <w:r w:rsidRPr="00F31466">
        <w:rPr>
          <w:color w:val="000000"/>
          <w:sz w:val="28"/>
          <w:szCs w:val="28"/>
          <w:highlight w:val="green"/>
        </w:rPr>
        <w:t xml:space="preserve"> использовать светильники с широкой боковой кривой силы света (КСС).</w:t>
      </w:r>
    </w:p>
    <w:p w14:paraId="292EF2D6" w14:textId="77777777" w:rsidR="00C674A4" w:rsidRPr="00F31466" w:rsidRDefault="00C674A4" w:rsidP="0060377F">
      <w:pPr>
        <w:shd w:val="clear" w:color="auto" w:fill="FFFFFF"/>
        <w:tabs>
          <w:tab w:val="left" w:pos="1418"/>
        </w:tabs>
        <w:spacing w:line="360" w:lineRule="auto"/>
        <w:ind w:firstLine="567"/>
        <w:jc w:val="both"/>
        <w:rPr>
          <w:color w:val="000000"/>
          <w:sz w:val="28"/>
          <w:szCs w:val="28"/>
          <w:highlight w:val="green"/>
        </w:rPr>
      </w:pPr>
      <w:r w:rsidRPr="00F31466">
        <w:rPr>
          <w:color w:val="000000"/>
          <w:sz w:val="28"/>
          <w:szCs w:val="28"/>
          <w:highlight w:val="green"/>
        </w:rPr>
        <w:t xml:space="preserve">К преимуществам такой схемы относится возможность экономии средств за счет сокращения </w:t>
      </w:r>
      <w:r w:rsidR="008E7CC4" w:rsidRPr="00F31466">
        <w:rPr>
          <w:color w:val="000000"/>
          <w:sz w:val="28"/>
          <w:szCs w:val="28"/>
          <w:highlight w:val="green"/>
        </w:rPr>
        <w:t xml:space="preserve">числа </w:t>
      </w:r>
      <w:r w:rsidRPr="00F31466">
        <w:rPr>
          <w:color w:val="000000"/>
          <w:sz w:val="28"/>
          <w:szCs w:val="28"/>
          <w:highlight w:val="green"/>
        </w:rPr>
        <w:t>опор и уменьшения длины питающего кабеля.</w:t>
      </w:r>
    </w:p>
    <w:p w14:paraId="0926D210" w14:textId="77777777" w:rsidR="00C674A4" w:rsidRPr="00F31466" w:rsidRDefault="00C674A4" w:rsidP="00010FF5">
      <w:pPr>
        <w:spacing w:line="360" w:lineRule="auto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Т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а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б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л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и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ц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>а</w:t>
      </w:r>
      <w:r w:rsidR="00100C32" w:rsidRPr="00F31466">
        <w:rPr>
          <w:sz w:val="28"/>
          <w:szCs w:val="28"/>
          <w:highlight w:val="green"/>
        </w:rPr>
        <w:t xml:space="preserve"> </w:t>
      </w:r>
      <w:r w:rsidRPr="00F31466">
        <w:rPr>
          <w:sz w:val="28"/>
          <w:szCs w:val="28"/>
          <w:highlight w:val="green"/>
        </w:rPr>
        <w:t xml:space="preserve"> 1</w:t>
      </w:r>
      <w:r w:rsidR="000264CA" w:rsidRPr="00F31466">
        <w:rPr>
          <w:sz w:val="28"/>
          <w:szCs w:val="28"/>
          <w:highlight w:val="green"/>
        </w:rPr>
        <w:t>0</w:t>
      </w:r>
      <w:r w:rsidRPr="00F31466">
        <w:rPr>
          <w:sz w:val="28"/>
          <w:szCs w:val="28"/>
          <w:highlight w:val="green"/>
        </w:rPr>
        <w:t xml:space="preserve">.1 </w:t>
      </w:r>
      <w:r w:rsidR="00995523" w:rsidRPr="00F31466">
        <w:rPr>
          <w:sz w:val="28"/>
          <w:szCs w:val="28"/>
          <w:highlight w:val="green"/>
        </w:rPr>
        <w:t>–</w:t>
      </w:r>
      <w:r w:rsidRPr="00F31466">
        <w:rPr>
          <w:sz w:val="28"/>
          <w:szCs w:val="28"/>
          <w:highlight w:val="green"/>
        </w:rPr>
        <w:t xml:space="preserve"> Типовые схемы расположения осветительных приборов 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7"/>
        <w:gridCol w:w="3260"/>
        <w:gridCol w:w="1418"/>
        <w:gridCol w:w="2834"/>
      </w:tblGrid>
      <w:tr w:rsidR="00C674A4" w:rsidRPr="00F31466" w14:paraId="10A8D359" w14:textId="77777777" w:rsidTr="00C674A4">
        <w:tc>
          <w:tcPr>
            <w:tcW w:w="2127" w:type="dxa"/>
            <w:vAlign w:val="center"/>
          </w:tcPr>
          <w:p w14:paraId="31556CE1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Номер и наименование схемы</w:t>
            </w:r>
          </w:p>
        </w:tc>
        <w:tc>
          <w:tcPr>
            <w:tcW w:w="3260" w:type="dxa"/>
            <w:vAlign w:val="center"/>
          </w:tcPr>
          <w:p w14:paraId="353ECF00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Схема</w:t>
            </w:r>
          </w:p>
        </w:tc>
        <w:tc>
          <w:tcPr>
            <w:tcW w:w="1418" w:type="dxa"/>
            <w:vAlign w:val="center"/>
          </w:tcPr>
          <w:p w14:paraId="459815FB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Ширина проезжей части, м</w:t>
            </w:r>
          </w:p>
        </w:tc>
        <w:tc>
          <w:tcPr>
            <w:tcW w:w="2834" w:type="dxa"/>
            <w:vAlign w:val="center"/>
          </w:tcPr>
          <w:p w14:paraId="769015FF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Способ установки ОП</w:t>
            </w:r>
          </w:p>
        </w:tc>
      </w:tr>
      <w:tr w:rsidR="00C674A4" w:rsidRPr="00F31466" w14:paraId="21FBB3E7" w14:textId="77777777" w:rsidTr="002D4AB6">
        <w:trPr>
          <w:trHeight w:val="1737"/>
        </w:trPr>
        <w:tc>
          <w:tcPr>
            <w:tcW w:w="2127" w:type="dxa"/>
            <w:vAlign w:val="center"/>
          </w:tcPr>
          <w:p w14:paraId="37C0AC9D" w14:textId="77777777" w:rsidR="00C674A4" w:rsidRPr="00F31466" w:rsidRDefault="0060377F" w:rsidP="00C674A4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1</w:t>
            </w:r>
            <w:r w:rsidR="00C674A4" w:rsidRPr="00F31466">
              <w:rPr>
                <w:sz w:val="24"/>
                <w:szCs w:val="24"/>
                <w:highlight w:val="green"/>
              </w:rPr>
              <w:t xml:space="preserve"> Односторонняя</w:t>
            </w:r>
          </w:p>
        </w:tc>
        <w:tc>
          <w:tcPr>
            <w:tcW w:w="3260" w:type="dxa"/>
            <w:vAlign w:val="center"/>
          </w:tcPr>
          <w:p w14:paraId="75AACE1C" w14:textId="77777777" w:rsidR="00C674A4" w:rsidRPr="00F31466" w:rsidRDefault="00184D7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3110" w:dyaOrig="8820" w14:anchorId="6E4B3C2C">
                <v:shape id="_x0000_i1105" type="#_x0000_t75" style="width:139.2pt;height:79.2pt" o:ole="">
                  <v:imagedata r:id="rId165" o:title="" croptop="3668f" cropbottom="6317f" gain="172463f" blacklevel="-13107f"/>
                </v:shape>
                <o:OLEObject Type="Embed" ProgID="PBrush" ShapeID="_x0000_i1105" DrawAspect="Content" ObjectID="_1763992383" r:id="rId166"/>
              </w:object>
            </w:r>
          </w:p>
        </w:tc>
        <w:tc>
          <w:tcPr>
            <w:tcW w:w="1418" w:type="dxa"/>
            <w:vAlign w:val="center"/>
          </w:tcPr>
          <w:p w14:paraId="34B20886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Менее 12</w:t>
            </w:r>
          </w:p>
        </w:tc>
        <w:tc>
          <w:tcPr>
            <w:tcW w:w="2834" w:type="dxa"/>
            <w:vAlign w:val="center"/>
          </w:tcPr>
          <w:p w14:paraId="2CFDDC5D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 с одной стороны проезжей части</w:t>
            </w:r>
          </w:p>
        </w:tc>
      </w:tr>
      <w:tr w:rsidR="00C674A4" w:rsidRPr="00F31466" w14:paraId="3E549748" w14:textId="77777777" w:rsidTr="00184D74">
        <w:trPr>
          <w:trHeight w:val="1305"/>
        </w:trPr>
        <w:tc>
          <w:tcPr>
            <w:tcW w:w="2127" w:type="dxa"/>
            <w:vAlign w:val="center"/>
          </w:tcPr>
          <w:p w14:paraId="50316FC5" w14:textId="77777777" w:rsidR="00C674A4" w:rsidRPr="00F31466" w:rsidRDefault="0060377F" w:rsidP="00C674A4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lastRenderedPageBreak/>
              <w:t>2</w:t>
            </w:r>
            <w:r w:rsidR="00C674A4" w:rsidRPr="00F31466">
              <w:rPr>
                <w:sz w:val="24"/>
                <w:szCs w:val="24"/>
                <w:highlight w:val="green"/>
              </w:rPr>
              <w:t xml:space="preserve"> Двухрядная шахматная</w:t>
            </w:r>
          </w:p>
        </w:tc>
        <w:tc>
          <w:tcPr>
            <w:tcW w:w="3260" w:type="dxa"/>
            <w:vAlign w:val="center"/>
          </w:tcPr>
          <w:p w14:paraId="1399C404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1790" w:dyaOrig="7695" w14:anchorId="5750525A">
                <v:shape id="_x0000_i1106" type="#_x0000_t75" style="width:127.2pt;height:83.4pt" o:ole="">
                  <v:imagedata r:id="rId167" o:title="" gain="156038f" blacklevel="-13107f"/>
                </v:shape>
                <o:OLEObject Type="Embed" ProgID="PBrush" ShapeID="_x0000_i1106" DrawAspect="Content" ObjectID="_1763992384" r:id="rId168"/>
              </w:object>
            </w:r>
          </w:p>
        </w:tc>
        <w:tc>
          <w:tcPr>
            <w:tcW w:w="1418" w:type="dxa"/>
            <w:vAlign w:val="center"/>
          </w:tcPr>
          <w:p w14:paraId="0D019311" w14:textId="77777777" w:rsidR="00C674A4" w:rsidRPr="00F31466" w:rsidRDefault="00C674A4" w:rsidP="00100C32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18</w:t>
            </w:r>
            <w:r w:rsidR="00100C32" w:rsidRPr="00F31466">
              <w:rPr>
                <w:sz w:val="24"/>
                <w:szCs w:val="24"/>
                <w:highlight w:val="green"/>
              </w:rPr>
              <w:t>–</w:t>
            </w:r>
            <w:r w:rsidRPr="00F31466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2834" w:type="dxa"/>
            <w:vAlign w:val="center"/>
          </w:tcPr>
          <w:p w14:paraId="10739CD7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 с двух сторон проезжей части в шахматном порядке</w:t>
            </w:r>
          </w:p>
        </w:tc>
      </w:tr>
      <w:tr w:rsidR="00E2599A" w:rsidRPr="00F31466" w14:paraId="6BAAC151" w14:textId="77777777" w:rsidTr="00C674A4">
        <w:tc>
          <w:tcPr>
            <w:tcW w:w="2127" w:type="dxa"/>
            <w:vAlign w:val="center"/>
          </w:tcPr>
          <w:p w14:paraId="4E3C8151" w14:textId="77777777" w:rsidR="00E2599A" w:rsidRPr="00F31466" w:rsidRDefault="0060377F" w:rsidP="00763EB8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3</w:t>
            </w:r>
            <w:r w:rsidR="00E2599A" w:rsidRPr="00F31466">
              <w:rPr>
                <w:sz w:val="24"/>
                <w:szCs w:val="24"/>
                <w:highlight w:val="green"/>
              </w:rPr>
              <w:t xml:space="preserve"> Двухрядная прямоугольная</w:t>
            </w:r>
          </w:p>
        </w:tc>
        <w:tc>
          <w:tcPr>
            <w:tcW w:w="3260" w:type="dxa"/>
            <w:vAlign w:val="center"/>
          </w:tcPr>
          <w:p w14:paraId="0239EA4E" w14:textId="77777777" w:rsidR="00E2599A" w:rsidRPr="00F31466" w:rsidRDefault="00E2599A" w:rsidP="00763EB8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1790" w:dyaOrig="7695" w14:anchorId="3F7435F7">
                <v:shape id="_x0000_i1107" type="#_x0000_t75" style="width:138pt;height:89.4pt" o:ole="">
                  <v:imagedata r:id="rId167" o:title="" gain="2.5" blacklevel="-13763f"/>
                </v:shape>
                <o:OLEObject Type="Embed" ProgID="PBrush" ShapeID="_x0000_i1107" DrawAspect="Content" ObjectID="_1763992385" r:id="rId169"/>
              </w:object>
            </w:r>
          </w:p>
        </w:tc>
        <w:tc>
          <w:tcPr>
            <w:tcW w:w="1418" w:type="dxa"/>
            <w:vAlign w:val="center"/>
          </w:tcPr>
          <w:p w14:paraId="02DE58B4" w14:textId="77777777" w:rsidR="00E2599A" w:rsidRPr="00F31466" w:rsidRDefault="00E2599A" w:rsidP="00100C32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24</w:t>
            </w:r>
            <w:r w:rsidR="00100C32" w:rsidRPr="00F31466">
              <w:rPr>
                <w:sz w:val="24"/>
                <w:szCs w:val="24"/>
                <w:highlight w:val="green"/>
              </w:rPr>
              <w:t>–</w:t>
            </w:r>
            <w:r w:rsidRPr="00F31466">
              <w:rPr>
                <w:sz w:val="24"/>
                <w:szCs w:val="24"/>
                <w:highlight w:val="green"/>
              </w:rPr>
              <w:t>48</w:t>
            </w:r>
          </w:p>
        </w:tc>
        <w:tc>
          <w:tcPr>
            <w:tcW w:w="2834" w:type="dxa"/>
            <w:vAlign w:val="center"/>
          </w:tcPr>
          <w:p w14:paraId="26FDA4DF" w14:textId="77777777" w:rsidR="00E2599A" w:rsidRPr="00F31466" w:rsidRDefault="00E2599A" w:rsidP="00763EB8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 с двух сторон проезжей части напротив друг друга</w:t>
            </w:r>
          </w:p>
        </w:tc>
      </w:tr>
      <w:tr w:rsidR="00BB59D9" w:rsidRPr="00F31466" w14:paraId="1358D20C" w14:textId="77777777" w:rsidTr="00BB59D9"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72F79" w14:textId="77777777" w:rsidR="00BB59D9" w:rsidRPr="00F31466" w:rsidRDefault="0060377F" w:rsidP="005C5965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F31466">
              <w:rPr>
                <w:sz w:val="24"/>
                <w:szCs w:val="24"/>
                <w:highlight w:val="green"/>
                <w:lang w:val="en-US"/>
              </w:rPr>
              <w:t>4</w:t>
            </w:r>
            <w:r w:rsidR="00BB59D9" w:rsidRPr="00F31466">
              <w:rPr>
                <w:sz w:val="24"/>
                <w:szCs w:val="24"/>
                <w:highlight w:val="green"/>
                <w:lang w:val="en-US"/>
              </w:rPr>
              <w:t xml:space="preserve"> </w:t>
            </w:r>
            <w:proofErr w:type="spellStart"/>
            <w:r w:rsidR="00BB59D9" w:rsidRPr="00F31466">
              <w:rPr>
                <w:sz w:val="24"/>
                <w:szCs w:val="24"/>
                <w:highlight w:val="green"/>
                <w:lang w:val="en-US"/>
              </w:rPr>
              <w:t>Осевая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4EFED" w14:textId="77777777" w:rsidR="00BB59D9" w:rsidRPr="00F31466" w:rsidRDefault="00BB59D9" w:rsidP="005C5965">
            <w:pPr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F31466">
              <w:rPr>
                <w:sz w:val="24"/>
                <w:szCs w:val="24"/>
                <w:highlight w:val="green"/>
                <w:lang w:val="en-US"/>
              </w:rPr>
              <w:object w:dxaOrig="12360" w:dyaOrig="7770" w14:anchorId="68471474">
                <v:shape id="_x0000_i1108" type="#_x0000_t75" style="width:133.2pt;height:83.4pt" o:ole="">
                  <v:imagedata r:id="rId170" o:title="" gain="156038f" blacklevel="-13107f"/>
                </v:shape>
                <o:OLEObject Type="Embed" ProgID="PBrush" ShapeID="_x0000_i1108" DrawAspect="Content" ObjectID="_1763992386" r:id="rId171"/>
              </w:objec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52F10" w14:textId="77777777" w:rsidR="00BB59D9" w:rsidRPr="00F31466" w:rsidRDefault="00BB59D9" w:rsidP="005C5965">
            <w:pPr>
              <w:jc w:val="center"/>
              <w:rPr>
                <w:sz w:val="24"/>
                <w:szCs w:val="24"/>
                <w:highlight w:val="green"/>
                <w:lang w:val="en-US"/>
              </w:rPr>
            </w:pPr>
            <w:r w:rsidRPr="00F31466">
              <w:rPr>
                <w:sz w:val="24"/>
                <w:szCs w:val="24"/>
                <w:highlight w:val="green"/>
                <w:lang w:val="en-US"/>
              </w:rPr>
              <w:t>12-18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B5C19" w14:textId="77777777" w:rsidR="00BB59D9" w:rsidRPr="00F31466" w:rsidRDefault="00BB59D9" w:rsidP="005C5965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тросах по оси улицы или дороги</w:t>
            </w:r>
          </w:p>
        </w:tc>
      </w:tr>
      <w:tr w:rsidR="00C674A4" w:rsidRPr="00F31466" w14:paraId="638F5E04" w14:textId="77777777" w:rsidTr="00C674A4"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7EDB38" w14:textId="77777777" w:rsidR="00C674A4" w:rsidRPr="00F31466" w:rsidRDefault="002D4AB6" w:rsidP="00C674A4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5</w:t>
            </w:r>
            <w:r w:rsidR="00C674A4" w:rsidRPr="00F31466">
              <w:rPr>
                <w:sz w:val="24"/>
                <w:szCs w:val="24"/>
                <w:highlight w:val="green"/>
              </w:rPr>
              <w:t xml:space="preserve"> Двухрядная прямоугольная по оси улицы или дороги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vAlign w:val="center"/>
          </w:tcPr>
          <w:p w14:paraId="0AACCA6A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3275" w:dyaOrig="7860" w14:anchorId="09E88A2C">
                <v:shape id="_x0000_i1109" type="#_x0000_t75" style="width:141pt;height:82.8pt" o:ole="">
                  <v:imagedata r:id="rId172" o:title="" gain="172463f" blacklevel="-8520f"/>
                </v:shape>
                <o:OLEObject Type="Embed" ProgID="PBrush" ShapeID="_x0000_i1109" DrawAspect="Content" ObjectID="_1763992387" r:id="rId173"/>
              </w:objec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1DDFA89" w14:textId="77777777" w:rsidR="00C674A4" w:rsidRPr="00F31466" w:rsidRDefault="00C674A4" w:rsidP="00100C32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18</w:t>
            </w:r>
            <w:r w:rsidR="00100C32" w:rsidRPr="00F31466">
              <w:rPr>
                <w:sz w:val="24"/>
                <w:szCs w:val="24"/>
                <w:highlight w:val="green"/>
              </w:rPr>
              <w:t>–</w:t>
            </w:r>
            <w:r w:rsidRPr="00F31466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2834" w:type="dxa"/>
            <w:tcBorders>
              <w:bottom w:val="single" w:sz="4" w:space="0" w:color="auto"/>
            </w:tcBorders>
            <w:vAlign w:val="center"/>
          </w:tcPr>
          <w:p w14:paraId="5BE10BD2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опорах, установленных на разделяющей полосе</w:t>
            </w:r>
          </w:p>
        </w:tc>
      </w:tr>
      <w:tr w:rsidR="00C674A4" w:rsidRPr="00F31466" w14:paraId="72C14076" w14:textId="77777777" w:rsidTr="00C674A4">
        <w:tc>
          <w:tcPr>
            <w:tcW w:w="2127" w:type="dxa"/>
            <w:vAlign w:val="center"/>
          </w:tcPr>
          <w:p w14:paraId="0E169A6B" w14:textId="77777777" w:rsidR="00C674A4" w:rsidRPr="00F31466" w:rsidRDefault="002D4AB6" w:rsidP="00C674A4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6</w:t>
            </w:r>
            <w:r w:rsidR="00C674A4" w:rsidRPr="00F31466">
              <w:rPr>
                <w:sz w:val="24"/>
                <w:szCs w:val="24"/>
                <w:highlight w:val="green"/>
              </w:rPr>
              <w:t xml:space="preserve"> Четырехрядная шахматная или прямоугольная</w:t>
            </w:r>
          </w:p>
        </w:tc>
        <w:tc>
          <w:tcPr>
            <w:tcW w:w="3260" w:type="dxa"/>
            <w:vAlign w:val="center"/>
          </w:tcPr>
          <w:p w14:paraId="142EC1FB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2960" w:dyaOrig="8685" w14:anchorId="39098045">
                <v:shape id="_x0000_i1110" type="#_x0000_t75" style="width:159pt;height:106.2pt" o:ole="">
                  <v:imagedata r:id="rId174" o:title="" gain="2.5" blacklevel="-8520f"/>
                </v:shape>
                <o:OLEObject Type="Embed" ProgID="PBrush" ShapeID="_x0000_i1110" DrawAspect="Content" ObjectID="_1763992388" r:id="rId175"/>
              </w:object>
            </w:r>
          </w:p>
        </w:tc>
        <w:tc>
          <w:tcPr>
            <w:tcW w:w="1418" w:type="dxa"/>
            <w:vAlign w:val="center"/>
          </w:tcPr>
          <w:p w14:paraId="60D47C1E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48 и более</w:t>
            </w:r>
          </w:p>
        </w:tc>
        <w:tc>
          <w:tcPr>
            <w:tcW w:w="2834" w:type="dxa"/>
            <w:vAlign w:val="center"/>
          </w:tcPr>
          <w:p w14:paraId="52AA851B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 с двух сторон проезжей части в шахматном или прямоугольном порядке согласно схемам 2 и 3 с дополнительными кронштейнами для освещения тротуаров и параллельных проезжих частей</w:t>
            </w:r>
          </w:p>
        </w:tc>
      </w:tr>
      <w:tr w:rsidR="00C674A4" w:rsidRPr="00644E7C" w14:paraId="47186B85" w14:textId="77777777" w:rsidTr="00C674A4">
        <w:tc>
          <w:tcPr>
            <w:tcW w:w="2127" w:type="dxa"/>
            <w:vAlign w:val="center"/>
          </w:tcPr>
          <w:p w14:paraId="7AD2DF08" w14:textId="77777777" w:rsidR="00C674A4" w:rsidRPr="00F31466" w:rsidRDefault="002D4AB6" w:rsidP="00C674A4">
            <w:pPr>
              <w:pStyle w:val="a9"/>
              <w:ind w:left="0"/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7</w:t>
            </w:r>
            <w:r w:rsidR="00C674A4" w:rsidRPr="00F31466">
              <w:rPr>
                <w:sz w:val="24"/>
                <w:szCs w:val="24"/>
                <w:highlight w:val="green"/>
              </w:rPr>
              <w:t xml:space="preserve"> Смешанная в шахматном или прямоугольном порядке</w:t>
            </w:r>
          </w:p>
        </w:tc>
        <w:tc>
          <w:tcPr>
            <w:tcW w:w="3260" w:type="dxa"/>
            <w:vAlign w:val="center"/>
          </w:tcPr>
          <w:p w14:paraId="06C332F7" w14:textId="77777777" w:rsidR="00C674A4" w:rsidRPr="00F31466" w:rsidRDefault="00C674A4" w:rsidP="00C674A4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object w:dxaOrig="12240" w:dyaOrig="8070" w14:anchorId="3C8A9914">
                <v:shape id="_x0000_i1111" type="#_x0000_t75" style="width:151.8pt;height:99.6pt" o:ole="">
                  <v:imagedata r:id="rId176" o:title="" gain="2.5" blacklevel="-8520f"/>
                </v:shape>
                <o:OLEObject Type="Embed" ProgID="PBrush" ShapeID="_x0000_i1111" DrawAspect="Content" ObjectID="_1763992389" r:id="rId177"/>
              </w:object>
            </w:r>
          </w:p>
        </w:tc>
        <w:tc>
          <w:tcPr>
            <w:tcW w:w="1418" w:type="dxa"/>
            <w:vAlign w:val="center"/>
          </w:tcPr>
          <w:p w14:paraId="0986E75B" w14:textId="77777777" w:rsidR="00C674A4" w:rsidRPr="00F31466" w:rsidRDefault="00C674A4" w:rsidP="00100C32">
            <w:pPr>
              <w:jc w:val="center"/>
              <w:rPr>
                <w:sz w:val="24"/>
                <w:szCs w:val="24"/>
                <w:highlight w:val="green"/>
              </w:rPr>
            </w:pPr>
            <w:r w:rsidRPr="00F31466">
              <w:rPr>
                <w:sz w:val="24"/>
                <w:szCs w:val="24"/>
                <w:highlight w:val="green"/>
              </w:rPr>
              <w:t>18</w:t>
            </w:r>
            <w:r w:rsidR="00100C32" w:rsidRPr="00F31466">
              <w:rPr>
                <w:sz w:val="24"/>
                <w:szCs w:val="24"/>
                <w:highlight w:val="green"/>
              </w:rPr>
              <w:t>–</w:t>
            </w:r>
            <w:r w:rsidRPr="00F31466">
              <w:rPr>
                <w:sz w:val="24"/>
                <w:szCs w:val="24"/>
                <w:highlight w:val="green"/>
              </w:rPr>
              <w:t>24</w:t>
            </w:r>
          </w:p>
        </w:tc>
        <w:tc>
          <w:tcPr>
            <w:tcW w:w="2834" w:type="dxa"/>
            <w:vAlign w:val="center"/>
          </w:tcPr>
          <w:p w14:paraId="17663553" w14:textId="77777777" w:rsidR="00C674A4" w:rsidRPr="00644E7C" w:rsidRDefault="00C674A4" w:rsidP="00C674A4">
            <w:pPr>
              <w:jc w:val="center"/>
              <w:rPr>
                <w:sz w:val="24"/>
                <w:szCs w:val="24"/>
              </w:rPr>
            </w:pPr>
            <w:r w:rsidRPr="00F31466">
              <w:rPr>
                <w:sz w:val="24"/>
                <w:szCs w:val="24"/>
                <w:highlight w:val="green"/>
              </w:rPr>
              <w:t>На опорах или стенах зданий с двух сторон проезжей части в шахматном порядке.</w:t>
            </w:r>
            <w:r w:rsidRPr="00644E7C">
              <w:rPr>
                <w:sz w:val="24"/>
                <w:szCs w:val="24"/>
              </w:rPr>
              <w:t xml:space="preserve"> </w:t>
            </w:r>
          </w:p>
        </w:tc>
      </w:tr>
    </w:tbl>
    <w:p w14:paraId="0EE1BA44" w14:textId="77777777" w:rsidR="00C674A4" w:rsidRDefault="00C674A4" w:rsidP="00C674A4"/>
    <w:p w14:paraId="04B37A3B" w14:textId="77777777" w:rsidR="00212725" w:rsidRPr="00100C32" w:rsidRDefault="00212725" w:rsidP="00100C32">
      <w:pPr>
        <w:numPr>
          <w:ilvl w:val="0"/>
          <w:numId w:val="34"/>
        </w:numPr>
        <w:tabs>
          <w:tab w:val="left" w:pos="1418"/>
        </w:tabs>
        <w:ind w:left="0" w:firstLine="567"/>
        <w:rPr>
          <w:b/>
          <w:sz w:val="28"/>
          <w:szCs w:val="28"/>
        </w:rPr>
      </w:pPr>
      <w:r w:rsidRPr="00100C32">
        <w:rPr>
          <w:b/>
          <w:sz w:val="28"/>
          <w:szCs w:val="28"/>
        </w:rPr>
        <w:t>Структура проектной документации</w:t>
      </w:r>
    </w:p>
    <w:p w14:paraId="7464CD65" w14:textId="77777777" w:rsidR="00212725" w:rsidRPr="00212725" w:rsidRDefault="00212725" w:rsidP="0060377F">
      <w:pPr>
        <w:tabs>
          <w:tab w:val="left" w:pos="1418"/>
        </w:tabs>
        <w:ind w:firstLine="567"/>
        <w:rPr>
          <w:sz w:val="28"/>
          <w:szCs w:val="28"/>
        </w:rPr>
      </w:pPr>
    </w:p>
    <w:p w14:paraId="5A28A316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11.1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Рабочую документацию наружного освещения селитебных территории выполняют в соответствии с ГОСТ</w:t>
      </w:r>
      <w:r w:rsidR="00A37B64" w:rsidRPr="00F31466">
        <w:rPr>
          <w:sz w:val="28"/>
          <w:szCs w:val="28"/>
          <w:highlight w:val="green"/>
        </w:rPr>
        <w:t> </w:t>
      </w:r>
      <w:r w:rsidR="00177803" w:rsidRPr="00F31466">
        <w:rPr>
          <w:sz w:val="28"/>
          <w:szCs w:val="28"/>
          <w:highlight w:val="green"/>
        </w:rPr>
        <w:t>Р</w:t>
      </w:r>
      <w:r w:rsidR="00A37B64" w:rsidRPr="00F31466">
        <w:rPr>
          <w:sz w:val="28"/>
          <w:szCs w:val="28"/>
          <w:highlight w:val="green"/>
        </w:rPr>
        <w:t> </w:t>
      </w:r>
      <w:r w:rsidR="00212725" w:rsidRPr="00F31466">
        <w:rPr>
          <w:sz w:val="28"/>
          <w:szCs w:val="28"/>
          <w:highlight w:val="green"/>
        </w:rPr>
        <w:t>21.</w:t>
      </w:r>
      <w:r w:rsidR="00177803" w:rsidRPr="00F31466">
        <w:rPr>
          <w:sz w:val="28"/>
          <w:szCs w:val="28"/>
          <w:highlight w:val="green"/>
        </w:rPr>
        <w:t>1</w:t>
      </w:r>
      <w:r w:rsidR="00212725" w:rsidRPr="00F31466">
        <w:rPr>
          <w:sz w:val="28"/>
          <w:szCs w:val="28"/>
          <w:highlight w:val="green"/>
        </w:rPr>
        <w:t>101</w:t>
      </w:r>
      <w:r w:rsidR="00177803" w:rsidRPr="00F31466">
        <w:rPr>
          <w:sz w:val="28"/>
          <w:szCs w:val="28"/>
          <w:highlight w:val="green"/>
        </w:rPr>
        <w:t xml:space="preserve">, </w:t>
      </w:r>
      <w:r w:rsidR="00212725" w:rsidRPr="00F31466">
        <w:rPr>
          <w:sz w:val="28"/>
          <w:szCs w:val="28"/>
          <w:highlight w:val="green"/>
        </w:rPr>
        <w:t xml:space="preserve"> ГОСТ</w:t>
      </w:r>
      <w:r w:rsidR="00A37B64" w:rsidRPr="00F31466">
        <w:rPr>
          <w:sz w:val="28"/>
          <w:szCs w:val="28"/>
          <w:highlight w:val="green"/>
        </w:rPr>
        <w:t> </w:t>
      </w:r>
      <w:r w:rsidR="00212725" w:rsidRPr="00F31466">
        <w:rPr>
          <w:sz w:val="28"/>
          <w:szCs w:val="28"/>
          <w:highlight w:val="green"/>
        </w:rPr>
        <w:t>21.607 и други</w:t>
      </w:r>
      <w:r w:rsidR="00100C32" w:rsidRPr="00F31466">
        <w:rPr>
          <w:sz w:val="28"/>
          <w:szCs w:val="28"/>
          <w:highlight w:val="green"/>
        </w:rPr>
        <w:t xml:space="preserve">ми </w:t>
      </w:r>
      <w:r w:rsidR="003D1E26" w:rsidRPr="00F31466">
        <w:rPr>
          <w:sz w:val="28"/>
          <w:szCs w:val="28"/>
          <w:highlight w:val="green"/>
        </w:rPr>
        <w:t>нормативными документами</w:t>
      </w:r>
      <w:r w:rsidR="00100C32" w:rsidRPr="00F31466">
        <w:rPr>
          <w:sz w:val="28"/>
          <w:szCs w:val="28"/>
          <w:highlight w:val="green"/>
        </w:rPr>
        <w:t>.</w:t>
      </w:r>
    </w:p>
    <w:p w14:paraId="64056585" w14:textId="26FC01D3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F31466">
        <w:rPr>
          <w:sz w:val="28"/>
          <w:szCs w:val="28"/>
          <w:highlight w:val="green"/>
        </w:rPr>
        <w:t>11.2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В</w:t>
      </w:r>
      <w:proofErr w:type="gramEnd"/>
      <w:r w:rsidR="00212725" w:rsidRPr="00F31466">
        <w:rPr>
          <w:sz w:val="28"/>
          <w:szCs w:val="28"/>
          <w:highlight w:val="green"/>
        </w:rPr>
        <w:t xml:space="preserve"> состав рабочей документации наружного освещения </w:t>
      </w:r>
      <w:r w:rsidR="00F40BE1" w:rsidRPr="00F31466">
        <w:rPr>
          <w:sz w:val="28"/>
          <w:szCs w:val="28"/>
          <w:highlight w:val="green"/>
        </w:rPr>
        <w:t>включают</w:t>
      </w:r>
      <w:r w:rsidR="00212725" w:rsidRPr="00F31466">
        <w:rPr>
          <w:sz w:val="28"/>
          <w:szCs w:val="28"/>
          <w:highlight w:val="green"/>
        </w:rPr>
        <w:t>:</w:t>
      </w:r>
    </w:p>
    <w:p w14:paraId="3E149A0D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lastRenderedPageBreak/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рабочие чертежи, предназначенные для производства строительно-монтажных работ (основной комплект рабочих чертежей марки ЭН);</w:t>
      </w:r>
    </w:p>
    <w:p w14:paraId="3766AC6E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эскизные чертежи общих видов нетиповых изделий, конструкций, устройств, монтажных блоков по ГОСТ 21.114;</w:t>
      </w:r>
    </w:p>
    <w:p w14:paraId="78F1CB47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спецификацию оборудования, изделий и материалов по ГОСТ 21.110;</w:t>
      </w:r>
    </w:p>
    <w:p w14:paraId="6F106265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212725" w:rsidRPr="00F31466">
        <w:rPr>
          <w:sz w:val="28"/>
          <w:szCs w:val="28"/>
          <w:highlight w:val="green"/>
        </w:rPr>
        <w:t>опросные листы и габаритные чертежи</w:t>
      </w:r>
      <w:r w:rsidR="009D2FCF" w:rsidRPr="00F31466">
        <w:rPr>
          <w:sz w:val="28"/>
          <w:szCs w:val="28"/>
          <w:highlight w:val="green"/>
        </w:rPr>
        <w:t>;</w:t>
      </w:r>
    </w:p>
    <w:p w14:paraId="629BA36B" w14:textId="202EF7BE" w:rsidR="00A3116E" w:rsidRPr="00F31466" w:rsidRDefault="00A3116E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="0060377F" w:rsidRPr="00F31466">
        <w:rPr>
          <w:sz w:val="28"/>
          <w:szCs w:val="28"/>
          <w:highlight w:val="green"/>
          <w:lang w:val="en-US"/>
        </w:rPr>
        <w:t>  </w:t>
      </w:r>
      <w:r w:rsidRPr="00F31466">
        <w:rPr>
          <w:sz w:val="28"/>
          <w:szCs w:val="28"/>
          <w:highlight w:val="green"/>
        </w:rPr>
        <w:t xml:space="preserve">локальную смету (при </w:t>
      </w:r>
      <w:r w:rsidR="00F40BE1" w:rsidRPr="00F31466">
        <w:rPr>
          <w:sz w:val="28"/>
          <w:szCs w:val="28"/>
          <w:highlight w:val="green"/>
        </w:rPr>
        <w:t>необходимо</w:t>
      </w:r>
      <w:r w:rsidRPr="00F31466">
        <w:rPr>
          <w:sz w:val="28"/>
          <w:szCs w:val="28"/>
          <w:highlight w:val="green"/>
        </w:rPr>
        <w:t>сти).</w:t>
      </w:r>
    </w:p>
    <w:p w14:paraId="07D91AEA" w14:textId="78F3B3FF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proofErr w:type="gramStart"/>
      <w:r w:rsidRPr="00F31466">
        <w:rPr>
          <w:sz w:val="28"/>
          <w:szCs w:val="28"/>
          <w:highlight w:val="green"/>
        </w:rPr>
        <w:t>11.3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В</w:t>
      </w:r>
      <w:proofErr w:type="gramEnd"/>
      <w:r w:rsidR="00A3116E" w:rsidRPr="00F31466">
        <w:rPr>
          <w:sz w:val="28"/>
          <w:szCs w:val="28"/>
          <w:highlight w:val="green"/>
        </w:rPr>
        <w:t xml:space="preserve"> состав основного комплекта рабочих чертежей марки ЭН </w:t>
      </w:r>
      <w:r w:rsidR="00F40BE1" w:rsidRPr="00F31466">
        <w:rPr>
          <w:sz w:val="28"/>
          <w:szCs w:val="28"/>
          <w:highlight w:val="green"/>
        </w:rPr>
        <w:t>включают</w:t>
      </w:r>
      <w:r w:rsidR="00A3116E" w:rsidRPr="00F31466">
        <w:rPr>
          <w:sz w:val="28"/>
          <w:szCs w:val="28"/>
          <w:highlight w:val="green"/>
        </w:rPr>
        <w:t>:</w:t>
      </w:r>
    </w:p>
    <w:p w14:paraId="2EEA2AB9" w14:textId="77777777" w:rsidR="00212725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общие данные по рабочим чертежам;</w:t>
      </w:r>
    </w:p>
    <w:p w14:paraId="6875B905" w14:textId="77777777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план освещения территории;</w:t>
      </w:r>
    </w:p>
    <w:p w14:paraId="0747EF67" w14:textId="77777777" w:rsidR="00A3116E" w:rsidRPr="00F31466" w:rsidRDefault="00A3116E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="0060377F" w:rsidRPr="00F31466">
        <w:rPr>
          <w:sz w:val="28"/>
          <w:szCs w:val="28"/>
          <w:highlight w:val="green"/>
          <w:lang w:val="en-US"/>
        </w:rPr>
        <w:t>  </w:t>
      </w:r>
      <w:r w:rsidRPr="00F31466">
        <w:rPr>
          <w:sz w:val="28"/>
          <w:szCs w:val="28"/>
          <w:highlight w:val="green"/>
        </w:rPr>
        <w:t xml:space="preserve">ведомость опор и прожекторных мачт с установленными на них осветительными приборами и </w:t>
      </w:r>
      <w:r w:rsidR="009D2FCF" w:rsidRPr="00F31466">
        <w:rPr>
          <w:sz w:val="28"/>
          <w:szCs w:val="28"/>
          <w:highlight w:val="green"/>
        </w:rPr>
        <w:t xml:space="preserve">электрическим </w:t>
      </w:r>
      <w:r w:rsidRPr="00F31466">
        <w:rPr>
          <w:sz w:val="28"/>
          <w:szCs w:val="28"/>
          <w:highlight w:val="green"/>
        </w:rPr>
        <w:t>оборудованием;</w:t>
      </w:r>
    </w:p>
    <w:p w14:paraId="6DB7FC2F" w14:textId="77777777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принципиальные схемы питания освещения территории;</w:t>
      </w:r>
    </w:p>
    <w:p w14:paraId="46529900" w14:textId="77777777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принципиальные схемы магистральных и групповых щитков освещения;</w:t>
      </w:r>
    </w:p>
    <w:p w14:paraId="69C46DA3" w14:textId="77777777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принципиальные схемы управления освещением территории;</w:t>
      </w:r>
    </w:p>
    <w:p w14:paraId="2FAF01D9" w14:textId="52DD2862" w:rsidR="00A3116E" w:rsidRPr="00F31466" w:rsidRDefault="0060377F" w:rsidP="00184D74">
      <w:pPr>
        <w:tabs>
          <w:tab w:val="left" w:pos="1418"/>
        </w:tabs>
        <w:spacing w:line="360" w:lineRule="auto"/>
        <w:ind w:firstLine="567"/>
        <w:jc w:val="both"/>
        <w:rPr>
          <w:sz w:val="28"/>
          <w:szCs w:val="28"/>
          <w:highlight w:val="green"/>
        </w:rPr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 xml:space="preserve">кабельный журнал для сети освещения (при </w:t>
      </w:r>
      <w:r w:rsidR="00F40BE1" w:rsidRPr="00F31466">
        <w:rPr>
          <w:sz w:val="28"/>
          <w:szCs w:val="28"/>
          <w:highlight w:val="green"/>
        </w:rPr>
        <w:t>необходимо</w:t>
      </w:r>
      <w:r w:rsidR="00A3116E" w:rsidRPr="00F31466">
        <w:rPr>
          <w:sz w:val="28"/>
          <w:szCs w:val="28"/>
          <w:highlight w:val="green"/>
        </w:rPr>
        <w:t>сти);</w:t>
      </w:r>
    </w:p>
    <w:p w14:paraId="67E6B06E" w14:textId="77777777" w:rsidR="00212725" w:rsidRDefault="0060377F" w:rsidP="00184D74">
      <w:pPr>
        <w:tabs>
          <w:tab w:val="left" w:pos="1418"/>
        </w:tabs>
        <w:spacing w:line="360" w:lineRule="auto"/>
        <w:ind w:firstLine="567"/>
        <w:jc w:val="both"/>
      </w:pPr>
      <w:r w:rsidRPr="00F31466">
        <w:rPr>
          <w:sz w:val="28"/>
          <w:szCs w:val="28"/>
          <w:highlight w:val="green"/>
        </w:rPr>
        <w:t>-</w:t>
      </w:r>
      <w:r w:rsidRPr="00F31466">
        <w:rPr>
          <w:sz w:val="28"/>
          <w:szCs w:val="28"/>
          <w:highlight w:val="green"/>
          <w:lang w:val="en-US"/>
        </w:rPr>
        <w:t>  </w:t>
      </w:r>
      <w:r w:rsidR="00A3116E" w:rsidRPr="00F31466">
        <w:rPr>
          <w:sz w:val="28"/>
          <w:szCs w:val="28"/>
          <w:highlight w:val="green"/>
        </w:rPr>
        <w:t>чертежи узлов установки осветительных приборов и электрооборудования.</w:t>
      </w:r>
      <w:r w:rsidR="00A3116E">
        <w:rPr>
          <w:sz w:val="28"/>
          <w:szCs w:val="28"/>
        </w:rPr>
        <w:t xml:space="preserve"> </w:t>
      </w:r>
    </w:p>
    <w:p w14:paraId="180B5A8F" w14:textId="77777777" w:rsidR="00212725" w:rsidRDefault="00212725" w:rsidP="00184D74">
      <w:pPr>
        <w:jc w:val="both"/>
      </w:pPr>
    </w:p>
    <w:p w14:paraId="069DD753" w14:textId="77777777" w:rsidR="00774634" w:rsidRDefault="00774634" w:rsidP="00C674A4">
      <w:pPr>
        <w:sectPr w:rsidR="00774634" w:rsidSect="00E91CE2">
          <w:headerReference w:type="even" r:id="rId178"/>
          <w:headerReference w:type="default" r:id="rId179"/>
          <w:footerReference w:type="even" r:id="rId180"/>
          <w:footerReference w:type="default" r:id="rId181"/>
          <w:pgSz w:w="11906" w:h="16838"/>
          <w:pgMar w:top="1134" w:right="1134" w:bottom="1134" w:left="1418" w:header="709" w:footer="709" w:gutter="0"/>
          <w:cols w:space="708"/>
          <w:docGrid w:linePitch="360"/>
        </w:sectPr>
      </w:pPr>
    </w:p>
    <w:p w14:paraId="705A478B" w14:textId="77777777" w:rsidR="003A2893" w:rsidRPr="009B7754" w:rsidRDefault="009B7754" w:rsidP="0060377F">
      <w:pPr>
        <w:spacing w:before="240" w:line="360" w:lineRule="auto"/>
        <w:ind w:firstLine="567"/>
        <w:jc w:val="center"/>
        <w:rPr>
          <w:rFonts w:ascii="Arial" w:hAnsi="Arial" w:cs="Arial"/>
          <w:b/>
          <w:sz w:val="28"/>
          <w:szCs w:val="28"/>
        </w:rPr>
      </w:pPr>
      <w:r w:rsidRPr="009B7754">
        <w:rPr>
          <w:rFonts w:ascii="Arial" w:hAnsi="Arial" w:cs="Arial"/>
          <w:b/>
          <w:sz w:val="28"/>
          <w:szCs w:val="28"/>
        </w:rPr>
        <w:lastRenderedPageBreak/>
        <w:t>Приложение</w:t>
      </w:r>
      <w:r w:rsidR="00100C32">
        <w:rPr>
          <w:rFonts w:ascii="Arial" w:hAnsi="Arial" w:cs="Arial"/>
          <w:b/>
          <w:sz w:val="28"/>
          <w:szCs w:val="28"/>
        </w:rPr>
        <w:t xml:space="preserve"> А</w:t>
      </w:r>
    </w:p>
    <w:p w14:paraId="527788C5" w14:textId="77777777" w:rsidR="003A2893" w:rsidRPr="009B7754" w:rsidRDefault="003A2893" w:rsidP="0060377F">
      <w:pPr>
        <w:pStyle w:val="a9"/>
        <w:spacing w:line="360" w:lineRule="auto"/>
        <w:ind w:left="0" w:firstLine="567"/>
        <w:contextualSpacing w:val="0"/>
        <w:jc w:val="center"/>
        <w:rPr>
          <w:rFonts w:ascii="Arial" w:hAnsi="Arial" w:cs="Arial"/>
          <w:b/>
          <w:sz w:val="28"/>
          <w:szCs w:val="28"/>
        </w:rPr>
      </w:pPr>
      <w:r w:rsidRPr="009B7754">
        <w:rPr>
          <w:rFonts w:ascii="Arial" w:hAnsi="Arial" w:cs="Arial"/>
          <w:b/>
          <w:sz w:val="28"/>
          <w:szCs w:val="28"/>
        </w:rPr>
        <w:t>Пример определения удельной установленной мощности для участка расчетного поля дороги</w:t>
      </w:r>
    </w:p>
    <w:p w14:paraId="4EC6CF59" w14:textId="77777777" w:rsidR="003A2893" w:rsidRPr="003A2893" w:rsidRDefault="00557A49" w:rsidP="0060377F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рисунке А</w:t>
      </w:r>
      <w:r w:rsidR="003A2893" w:rsidRPr="003A2893">
        <w:rPr>
          <w:sz w:val="28"/>
          <w:szCs w:val="28"/>
        </w:rPr>
        <w:t xml:space="preserve">.1 показан участок улицы, содержащий двухполосную проезжую часть и два тротуара, отделенные от нее полосами газона. Светильники расположены по односторонней схеме (справа по ходу движения транспорта) и установлены по два на каждой опоре: один направлен на проезжую часть, другой – на ближний тротуар. Между двумя соседними опорами выделено расчетное поле, содержащее три элемента (проезжую часть, левый и правый тротуары) с нанесенными расчетными точками, по которым определяют </w:t>
      </w:r>
      <w:r w:rsidR="003A2893" w:rsidRPr="004C2971">
        <w:rPr>
          <w:sz w:val="28"/>
          <w:szCs w:val="28"/>
        </w:rPr>
        <w:t xml:space="preserve">значения средней освещенности </w:t>
      </w:r>
      <w:proofErr w:type="spellStart"/>
      <w:r w:rsidR="004C2971" w:rsidRPr="0006778A">
        <w:rPr>
          <w:i/>
          <w:sz w:val="28"/>
          <w:szCs w:val="28"/>
        </w:rPr>
        <w:t>Е</w:t>
      </w:r>
      <w:r w:rsidR="004C2971" w:rsidRPr="0006778A">
        <w:rPr>
          <w:sz w:val="28"/>
          <w:szCs w:val="28"/>
          <w:vertAlign w:val="subscript"/>
        </w:rPr>
        <w:t>ср</w:t>
      </w:r>
      <w:proofErr w:type="spellEnd"/>
      <w:r w:rsidR="003A2893" w:rsidRPr="004948DD">
        <w:rPr>
          <w:sz w:val="28"/>
          <w:szCs w:val="28"/>
          <w:highlight w:val="yellow"/>
        </w:rPr>
        <w:t xml:space="preserve"> </w:t>
      </w:r>
      <w:r w:rsidR="003A2893" w:rsidRPr="004C2971">
        <w:rPr>
          <w:sz w:val="28"/>
          <w:szCs w:val="28"/>
        </w:rPr>
        <w:t>каждого элемента.</w:t>
      </w:r>
    </w:p>
    <w:p w14:paraId="3C0D64BF" w14:textId="77777777" w:rsidR="003A2893" w:rsidRPr="00D7616D" w:rsidRDefault="00D7616D" w:rsidP="0060377F">
      <w:pPr>
        <w:spacing w:line="360" w:lineRule="auto"/>
        <w:ind w:firstLine="567"/>
        <w:jc w:val="both"/>
        <w:rPr>
          <w:sz w:val="28"/>
          <w:szCs w:val="28"/>
        </w:rPr>
      </w:pPr>
      <w:r w:rsidRPr="00D7616D">
        <w:rPr>
          <w:sz w:val="28"/>
          <w:szCs w:val="28"/>
        </w:rPr>
        <w:t>П</w:t>
      </w:r>
      <w:r w:rsidR="003A2893" w:rsidRPr="00D7616D">
        <w:rPr>
          <w:sz w:val="28"/>
          <w:szCs w:val="28"/>
        </w:rPr>
        <w:t xml:space="preserve">оказатель </w:t>
      </w:r>
      <w:proofErr w:type="spellStart"/>
      <w:r w:rsidR="003A2893" w:rsidRPr="00D7616D">
        <w:rPr>
          <w:i/>
          <w:sz w:val="28"/>
          <w:szCs w:val="28"/>
        </w:rPr>
        <w:t>D</w:t>
      </w:r>
      <w:r w:rsidR="003A2893" w:rsidRPr="00D7616D">
        <w:rPr>
          <w:i/>
          <w:sz w:val="28"/>
          <w:szCs w:val="28"/>
          <w:vertAlign w:val="subscript"/>
        </w:rPr>
        <w:t>p</w:t>
      </w:r>
      <w:proofErr w:type="spellEnd"/>
      <w:r w:rsidR="003A2893" w:rsidRPr="00D7616D">
        <w:rPr>
          <w:sz w:val="28"/>
          <w:szCs w:val="28"/>
        </w:rPr>
        <w:t xml:space="preserve"> рассчитывают по формуле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2"/>
        <w:gridCol w:w="1281"/>
      </w:tblGrid>
      <w:tr w:rsidR="003A2893" w:rsidRPr="003D1A91" w14:paraId="0A711FB9" w14:textId="77777777" w:rsidTr="008A0637">
        <w:trPr>
          <w:trHeight w:val="1050"/>
        </w:trPr>
        <w:tc>
          <w:tcPr>
            <w:tcW w:w="433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EBDF0" w14:textId="77777777" w:rsidR="003A2893" w:rsidRPr="003D1A91" w:rsidRDefault="000F0581" w:rsidP="008A0637">
            <w:pPr>
              <w:tabs>
                <w:tab w:val="num" w:pos="720"/>
              </w:tabs>
              <w:spacing w:before="120" w:after="120"/>
              <w:jc w:val="center"/>
              <w:rPr>
                <w:sz w:val="28"/>
                <w:szCs w:val="28"/>
                <w:lang w:val="en-US"/>
              </w:rPr>
            </w:pPr>
            <w:r w:rsidRPr="000F0581">
              <w:rPr>
                <w:position w:val="-34"/>
                <w:szCs w:val="28"/>
              </w:rPr>
              <w:object w:dxaOrig="3440" w:dyaOrig="720" w14:anchorId="2C1F6F15">
                <v:shape id="_x0000_i1112" type="#_x0000_t75" style="width:179.4pt;height:38.4pt" o:ole="">
                  <v:imagedata r:id="rId182" o:title=""/>
                </v:shape>
                <o:OLEObject Type="Embed" ProgID="Equation.3" ShapeID="_x0000_i1112" DrawAspect="Content" ObjectID="_1763992390" r:id="rId183"/>
              </w:object>
            </w:r>
            <w:r w:rsidR="003A2893" w:rsidRPr="003D1A91">
              <w:rPr>
                <w:bCs/>
                <w:sz w:val="28"/>
                <w:szCs w:val="28"/>
                <w:lang w:val="en-US"/>
              </w:rPr>
              <w:t>,</w:t>
            </w:r>
          </w:p>
        </w:tc>
        <w:tc>
          <w:tcPr>
            <w:tcW w:w="66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299620" w14:textId="77777777" w:rsidR="003A2893" w:rsidRPr="0060377F" w:rsidRDefault="00557A49" w:rsidP="003A2893">
            <w:pPr>
              <w:tabs>
                <w:tab w:val="num" w:pos="720"/>
              </w:tabs>
              <w:spacing w:before="120" w:after="12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(А</w:t>
            </w:r>
            <w:r w:rsidR="003A2893" w:rsidRPr="0060377F">
              <w:rPr>
                <w:sz w:val="28"/>
                <w:szCs w:val="28"/>
              </w:rPr>
              <w:t>.1)</w:t>
            </w:r>
          </w:p>
        </w:tc>
      </w:tr>
    </w:tbl>
    <w:p w14:paraId="30DAA45F" w14:textId="77777777" w:rsidR="003A2893" w:rsidRPr="00D7616D" w:rsidRDefault="003A2893" w:rsidP="0060377F">
      <w:pPr>
        <w:spacing w:line="360" w:lineRule="auto"/>
        <w:jc w:val="both"/>
        <w:rPr>
          <w:sz w:val="28"/>
          <w:szCs w:val="28"/>
        </w:rPr>
      </w:pPr>
      <w:r w:rsidRPr="00D7616D">
        <w:rPr>
          <w:sz w:val="28"/>
          <w:szCs w:val="28"/>
        </w:rPr>
        <w:t xml:space="preserve">где </w:t>
      </w:r>
      <w:r w:rsidRPr="00D7616D">
        <w:rPr>
          <w:i/>
          <w:sz w:val="28"/>
          <w:szCs w:val="28"/>
        </w:rPr>
        <w:t>P</w:t>
      </w:r>
      <w:r w:rsidRPr="00D7616D">
        <w:rPr>
          <w:i/>
          <w:sz w:val="28"/>
          <w:szCs w:val="28"/>
          <w:vertAlign w:val="subscript"/>
        </w:rPr>
        <w:t>R</w:t>
      </w:r>
      <w:r w:rsidRPr="00D7616D">
        <w:rPr>
          <w:sz w:val="28"/>
          <w:szCs w:val="28"/>
        </w:rPr>
        <w:t xml:space="preserve"> и </w:t>
      </w:r>
      <w:r w:rsidRPr="00D7616D">
        <w:rPr>
          <w:i/>
          <w:sz w:val="28"/>
          <w:szCs w:val="28"/>
        </w:rPr>
        <w:t>P</w:t>
      </w:r>
      <w:r w:rsidRPr="00D7616D">
        <w:rPr>
          <w:i/>
          <w:sz w:val="28"/>
          <w:szCs w:val="28"/>
          <w:vertAlign w:val="subscript"/>
        </w:rPr>
        <w:t>F</w:t>
      </w:r>
      <w:r w:rsidRPr="00D7616D">
        <w:rPr>
          <w:sz w:val="28"/>
          <w:szCs w:val="28"/>
        </w:rPr>
        <w:t xml:space="preserve"> – мощности соответствующих светильников, Вт;</w:t>
      </w:r>
    </w:p>
    <w:p w14:paraId="4EE091C6" w14:textId="77777777" w:rsidR="003A2893" w:rsidRPr="00D7616D" w:rsidRDefault="000F0581" w:rsidP="0060377F">
      <w:pPr>
        <w:spacing w:line="360" w:lineRule="auto"/>
        <w:ind w:firstLine="426"/>
        <w:jc w:val="both"/>
        <w:rPr>
          <w:sz w:val="28"/>
          <w:szCs w:val="28"/>
        </w:rPr>
      </w:pPr>
      <w:proofErr w:type="spellStart"/>
      <w:r w:rsidRPr="0006778A">
        <w:rPr>
          <w:i/>
          <w:sz w:val="28"/>
          <w:szCs w:val="28"/>
        </w:rPr>
        <w:t>Е</w:t>
      </w:r>
      <w:r w:rsidRPr="0006778A">
        <w:rPr>
          <w:sz w:val="28"/>
          <w:szCs w:val="28"/>
          <w:vertAlign w:val="subscript"/>
        </w:rPr>
        <w:t>ср</w:t>
      </w:r>
      <w:proofErr w:type="spellEnd"/>
      <w:r>
        <w:rPr>
          <w:sz w:val="28"/>
          <w:szCs w:val="28"/>
          <w:vertAlign w:val="subscript"/>
        </w:rPr>
        <w:t>,</w:t>
      </w:r>
      <w:r w:rsidRPr="000F0581">
        <w:rPr>
          <w:i/>
          <w:sz w:val="28"/>
          <w:szCs w:val="28"/>
          <w:vertAlign w:val="subscript"/>
          <w:lang w:val="en-US"/>
        </w:rPr>
        <w:t>R</w:t>
      </w:r>
      <w:r w:rsidR="003A2893" w:rsidRPr="000F0581">
        <w:rPr>
          <w:sz w:val="28"/>
          <w:szCs w:val="28"/>
        </w:rPr>
        <w:t xml:space="preserve">, </w:t>
      </w:r>
      <w:proofErr w:type="spellStart"/>
      <w:r w:rsidRPr="0006778A">
        <w:rPr>
          <w:i/>
          <w:sz w:val="28"/>
          <w:szCs w:val="28"/>
        </w:rPr>
        <w:t>Е</w:t>
      </w:r>
      <w:r w:rsidRPr="0006778A">
        <w:rPr>
          <w:sz w:val="28"/>
          <w:szCs w:val="28"/>
          <w:vertAlign w:val="subscript"/>
        </w:rPr>
        <w:t>ср</w:t>
      </w:r>
      <w:proofErr w:type="spellEnd"/>
      <w:r w:rsidRPr="000F0581">
        <w:rPr>
          <w:sz w:val="28"/>
          <w:szCs w:val="28"/>
          <w:vertAlign w:val="subscript"/>
        </w:rPr>
        <w:t>,</w:t>
      </w:r>
      <w:r w:rsidRPr="000F0581">
        <w:rPr>
          <w:i/>
          <w:sz w:val="28"/>
          <w:szCs w:val="28"/>
          <w:vertAlign w:val="subscript"/>
          <w:lang w:val="en-US"/>
        </w:rPr>
        <w:t>FL</w:t>
      </w:r>
      <w:r w:rsidR="003A2893" w:rsidRPr="000F0581">
        <w:rPr>
          <w:sz w:val="28"/>
          <w:szCs w:val="28"/>
        </w:rPr>
        <w:t xml:space="preserve"> и </w:t>
      </w:r>
      <w:proofErr w:type="spellStart"/>
      <w:r w:rsidRPr="0006778A">
        <w:rPr>
          <w:i/>
          <w:sz w:val="28"/>
          <w:szCs w:val="28"/>
        </w:rPr>
        <w:t>Е</w:t>
      </w:r>
      <w:r w:rsidRPr="0006778A">
        <w:rPr>
          <w:sz w:val="28"/>
          <w:szCs w:val="28"/>
          <w:vertAlign w:val="subscript"/>
        </w:rPr>
        <w:t>ср</w:t>
      </w:r>
      <w:proofErr w:type="spellEnd"/>
      <w:r w:rsidRPr="000F0581">
        <w:rPr>
          <w:sz w:val="28"/>
          <w:szCs w:val="28"/>
          <w:vertAlign w:val="subscript"/>
        </w:rPr>
        <w:t>,</w:t>
      </w:r>
      <w:r w:rsidRPr="000F0581">
        <w:rPr>
          <w:i/>
          <w:sz w:val="28"/>
          <w:szCs w:val="28"/>
          <w:vertAlign w:val="subscript"/>
          <w:lang w:val="en-US"/>
        </w:rPr>
        <w:t>FR</w:t>
      </w:r>
      <w:r w:rsidR="003A2893" w:rsidRPr="000F0581">
        <w:rPr>
          <w:sz w:val="28"/>
          <w:szCs w:val="28"/>
        </w:rPr>
        <w:t xml:space="preserve"> – расчетные значения средней освещенности на поверхности проезжей части, левого и правого тротуаров соответственно, </w:t>
      </w:r>
      <w:proofErr w:type="spellStart"/>
      <w:r w:rsidR="003A2893" w:rsidRPr="000F0581">
        <w:rPr>
          <w:sz w:val="28"/>
          <w:szCs w:val="28"/>
        </w:rPr>
        <w:t>лк</w:t>
      </w:r>
      <w:proofErr w:type="spellEnd"/>
      <w:r w:rsidR="003A2893" w:rsidRPr="000F0581">
        <w:rPr>
          <w:sz w:val="28"/>
          <w:szCs w:val="28"/>
        </w:rPr>
        <w:t>;</w:t>
      </w:r>
    </w:p>
    <w:p w14:paraId="18453ACA" w14:textId="77777777" w:rsidR="003A2893" w:rsidRPr="00D7616D" w:rsidRDefault="003A2893" w:rsidP="0060377F">
      <w:pPr>
        <w:spacing w:line="360" w:lineRule="auto"/>
        <w:ind w:firstLine="426"/>
        <w:jc w:val="both"/>
        <w:rPr>
          <w:sz w:val="28"/>
          <w:szCs w:val="28"/>
        </w:rPr>
      </w:pPr>
      <w:r w:rsidRPr="00D7616D">
        <w:rPr>
          <w:i/>
          <w:sz w:val="28"/>
          <w:szCs w:val="28"/>
          <w:lang w:val="en-US"/>
        </w:rPr>
        <w:t>A</w:t>
      </w:r>
      <w:r w:rsidRPr="00D7616D">
        <w:rPr>
          <w:i/>
          <w:sz w:val="28"/>
          <w:szCs w:val="28"/>
          <w:vertAlign w:val="subscript"/>
          <w:lang w:val="en-US"/>
        </w:rPr>
        <w:t>R</w:t>
      </w:r>
      <w:r w:rsidRPr="00D7616D">
        <w:rPr>
          <w:sz w:val="28"/>
          <w:szCs w:val="28"/>
        </w:rPr>
        <w:t xml:space="preserve">, </w:t>
      </w:r>
      <w:r w:rsidRPr="00D7616D">
        <w:rPr>
          <w:i/>
          <w:sz w:val="28"/>
          <w:szCs w:val="28"/>
          <w:lang w:val="en-US"/>
        </w:rPr>
        <w:t>A</w:t>
      </w:r>
      <w:r w:rsidRPr="00D7616D">
        <w:rPr>
          <w:i/>
          <w:sz w:val="28"/>
          <w:szCs w:val="28"/>
          <w:vertAlign w:val="subscript"/>
          <w:lang w:val="en-US"/>
        </w:rPr>
        <w:t>FL</w:t>
      </w:r>
      <w:r w:rsidRPr="00D7616D">
        <w:rPr>
          <w:sz w:val="28"/>
          <w:szCs w:val="28"/>
        </w:rPr>
        <w:t xml:space="preserve"> и </w:t>
      </w:r>
      <w:r w:rsidRPr="00D7616D">
        <w:rPr>
          <w:i/>
          <w:sz w:val="28"/>
          <w:szCs w:val="28"/>
          <w:lang w:val="en-US"/>
        </w:rPr>
        <w:t>A</w:t>
      </w:r>
      <w:r w:rsidRPr="00D7616D">
        <w:rPr>
          <w:i/>
          <w:sz w:val="28"/>
          <w:szCs w:val="28"/>
          <w:vertAlign w:val="subscript"/>
          <w:lang w:val="en-US"/>
        </w:rPr>
        <w:t>FR</w:t>
      </w:r>
      <w:r w:rsidRPr="00D7616D">
        <w:rPr>
          <w:sz w:val="28"/>
          <w:szCs w:val="28"/>
        </w:rPr>
        <w:t xml:space="preserve"> – площади соответствующих элементов расчетного поля, м</w:t>
      </w:r>
      <w:r w:rsidRPr="00D7616D">
        <w:rPr>
          <w:sz w:val="28"/>
          <w:szCs w:val="28"/>
          <w:vertAlign w:val="superscript"/>
        </w:rPr>
        <w:t>2</w:t>
      </w:r>
      <w:r w:rsidRPr="00D7616D">
        <w:rPr>
          <w:sz w:val="28"/>
          <w:szCs w:val="28"/>
        </w:rPr>
        <w:t>.</w:t>
      </w:r>
    </w:p>
    <w:p w14:paraId="32ED1367" w14:textId="77777777" w:rsidR="003A2893" w:rsidRPr="003D1A91" w:rsidRDefault="00F40BE1" w:rsidP="0060377F">
      <w:pPr>
        <w:jc w:val="center"/>
      </w:pPr>
      <w:r>
        <w:rPr>
          <w:i/>
          <w:noProof/>
          <w:sz w:val="28"/>
          <w:szCs w:val="28"/>
        </w:rPr>
        <w:pict w14:anchorId="4CF531CC">
          <v:shape id="_x0000_i1113" type="#_x0000_t75" style="width:382.2pt;height:247.8pt;visibility:visible">
            <v:imagedata r:id="rId184" o:title="" croptop="5308f" cropbottom="4850f" cropleft="3029f" cropright="3329f"/>
          </v:shape>
        </w:pict>
      </w:r>
    </w:p>
    <w:p w14:paraId="4C0E1CDA" w14:textId="77777777" w:rsidR="00707D29" w:rsidRPr="00D7616D" w:rsidRDefault="00707D29" w:rsidP="00707D29">
      <w:pPr>
        <w:spacing w:line="360" w:lineRule="auto"/>
        <w:jc w:val="center"/>
        <w:rPr>
          <w:sz w:val="28"/>
          <w:szCs w:val="28"/>
        </w:rPr>
      </w:pPr>
      <w:r w:rsidRPr="00D7616D">
        <w:rPr>
          <w:i/>
          <w:sz w:val="28"/>
          <w:szCs w:val="28"/>
          <w:lang w:val="en-US"/>
        </w:rPr>
        <w:lastRenderedPageBreak/>
        <w:t>A</w:t>
      </w:r>
      <w:r w:rsidRPr="00D7616D">
        <w:rPr>
          <w:i/>
          <w:sz w:val="28"/>
          <w:szCs w:val="28"/>
          <w:vertAlign w:val="subscript"/>
          <w:lang w:val="en-US"/>
        </w:rPr>
        <w:t>R</w:t>
      </w:r>
      <w:r w:rsidRPr="00D7616D">
        <w:rPr>
          <w:sz w:val="28"/>
          <w:szCs w:val="28"/>
        </w:rPr>
        <w:t xml:space="preserve">, </w:t>
      </w:r>
      <w:r w:rsidRPr="00D7616D">
        <w:rPr>
          <w:i/>
          <w:sz w:val="28"/>
          <w:szCs w:val="28"/>
          <w:lang w:val="en-US"/>
        </w:rPr>
        <w:t>A</w:t>
      </w:r>
      <w:r w:rsidRPr="00D7616D">
        <w:rPr>
          <w:i/>
          <w:sz w:val="28"/>
          <w:szCs w:val="28"/>
          <w:vertAlign w:val="subscript"/>
          <w:lang w:val="en-US"/>
        </w:rPr>
        <w:t>FL</w:t>
      </w:r>
      <w:r w:rsidRPr="00D7616D">
        <w:rPr>
          <w:sz w:val="28"/>
          <w:szCs w:val="28"/>
        </w:rPr>
        <w:t xml:space="preserve"> и </w:t>
      </w:r>
      <w:r w:rsidRPr="00D7616D">
        <w:rPr>
          <w:i/>
          <w:sz w:val="28"/>
          <w:szCs w:val="28"/>
          <w:lang w:val="en-US"/>
        </w:rPr>
        <w:t>A</w:t>
      </w:r>
      <w:r w:rsidRPr="00D7616D">
        <w:rPr>
          <w:i/>
          <w:sz w:val="28"/>
          <w:szCs w:val="28"/>
          <w:vertAlign w:val="subscript"/>
          <w:lang w:val="en-US"/>
        </w:rPr>
        <w:t>FR</w:t>
      </w:r>
      <w:r w:rsidRPr="00D7616D">
        <w:rPr>
          <w:sz w:val="28"/>
          <w:szCs w:val="28"/>
        </w:rPr>
        <w:t xml:space="preserve"> – элементы расчетного поля: проезжая часть, левый и правый тротуары улицы соответственно; </w:t>
      </w:r>
      <w:r w:rsidRPr="00D7616D">
        <w:rPr>
          <w:i/>
          <w:sz w:val="28"/>
          <w:szCs w:val="28"/>
          <w:lang w:val="en-US"/>
        </w:rPr>
        <w:t>P</w:t>
      </w:r>
      <w:r w:rsidRPr="00D7616D">
        <w:rPr>
          <w:i/>
          <w:sz w:val="28"/>
          <w:szCs w:val="28"/>
          <w:vertAlign w:val="subscript"/>
          <w:lang w:val="en-US"/>
        </w:rPr>
        <w:t>R</w:t>
      </w:r>
      <w:r w:rsidRPr="00D7616D">
        <w:rPr>
          <w:sz w:val="28"/>
          <w:szCs w:val="28"/>
        </w:rPr>
        <w:t xml:space="preserve"> и </w:t>
      </w:r>
      <w:r w:rsidRPr="00D7616D">
        <w:rPr>
          <w:i/>
          <w:sz w:val="28"/>
          <w:szCs w:val="28"/>
          <w:lang w:val="en-US"/>
        </w:rPr>
        <w:t>P</w:t>
      </w:r>
      <w:r w:rsidRPr="00D7616D">
        <w:rPr>
          <w:i/>
          <w:sz w:val="28"/>
          <w:szCs w:val="28"/>
          <w:vertAlign w:val="subscript"/>
          <w:lang w:val="en-US"/>
        </w:rPr>
        <w:t>F</w:t>
      </w:r>
      <w:r w:rsidRPr="00D7616D">
        <w:rPr>
          <w:sz w:val="28"/>
          <w:szCs w:val="28"/>
        </w:rPr>
        <w:t xml:space="preserve"> – светильники, направленные на проезжую часть и правый тротуар соответственно; </w:t>
      </w:r>
      <w:r w:rsidRPr="00D7616D">
        <w:rPr>
          <w:i/>
          <w:sz w:val="28"/>
          <w:szCs w:val="28"/>
        </w:rPr>
        <w:t>1</w:t>
      </w:r>
      <w:r w:rsidRPr="00D7616D">
        <w:rPr>
          <w:sz w:val="28"/>
          <w:szCs w:val="28"/>
        </w:rPr>
        <w:t xml:space="preserve"> – полосы газона; «×» – расчетные точки на расчетном поле</w:t>
      </w:r>
    </w:p>
    <w:p w14:paraId="5475A725" w14:textId="77777777" w:rsidR="00707D29" w:rsidRPr="00D7616D" w:rsidRDefault="00707D29" w:rsidP="00707D29">
      <w:pPr>
        <w:spacing w:line="360" w:lineRule="auto"/>
        <w:jc w:val="center"/>
        <w:rPr>
          <w:sz w:val="28"/>
          <w:szCs w:val="28"/>
        </w:rPr>
      </w:pPr>
      <w:r w:rsidRPr="0060377F">
        <w:rPr>
          <w:sz w:val="28"/>
          <w:szCs w:val="28"/>
        </w:rPr>
        <w:t>Рисунок</w:t>
      </w:r>
      <w:r w:rsidRPr="00D7616D">
        <w:rPr>
          <w:i/>
          <w:sz w:val="28"/>
          <w:szCs w:val="28"/>
        </w:rPr>
        <w:t xml:space="preserve"> </w:t>
      </w:r>
      <w:r w:rsidRPr="00707D29">
        <w:rPr>
          <w:sz w:val="28"/>
          <w:szCs w:val="28"/>
        </w:rPr>
        <w:t>А</w:t>
      </w:r>
      <w:r w:rsidRPr="0060377F">
        <w:rPr>
          <w:sz w:val="28"/>
          <w:szCs w:val="28"/>
        </w:rPr>
        <w:t>.1</w:t>
      </w:r>
      <w:r w:rsidRPr="00D7616D">
        <w:rPr>
          <w:sz w:val="28"/>
          <w:szCs w:val="28"/>
        </w:rPr>
        <w:t xml:space="preserve"> – Пример </w:t>
      </w:r>
      <w:r>
        <w:rPr>
          <w:sz w:val="28"/>
          <w:szCs w:val="28"/>
        </w:rPr>
        <w:t>расчетного поля</w:t>
      </w:r>
      <w:r w:rsidRPr="00D7616D">
        <w:rPr>
          <w:sz w:val="28"/>
          <w:szCs w:val="28"/>
        </w:rPr>
        <w:t xml:space="preserve"> улицы для определения показателя </w:t>
      </w:r>
      <w:proofErr w:type="spellStart"/>
      <w:r w:rsidRPr="00D7616D">
        <w:rPr>
          <w:i/>
          <w:sz w:val="28"/>
          <w:szCs w:val="28"/>
          <w:lang w:val="en-US"/>
        </w:rPr>
        <w:t>D</w:t>
      </w:r>
      <w:r w:rsidRPr="00D7616D">
        <w:rPr>
          <w:i/>
          <w:sz w:val="28"/>
          <w:szCs w:val="28"/>
          <w:vertAlign w:val="subscript"/>
          <w:lang w:val="en-US"/>
        </w:rPr>
        <w:t>p</w:t>
      </w:r>
      <w:proofErr w:type="spellEnd"/>
    </w:p>
    <w:p w14:paraId="409A0903" w14:textId="77777777" w:rsidR="003A2893" w:rsidRPr="003D1A91" w:rsidRDefault="003A2893" w:rsidP="003A2893"/>
    <w:p w14:paraId="7058985F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11DA5E04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01556958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44B6F6B0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3A228DBD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5AA45BC2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6E6101FB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1A95F897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066E7CD2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57B72E19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29705C8F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569BADDE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2D6A0846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57CC2B1D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4E9ECE87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3D65E676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09471968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07A66AC6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165AE60E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38385C70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653EF4C0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3B404F34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2D2B557C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727B367C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7BE614FA" w14:textId="77777777" w:rsidR="00707D29" w:rsidRDefault="00707D29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</w:p>
    <w:p w14:paraId="44BFA43F" w14:textId="77777777" w:rsidR="00A145A3" w:rsidRDefault="00100C32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Б</w:t>
      </w:r>
      <w:r w:rsidRPr="00100C32">
        <w:rPr>
          <w:b/>
          <w:bCs/>
          <w:sz w:val="28"/>
          <w:szCs w:val="28"/>
        </w:rPr>
        <w:t>иблиография</w:t>
      </w:r>
    </w:p>
    <w:p w14:paraId="070CCE3F" w14:textId="77777777" w:rsidR="00100C32" w:rsidRPr="00100C32" w:rsidRDefault="00100C32" w:rsidP="00E60911">
      <w:pPr>
        <w:shd w:val="clear" w:color="auto" w:fill="FFFFFF"/>
        <w:tabs>
          <w:tab w:val="left" w:pos="993"/>
        </w:tabs>
        <w:spacing w:line="360" w:lineRule="auto"/>
        <w:ind w:right="6"/>
        <w:jc w:val="center"/>
        <w:rPr>
          <w:b/>
          <w:bCs/>
          <w:caps/>
          <w:sz w:val="28"/>
          <w:szCs w:val="28"/>
        </w:rPr>
      </w:pPr>
    </w:p>
    <w:p w14:paraId="1150F3B2" w14:textId="77777777" w:rsidR="008B558F" w:rsidRDefault="008B558F" w:rsidP="008B558F">
      <w:pPr>
        <w:pStyle w:val="a9"/>
        <w:shd w:val="clear" w:color="auto" w:fill="FFFFFF"/>
        <w:tabs>
          <w:tab w:val="left" w:pos="0"/>
        </w:tabs>
        <w:spacing w:line="360" w:lineRule="auto"/>
        <w:ind w:left="0" w:right="6" w:firstLine="567"/>
        <w:jc w:val="both"/>
        <w:rPr>
          <w:sz w:val="28"/>
          <w:szCs w:val="28"/>
        </w:rPr>
      </w:pPr>
      <w:r w:rsidRPr="008B558F">
        <w:rPr>
          <w:sz w:val="28"/>
          <w:szCs w:val="28"/>
        </w:rPr>
        <w:t>[1] Федеральный закон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</w:r>
    </w:p>
    <w:p w14:paraId="69A1BEF7" w14:textId="77777777" w:rsidR="00D32817" w:rsidRDefault="00D32817" w:rsidP="008B558F">
      <w:pPr>
        <w:pStyle w:val="a9"/>
        <w:shd w:val="clear" w:color="auto" w:fill="FFFFFF"/>
        <w:tabs>
          <w:tab w:val="left" w:pos="0"/>
        </w:tabs>
        <w:spacing w:line="360" w:lineRule="auto"/>
        <w:ind w:left="0" w:right="6" w:firstLine="567"/>
        <w:jc w:val="both"/>
        <w:rPr>
          <w:sz w:val="28"/>
          <w:szCs w:val="28"/>
        </w:rPr>
      </w:pPr>
      <w:r w:rsidRPr="00D32817">
        <w:rPr>
          <w:sz w:val="28"/>
          <w:szCs w:val="28"/>
        </w:rPr>
        <w:t xml:space="preserve">[2] Постановление Правительства Российской Федерации от 20 июля 2011 г. </w:t>
      </w:r>
      <w:r w:rsidR="009B7754" w:rsidRPr="009B7754">
        <w:rPr>
          <w:sz w:val="28"/>
          <w:szCs w:val="28"/>
        </w:rPr>
        <w:t>№</w:t>
      </w:r>
      <w:r>
        <w:rPr>
          <w:sz w:val="28"/>
          <w:szCs w:val="28"/>
        </w:rPr>
        <w:t xml:space="preserve"> 602  «</w:t>
      </w:r>
      <w:r w:rsidRPr="00D32817">
        <w:rPr>
          <w:sz w:val="28"/>
          <w:szCs w:val="28"/>
        </w:rPr>
        <w:t>Об утверждении требований к осветительным устройствам и электрическим лампам, используемым в цепях пер</w:t>
      </w:r>
      <w:r>
        <w:rPr>
          <w:sz w:val="28"/>
          <w:szCs w:val="28"/>
        </w:rPr>
        <w:t>еменного тока в целях освещения»</w:t>
      </w:r>
    </w:p>
    <w:p w14:paraId="7D27F89F" w14:textId="77777777" w:rsidR="007947E5" w:rsidRDefault="007947E5" w:rsidP="00380BF0">
      <w:pPr>
        <w:pStyle w:val="a9"/>
        <w:shd w:val="clear" w:color="auto" w:fill="FFFFFF"/>
        <w:tabs>
          <w:tab w:val="left" w:pos="0"/>
        </w:tabs>
        <w:spacing w:line="360" w:lineRule="auto"/>
        <w:ind w:left="0" w:right="6" w:firstLine="567"/>
        <w:jc w:val="both"/>
        <w:rPr>
          <w:sz w:val="28"/>
          <w:szCs w:val="28"/>
        </w:rPr>
      </w:pPr>
      <w:r w:rsidRPr="00D32817">
        <w:rPr>
          <w:sz w:val="28"/>
          <w:szCs w:val="28"/>
        </w:rPr>
        <w:t>[</w:t>
      </w:r>
      <w:r>
        <w:rPr>
          <w:sz w:val="28"/>
          <w:szCs w:val="28"/>
        </w:rPr>
        <w:t>3</w:t>
      </w:r>
      <w:r w:rsidRPr="00D32817">
        <w:rPr>
          <w:sz w:val="28"/>
          <w:szCs w:val="28"/>
        </w:rPr>
        <w:t xml:space="preserve">] </w:t>
      </w:r>
      <w:r w:rsidRPr="007947E5">
        <w:rPr>
          <w:sz w:val="28"/>
          <w:szCs w:val="28"/>
        </w:rPr>
        <w:t>Постановление Правительства Р</w:t>
      </w:r>
      <w:r w:rsidR="009B7754">
        <w:rPr>
          <w:sz w:val="28"/>
          <w:szCs w:val="28"/>
        </w:rPr>
        <w:t xml:space="preserve">оссийской </w:t>
      </w:r>
      <w:r w:rsidRPr="007947E5">
        <w:rPr>
          <w:sz w:val="28"/>
          <w:szCs w:val="28"/>
        </w:rPr>
        <w:t>Ф</w:t>
      </w:r>
      <w:r w:rsidR="009B7754">
        <w:rPr>
          <w:sz w:val="28"/>
          <w:szCs w:val="28"/>
        </w:rPr>
        <w:t>едерации</w:t>
      </w:r>
      <w:r w:rsidRPr="007947E5">
        <w:rPr>
          <w:sz w:val="28"/>
          <w:szCs w:val="28"/>
        </w:rPr>
        <w:t xml:space="preserve"> от</w:t>
      </w:r>
      <w:r>
        <w:rPr>
          <w:sz w:val="28"/>
          <w:szCs w:val="28"/>
        </w:rPr>
        <w:t xml:space="preserve"> </w:t>
      </w:r>
      <w:r w:rsidR="009B7754">
        <w:rPr>
          <w:sz w:val="28"/>
          <w:szCs w:val="28"/>
        </w:rPr>
        <w:t xml:space="preserve">28 августа </w:t>
      </w:r>
      <w:r w:rsidRPr="007947E5">
        <w:rPr>
          <w:sz w:val="28"/>
          <w:szCs w:val="28"/>
        </w:rPr>
        <w:t xml:space="preserve">2015 </w:t>
      </w:r>
      <w:r w:rsidR="009B7754">
        <w:rPr>
          <w:sz w:val="28"/>
          <w:szCs w:val="28"/>
        </w:rPr>
        <w:t>г. №</w:t>
      </w:r>
      <w:r w:rsidRPr="007947E5">
        <w:rPr>
          <w:sz w:val="28"/>
          <w:szCs w:val="28"/>
        </w:rPr>
        <w:t xml:space="preserve"> 898</w:t>
      </w:r>
      <w:r w:rsidR="00FE6BA2">
        <w:rPr>
          <w:sz w:val="28"/>
          <w:szCs w:val="28"/>
        </w:rPr>
        <w:t xml:space="preserve"> «</w:t>
      </w:r>
      <w:r w:rsidRPr="007947E5">
        <w:rPr>
          <w:sz w:val="28"/>
          <w:szCs w:val="28"/>
        </w:rPr>
        <w:t>О внесении изменений в пункт 7 Правил</w:t>
      </w:r>
      <w:r>
        <w:rPr>
          <w:sz w:val="28"/>
          <w:szCs w:val="28"/>
        </w:rPr>
        <w:t xml:space="preserve"> </w:t>
      </w:r>
      <w:r w:rsidRPr="007947E5">
        <w:rPr>
          <w:sz w:val="28"/>
          <w:szCs w:val="28"/>
        </w:rPr>
        <w:t>установления требований энергетической</w:t>
      </w:r>
      <w:r>
        <w:rPr>
          <w:sz w:val="28"/>
          <w:szCs w:val="28"/>
        </w:rPr>
        <w:t xml:space="preserve"> </w:t>
      </w:r>
      <w:r w:rsidRPr="007947E5">
        <w:rPr>
          <w:sz w:val="28"/>
          <w:szCs w:val="28"/>
        </w:rPr>
        <w:t>эффективности товаров, работ, услуг при</w:t>
      </w:r>
      <w:r>
        <w:rPr>
          <w:sz w:val="28"/>
          <w:szCs w:val="28"/>
        </w:rPr>
        <w:t xml:space="preserve"> </w:t>
      </w:r>
      <w:r w:rsidRPr="007947E5">
        <w:rPr>
          <w:sz w:val="28"/>
          <w:szCs w:val="28"/>
        </w:rPr>
        <w:t>осуществлении закупок для обеспечения</w:t>
      </w:r>
      <w:r>
        <w:rPr>
          <w:sz w:val="28"/>
          <w:szCs w:val="28"/>
        </w:rPr>
        <w:t xml:space="preserve"> </w:t>
      </w:r>
      <w:r w:rsidRPr="007947E5">
        <w:rPr>
          <w:sz w:val="28"/>
          <w:szCs w:val="28"/>
        </w:rPr>
        <w:t>государственных и муниципальных нужд</w:t>
      </w:r>
      <w:r w:rsidR="00FE6BA2">
        <w:rPr>
          <w:sz w:val="28"/>
          <w:szCs w:val="28"/>
        </w:rPr>
        <w:t>»</w:t>
      </w:r>
    </w:p>
    <w:p w14:paraId="0179E560" w14:textId="77777777" w:rsidR="00300334" w:rsidRDefault="008B558F" w:rsidP="00380BF0">
      <w:pPr>
        <w:pStyle w:val="a9"/>
        <w:shd w:val="clear" w:color="auto" w:fill="FFFFFF"/>
        <w:tabs>
          <w:tab w:val="left" w:pos="0"/>
        </w:tabs>
        <w:spacing w:line="360" w:lineRule="auto"/>
        <w:ind w:left="0" w:right="6" w:firstLine="567"/>
        <w:jc w:val="both"/>
        <w:rPr>
          <w:sz w:val="28"/>
          <w:szCs w:val="28"/>
        </w:rPr>
      </w:pPr>
      <w:r w:rsidRPr="00D32817">
        <w:rPr>
          <w:sz w:val="28"/>
          <w:szCs w:val="28"/>
        </w:rPr>
        <w:t>[</w:t>
      </w:r>
      <w:r w:rsidR="00380BF0">
        <w:rPr>
          <w:sz w:val="28"/>
          <w:szCs w:val="28"/>
        </w:rPr>
        <w:t>4</w:t>
      </w:r>
      <w:r w:rsidRPr="00D32817">
        <w:rPr>
          <w:sz w:val="28"/>
          <w:szCs w:val="28"/>
        </w:rPr>
        <w:t xml:space="preserve">] </w:t>
      </w:r>
      <w:r w:rsidR="009B7754">
        <w:rPr>
          <w:sz w:val="28"/>
          <w:szCs w:val="28"/>
        </w:rPr>
        <w:t xml:space="preserve">ПУЭ </w:t>
      </w:r>
      <w:r w:rsidR="00300334" w:rsidRPr="00DA2D8E">
        <w:rPr>
          <w:sz w:val="28"/>
          <w:szCs w:val="28"/>
        </w:rPr>
        <w:t>Правила устройства электроустановок</w:t>
      </w:r>
      <w:r w:rsidR="009B7754">
        <w:rPr>
          <w:sz w:val="28"/>
          <w:szCs w:val="28"/>
        </w:rPr>
        <w:t xml:space="preserve"> (7-е изд.)</w:t>
      </w:r>
    </w:p>
    <w:p w14:paraId="3C613FDC" w14:textId="77777777" w:rsidR="003978F3" w:rsidRPr="00C0748E" w:rsidRDefault="003978F3" w:rsidP="00516594">
      <w:pPr>
        <w:pStyle w:val="a9"/>
        <w:shd w:val="clear" w:color="auto" w:fill="FFFFFF"/>
        <w:tabs>
          <w:tab w:val="left" w:pos="142"/>
          <w:tab w:val="left" w:pos="851"/>
        </w:tabs>
        <w:spacing w:line="360" w:lineRule="auto"/>
        <w:ind w:left="709" w:right="6"/>
        <w:jc w:val="both"/>
        <w:rPr>
          <w:b/>
          <w:bCs/>
          <w:sz w:val="28"/>
          <w:szCs w:val="28"/>
        </w:rPr>
      </w:pPr>
    </w:p>
    <w:p w14:paraId="79DBA64C" w14:textId="77777777" w:rsidR="003978F3" w:rsidRPr="00C0748E" w:rsidRDefault="003978F3" w:rsidP="00516594">
      <w:pPr>
        <w:pStyle w:val="a9"/>
        <w:shd w:val="clear" w:color="auto" w:fill="FFFFFF"/>
        <w:tabs>
          <w:tab w:val="left" w:pos="142"/>
          <w:tab w:val="left" w:pos="851"/>
        </w:tabs>
        <w:spacing w:line="360" w:lineRule="auto"/>
        <w:ind w:left="709" w:right="6"/>
        <w:jc w:val="both"/>
        <w:rPr>
          <w:b/>
          <w:bCs/>
          <w:sz w:val="28"/>
          <w:szCs w:val="28"/>
        </w:rPr>
        <w:sectPr w:rsidR="003978F3" w:rsidRPr="00C0748E" w:rsidSect="0098114D">
          <w:headerReference w:type="even" r:id="rId185"/>
          <w:headerReference w:type="default" r:id="rId186"/>
          <w:footerReference w:type="even" r:id="rId187"/>
          <w:footerReference w:type="default" r:id="rId188"/>
          <w:pgSz w:w="11909" w:h="16834"/>
          <w:pgMar w:top="1134" w:right="1134" w:bottom="1134" w:left="1418" w:header="720" w:footer="720" w:gutter="0"/>
          <w:cols w:space="60"/>
          <w:noEndnote/>
          <w:docGrid w:linePitch="360"/>
        </w:sectPr>
      </w:pPr>
    </w:p>
    <w:p w14:paraId="7A87B2EF" w14:textId="77777777" w:rsidR="003978F3" w:rsidRPr="00C0748E" w:rsidRDefault="003978F3" w:rsidP="00516594">
      <w:pPr>
        <w:pStyle w:val="a9"/>
        <w:shd w:val="clear" w:color="auto" w:fill="FFFFFF"/>
        <w:tabs>
          <w:tab w:val="left" w:pos="142"/>
          <w:tab w:val="left" w:pos="851"/>
        </w:tabs>
        <w:spacing w:line="360" w:lineRule="auto"/>
        <w:ind w:left="709" w:right="6"/>
        <w:jc w:val="both"/>
        <w:rPr>
          <w:b/>
          <w:bCs/>
          <w:sz w:val="28"/>
          <w:szCs w:val="28"/>
        </w:rPr>
      </w:pPr>
    </w:p>
    <w:p w14:paraId="42E86872" w14:textId="77777777" w:rsidR="003978F3" w:rsidRPr="00C0748E" w:rsidRDefault="003978F3" w:rsidP="003978F3">
      <w:pPr>
        <w:pBdr>
          <w:top w:val="single" w:sz="4" w:space="1" w:color="auto"/>
        </w:pBdr>
        <w:jc w:val="both"/>
        <w:rPr>
          <w:sz w:val="28"/>
          <w:szCs w:val="28"/>
        </w:rPr>
      </w:pPr>
    </w:p>
    <w:p w14:paraId="68FBAD5C" w14:textId="77777777" w:rsidR="003978F3" w:rsidRPr="009B7754" w:rsidRDefault="003978F3" w:rsidP="003978F3">
      <w:pPr>
        <w:pBdr>
          <w:top w:val="single" w:sz="4" w:space="1" w:color="auto"/>
        </w:pBdr>
        <w:jc w:val="both"/>
        <w:rPr>
          <w:sz w:val="28"/>
          <w:szCs w:val="28"/>
        </w:rPr>
      </w:pPr>
      <w:r w:rsidRPr="009B7754">
        <w:rPr>
          <w:sz w:val="28"/>
          <w:szCs w:val="28"/>
        </w:rPr>
        <w:t xml:space="preserve">УДК 721:535. 241.46:006.354(083.74)                 ОКС </w:t>
      </w:r>
      <w:r w:rsidRPr="009B7754">
        <w:rPr>
          <w:sz w:val="28"/>
          <w:szCs w:val="28"/>
          <w:shd w:val="clear" w:color="auto" w:fill="FFFFFF"/>
        </w:rPr>
        <w:t>91.160.01, 93.080.40</w:t>
      </w:r>
    </w:p>
    <w:p w14:paraId="1A369B5C" w14:textId="77777777" w:rsidR="003978F3" w:rsidRPr="003978F3" w:rsidRDefault="003978F3" w:rsidP="003978F3">
      <w:pPr>
        <w:pBdr>
          <w:top w:val="single" w:sz="4" w:space="1" w:color="auto"/>
        </w:pBdr>
        <w:ind w:firstLine="357"/>
        <w:jc w:val="both"/>
        <w:rPr>
          <w:sz w:val="28"/>
          <w:szCs w:val="28"/>
        </w:rPr>
      </w:pPr>
    </w:p>
    <w:p w14:paraId="3BF2D258" w14:textId="77777777" w:rsidR="003978F3" w:rsidRPr="003978F3" w:rsidRDefault="003978F3" w:rsidP="009B7754">
      <w:pPr>
        <w:pBdr>
          <w:bottom w:val="single" w:sz="4" w:space="1" w:color="auto"/>
        </w:pBdr>
        <w:jc w:val="both"/>
        <w:rPr>
          <w:spacing w:val="-6"/>
          <w:sz w:val="28"/>
          <w:szCs w:val="28"/>
        </w:rPr>
      </w:pPr>
      <w:r w:rsidRPr="003978F3">
        <w:rPr>
          <w:spacing w:val="-6"/>
          <w:sz w:val="28"/>
          <w:szCs w:val="28"/>
        </w:rPr>
        <w:t xml:space="preserve">Ключевые слова: </w:t>
      </w:r>
      <w:r w:rsidRPr="009B7754">
        <w:rPr>
          <w:spacing w:val="-6"/>
          <w:sz w:val="28"/>
          <w:szCs w:val="28"/>
        </w:rPr>
        <w:t>проектирование освещения, нормируемые значения освещенности, яркости, наружное освещение, освещение улиц, дорог, площадей, дорожное покрытие, удельная установленная мощность</w:t>
      </w:r>
    </w:p>
    <w:p w14:paraId="6D7C3D1A" w14:textId="77777777" w:rsidR="003978F3" w:rsidRPr="003978F3" w:rsidRDefault="003978F3" w:rsidP="003978F3">
      <w:pPr>
        <w:rPr>
          <w:bCs/>
          <w:sz w:val="28"/>
          <w:szCs w:val="28"/>
        </w:rPr>
      </w:pPr>
    </w:p>
    <w:p w14:paraId="5241050E" w14:textId="77777777" w:rsidR="003978F3" w:rsidRPr="003978F3" w:rsidRDefault="003978F3" w:rsidP="003978F3">
      <w:pPr>
        <w:rPr>
          <w:bCs/>
          <w:sz w:val="28"/>
          <w:szCs w:val="28"/>
        </w:rPr>
      </w:pPr>
    </w:p>
    <w:p w14:paraId="236BD89B" w14:textId="77777777" w:rsidR="003978F3" w:rsidRPr="003978F3" w:rsidRDefault="003978F3" w:rsidP="003978F3">
      <w:pPr>
        <w:rPr>
          <w:bCs/>
          <w:sz w:val="28"/>
          <w:szCs w:val="28"/>
        </w:rPr>
      </w:pPr>
    </w:p>
    <w:p w14:paraId="7B618912" w14:textId="77777777" w:rsidR="003978F3" w:rsidRPr="003978F3" w:rsidRDefault="003978F3" w:rsidP="003978F3">
      <w:pPr>
        <w:jc w:val="both"/>
        <w:rPr>
          <w:sz w:val="28"/>
          <w:szCs w:val="28"/>
        </w:rPr>
      </w:pPr>
    </w:p>
    <w:p w14:paraId="67D484C7" w14:textId="77777777" w:rsidR="003978F3" w:rsidRPr="003978F3" w:rsidRDefault="003978F3" w:rsidP="003978F3">
      <w:pPr>
        <w:rPr>
          <w:bCs/>
          <w:sz w:val="28"/>
          <w:szCs w:val="28"/>
        </w:rPr>
      </w:pPr>
    </w:p>
    <w:p w14:paraId="5EF6AF44" w14:textId="77777777" w:rsidR="00686A17" w:rsidRDefault="00686A17" w:rsidP="00686A17">
      <w:pPr>
        <w:pStyle w:val="af1"/>
        <w:tabs>
          <w:tab w:val="left" w:pos="0"/>
        </w:tabs>
        <w:spacing w:after="0"/>
        <w:rPr>
          <w:sz w:val="28"/>
          <w:szCs w:val="28"/>
        </w:rPr>
      </w:pPr>
    </w:p>
    <w:p w14:paraId="38AEAFE6" w14:textId="77777777" w:rsidR="003978F3" w:rsidRPr="003978F3" w:rsidRDefault="003978F3" w:rsidP="003978F3">
      <w:pPr>
        <w:rPr>
          <w:bCs/>
          <w:sz w:val="28"/>
          <w:szCs w:val="28"/>
        </w:rPr>
      </w:pPr>
    </w:p>
    <w:sectPr w:rsidR="003978F3" w:rsidRPr="003978F3" w:rsidSect="00367935">
      <w:pgSz w:w="11909" w:h="16834"/>
      <w:pgMar w:top="1134" w:right="1134" w:bottom="1134" w:left="1418" w:header="720" w:footer="720" w:gutter="0"/>
      <w:cols w:space="6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8C4B9" w14:textId="77777777" w:rsidR="005F7BE4" w:rsidRDefault="005F7BE4" w:rsidP="0096711F">
      <w:r>
        <w:separator/>
      </w:r>
    </w:p>
  </w:endnote>
  <w:endnote w:type="continuationSeparator" w:id="0">
    <w:p w14:paraId="7404083C" w14:textId="77777777" w:rsidR="005F7BE4" w:rsidRDefault="005F7BE4" w:rsidP="00967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74E9B" w14:textId="77777777" w:rsidR="00B8709E" w:rsidRPr="00E60911" w:rsidRDefault="00B8709E" w:rsidP="005274DC">
    <w:pPr>
      <w:pStyle w:val="a7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IV</w:t>
    </w:r>
    <w:r w:rsidRPr="00E60911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92FE4" w14:textId="77777777" w:rsidR="00B8709E" w:rsidRPr="00E60911" w:rsidRDefault="00B8709E" w:rsidP="005274DC">
    <w:pPr>
      <w:pStyle w:val="a7"/>
      <w:jc w:val="right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V</w:t>
    </w:r>
    <w:r w:rsidRPr="00E60911"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4B71" w14:textId="77777777" w:rsidR="00B8709E" w:rsidRPr="00E60911" w:rsidRDefault="00B8709E" w:rsidP="00746640">
    <w:pPr>
      <w:pStyle w:val="a7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2</w:t>
    </w:r>
    <w:r w:rsidRPr="00E60911"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A7AFA" w14:textId="77777777" w:rsidR="00B8709E" w:rsidRPr="00E60911" w:rsidRDefault="00B8709E" w:rsidP="00746640">
    <w:pPr>
      <w:pStyle w:val="a7"/>
      <w:jc w:val="right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1</w:t>
    </w:r>
    <w:r w:rsidRPr="00E60911"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057B6" w14:textId="77777777" w:rsidR="00B8709E" w:rsidRPr="00E60911" w:rsidRDefault="00B8709E" w:rsidP="00E60911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CA9CA" w14:textId="77777777" w:rsidR="00B8709E" w:rsidRPr="00E60911" w:rsidRDefault="00F31466" w:rsidP="00E60911">
    <w:pPr>
      <w:pStyle w:val="a7"/>
    </w:pPr>
    <w:r>
      <w:rPr>
        <w:noProof/>
      </w:rPr>
      <w:pict w14:anchorId="49CAF436">
        <v:rect id="_x0000_s2050" style="position:absolute;margin-left:779.85pt;margin-top:411.2pt;width:59pt;height:157.75pt;z-index:25165977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" o:allowincell="f" stroked="f">
          <v:textbox style="layout-flow:vertical;mso-next-textbox:#_x0000_s2050">
            <w:txbxContent>
              <w:p w14:paraId="6086E156" w14:textId="77777777" w:rsidR="00B8709E" w:rsidRPr="00D64D9B" w:rsidRDefault="00B8709E" w:rsidP="004C2AA9">
                <w:pPr>
                  <w:pStyle w:val="a5"/>
                  <w:jc w:val="right"/>
                  <w:rPr>
                    <w:b/>
                    <w:sz w:val="24"/>
                    <w:szCs w:val="24"/>
                    <w:lang w:val="ru-RU"/>
                  </w:rPr>
                </w:pPr>
                <w:r w:rsidRPr="00153630">
                  <w:rPr>
                    <w:b/>
                    <w:sz w:val="24"/>
                    <w:szCs w:val="24"/>
                  </w:rPr>
                  <w:t xml:space="preserve">СП </w:t>
                </w:r>
                <w:r>
                  <w:rPr>
                    <w:b/>
                    <w:sz w:val="24"/>
                    <w:szCs w:val="24"/>
                  </w:rPr>
                  <w:t>ХХ</w:t>
                </w:r>
                <w:r w:rsidRPr="00153630">
                  <w:rPr>
                    <w:b/>
                    <w:sz w:val="24"/>
                    <w:szCs w:val="24"/>
                  </w:rPr>
                  <w:t>.13330.201</w:t>
                </w:r>
                <w:r w:rsidR="00D64D9B">
                  <w:rPr>
                    <w:b/>
                    <w:sz w:val="24"/>
                    <w:szCs w:val="24"/>
                    <w:lang w:val="ru-RU"/>
                  </w:rPr>
                  <w:t>7</w:t>
                </w:r>
              </w:p>
              <w:p w14:paraId="317F85C6" w14:textId="77777777" w:rsidR="00B8709E" w:rsidRDefault="00B8709E" w:rsidP="004C2AA9">
                <w:pPr>
                  <w:pStyle w:val="a5"/>
                  <w:jc w:val="right"/>
                </w:pPr>
              </w:p>
              <w:p w14:paraId="043BC384" w14:textId="77777777" w:rsidR="00B8709E" w:rsidRPr="004C2AA9" w:rsidRDefault="00B8709E" w:rsidP="004C2AA9">
                <w:pPr>
                  <w:rPr>
                    <w:szCs w:val="24"/>
                    <w:lang w:val="x-none"/>
                  </w:rPr>
                </w:pPr>
              </w:p>
            </w:txbxContent>
          </v:textbox>
          <w10:wrap anchorx="page" anchory="page"/>
        </v:rect>
      </w:pict>
    </w:r>
    <w:r>
      <w:rPr>
        <w:noProof/>
        <w:lang w:eastAsia="zh-TW"/>
      </w:rPr>
      <w:pict w14:anchorId="0A0796A9">
        <v:rect id="_x0000_s2055" style="position:absolute;margin-left:16.4pt;margin-top:523.95pt;width:36.5pt;height:54.45pt;z-index:251660800;mso-position-horizontal-relative:page;mso-position-vertical-relative:page" o:allowincell="f" stroked="f">
          <v:textbox style="layout-flow:vertical;mso-next-textbox:#_x0000_s2055">
            <w:txbxContent>
              <w:p w14:paraId="37AA50A6" w14:textId="77777777" w:rsidR="00B8709E" w:rsidRPr="00E91CE2" w:rsidRDefault="00B8709E">
                <w:pPr>
                  <w:jc w:val="center"/>
                  <w:rPr>
                    <w:sz w:val="24"/>
                    <w:szCs w:val="24"/>
                  </w:rPr>
                </w:pPr>
                <w:r w:rsidRPr="00E91CE2">
                  <w:rPr>
                    <w:sz w:val="24"/>
                    <w:szCs w:val="24"/>
                  </w:rPr>
                  <w:fldChar w:fldCharType="begin"/>
                </w:r>
                <w:r w:rsidRPr="00E91CE2">
                  <w:rPr>
                    <w:sz w:val="24"/>
                    <w:szCs w:val="24"/>
                  </w:rPr>
                  <w:instrText xml:space="preserve"> PAGE  \* MERGEFORMAT </w:instrText>
                </w:r>
                <w:r w:rsidRPr="00E91CE2">
                  <w:rPr>
                    <w:sz w:val="24"/>
                    <w:szCs w:val="24"/>
                  </w:rPr>
                  <w:fldChar w:fldCharType="separate"/>
                </w:r>
                <w:r w:rsidR="004C66B5">
                  <w:rPr>
                    <w:noProof/>
                    <w:sz w:val="24"/>
                    <w:szCs w:val="24"/>
                  </w:rPr>
                  <w:t>17</w:t>
                </w:r>
                <w:r w:rsidRPr="00E91CE2">
                  <w:rPr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602B791B">
        <v:rect id="Rectangle 3" o:spid="_x0000_s2049" style="position:absolute;margin-left:-756.45pt;margin-top:523.95pt;width:30.35pt;height:45pt;z-index:25165465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" o:allowincell="f" stroked="f">
          <v:textbox style="layout-flow:vertical;mso-next-textbox:#Rectangle 3">
            <w:txbxContent>
              <w:p w14:paraId="343FB2B3" w14:textId="77777777" w:rsidR="00B8709E" w:rsidRPr="00E60911" w:rsidRDefault="00B8709E">
                <w:pPr>
                  <w:jc w:val="center"/>
                  <w:rPr>
                    <w:sz w:val="28"/>
                    <w:szCs w:val="28"/>
                  </w:rPr>
                </w:pPr>
                <w:r w:rsidRPr="00E60911">
                  <w:rPr>
                    <w:sz w:val="28"/>
                    <w:szCs w:val="28"/>
                  </w:rPr>
                  <w:fldChar w:fldCharType="begin"/>
                </w:r>
                <w:r w:rsidRPr="00E60911">
                  <w:rPr>
                    <w:sz w:val="28"/>
                    <w:szCs w:val="28"/>
                  </w:rPr>
                  <w:instrText xml:space="preserve"> PAGE  \* MERGEFORMAT </w:instrText>
                </w:r>
                <w:r w:rsidRPr="00E60911">
                  <w:rPr>
                    <w:sz w:val="28"/>
                    <w:szCs w:val="28"/>
                  </w:rPr>
                  <w:fldChar w:fldCharType="separate"/>
                </w:r>
                <w:r w:rsidR="004C66B5">
                  <w:rPr>
                    <w:noProof/>
                    <w:sz w:val="28"/>
                    <w:szCs w:val="28"/>
                  </w:rPr>
                  <w:t>17</w:t>
                </w:r>
                <w:r w:rsidRPr="00E60911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B73BB" w14:textId="77777777" w:rsidR="00B8709E" w:rsidRPr="00E60911" w:rsidRDefault="00B8709E">
    <w:pPr>
      <w:pStyle w:val="a7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38</w:t>
    </w:r>
    <w:r w:rsidRPr="00E60911">
      <w:rPr>
        <w:sz w:val="24"/>
        <w:szCs w:val="24"/>
      </w:rPr>
      <w:fldChar w:fldCharType="end"/>
    </w:r>
  </w:p>
  <w:p w14:paraId="56E3B455" w14:textId="77777777" w:rsidR="00B8709E" w:rsidRDefault="00B8709E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58A8B" w14:textId="77777777" w:rsidR="00B8709E" w:rsidRPr="00E60911" w:rsidRDefault="00B8709E" w:rsidP="0096711F">
    <w:pPr>
      <w:pStyle w:val="a7"/>
      <w:jc w:val="right"/>
      <w:rPr>
        <w:sz w:val="24"/>
        <w:szCs w:val="24"/>
      </w:rPr>
    </w:pPr>
    <w:r w:rsidRPr="00E60911">
      <w:rPr>
        <w:sz w:val="24"/>
        <w:szCs w:val="24"/>
      </w:rPr>
      <w:fldChar w:fldCharType="begin"/>
    </w:r>
    <w:r w:rsidRPr="00E60911">
      <w:rPr>
        <w:sz w:val="24"/>
        <w:szCs w:val="24"/>
      </w:rPr>
      <w:instrText xml:space="preserve"> PAGE   \* MERGEFORMAT </w:instrText>
    </w:r>
    <w:r w:rsidRPr="00E6091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57</w:t>
    </w:r>
    <w:r w:rsidRPr="00E60911">
      <w:rPr>
        <w:sz w:val="24"/>
        <w:szCs w:val="24"/>
      </w:rPr>
      <w:fldChar w:fldCharType="end"/>
    </w:r>
  </w:p>
  <w:p w14:paraId="7510E251" w14:textId="77777777" w:rsidR="00B8709E" w:rsidRDefault="00B8709E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11473" w14:textId="77777777" w:rsidR="00B8709E" w:rsidRPr="00E60911" w:rsidRDefault="00B8709E">
    <w:pPr>
      <w:pStyle w:val="a7"/>
      <w:rPr>
        <w:sz w:val="24"/>
        <w:szCs w:val="24"/>
      </w:rPr>
    </w:pPr>
    <w:r w:rsidRPr="00306FD1">
      <w:rPr>
        <w:sz w:val="24"/>
        <w:szCs w:val="24"/>
      </w:rPr>
      <w:fldChar w:fldCharType="begin"/>
    </w:r>
    <w:r w:rsidRPr="00306FD1">
      <w:rPr>
        <w:sz w:val="24"/>
        <w:szCs w:val="24"/>
      </w:rPr>
      <w:instrText>PAGE   \* MERGEFORMAT</w:instrText>
    </w:r>
    <w:r w:rsidRPr="00306FD1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80</w:t>
    </w:r>
    <w:r w:rsidRPr="00306FD1">
      <w:rPr>
        <w:sz w:val="24"/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02A3E" w14:textId="77777777" w:rsidR="00B8709E" w:rsidRPr="006D427E" w:rsidRDefault="00B8709E" w:rsidP="00353B3D">
    <w:pPr>
      <w:pStyle w:val="a7"/>
      <w:jc w:val="right"/>
      <w:rPr>
        <w:sz w:val="24"/>
        <w:szCs w:val="24"/>
      </w:rPr>
    </w:pPr>
    <w:r w:rsidRPr="006D427E">
      <w:rPr>
        <w:sz w:val="24"/>
        <w:szCs w:val="24"/>
      </w:rPr>
      <w:fldChar w:fldCharType="begin"/>
    </w:r>
    <w:r w:rsidRPr="006D427E">
      <w:rPr>
        <w:sz w:val="24"/>
        <w:szCs w:val="24"/>
      </w:rPr>
      <w:instrText>PAGE   \* MERGEFORMAT</w:instrText>
    </w:r>
    <w:r w:rsidRPr="006D427E">
      <w:rPr>
        <w:sz w:val="24"/>
        <w:szCs w:val="24"/>
      </w:rPr>
      <w:fldChar w:fldCharType="separate"/>
    </w:r>
    <w:r w:rsidR="004C66B5">
      <w:rPr>
        <w:noProof/>
        <w:sz w:val="24"/>
        <w:szCs w:val="24"/>
      </w:rPr>
      <w:t>83</w:t>
    </w:r>
    <w:r w:rsidRPr="006D427E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44FA6" w14:textId="77777777" w:rsidR="005F7BE4" w:rsidRDefault="005F7BE4" w:rsidP="0096711F">
      <w:r>
        <w:separator/>
      </w:r>
    </w:p>
  </w:footnote>
  <w:footnote w:type="continuationSeparator" w:id="0">
    <w:p w14:paraId="7A54FF9C" w14:textId="77777777" w:rsidR="005F7BE4" w:rsidRDefault="005F7BE4" w:rsidP="00967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7492" w14:textId="77777777" w:rsidR="00B8709E" w:rsidRPr="009B7754" w:rsidRDefault="00B8709E" w:rsidP="00D04C42">
    <w:pPr>
      <w:pStyle w:val="a5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9F353E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 w:rsidRPr="00657EE1">
      <w:rPr>
        <w:b/>
        <w:sz w:val="24"/>
        <w:szCs w:val="24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F06" w14:textId="571468A3" w:rsidR="00B8709E" w:rsidRPr="009B7754" w:rsidRDefault="00B8709E" w:rsidP="009B7754">
    <w:pPr>
      <w:pStyle w:val="a5"/>
      <w:jc w:val="right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</w:t>
    </w:r>
    <w:r w:rsidR="008507F7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 w:rsidRPr="00657EE1">
      <w:rPr>
        <w:b/>
        <w:sz w:val="24"/>
        <w:szCs w:val="24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33BE8" w14:textId="69A1691C" w:rsidR="00B8709E" w:rsidRPr="009B7754" w:rsidRDefault="00B8709E" w:rsidP="00D04C42">
    <w:pPr>
      <w:pStyle w:val="a5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8507F7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>
      <w:rPr>
        <w:b/>
        <w:sz w:val="24"/>
        <w:szCs w:val="24"/>
        <w:lang w:val="ru-RU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9E9D7" w14:textId="60EABD31" w:rsidR="00B8709E" w:rsidRPr="009B7754" w:rsidRDefault="00B8709E" w:rsidP="009B7754">
    <w:pPr>
      <w:pStyle w:val="a5"/>
      <w:jc w:val="right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8507F7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 w:rsidRPr="00657EE1">
      <w:rPr>
        <w:b/>
        <w:sz w:val="24"/>
        <w:szCs w:val="24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DD25A" w14:textId="77777777" w:rsidR="00B8709E" w:rsidRDefault="00F31466">
    <w:pPr>
      <w:pStyle w:val="a5"/>
    </w:pPr>
    <w:r>
      <w:rPr>
        <w:noProof/>
      </w:rPr>
      <w:pict w14:anchorId="1E82EE73">
        <v:rect id="_x0000_s2054" style="position:absolute;margin-left:795.25pt;margin-top:31pt;width:44.3pt;height:211.5pt;z-index: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" o:allowincell="f" stroked="f">
          <v:textbox style="layout-flow:vertical;mso-next-textbox:#_x0000_s2054">
            <w:txbxContent>
              <w:p w14:paraId="7ED1E4FC" w14:textId="77777777" w:rsidR="00B8709E" w:rsidRDefault="00B8709E" w:rsidP="001F401F">
                <w:pPr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СП      .1325800</w:t>
                </w:r>
                <w:r w:rsidRPr="00CC5DD5">
                  <w:rPr>
                    <w:b/>
                    <w:sz w:val="24"/>
                    <w:szCs w:val="24"/>
                  </w:rPr>
                  <w:t>.201</w:t>
                </w:r>
                <w:r>
                  <w:rPr>
                    <w:b/>
                    <w:sz w:val="24"/>
                    <w:szCs w:val="24"/>
                  </w:rPr>
                  <w:t>7</w:t>
                </w:r>
              </w:p>
              <w:p w14:paraId="554A9221" w14:textId="77777777" w:rsidR="00B8709E" w:rsidRPr="00E60911" w:rsidRDefault="00B8709E" w:rsidP="000934BC">
                <w:pPr>
                  <w:rPr>
                    <w:sz w:val="24"/>
                    <w:szCs w:val="24"/>
                  </w:rPr>
                </w:pPr>
              </w:p>
            </w:txbxContent>
          </v:textbox>
          <w10:wrap anchorx="page" anchory="page"/>
        </v:rect>
      </w:pict>
    </w:r>
    <w:r>
      <w:rPr>
        <w:noProof/>
      </w:rPr>
      <w:pict w14:anchorId="20027956">
        <v:rect id="Прямоугольник 21" o:spid="_x0000_s2053" style="position:absolute;margin-left:1068.5pt;margin-top:368.25pt;width:28.3pt;height:105.05pt;z-index:25165772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" o:allowincell="f" stroked="f">
          <v:textbox style="layout-flow:vertical;mso-next-textbox:#Прямоугольник 21">
            <w:txbxContent>
              <w:p w14:paraId="090D6CD4" w14:textId="77777777" w:rsidR="00B8709E" w:rsidRPr="0065799D" w:rsidRDefault="00B8709E">
                <w:pPr>
                  <w:jc w:val="center"/>
                </w:pPr>
                <w:r w:rsidRPr="002A3FF8">
                  <w:rPr>
                    <w:b/>
                    <w:sz w:val="24"/>
                    <w:szCs w:val="24"/>
                  </w:rPr>
                  <w:t>СП-23-102-2016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19F59DA1">
        <v:rect id="Прямоугольник 4" o:spid="_x0000_s2052" style="position:absolute;margin-left:1068.5pt;margin-top:368.25pt;width:28.3pt;height:105.05pt;z-index:2516567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" o:allowincell="f" stroked="f">
          <v:textbox style="layout-flow:vertical;mso-next-textbox:#Прямоугольник 4">
            <w:txbxContent>
              <w:p w14:paraId="2C2959C6" w14:textId="77777777" w:rsidR="00B8709E" w:rsidRPr="0065799D" w:rsidRDefault="00B8709E">
                <w:pPr>
                  <w:jc w:val="center"/>
                </w:pPr>
                <w:r w:rsidRPr="002A3FF8">
                  <w:rPr>
                    <w:b/>
                    <w:sz w:val="24"/>
                    <w:szCs w:val="24"/>
                  </w:rPr>
                  <w:t>СП-23-102-2016</w:t>
                </w:r>
              </w:p>
            </w:txbxContent>
          </v:textbox>
          <w10:wrap anchorx="page" anchory="page"/>
        </v:rect>
      </w:pict>
    </w:r>
    <w:r>
      <w:rPr>
        <w:noProof/>
      </w:rPr>
      <w:pict w14:anchorId="7EACE49A">
        <v:rect id="Rectangle 4" o:spid="_x0000_s2051" style="position:absolute;margin-left:25.15pt;margin-top:39.65pt;width:30.35pt;height:45pt;z-index:2516556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" o:allowincell="f" stroked="f">
          <v:textbox style="layout-flow:vertical;mso-next-textbox:#Rectangle 4">
            <w:txbxContent>
              <w:p w14:paraId="63138E69" w14:textId="77777777" w:rsidR="00B8709E" w:rsidRPr="00E60911" w:rsidRDefault="00B8709E" w:rsidP="00E60911">
                <w:pPr>
                  <w:jc w:val="center"/>
                  <w:rPr>
                    <w:sz w:val="24"/>
                    <w:szCs w:val="24"/>
                  </w:rPr>
                </w:pPr>
                <w:r w:rsidRPr="00E60911">
                  <w:rPr>
                    <w:sz w:val="24"/>
                    <w:szCs w:val="24"/>
                  </w:rPr>
                  <w:fldChar w:fldCharType="begin"/>
                </w:r>
                <w:r w:rsidRPr="00E60911">
                  <w:rPr>
                    <w:sz w:val="24"/>
                    <w:szCs w:val="24"/>
                  </w:rPr>
                  <w:instrText xml:space="preserve"> PAGE  \* MERGEFORMAT </w:instrText>
                </w:r>
                <w:r w:rsidRPr="00E60911">
                  <w:rPr>
                    <w:sz w:val="24"/>
                    <w:szCs w:val="24"/>
                  </w:rPr>
                  <w:fldChar w:fldCharType="separate"/>
                </w:r>
                <w:r>
                  <w:rPr>
                    <w:noProof/>
                    <w:sz w:val="24"/>
                    <w:szCs w:val="24"/>
                  </w:rPr>
                  <w:t>18</w:t>
                </w:r>
                <w:r w:rsidRPr="00E60911">
                  <w:rPr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1AE52" w14:textId="77777777" w:rsidR="00B8709E" w:rsidRDefault="00B8709E">
    <w:pPr>
      <w:pStyle w:val="a5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CE09" w14:textId="77CA3707" w:rsidR="00B8709E" w:rsidRPr="009B7754" w:rsidRDefault="00B8709E" w:rsidP="00D04C42">
    <w:pPr>
      <w:pStyle w:val="a5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8507F7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>
      <w:rPr>
        <w:b/>
        <w:sz w:val="24"/>
        <w:szCs w:val="24"/>
        <w:lang w:val="ru-RU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  <w:p w14:paraId="6216FD91" w14:textId="77777777" w:rsidR="00B8709E" w:rsidRDefault="00B8709E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CACB2" w14:textId="2ECAE684" w:rsidR="00B8709E" w:rsidRPr="009B7754" w:rsidRDefault="00B8709E" w:rsidP="009B7754">
    <w:pPr>
      <w:pStyle w:val="a5"/>
      <w:jc w:val="right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8507F7">
      <w:rPr>
        <w:b/>
        <w:sz w:val="24"/>
        <w:szCs w:val="24"/>
        <w:lang w:val="en-US"/>
      </w:rPr>
      <w:t>323</w:t>
    </w:r>
    <w:r>
      <w:rPr>
        <w:b/>
        <w:sz w:val="24"/>
        <w:szCs w:val="24"/>
      </w:rPr>
      <w:t>.</w:t>
    </w:r>
    <w:r>
      <w:rPr>
        <w:b/>
        <w:sz w:val="24"/>
        <w:szCs w:val="24"/>
        <w:lang w:val="ru-RU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4E44F" w14:textId="1442D0C0" w:rsidR="00B8709E" w:rsidRPr="009B7754" w:rsidRDefault="00B8709E" w:rsidP="00FD5EC0">
    <w:pPr>
      <w:pStyle w:val="a5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 </w:t>
    </w:r>
    <w:r w:rsidR="008507F7">
      <w:rPr>
        <w:b/>
        <w:sz w:val="24"/>
        <w:szCs w:val="24"/>
        <w:lang w:val="en-US"/>
      </w:rPr>
      <w:t>323</w:t>
    </w:r>
    <w:r>
      <w:rPr>
        <w:b/>
        <w:sz w:val="24"/>
        <w:szCs w:val="24"/>
      </w:rPr>
      <w:t>.</w:t>
    </w:r>
    <w:r>
      <w:rPr>
        <w:b/>
        <w:sz w:val="24"/>
        <w:szCs w:val="24"/>
        <w:lang w:val="ru-RU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7BB40" w14:textId="5F8F43C0" w:rsidR="00B8709E" w:rsidRPr="009B7754" w:rsidRDefault="00B8709E" w:rsidP="009B7754">
    <w:pPr>
      <w:pStyle w:val="a5"/>
      <w:jc w:val="right"/>
      <w:rPr>
        <w:b/>
        <w:sz w:val="24"/>
        <w:szCs w:val="24"/>
        <w:lang w:val="ru-RU"/>
      </w:rPr>
    </w:pPr>
    <w:r w:rsidRPr="00153630">
      <w:rPr>
        <w:b/>
        <w:sz w:val="24"/>
        <w:szCs w:val="24"/>
      </w:rPr>
      <w:t xml:space="preserve">СП </w:t>
    </w:r>
    <w:r>
      <w:rPr>
        <w:b/>
        <w:sz w:val="24"/>
        <w:szCs w:val="24"/>
      </w:rPr>
      <w:t xml:space="preserve">    </w:t>
    </w:r>
    <w:r w:rsidR="008507F7">
      <w:rPr>
        <w:b/>
        <w:sz w:val="24"/>
        <w:szCs w:val="24"/>
        <w:lang w:val="en-US"/>
      </w:rPr>
      <w:t>323</w:t>
    </w:r>
    <w:r w:rsidRPr="00153630">
      <w:rPr>
        <w:b/>
        <w:sz w:val="24"/>
        <w:szCs w:val="24"/>
      </w:rPr>
      <w:t>.</w:t>
    </w:r>
    <w:r>
      <w:rPr>
        <w:b/>
        <w:sz w:val="24"/>
        <w:szCs w:val="24"/>
        <w:lang w:val="ru-RU"/>
      </w:rPr>
      <w:t>1325800</w:t>
    </w:r>
    <w:r w:rsidRPr="00153630">
      <w:rPr>
        <w:b/>
        <w:sz w:val="24"/>
        <w:szCs w:val="24"/>
      </w:rPr>
      <w:t>.201</w:t>
    </w:r>
    <w:r>
      <w:rPr>
        <w:b/>
        <w:sz w:val="24"/>
        <w:szCs w:val="24"/>
        <w:lang w:val="ru-RU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B2A1E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7DCCD7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63129A"/>
    <w:multiLevelType w:val="multilevel"/>
    <w:tmpl w:val="AB9AE292"/>
    <w:lvl w:ilvl="0">
      <w:start w:val="1"/>
      <w:numFmt w:val="bullet"/>
      <w:lvlText w:val=""/>
      <w:lvlJc w:val="left"/>
      <w:pPr>
        <w:ind w:left="1000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="Times New Roman"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3" w15:restartNumberingAfterBreak="0">
    <w:nsid w:val="03EB6DBA"/>
    <w:multiLevelType w:val="hybridMultilevel"/>
    <w:tmpl w:val="AA96C7D8"/>
    <w:lvl w:ilvl="0" w:tplc="8F04FBD0">
      <w:start w:val="1"/>
      <w:numFmt w:val="decimal"/>
      <w:lvlText w:val="6.%1"/>
      <w:lvlJc w:val="left"/>
      <w:pPr>
        <w:ind w:left="157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21729"/>
    <w:multiLevelType w:val="hybridMultilevel"/>
    <w:tmpl w:val="5C2C57E6"/>
    <w:lvl w:ilvl="0" w:tplc="154E9AD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B403CD0"/>
    <w:multiLevelType w:val="multilevel"/>
    <w:tmpl w:val="CB224E1A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330" w:hanging="360"/>
      </w:pPr>
      <w:rPr>
        <w:rFonts w:ascii="Times New Roman" w:eastAsia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eastAsia="Times New Roman"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6" w15:restartNumberingAfterBreak="0">
    <w:nsid w:val="0BF31355"/>
    <w:multiLevelType w:val="multilevel"/>
    <w:tmpl w:val="981C139A"/>
    <w:styleLink w:val="111111"/>
    <w:lvl w:ilvl="0">
      <w:start w:val="1"/>
      <w:numFmt w:val="decimal"/>
      <w:lvlText w:val="%1"/>
      <w:lvlJc w:val="left"/>
      <w:pPr>
        <w:tabs>
          <w:tab w:val="num" w:pos="1211"/>
        </w:tabs>
        <w:ind w:left="1211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7" w15:restartNumberingAfterBreak="0">
    <w:nsid w:val="0D20484F"/>
    <w:multiLevelType w:val="multilevel"/>
    <w:tmpl w:val="F2F076B4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0"/>
      <w:numFmt w:val="decimal"/>
      <w:isLgl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6.10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8" w15:restartNumberingAfterBreak="0">
    <w:nsid w:val="0EC00DB4"/>
    <w:multiLevelType w:val="hybridMultilevel"/>
    <w:tmpl w:val="E8301820"/>
    <w:lvl w:ilvl="0" w:tplc="E758C842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220AE3"/>
    <w:multiLevelType w:val="multilevel"/>
    <w:tmpl w:val="DBDC26F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1571" w:hanging="360"/>
      </w:pPr>
      <w:rPr>
        <w:rFonts w:hint="default"/>
        <w:b/>
      </w:rPr>
    </w:lvl>
    <w:lvl w:ilvl="2">
      <w:start w:val="1"/>
      <w:numFmt w:val="decimal"/>
      <w:lvlText w:val="7.3.%3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10" w15:restartNumberingAfterBreak="0">
    <w:nsid w:val="14D607D0"/>
    <w:multiLevelType w:val="multilevel"/>
    <w:tmpl w:val="CCBC02F8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6"/>
      <w:numFmt w:val="decimal"/>
      <w:lvlText w:val="6.%2"/>
      <w:lvlJc w:val="left"/>
      <w:pPr>
        <w:ind w:left="928" w:hanging="360"/>
      </w:pPr>
      <w:rPr>
        <w:rFonts w:hint="default"/>
        <w:sz w:val="28"/>
        <w:szCs w:val="28"/>
      </w:rPr>
    </w:lvl>
    <w:lvl w:ilvl="2">
      <w:start w:val="1"/>
      <w:numFmt w:val="decimal"/>
      <w:lvlText w:val="6.6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11" w15:restartNumberingAfterBreak="0">
    <w:nsid w:val="15A92A08"/>
    <w:multiLevelType w:val="multilevel"/>
    <w:tmpl w:val="C18A8454"/>
    <w:lvl w:ilvl="0">
      <w:start w:val="11"/>
      <w:numFmt w:val="decimal"/>
      <w:suff w:val="nothing"/>
      <w:lvlText w:val="%1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3.%2.1.%4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7"/>
        </w:tabs>
        <w:ind w:left="187" w:hanging="10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"/>
        </w:tabs>
        <w:ind w:left="33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74"/>
        </w:tabs>
        <w:ind w:left="47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8"/>
        </w:tabs>
        <w:ind w:left="6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62"/>
        </w:tabs>
        <w:ind w:left="762" w:hanging="1584"/>
      </w:pPr>
      <w:rPr>
        <w:rFonts w:hint="default"/>
      </w:rPr>
    </w:lvl>
  </w:abstractNum>
  <w:abstractNum w:abstractNumId="12" w15:restartNumberingAfterBreak="0">
    <w:nsid w:val="18214F68"/>
    <w:multiLevelType w:val="hybridMultilevel"/>
    <w:tmpl w:val="90EADF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2D2C80"/>
    <w:multiLevelType w:val="hybridMultilevel"/>
    <w:tmpl w:val="E22C625A"/>
    <w:lvl w:ilvl="0" w:tplc="0C2C4BC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4F90BC4"/>
    <w:multiLevelType w:val="multilevel"/>
    <w:tmpl w:val="9DFA0B1E"/>
    <w:lvl w:ilvl="0">
      <w:start w:val="8"/>
      <w:numFmt w:val="decimal"/>
      <w:lvlText w:val="%1"/>
      <w:lvlJc w:val="left"/>
      <w:pPr>
        <w:ind w:left="570" w:hanging="57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924" w:hanging="570"/>
      </w:pPr>
      <w:rPr>
        <w:rFonts w:eastAsia="Times New Roman" w:hint="default"/>
        <w:b w:val="0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eastAsia="Times New Roman" w:hint="default"/>
      </w:rPr>
    </w:lvl>
  </w:abstractNum>
  <w:abstractNum w:abstractNumId="15" w15:restartNumberingAfterBreak="0">
    <w:nsid w:val="268B5165"/>
    <w:multiLevelType w:val="hybridMultilevel"/>
    <w:tmpl w:val="E14CD750"/>
    <w:lvl w:ilvl="0" w:tplc="B19AE6E2">
      <w:start w:val="1"/>
      <w:numFmt w:val="decimal"/>
      <w:lvlText w:val="3.%1"/>
      <w:lvlJc w:val="left"/>
      <w:pPr>
        <w:ind w:left="163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790" w:hanging="360"/>
      </w:pPr>
    </w:lvl>
    <w:lvl w:ilvl="2" w:tplc="0419001B" w:tentative="1">
      <w:start w:val="1"/>
      <w:numFmt w:val="lowerRoman"/>
      <w:lvlText w:val="%3."/>
      <w:lvlJc w:val="right"/>
      <w:pPr>
        <w:ind w:left="3510" w:hanging="180"/>
      </w:pPr>
    </w:lvl>
    <w:lvl w:ilvl="3" w:tplc="0419000F" w:tentative="1">
      <w:start w:val="1"/>
      <w:numFmt w:val="decimal"/>
      <w:lvlText w:val="%4."/>
      <w:lvlJc w:val="left"/>
      <w:pPr>
        <w:ind w:left="4230" w:hanging="360"/>
      </w:pPr>
    </w:lvl>
    <w:lvl w:ilvl="4" w:tplc="04190019" w:tentative="1">
      <w:start w:val="1"/>
      <w:numFmt w:val="lowerLetter"/>
      <w:lvlText w:val="%5."/>
      <w:lvlJc w:val="left"/>
      <w:pPr>
        <w:ind w:left="4950" w:hanging="360"/>
      </w:pPr>
    </w:lvl>
    <w:lvl w:ilvl="5" w:tplc="0419001B" w:tentative="1">
      <w:start w:val="1"/>
      <w:numFmt w:val="lowerRoman"/>
      <w:lvlText w:val="%6."/>
      <w:lvlJc w:val="right"/>
      <w:pPr>
        <w:ind w:left="5670" w:hanging="180"/>
      </w:pPr>
    </w:lvl>
    <w:lvl w:ilvl="6" w:tplc="0419000F" w:tentative="1">
      <w:start w:val="1"/>
      <w:numFmt w:val="decimal"/>
      <w:lvlText w:val="%7."/>
      <w:lvlJc w:val="left"/>
      <w:pPr>
        <w:ind w:left="6390" w:hanging="360"/>
      </w:pPr>
    </w:lvl>
    <w:lvl w:ilvl="7" w:tplc="04190019" w:tentative="1">
      <w:start w:val="1"/>
      <w:numFmt w:val="lowerLetter"/>
      <w:lvlText w:val="%8."/>
      <w:lvlJc w:val="left"/>
      <w:pPr>
        <w:ind w:left="7110" w:hanging="360"/>
      </w:pPr>
    </w:lvl>
    <w:lvl w:ilvl="8" w:tplc="041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6" w15:restartNumberingAfterBreak="0">
    <w:nsid w:val="285F7DCF"/>
    <w:multiLevelType w:val="multilevel"/>
    <w:tmpl w:val="814CD5BA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67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412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2BF752F6"/>
    <w:multiLevelType w:val="hybridMultilevel"/>
    <w:tmpl w:val="BBA8B48E"/>
    <w:lvl w:ilvl="0" w:tplc="7C648B80">
      <w:start w:val="2"/>
      <w:numFmt w:val="decimal"/>
      <w:lvlText w:val="7.10.%1"/>
      <w:lvlJc w:val="left"/>
      <w:pPr>
        <w:ind w:left="2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0D1996"/>
    <w:multiLevelType w:val="multilevel"/>
    <w:tmpl w:val="80EAF2A0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9" w15:restartNumberingAfterBreak="0">
    <w:nsid w:val="2D6778FE"/>
    <w:multiLevelType w:val="multilevel"/>
    <w:tmpl w:val="DED2BF6A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0" w15:restartNumberingAfterBreak="0">
    <w:nsid w:val="308B0C50"/>
    <w:multiLevelType w:val="multilevel"/>
    <w:tmpl w:val="5F64108E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0"/>
      <w:numFmt w:val="decimal"/>
      <w:isLgl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6.10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21" w15:restartNumberingAfterBreak="0">
    <w:nsid w:val="314E321A"/>
    <w:multiLevelType w:val="multilevel"/>
    <w:tmpl w:val="AD307C1E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70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3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38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71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70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48" w:hanging="2160"/>
      </w:pPr>
      <w:rPr>
        <w:rFonts w:hint="default"/>
      </w:rPr>
    </w:lvl>
  </w:abstractNum>
  <w:abstractNum w:abstractNumId="22" w15:restartNumberingAfterBreak="0">
    <w:nsid w:val="32EA71E9"/>
    <w:multiLevelType w:val="multilevel"/>
    <w:tmpl w:val="7116FD6E"/>
    <w:lvl w:ilvl="0">
      <w:start w:val="7"/>
      <w:numFmt w:val="decimal"/>
      <w:lvlText w:val="%1"/>
      <w:lvlJc w:val="left"/>
      <w:pPr>
        <w:ind w:left="570" w:hanging="570"/>
      </w:pPr>
      <w:rPr>
        <w:rFonts w:eastAsia="Times New Roman" w:hint="default"/>
      </w:rPr>
    </w:lvl>
    <w:lvl w:ilvl="1">
      <w:start w:val="4"/>
      <w:numFmt w:val="decimal"/>
      <w:lvlText w:val="%1.%2"/>
      <w:lvlJc w:val="left"/>
      <w:pPr>
        <w:ind w:left="924" w:hanging="57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eastAsia="Times New Roman" w:hint="default"/>
      </w:rPr>
    </w:lvl>
  </w:abstractNum>
  <w:abstractNum w:abstractNumId="23" w15:restartNumberingAfterBreak="0">
    <w:nsid w:val="35C21186"/>
    <w:multiLevelType w:val="hybridMultilevel"/>
    <w:tmpl w:val="6C48A46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5C0AE8"/>
    <w:multiLevelType w:val="multilevel"/>
    <w:tmpl w:val="509CFC52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6"/>
      <w:numFmt w:val="decimal"/>
      <w:lvlText w:val="6.%2"/>
      <w:lvlJc w:val="left"/>
      <w:pPr>
        <w:ind w:left="928" w:hanging="360"/>
      </w:pPr>
      <w:rPr>
        <w:rFonts w:hint="default"/>
        <w:sz w:val="28"/>
        <w:szCs w:val="28"/>
      </w:rPr>
    </w:lvl>
    <w:lvl w:ilvl="2">
      <w:start w:val="7"/>
      <w:numFmt w:val="decimal"/>
      <w:lvlText w:val="6.6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25" w15:restartNumberingAfterBreak="0">
    <w:nsid w:val="39BF0AC5"/>
    <w:multiLevelType w:val="multilevel"/>
    <w:tmpl w:val="D1CE5668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26" w15:restartNumberingAfterBreak="0">
    <w:nsid w:val="40DC76E0"/>
    <w:multiLevelType w:val="multilevel"/>
    <w:tmpl w:val="743EC89A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093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27" w15:restartNumberingAfterBreak="0">
    <w:nsid w:val="428D5F24"/>
    <w:multiLevelType w:val="multilevel"/>
    <w:tmpl w:val="175E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FC089A"/>
    <w:multiLevelType w:val="hybridMultilevel"/>
    <w:tmpl w:val="DE90D4B0"/>
    <w:lvl w:ilvl="0" w:tplc="27CAD382">
      <w:start w:val="1"/>
      <w:numFmt w:val="decimal"/>
      <w:lvlText w:val="7.%1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485E07"/>
    <w:multiLevelType w:val="multilevel"/>
    <w:tmpl w:val="969C569A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none"/>
      <w:lvlText w:val="3.1.1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3%1.%2.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0" w15:restartNumberingAfterBreak="0">
    <w:nsid w:val="47F94DB6"/>
    <w:multiLevelType w:val="multilevel"/>
    <w:tmpl w:val="F59E60FA"/>
    <w:lvl w:ilvl="0">
      <w:start w:val="1"/>
      <w:numFmt w:val="decimal"/>
      <w:lvlText w:val="%1"/>
      <w:lvlJc w:val="left"/>
      <w:pPr>
        <w:ind w:left="72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6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6" w:hanging="1800"/>
      </w:pPr>
      <w:rPr>
        <w:rFonts w:hint="default"/>
      </w:rPr>
    </w:lvl>
  </w:abstractNum>
  <w:abstractNum w:abstractNumId="31" w15:restartNumberingAfterBreak="0">
    <w:nsid w:val="4A235318"/>
    <w:multiLevelType w:val="hybridMultilevel"/>
    <w:tmpl w:val="6E4243D0"/>
    <w:lvl w:ilvl="0" w:tplc="DEC4ABAA">
      <w:start w:val="1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A6B3765"/>
    <w:multiLevelType w:val="hybridMultilevel"/>
    <w:tmpl w:val="AC5487C6"/>
    <w:lvl w:ilvl="0" w:tplc="48DEFC04">
      <w:start w:val="1"/>
      <w:numFmt w:val="decimal"/>
      <w:lvlText w:val="7.10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6F56D6"/>
    <w:multiLevelType w:val="multilevel"/>
    <w:tmpl w:val="44BE8DC2"/>
    <w:lvl w:ilvl="0">
      <w:start w:val="7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4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4" w15:restartNumberingAfterBreak="0">
    <w:nsid w:val="4C6753F5"/>
    <w:multiLevelType w:val="hybridMultilevel"/>
    <w:tmpl w:val="D8605C80"/>
    <w:lvl w:ilvl="0" w:tplc="FA60BC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D84A2D"/>
    <w:multiLevelType w:val="hybridMultilevel"/>
    <w:tmpl w:val="AC864278"/>
    <w:lvl w:ilvl="0" w:tplc="154E9ADA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6" w15:restartNumberingAfterBreak="0">
    <w:nsid w:val="4EBB303F"/>
    <w:multiLevelType w:val="hybridMultilevel"/>
    <w:tmpl w:val="B7443624"/>
    <w:lvl w:ilvl="0" w:tplc="27CAD382">
      <w:start w:val="1"/>
      <w:numFmt w:val="decimal"/>
      <w:lvlText w:val="7.%1"/>
      <w:lvlJc w:val="left"/>
      <w:pPr>
        <w:ind w:left="2346" w:hanging="360"/>
      </w:pPr>
      <w:rPr>
        <w:rFonts w:hint="default"/>
      </w:rPr>
    </w:lvl>
    <w:lvl w:ilvl="1" w:tplc="0B900ECE">
      <w:start w:val="1"/>
      <w:numFmt w:val="decimal"/>
      <w:lvlText w:val="7.1.%2"/>
      <w:lvlJc w:val="left"/>
      <w:pPr>
        <w:ind w:left="2651" w:hanging="360"/>
      </w:pPr>
      <w:rPr>
        <w:rFonts w:hint="default"/>
      </w:rPr>
    </w:lvl>
    <w:lvl w:ilvl="2" w:tplc="9F249838">
      <w:start w:val="10"/>
      <w:numFmt w:val="decimal"/>
      <w:lvlText w:val="%3."/>
      <w:lvlJc w:val="left"/>
      <w:pPr>
        <w:ind w:left="4896" w:hanging="360"/>
      </w:pPr>
      <w:rPr>
        <w:rFonts w:hint="default"/>
      </w:rPr>
    </w:lvl>
    <w:lvl w:ilvl="3" w:tplc="986E48EC">
      <w:start w:val="1"/>
      <w:numFmt w:val="decimal"/>
      <w:lvlText w:val="%4"/>
      <w:lvlJc w:val="left"/>
      <w:pPr>
        <w:ind w:left="4091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37" w15:restartNumberingAfterBreak="0">
    <w:nsid w:val="51323E50"/>
    <w:multiLevelType w:val="multilevel"/>
    <w:tmpl w:val="122678D4"/>
    <w:lvl w:ilvl="0">
      <w:start w:val="8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7.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38" w15:restartNumberingAfterBreak="0">
    <w:nsid w:val="54132069"/>
    <w:multiLevelType w:val="multilevel"/>
    <w:tmpl w:val="E640B224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2">
      <w:start w:val="1"/>
      <w:numFmt w:val="decimal"/>
      <w:lvlText w:val="6.10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39" w15:restartNumberingAfterBreak="0">
    <w:nsid w:val="6A785B37"/>
    <w:multiLevelType w:val="hybridMultilevel"/>
    <w:tmpl w:val="50E0FA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C70609"/>
    <w:multiLevelType w:val="hybridMultilevel"/>
    <w:tmpl w:val="7D048706"/>
    <w:lvl w:ilvl="0" w:tplc="154E9AD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6B84F92"/>
    <w:multiLevelType w:val="multilevel"/>
    <w:tmpl w:val="8DE88D2E"/>
    <w:lvl w:ilvl="0">
      <w:start w:val="7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42" w15:restartNumberingAfterBreak="0">
    <w:nsid w:val="778E670D"/>
    <w:multiLevelType w:val="multilevel"/>
    <w:tmpl w:val="46A0C4A2"/>
    <w:lvl w:ilvl="0">
      <w:start w:val="7"/>
      <w:numFmt w:val="decimal"/>
      <w:lvlText w:val="%1"/>
      <w:lvlJc w:val="left"/>
      <w:pPr>
        <w:ind w:left="1070" w:hanging="360"/>
      </w:pPr>
      <w:rPr>
        <w:rFonts w:hint="default"/>
        <w:sz w:val="28"/>
        <w:szCs w:val="28"/>
      </w:rPr>
    </w:lvl>
    <w:lvl w:ilvl="1">
      <w:start w:val="3"/>
      <w:numFmt w:val="decimal"/>
      <w:lvlText w:val="6.%2"/>
      <w:lvlJc w:val="left"/>
      <w:pPr>
        <w:ind w:left="928" w:hanging="360"/>
      </w:pPr>
      <w:rPr>
        <w:rFonts w:hint="default"/>
        <w:sz w:val="28"/>
        <w:szCs w:val="28"/>
      </w:rPr>
    </w:lvl>
    <w:lvl w:ilvl="2">
      <w:start w:val="1"/>
      <w:numFmt w:val="decimal"/>
      <w:lvlText w:val="6.3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="Times New Roman" w:hint="default"/>
      </w:rPr>
    </w:lvl>
  </w:abstractNum>
  <w:abstractNum w:abstractNumId="43" w15:restartNumberingAfterBreak="0">
    <w:nsid w:val="7B4903A8"/>
    <w:multiLevelType w:val="multilevel"/>
    <w:tmpl w:val="7FC65ED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1571" w:hanging="360"/>
      </w:pPr>
      <w:rPr>
        <w:rFonts w:hint="default"/>
        <w:b w:val="0"/>
      </w:rPr>
    </w:lvl>
    <w:lvl w:ilvl="2">
      <w:start w:val="8"/>
      <w:numFmt w:val="decimal"/>
      <w:lvlText w:val="7.3.%3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1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7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848" w:hanging="2160"/>
      </w:pPr>
      <w:rPr>
        <w:rFonts w:hint="default"/>
      </w:rPr>
    </w:lvl>
  </w:abstractNum>
  <w:abstractNum w:abstractNumId="44" w15:restartNumberingAfterBreak="0">
    <w:nsid w:val="7CEB2824"/>
    <w:multiLevelType w:val="hybridMultilevel"/>
    <w:tmpl w:val="D7904BD2"/>
    <w:lvl w:ilvl="0" w:tplc="2C5290A6">
      <w:start w:val="1"/>
      <w:numFmt w:val="bullet"/>
      <w:pStyle w:val="3"/>
      <w:lvlText w:val=""/>
      <w:lvlJc w:val="left"/>
      <w:pPr>
        <w:tabs>
          <w:tab w:val="num" w:pos="720"/>
        </w:tabs>
        <w:ind w:left="-206" w:firstLine="566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FBE6C4C"/>
    <w:multiLevelType w:val="hybridMultilevel"/>
    <w:tmpl w:val="503C63DE"/>
    <w:lvl w:ilvl="0" w:tplc="AD3EDA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4"/>
  </w:num>
  <w:num w:numId="3">
    <w:abstractNumId w:val="30"/>
  </w:num>
  <w:num w:numId="4">
    <w:abstractNumId w:val="28"/>
  </w:num>
  <w:num w:numId="5">
    <w:abstractNumId w:val="36"/>
  </w:num>
  <w:num w:numId="6">
    <w:abstractNumId w:val="2"/>
  </w:num>
  <w:num w:numId="7">
    <w:abstractNumId w:val="5"/>
  </w:num>
  <w:num w:numId="8">
    <w:abstractNumId w:val="12"/>
  </w:num>
  <w:num w:numId="9">
    <w:abstractNumId w:val="43"/>
  </w:num>
  <w:num w:numId="10">
    <w:abstractNumId w:val="37"/>
  </w:num>
  <w:num w:numId="11">
    <w:abstractNumId w:val="32"/>
  </w:num>
  <w:num w:numId="12">
    <w:abstractNumId w:val="0"/>
  </w:num>
  <w:num w:numId="13">
    <w:abstractNumId w:val="11"/>
  </w:num>
  <w:num w:numId="14">
    <w:abstractNumId w:val="1"/>
  </w:num>
  <w:num w:numId="15">
    <w:abstractNumId w:val="8"/>
  </w:num>
  <w:num w:numId="16">
    <w:abstractNumId w:val="44"/>
  </w:num>
  <w:num w:numId="17">
    <w:abstractNumId w:val="31"/>
  </w:num>
  <w:num w:numId="18">
    <w:abstractNumId w:val="42"/>
  </w:num>
  <w:num w:numId="19">
    <w:abstractNumId w:val="24"/>
  </w:num>
  <w:num w:numId="20">
    <w:abstractNumId w:val="7"/>
  </w:num>
  <w:num w:numId="21">
    <w:abstractNumId w:val="13"/>
  </w:num>
  <w:num w:numId="22">
    <w:abstractNumId w:val="27"/>
  </w:num>
  <w:num w:numId="23">
    <w:abstractNumId w:val="39"/>
  </w:num>
  <w:num w:numId="24">
    <w:abstractNumId w:val="45"/>
  </w:num>
  <w:num w:numId="25">
    <w:abstractNumId w:val="23"/>
  </w:num>
  <w:num w:numId="26">
    <w:abstractNumId w:val="3"/>
  </w:num>
  <w:num w:numId="27">
    <w:abstractNumId w:val="10"/>
  </w:num>
  <w:num w:numId="28">
    <w:abstractNumId w:val="26"/>
  </w:num>
  <w:num w:numId="29">
    <w:abstractNumId w:val="20"/>
  </w:num>
  <w:num w:numId="30">
    <w:abstractNumId w:val="38"/>
  </w:num>
  <w:num w:numId="31">
    <w:abstractNumId w:val="9"/>
  </w:num>
  <w:num w:numId="32">
    <w:abstractNumId w:val="22"/>
  </w:num>
  <w:num w:numId="33">
    <w:abstractNumId w:val="17"/>
  </w:num>
  <w:num w:numId="34">
    <w:abstractNumId w:val="14"/>
  </w:num>
  <w:num w:numId="35">
    <w:abstractNumId w:val="15"/>
  </w:num>
  <w:num w:numId="36">
    <w:abstractNumId w:val="29"/>
  </w:num>
  <w:num w:numId="37">
    <w:abstractNumId w:val="41"/>
  </w:num>
  <w:num w:numId="38">
    <w:abstractNumId w:val="25"/>
  </w:num>
  <w:num w:numId="39">
    <w:abstractNumId w:val="18"/>
  </w:num>
  <w:num w:numId="40">
    <w:abstractNumId w:val="16"/>
  </w:num>
  <w:num w:numId="41">
    <w:abstractNumId w:val="21"/>
  </w:num>
  <w:num w:numId="42">
    <w:abstractNumId w:val="33"/>
  </w:num>
  <w:num w:numId="43">
    <w:abstractNumId w:val="19"/>
  </w:num>
  <w:num w:numId="44">
    <w:abstractNumId w:val="35"/>
  </w:num>
  <w:num w:numId="45">
    <w:abstractNumId w:val="4"/>
  </w:num>
  <w:num w:numId="46">
    <w:abstractNumId w:val="4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oNotTrackMoves/>
  <w:defaultTabStop w:val="720"/>
  <w:evenAndOddHeader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711F"/>
    <w:rsid w:val="000003E1"/>
    <w:rsid w:val="00000E33"/>
    <w:rsid w:val="00002B9C"/>
    <w:rsid w:val="00002C46"/>
    <w:rsid w:val="0000369F"/>
    <w:rsid w:val="00003CE6"/>
    <w:rsid w:val="00003FA0"/>
    <w:rsid w:val="000044D1"/>
    <w:rsid w:val="00004CDB"/>
    <w:rsid w:val="000050EE"/>
    <w:rsid w:val="0000753C"/>
    <w:rsid w:val="00007838"/>
    <w:rsid w:val="00007FDC"/>
    <w:rsid w:val="0001007E"/>
    <w:rsid w:val="0001035D"/>
    <w:rsid w:val="0001050A"/>
    <w:rsid w:val="00010669"/>
    <w:rsid w:val="000106A8"/>
    <w:rsid w:val="00010FF5"/>
    <w:rsid w:val="000111AA"/>
    <w:rsid w:val="0001278D"/>
    <w:rsid w:val="0001297B"/>
    <w:rsid w:val="00013CD5"/>
    <w:rsid w:val="00014519"/>
    <w:rsid w:val="0001460A"/>
    <w:rsid w:val="000149F1"/>
    <w:rsid w:val="000168EE"/>
    <w:rsid w:val="00016ABC"/>
    <w:rsid w:val="00016AE7"/>
    <w:rsid w:val="00016C5A"/>
    <w:rsid w:val="0001711F"/>
    <w:rsid w:val="000178A5"/>
    <w:rsid w:val="0002001D"/>
    <w:rsid w:val="00021E7A"/>
    <w:rsid w:val="00023041"/>
    <w:rsid w:val="00023DCA"/>
    <w:rsid w:val="0002412C"/>
    <w:rsid w:val="000264CA"/>
    <w:rsid w:val="000265ED"/>
    <w:rsid w:val="00026C2E"/>
    <w:rsid w:val="00030F09"/>
    <w:rsid w:val="00031B01"/>
    <w:rsid w:val="00032BEE"/>
    <w:rsid w:val="0003463B"/>
    <w:rsid w:val="00035A86"/>
    <w:rsid w:val="00037403"/>
    <w:rsid w:val="00037BCB"/>
    <w:rsid w:val="000411E1"/>
    <w:rsid w:val="00041CE3"/>
    <w:rsid w:val="0004318C"/>
    <w:rsid w:val="00046A63"/>
    <w:rsid w:val="000479F9"/>
    <w:rsid w:val="0005029C"/>
    <w:rsid w:val="00050C95"/>
    <w:rsid w:val="000516C1"/>
    <w:rsid w:val="000532A7"/>
    <w:rsid w:val="000537DB"/>
    <w:rsid w:val="000547DD"/>
    <w:rsid w:val="00055065"/>
    <w:rsid w:val="0005558A"/>
    <w:rsid w:val="00055FC5"/>
    <w:rsid w:val="000573AB"/>
    <w:rsid w:val="0006098F"/>
    <w:rsid w:val="00061328"/>
    <w:rsid w:val="00061648"/>
    <w:rsid w:val="00061964"/>
    <w:rsid w:val="0006199F"/>
    <w:rsid w:val="000632FF"/>
    <w:rsid w:val="00063D1D"/>
    <w:rsid w:val="00064266"/>
    <w:rsid w:val="000651A4"/>
    <w:rsid w:val="000659CA"/>
    <w:rsid w:val="000668E8"/>
    <w:rsid w:val="00066D8F"/>
    <w:rsid w:val="00067758"/>
    <w:rsid w:val="0006778A"/>
    <w:rsid w:val="00067CE8"/>
    <w:rsid w:val="00070137"/>
    <w:rsid w:val="000717A6"/>
    <w:rsid w:val="00071BF9"/>
    <w:rsid w:val="00072AAF"/>
    <w:rsid w:val="00074459"/>
    <w:rsid w:val="00076C74"/>
    <w:rsid w:val="000771CC"/>
    <w:rsid w:val="00077449"/>
    <w:rsid w:val="000823BE"/>
    <w:rsid w:val="0008301D"/>
    <w:rsid w:val="000834E4"/>
    <w:rsid w:val="00083DDB"/>
    <w:rsid w:val="00084242"/>
    <w:rsid w:val="0008431D"/>
    <w:rsid w:val="0008652E"/>
    <w:rsid w:val="0008708F"/>
    <w:rsid w:val="0008735A"/>
    <w:rsid w:val="000927D9"/>
    <w:rsid w:val="00092D2F"/>
    <w:rsid w:val="000934BC"/>
    <w:rsid w:val="00093D6C"/>
    <w:rsid w:val="00094114"/>
    <w:rsid w:val="000960F9"/>
    <w:rsid w:val="00097005"/>
    <w:rsid w:val="00097490"/>
    <w:rsid w:val="000978BA"/>
    <w:rsid w:val="000A04A9"/>
    <w:rsid w:val="000A18BA"/>
    <w:rsid w:val="000A2701"/>
    <w:rsid w:val="000A28EF"/>
    <w:rsid w:val="000A414D"/>
    <w:rsid w:val="000A502D"/>
    <w:rsid w:val="000A615C"/>
    <w:rsid w:val="000A68E4"/>
    <w:rsid w:val="000A699F"/>
    <w:rsid w:val="000A7BE3"/>
    <w:rsid w:val="000B1B76"/>
    <w:rsid w:val="000B2875"/>
    <w:rsid w:val="000B2B35"/>
    <w:rsid w:val="000B328C"/>
    <w:rsid w:val="000B49CF"/>
    <w:rsid w:val="000B58D6"/>
    <w:rsid w:val="000B6153"/>
    <w:rsid w:val="000C0062"/>
    <w:rsid w:val="000C1DEE"/>
    <w:rsid w:val="000C4136"/>
    <w:rsid w:val="000C4229"/>
    <w:rsid w:val="000C519A"/>
    <w:rsid w:val="000C5276"/>
    <w:rsid w:val="000C5E43"/>
    <w:rsid w:val="000C6A8E"/>
    <w:rsid w:val="000C7BB4"/>
    <w:rsid w:val="000C7EBB"/>
    <w:rsid w:val="000D00BB"/>
    <w:rsid w:val="000D032E"/>
    <w:rsid w:val="000D094C"/>
    <w:rsid w:val="000D0974"/>
    <w:rsid w:val="000D12C6"/>
    <w:rsid w:val="000D2440"/>
    <w:rsid w:val="000D36C4"/>
    <w:rsid w:val="000D397C"/>
    <w:rsid w:val="000D3CBA"/>
    <w:rsid w:val="000D4338"/>
    <w:rsid w:val="000D5254"/>
    <w:rsid w:val="000D5996"/>
    <w:rsid w:val="000D6728"/>
    <w:rsid w:val="000D74C1"/>
    <w:rsid w:val="000D7722"/>
    <w:rsid w:val="000D7A3D"/>
    <w:rsid w:val="000E02C4"/>
    <w:rsid w:val="000E07D3"/>
    <w:rsid w:val="000E0F3D"/>
    <w:rsid w:val="000E145B"/>
    <w:rsid w:val="000E1576"/>
    <w:rsid w:val="000E2700"/>
    <w:rsid w:val="000E3BEE"/>
    <w:rsid w:val="000E48B7"/>
    <w:rsid w:val="000E4CE5"/>
    <w:rsid w:val="000E4F63"/>
    <w:rsid w:val="000E5A11"/>
    <w:rsid w:val="000E69CF"/>
    <w:rsid w:val="000E76A7"/>
    <w:rsid w:val="000E7E3F"/>
    <w:rsid w:val="000F0581"/>
    <w:rsid w:val="000F0669"/>
    <w:rsid w:val="000F2183"/>
    <w:rsid w:val="000F511A"/>
    <w:rsid w:val="000F5428"/>
    <w:rsid w:val="000F61CD"/>
    <w:rsid w:val="000F73BC"/>
    <w:rsid w:val="000F78F1"/>
    <w:rsid w:val="000F7BE1"/>
    <w:rsid w:val="00100483"/>
    <w:rsid w:val="00100C32"/>
    <w:rsid w:val="001024DC"/>
    <w:rsid w:val="001028D0"/>
    <w:rsid w:val="00102CE0"/>
    <w:rsid w:val="0010344E"/>
    <w:rsid w:val="00103A8C"/>
    <w:rsid w:val="00105079"/>
    <w:rsid w:val="0010508F"/>
    <w:rsid w:val="00105200"/>
    <w:rsid w:val="00106A38"/>
    <w:rsid w:val="00106E3C"/>
    <w:rsid w:val="001115F9"/>
    <w:rsid w:val="00112656"/>
    <w:rsid w:val="00112BB1"/>
    <w:rsid w:val="00113986"/>
    <w:rsid w:val="001145B0"/>
    <w:rsid w:val="00114A9B"/>
    <w:rsid w:val="00114B79"/>
    <w:rsid w:val="00115429"/>
    <w:rsid w:val="00115446"/>
    <w:rsid w:val="00115758"/>
    <w:rsid w:val="00117455"/>
    <w:rsid w:val="00117DA1"/>
    <w:rsid w:val="001208D6"/>
    <w:rsid w:val="00120B5F"/>
    <w:rsid w:val="00120B7A"/>
    <w:rsid w:val="00123266"/>
    <w:rsid w:val="0012363E"/>
    <w:rsid w:val="00124E92"/>
    <w:rsid w:val="00125B2F"/>
    <w:rsid w:val="001265B9"/>
    <w:rsid w:val="001266CE"/>
    <w:rsid w:val="001275BF"/>
    <w:rsid w:val="00130729"/>
    <w:rsid w:val="001320A4"/>
    <w:rsid w:val="00132797"/>
    <w:rsid w:val="00132EC2"/>
    <w:rsid w:val="00133204"/>
    <w:rsid w:val="0013452E"/>
    <w:rsid w:val="001347F1"/>
    <w:rsid w:val="0013551A"/>
    <w:rsid w:val="00136415"/>
    <w:rsid w:val="00136995"/>
    <w:rsid w:val="001371E7"/>
    <w:rsid w:val="00137210"/>
    <w:rsid w:val="00137D2E"/>
    <w:rsid w:val="001406B5"/>
    <w:rsid w:val="00140F85"/>
    <w:rsid w:val="001422C8"/>
    <w:rsid w:val="00142BE3"/>
    <w:rsid w:val="0014363F"/>
    <w:rsid w:val="001442D5"/>
    <w:rsid w:val="0014589B"/>
    <w:rsid w:val="00147A35"/>
    <w:rsid w:val="00147D40"/>
    <w:rsid w:val="00151F66"/>
    <w:rsid w:val="00152214"/>
    <w:rsid w:val="0015292B"/>
    <w:rsid w:val="00152DCD"/>
    <w:rsid w:val="00156B31"/>
    <w:rsid w:val="00157160"/>
    <w:rsid w:val="001572F1"/>
    <w:rsid w:val="00157461"/>
    <w:rsid w:val="00160CEE"/>
    <w:rsid w:val="00161483"/>
    <w:rsid w:val="00162E39"/>
    <w:rsid w:val="0016477B"/>
    <w:rsid w:val="00165210"/>
    <w:rsid w:val="00166B99"/>
    <w:rsid w:val="00167752"/>
    <w:rsid w:val="001678D2"/>
    <w:rsid w:val="0016794A"/>
    <w:rsid w:val="001700D0"/>
    <w:rsid w:val="00170A8A"/>
    <w:rsid w:val="00171028"/>
    <w:rsid w:val="00171651"/>
    <w:rsid w:val="00171E14"/>
    <w:rsid w:val="0017216A"/>
    <w:rsid w:val="00173C51"/>
    <w:rsid w:val="00174918"/>
    <w:rsid w:val="00175B4E"/>
    <w:rsid w:val="00177803"/>
    <w:rsid w:val="00177978"/>
    <w:rsid w:val="00177E1F"/>
    <w:rsid w:val="001814AF"/>
    <w:rsid w:val="00181FAB"/>
    <w:rsid w:val="00182221"/>
    <w:rsid w:val="001828AF"/>
    <w:rsid w:val="001834E1"/>
    <w:rsid w:val="00183678"/>
    <w:rsid w:val="00183877"/>
    <w:rsid w:val="00183B0E"/>
    <w:rsid w:val="00184D74"/>
    <w:rsid w:val="001852D3"/>
    <w:rsid w:val="00185D8C"/>
    <w:rsid w:val="001863BD"/>
    <w:rsid w:val="00187273"/>
    <w:rsid w:val="00191B24"/>
    <w:rsid w:val="001937D1"/>
    <w:rsid w:val="00193F49"/>
    <w:rsid w:val="00194739"/>
    <w:rsid w:val="00194F9C"/>
    <w:rsid w:val="00195F6E"/>
    <w:rsid w:val="00197BB9"/>
    <w:rsid w:val="00197C95"/>
    <w:rsid w:val="001A0048"/>
    <w:rsid w:val="001A280A"/>
    <w:rsid w:val="001A3CB7"/>
    <w:rsid w:val="001A4AA7"/>
    <w:rsid w:val="001A58AF"/>
    <w:rsid w:val="001A6F8A"/>
    <w:rsid w:val="001A71E2"/>
    <w:rsid w:val="001A7279"/>
    <w:rsid w:val="001A7E80"/>
    <w:rsid w:val="001B0075"/>
    <w:rsid w:val="001B2436"/>
    <w:rsid w:val="001B2677"/>
    <w:rsid w:val="001B371B"/>
    <w:rsid w:val="001B3C31"/>
    <w:rsid w:val="001B46DA"/>
    <w:rsid w:val="001C0B32"/>
    <w:rsid w:val="001C1EDC"/>
    <w:rsid w:val="001C1FED"/>
    <w:rsid w:val="001C2823"/>
    <w:rsid w:val="001C2ED3"/>
    <w:rsid w:val="001C309C"/>
    <w:rsid w:val="001C77F1"/>
    <w:rsid w:val="001C7E11"/>
    <w:rsid w:val="001D253C"/>
    <w:rsid w:val="001D2553"/>
    <w:rsid w:val="001D3817"/>
    <w:rsid w:val="001D55AA"/>
    <w:rsid w:val="001D59AF"/>
    <w:rsid w:val="001D5F12"/>
    <w:rsid w:val="001D7841"/>
    <w:rsid w:val="001D79C9"/>
    <w:rsid w:val="001D7EF9"/>
    <w:rsid w:val="001E0098"/>
    <w:rsid w:val="001E0AB4"/>
    <w:rsid w:val="001E2039"/>
    <w:rsid w:val="001E228F"/>
    <w:rsid w:val="001E2DBC"/>
    <w:rsid w:val="001E2DFC"/>
    <w:rsid w:val="001E402E"/>
    <w:rsid w:val="001E6402"/>
    <w:rsid w:val="001E7FA7"/>
    <w:rsid w:val="001F08B2"/>
    <w:rsid w:val="001F336B"/>
    <w:rsid w:val="001F401F"/>
    <w:rsid w:val="001F5F89"/>
    <w:rsid w:val="002015A2"/>
    <w:rsid w:val="00202A65"/>
    <w:rsid w:val="00203178"/>
    <w:rsid w:val="00203305"/>
    <w:rsid w:val="00204A0E"/>
    <w:rsid w:val="0020515E"/>
    <w:rsid w:val="0020545A"/>
    <w:rsid w:val="002055C5"/>
    <w:rsid w:val="00205D87"/>
    <w:rsid w:val="00206B95"/>
    <w:rsid w:val="002077B3"/>
    <w:rsid w:val="00210215"/>
    <w:rsid w:val="00212725"/>
    <w:rsid w:val="00212C1B"/>
    <w:rsid w:val="00213B42"/>
    <w:rsid w:val="00213F99"/>
    <w:rsid w:val="00215685"/>
    <w:rsid w:val="00215D91"/>
    <w:rsid w:val="002166E9"/>
    <w:rsid w:val="0021735C"/>
    <w:rsid w:val="00217910"/>
    <w:rsid w:val="0022060C"/>
    <w:rsid w:val="00220B0F"/>
    <w:rsid w:val="002218E8"/>
    <w:rsid w:val="00222079"/>
    <w:rsid w:val="00222538"/>
    <w:rsid w:val="002238B1"/>
    <w:rsid w:val="00225350"/>
    <w:rsid w:val="0022597B"/>
    <w:rsid w:val="00226C4A"/>
    <w:rsid w:val="00226D6E"/>
    <w:rsid w:val="00227C9F"/>
    <w:rsid w:val="00227CF9"/>
    <w:rsid w:val="00230227"/>
    <w:rsid w:val="0023083F"/>
    <w:rsid w:val="00230B94"/>
    <w:rsid w:val="00233867"/>
    <w:rsid w:val="00234150"/>
    <w:rsid w:val="00234385"/>
    <w:rsid w:val="00236AEB"/>
    <w:rsid w:val="00241D8F"/>
    <w:rsid w:val="002439D7"/>
    <w:rsid w:val="002447B1"/>
    <w:rsid w:val="00246198"/>
    <w:rsid w:val="002461C3"/>
    <w:rsid w:val="00246A10"/>
    <w:rsid w:val="00246EA6"/>
    <w:rsid w:val="00247058"/>
    <w:rsid w:val="002475F9"/>
    <w:rsid w:val="00247BF7"/>
    <w:rsid w:val="00247C54"/>
    <w:rsid w:val="00250279"/>
    <w:rsid w:val="00250C5A"/>
    <w:rsid w:val="0025132A"/>
    <w:rsid w:val="00252AE3"/>
    <w:rsid w:val="00253837"/>
    <w:rsid w:val="002540FD"/>
    <w:rsid w:val="002545D3"/>
    <w:rsid w:val="00254AD7"/>
    <w:rsid w:val="0025550F"/>
    <w:rsid w:val="00255979"/>
    <w:rsid w:val="002565E4"/>
    <w:rsid w:val="002565E8"/>
    <w:rsid w:val="0025714E"/>
    <w:rsid w:val="00257661"/>
    <w:rsid w:val="00257E58"/>
    <w:rsid w:val="002602E8"/>
    <w:rsid w:val="0026038C"/>
    <w:rsid w:val="0026165B"/>
    <w:rsid w:val="002635A3"/>
    <w:rsid w:val="002635B9"/>
    <w:rsid w:val="00264295"/>
    <w:rsid w:val="00265846"/>
    <w:rsid w:val="00267636"/>
    <w:rsid w:val="0027100A"/>
    <w:rsid w:val="00271C64"/>
    <w:rsid w:val="00272F66"/>
    <w:rsid w:val="00273FCF"/>
    <w:rsid w:val="00275D19"/>
    <w:rsid w:val="00275DA1"/>
    <w:rsid w:val="002767EC"/>
    <w:rsid w:val="00281432"/>
    <w:rsid w:val="00282051"/>
    <w:rsid w:val="00282709"/>
    <w:rsid w:val="002847A9"/>
    <w:rsid w:val="002852AF"/>
    <w:rsid w:val="00285902"/>
    <w:rsid w:val="00285B1F"/>
    <w:rsid w:val="00286194"/>
    <w:rsid w:val="00286B6C"/>
    <w:rsid w:val="00287840"/>
    <w:rsid w:val="00287A2E"/>
    <w:rsid w:val="00287E05"/>
    <w:rsid w:val="002909BE"/>
    <w:rsid w:val="00290C0F"/>
    <w:rsid w:val="00290D2F"/>
    <w:rsid w:val="00291AD5"/>
    <w:rsid w:val="00291F79"/>
    <w:rsid w:val="0029378C"/>
    <w:rsid w:val="00295B53"/>
    <w:rsid w:val="0029663A"/>
    <w:rsid w:val="00296AFD"/>
    <w:rsid w:val="00296EA6"/>
    <w:rsid w:val="00297BCE"/>
    <w:rsid w:val="00297F85"/>
    <w:rsid w:val="00297FF0"/>
    <w:rsid w:val="002A0B83"/>
    <w:rsid w:val="002A149E"/>
    <w:rsid w:val="002A1A5D"/>
    <w:rsid w:val="002A2A35"/>
    <w:rsid w:val="002A3974"/>
    <w:rsid w:val="002A6C19"/>
    <w:rsid w:val="002B0466"/>
    <w:rsid w:val="002B0FEB"/>
    <w:rsid w:val="002B10DB"/>
    <w:rsid w:val="002B16EE"/>
    <w:rsid w:val="002B1F11"/>
    <w:rsid w:val="002B5DF3"/>
    <w:rsid w:val="002B5EC3"/>
    <w:rsid w:val="002B6F75"/>
    <w:rsid w:val="002B7D56"/>
    <w:rsid w:val="002C2947"/>
    <w:rsid w:val="002C336B"/>
    <w:rsid w:val="002C3D88"/>
    <w:rsid w:val="002C3EC2"/>
    <w:rsid w:val="002C4F44"/>
    <w:rsid w:val="002C55B3"/>
    <w:rsid w:val="002C66E3"/>
    <w:rsid w:val="002C6A2C"/>
    <w:rsid w:val="002C6AC7"/>
    <w:rsid w:val="002D1105"/>
    <w:rsid w:val="002D2BAE"/>
    <w:rsid w:val="002D45CD"/>
    <w:rsid w:val="002D4AB6"/>
    <w:rsid w:val="002D586E"/>
    <w:rsid w:val="002D7B1A"/>
    <w:rsid w:val="002E14FE"/>
    <w:rsid w:val="002E2F76"/>
    <w:rsid w:val="002E5248"/>
    <w:rsid w:val="002E53ED"/>
    <w:rsid w:val="002F0EBF"/>
    <w:rsid w:val="002F114F"/>
    <w:rsid w:val="002F1EF5"/>
    <w:rsid w:val="002F29C7"/>
    <w:rsid w:val="002F4136"/>
    <w:rsid w:val="002F4B75"/>
    <w:rsid w:val="002F5206"/>
    <w:rsid w:val="002F65C4"/>
    <w:rsid w:val="002F737F"/>
    <w:rsid w:val="002F7A8C"/>
    <w:rsid w:val="002F7EB9"/>
    <w:rsid w:val="00300334"/>
    <w:rsid w:val="00301BDE"/>
    <w:rsid w:val="00301D36"/>
    <w:rsid w:val="00302689"/>
    <w:rsid w:val="003027A1"/>
    <w:rsid w:val="00302AEA"/>
    <w:rsid w:val="00303793"/>
    <w:rsid w:val="00304093"/>
    <w:rsid w:val="003050D1"/>
    <w:rsid w:val="00305C1D"/>
    <w:rsid w:val="0030680D"/>
    <w:rsid w:val="00306ED5"/>
    <w:rsid w:val="00306FD1"/>
    <w:rsid w:val="00311248"/>
    <w:rsid w:val="0031153D"/>
    <w:rsid w:val="00311B0D"/>
    <w:rsid w:val="003134A5"/>
    <w:rsid w:val="00313B38"/>
    <w:rsid w:val="00314D57"/>
    <w:rsid w:val="00316EB2"/>
    <w:rsid w:val="0031752A"/>
    <w:rsid w:val="00321355"/>
    <w:rsid w:val="00321C41"/>
    <w:rsid w:val="00321D2A"/>
    <w:rsid w:val="00322BF3"/>
    <w:rsid w:val="003235C9"/>
    <w:rsid w:val="00324F1F"/>
    <w:rsid w:val="00326247"/>
    <w:rsid w:val="00326412"/>
    <w:rsid w:val="003269EB"/>
    <w:rsid w:val="00330C21"/>
    <w:rsid w:val="0033165F"/>
    <w:rsid w:val="00332C3B"/>
    <w:rsid w:val="00332ED9"/>
    <w:rsid w:val="0033320A"/>
    <w:rsid w:val="00333E66"/>
    <w:rsid w:val="00334A0B"/>
    <w:rsid w:val="003350A5"/>
    <w:rsid w:val="00335F8D"/>
    <w:rsid w:val="00337352"/>
    <w:rsid w:val="00337831"/>
    <w:rsid w:val="00337AF9"/>
    <w:rsid w:val="00340357"/>
    <w:rsid w:val="00341850"/>
    <w:rsid w:val="00341944"/>
    <w:rsid w:val="0034249B"/>
    <w:rsid w:val="00342FFE"/>
    <w:rsid w:val="00343A70"/>
    <w:rsid w:val="00345DEA"/>
    <w:rsid w:val="00346072"/>
    <w:rsid w:val="00346E78"/>
    <w:rsid w:val="0034706D"/>
    <w:rsid w:val="00350AFC"/>
    <w:rsid w:val="00351D1F"/>
    <w:rsid w:val="0035334A"/>
    <w:rsid w:val="003539C9"/>
    <w:rsid w:val="00353B3D"/>
    <w:rsid w:val="00353BCD"/>
    <w:rsid w:val="00353C56"/>
    <w:rsid w:val="003561CE"/>
    <w:rsid w:val="0036025A"/>
    <w:rsid w:val="003605B5"/>
    <w:rsid w:val="0036078D"/>
    <w:rsid w:val="00360DDF"/>
    <w:rsid w:val="00360E0A"/>
    <w:rsid w:val="003626BF"/>
    <w:rsid w:val="00362977"/>
    <w:rsid w:val="00362DAD"/>
    <w:rsid w:val="00364F68"/>
    <w:rsid w:val="00365E5B"/>
    <w:rsid w:val="0036709F"/>
    <w:rsid w:val="00367935"/>
    <w:rsid w:val="00367B40"/>
    <w:rsid w:val="003701F6"/>
    <w:rsid w:val="003710BF"/>
    <w:rsid w:val="00373025"/>
    <w:rsid w:val="00373079"/>
    <w:rsid w:val="003737A4"/>
    <w:rsid w:val="00373FB1"/>
    <w:rsid w:val="0037562A"/>
    <w:rsid w:val="0037567E"/>
    <w:rsid w:val="0037605B"/>
    <w:rsid w:val="00376F3A"/>
    <w:rsid w:val="0038042A"/>
    <w:rsid w:val="0038058F"/>
    <w:rsid w:val="0038061B"/>
    <w:rsid w:val="00380BF0"/>
    <w:rsid w:val="00382F96"/>
    <w:rsid w:val="00383724"/>
    <w:rsid w:val="00384009"/>
    <w:rsid w:val="00384B25"/>
    <w:rsid w:val="0038552D"/>
    <w:rsid w:val="00385899"/>
    <w:rsid w:val="003866F1"/>
    <w:rsid w:val="003869E0"/>
    <w:rsid w:val="0038776F"/>
    <w:rsid w:val="00390698"/>
    <w:rsid w:val="00392352"/>
    <w:rsid w:val="00392947"/>
    <w:rsid w:val="00392F77"/>
    <w:rsid w:val="0039404A"/>
    <w:rsid w:val="00395488"/>
    <w:rsid w:val="003978F3"/>
    <w:rsid w:val="00397CFF"/>
    <w:rsid w:val="00397F25"/>
    <w:rsid w:val="003A016E"/>
    <w:rsid w:val="003A08A9"/>
    <w:rsid w:val="003A0C47"/>
    <w:rsid w:val="003A0CDD"/>
    <w:rsid w:val="003A2893"/>
    <w:rsid w:val="003A3E1B"/>
    <w:rsid w:val="003A4025"/>
    <w:rsid w:val="003A5B41"/>
    <w:rsid w:val="003A67C4"/>
    <w:rsid w:val="003A6C78"/>
    <w:rsid w:val="003A79A5"/>
    <w:rsid w:val="003B4FC6"/>
    <w:rsid w:val="003B50BC"/>
    <w:rsid w:val="003B66FB"/>
    <w:rsid w:val="003B67A0"/>
    <w:rsid w:val="003B73C5"/>
    <w:rsid w:val="003C1646"/>
    <w:rsid w:val="003C21FD"/>
    <w:rsid w:val="003C330E"/>
    <w:rsid w:val="003C4243"/>
    <w:rsid w:val="003C5467"/>
    <w:rsid w:val="003C54B3"/>
    <w:rsid w:val="003C61B6"/>
    <w:rsid w:val="003C6460"/>
    <w:rsid w:val="003C767D"/>
    <w:rsid w:val="003D1935"/>
    <w:rsid w:val="003D1D78"/>
    <w:rsid w:val="003D1DA9"/>
    <w:rsid w:val="003D1E26"/>
    <w:rsid w:val="003D262A"/>
    <w:rsid w:val="003D2E4B"/>
    <w:rsid w:val="003D3E06"/>
    <w:rsid w:val="003D573D"/>
    <w:rsid w:val="003D5C49"/>
    <w:rsid w:val="003D5EF0"/>
    <w:rsid w:val="003D6819"/>
    <w:rsid w:val="003D6ECD"/>
    <w:rsid w:val="003E1481"/>
    <w:rsid w:val="003E19BC"/>
    <w:rsid w:val="003E1D05"/>
    <w:rsid w:val="003E23B1"/>
    <w:rsid w:val="003E2B8F"/>
    <w:rsid w:val="003E3782"/>
    <w:rsid w:val="003E3C02"/>
    <w:rsid w:val="003E4461"/>
    <w:rsid w:val="003E477B"/>
    <w:rsid w:val="003E51F1"/>
    <w:rsid w:val="003E5B6A"/>
    <w:rsid w:val="003E65D3"/>
    <w:rsid w:val="003F001D"/>
    <w:rsid w:val="003F05EF"/>
    <w:rsid w:val="003F0D20"/>
    <w:rsid w:val="003F1511"/>
    <w:rsid w:val="003F16C5"/>
    <w:rsid w:val="003F17EE"/>
    <w:rsid w:val="003F1AA0"/>
    <w:rsid w:val="003F3713"/>
    <w:rsid w:val="003F4006"/>
    <w:rsid w:val="003F5774"/>
    <w:rsid w:val="003F6360"/>
    <w:rsid w:val="003F664A"/>
    <w:rsid w:val="003F673A"/>
    <w:rsid w:val="00400A9E"/>
    <w:rsid w:val="00400AA0"/>
    <w:rsid w:val="0040216F"/>
    <w:rsid w:val="00404985"/>
    <w:rsid w:val="0040559F"/>
    <w:rsid w:val="00407251"/>
    <w:rsid w:val="004078A2"/>
    <w:rsid w:val="004102BE"/>
    <w:rsid w:val="00410381"/>
    <w:rsid w:val="0041119A"/>
    <w:rsid w:val="00411F52"/>
    <w:rsid w:val="00412476"/>
    <w:rsid w:val="00416F0D"/>
    <w:rsid w:val="004201E6"/>
    <w:rsid w:val="00421C84"/>
    <w:rsid w:val="00421F85"/>
    <w:rsid w:val="00422647"/>
    <w:rsid w:val="00422816"/>
    <w:rsid w:val="004229E1"/>
    <w:rsid w:val="00422FFE"/>
    <w:rsid w:val="004235F6"/>
    <w:rsid w:val="00425AF6"/>
    <w:rsid w:val="00427BE6"/>
    <w:rsid w:val="0043098E"/>
    <w:rsid w:val="00430E83"/>
    <w:rsid w:val="00431D53"/>
    <w:rsid w:val="00432AF9"/>
    <w:rsid w:val="004330DA"/>
    <w:rsid w:val="004331DE"/>
    <w:rsid w:val="004335EC"/>
    <w:rsid w:val="004338D0"/>
    <w:rsid w:val="00433ACF"/>
    <w:rsid w:val="0043411C"/>
    <w:rsid w:val="00436100"/>
    <w:rsid w:val="00436C38"/>
    <w:rsid w:val="0043711B"/>
    <w:rsid w:val="004372E9"/>
    <w:rsid w:val="00437A7C"/>
    <w:rsid w:val="004404F6"/>
    <w:rsid w:val="00440E8A"/>
    <w:rsid w:val="004418B7"/>
    <w:rsid w:val="00442854"/>
    <w:rsid w:val="0044302A"/>
    <w:rsid w:val="004430F9"/>
    <w:rsid w:val="0044427E"/>
    <w:rsid w:val="004445A9"/>
    <w:rsid w:val="0044509F"/>
    <w:rsid w:val="00446BB8"/>
    <w:rsid w:val="00447845"/>
    <w:rsid w:val="00447E47"/>
    <w:rsid w:val="004505A9"/>
    <w:rsid w:val="00451465"/>
    <w:rsid w:val="004518EB"/>
    <w:rsid w:val="00451BC9"/>
    <w:rsid w:val="004541C2"/>
    <w:rsid w:val="004569E4"/>
    <w:rsid w:val="00461C1A"/>
    <w:rsid w:val="00463F05"/>
    <w:rsid w:val="00465811"/>
    <w:rsid w:val="00465D60"/>
    <w:rsid w:val="00467342"/>
    <w:rsid w:val="00467FDB"/>
    <w:rsid w:val="00470F4D"/>
    <w:rsid w:val="004724C3"/>
    <w:rsid w:val="004733AA"/>
    <w:rsid w:val="004736DC"/>
    <w:rsid w:val="00475634"/>
    <w:rsid w:val="00475815"/>
    <w:rsid w:val="004769DF"/>
    <w:rsid w:val="0048034E"/>
    <w:rsid w:val="00481289"/>
    <w:rsid w:val="0048328A"/>
    <w:rsid w:val="00483768"/>
    <w:rsid w:val="004842EF"/>
    <w:rsid w:val="00484DD7"/>
    <w:rsid w:val="00485AFE"/>
    <w:rsid w:val="0048748C"/>
    <w:rsid w:val="00487784"/>
    <w:rsid w:val="00490DF0"/>
    <w:rsid w:val="00491354"/>
    <w:rsid w:val="00494356"/>
    <w:rsid w:val="004948DD"/>
    <w:rsid w:val="00495A63"/>
    <w:rsid w:val="00496FD2"/>
    <w:rsid w:val="00497416"/>
    <w:rsid w:val="00497A28"/>
    <w:rsid w:val="004A12EA"/>
    <w:rsid w:val="004A1A4F"/>
    <w:rsid w:val="004A1EDF"/>
    <w:rsid w:val="004A23D5"/>
    <w:rsid w:val="004A2896"/>
    <w:rsid w:val="004A30C8"/>
    <w:rsid w:val="004A3761"/>
    <w:rsid w:val="004A5F9B"/>
    <w:rsid w:val="004A6312"/>
    <w:rsid w:val="004A7170"/>
    <w:rsid w:val="004A7705"/>
    <w:rsid w:val="004B03BC"/>
    <w:rsid w:val="004B26B0"/>
    <w:rsid w:val="004B4314"/>
    <w:rsid w:val="004B4F0B"/>
    <w:rsid w:val="004B631B"/>
    <w:rsid w:val="004B63AB"/>
    <w:rsid w:val="004B64E2"/>
    <w:rsid w:val="004B6B1D"/>
    <w:rsid w:val="004C07B1"/>
    <w:rsid w:val="004C0A8B"/>
    <w:rsid w:val="004C2971"/>
    <w:rsid w:val="004C2AA9"/>
    <w:rsid w:val="004C3BE2"/>
    <w:rsid w:val="004C3E17"/>
    <w:rsid w:val="004C4791"/>
    <w:rsid w:val="004C611C"/>
    <w:rsid w:val="004C66B5"/>
    <w:rsid w:val="004C6B73"/>
    <w:rsid w:val="004D08FD"/>
    <w:rsid w:val="004D174A"/>
    <w:rsid w:val="004D1831"/>
    <w:rsid w:val="004D189D"/>
    <w:rsid w:val="004D3345"/>
    <w:rsid w:val="004D34DB"/>
    <w:rsid w:val="004D36CC"/>
    <w:rsid w:val="004D51D5"/>
    <w:rsid w:val="004D5877"/>
    <w:rsid w:val="004D6AAA"/>
    <w:rsid w:val="004D7ADF"/>
    <w:rsid w:val="004E2E16"/>
    <w:rsid w:val="004E4F8D"/>
    <w:rsid w:val="004E6376"/>
    <w:rsid w:val="004E646F"/>
    <w:rsid w:val="004E66A7"/>
    <w:rsid w:val="004E6A2D"/>
    <w:rsid w:val="004E6D9C"/>
    <w:rsid w:val="004F2AFD"/>
    <w:rsid w:val="004F4A5E"/>
    <w:rsid w:val="004F5193"/>
    <w:rsid w:val="004F5862"/>
    <w:rsid w:val="004F66FE"/>
    <w:rsid w:val="004F778D"/>
    <w:rsid w:val="004F77F8"/>
    <w:rsid w:val="0050029E"/>
    <w:rsid w:val="0050045B"/>
    <w:rsid w:val="00500ED6"/>
    <w:rsid w:val="00501958"/>
    <w:rsid w:val="005020F9"/>
    <w:rsid w:val="00503306"/>
    <w:rsid w:val="00504902"/>
    <w:rsid w:val="0050538E"/>
    <w:rsid w:val="005055F9"/>
    <w:rsid w:val="005065BB"/>
    <w:rsid w:val="0051038A"/>
    <w:rsid w:val="00511709"/>
    <w:rsid w:val="00512643"/>
    <w:rsid w:val="00513857"/>
    <w:rsid w:val="00513BA1"/>
    <w:rsid w:val="005142F6"/>
    <w:rsid w:val="005153E0"/>
    <w:rsid w:val="00515919"/>
    <w:rsid w:val="00516594"/>
    <w:rsid w:val="00516DAE"/>
    <w:rsid w:val="005179B3"/>
    <w:rsid w:val="00517B9E"/>
    <w:rsid w:val="00520D44"/>
    <w:rsid w:val="00520E78"/>
    <w:rsid w:val="005228C6"/>
    <w:rsid w:val="00522A8F"/>
    <w:rsid w:val="00522AE2"/>
    <w:rsid w:val="00522F1B"/>
    <w:rsid w:val="00523463"/>
    <w:rsid w:val="005274DC"/>
    <w:rsid w:val="00530496"/>
    <w:rsid w:val="00531241"/>
    <w:rsid w:val="005316C1"/>
    <w:rsid w:val="0053175B"/>
    <w:rsid w:val="00531D41"/>
    <w:rsid w:val="005321FA"/>
    <w:rsid w:val="00532398"/>
    <w:rsid w:val="00535BE5"/>
    <w:rsid w:val="0053785F"/>
    <w:rsid w:val="005401ED"/>
    <w:rsid w:val="00542721"/>
    <w:rsid w:val="0054299B"/>
    <w:rsid w:val="005441F7"/>
    <w:rsid w:val="00544CF5"/>
    <w:rsid w:val="00545EFE"/>
    <w:rsid w:val="00546465"/>
    <w:rsid w:val="00547832"/>
    <w:rsid w:val="00547BB1"/>
    <w:rsid w:val="00547DB3"/>
    <w:rsid w:val="0055069C"/>
    <w:rsid w:val="00550A03"/>
    <w:rsid w:val="00551413"/>
    <w:rsid w:val="005534BE"/>
    <w:rsid w:val="00554613"/>
    <w:rsid w:val="00554CD8"/>
    <w:rsid w:val="00555B79"/>
    <w:rsid w:val="0055648F"/>
    <w:rsid w:val="005568AF"/>
    <w:rsid w:val="00557A49"/>
    <w:rsid w:val="00557DFD"/>
    <w:rsid w:val="005603D7"/>
    <w:rsid w:val="00561F39"/>
    <w:rsid w:val="00563186"/>
    <w:rsid w:val="0056491B"/>
    <w:rsid w:val="005657BE"/>
    <w:rsid w:val="0056598C"/>
    <w:rsid w:val="0056621A"/>
    <w:rsid w:val="0056654F"/>
    <w:rsid w:val="005711AD"/>
    <w:rsid w:val="005718E2"/>
    <w:rsid w:val="0057221E"/>
    <w:rsid w:val="0057226C"/>
    <w:rsid w:val="00572AE3"/>
    <w:rsid w:val="00572D93"/>
    <w:rsid w:val="00572ED7"/>
    <w:rsid w:val="00573852"/>
    <w:rsid w:val="00574676"/>
    <w:rsid w:val="00581020"/>
    <w:rsid w:val="0058158A"/>
    <w:rsid w:val="00581A16"/>
    <w:rsid w:val="00581D19"/>
    <w:rsid w:val="00582213"/>
    <w:rsid w:val="005824A8"/>
    <w:rsid w:val="00582C3C"/>
    <w:rsid w:val="005830B0"/>
    <w:rsid w:val="00584B1A"/>
    <w:rsid w:val="00584B25"/>
    <w:rsid w:val="00584BC8"/>
    <w:rsid w:val="00586CBC"/>
    <w:rsid w:val="00587683"/>
    <w:rsid w:val="00587772"/>
    <w:rsid w:val="0059063D"/>
    <w:rsid w:val="005908CE"/>
    <w:rsid w:val="00590937"/>
    <w:rsid w:val="00594973"/>
    <w:rsid w:val="00594C23"/>
    <w:rsid w:val="00595271"/>
    <w:rsid w:val="00595388"/>
    <w:rsid w:val="005958FD"/>
    <w:rsid w:val="0059798B"/>
    <w:rsid w:val="005A071A"/>
    <w:rsid w:val="005A2092"/>
    <w:rsid w:val="005A2274"/>
    <w:rsid w:val="005A232E"/>
    <w:rsid w:val="005A2DE2"/>
    <w:rsid w:val="005A3453"/>
    <w:rsid w:val="005A3B68"/>
    <w:rsid w:val="005A49EF"/>
    <w:rsid w:val="005A51E7"/>
    <w:rsid w:val="005A6115"/>
    <w:rsid w:val="005A67B2"/>
    <w:rsid w:val="005B072A"/>
    <w:rsid w:val="005B0AC3"/>
    <w:rsid w:val="005B19F6"/>
    <w:rsid w:val="005B1B63"/>
    <w:rsid w:val="005B269F"/>
    <w:rsid w:val="005B2E81"/>
    <w:rsid w:val="005B47BD"/>
    <w:rsid w:val="005B5A9F"/>
    <w:rsid w:val="005B66E5"/>
    <w:rsid w:val="005B6C7D"/>
    <w:rsid w:val="005B6C9F"/>
    <w:rsid w:val="005C2C24"/>
    <w:rsid w:val="005C2E28"/>
    <w:rsid w:val="005C382B"/>
    <w:rsid w:val="005C5965"/>
    <w:rsid w:val="005C59DB"/>
    <w:rsid w:val="005C67B8"/>
    <w:rsid w:val="005C69DA"/>
    <w:rsid w:val="005C7063"/>
    <w:rsid w:val="005C7566"/>
    <w:rsid w:val="005C784D"/>
    <w:rsid w:val="005D0710"/>
    <w:rsid w:val="005D0716"/>
    <w:rsid w:val="005D1757"/>
    <w:rsid w:val="005D1B6D"/>
    <w:rsid w:val="005D4076"/>
    <w:rsid w:val="005D5A44"/>
    <w:rsid w:val="005D5CCF"/>
    <w:rsid w:val="005D627F"/>
    <w:rsid w:val="005D6A54"/>
    <w:rsid w:val="005D6C04"/>
    <w:rsid w:val="005E20D6"/>
    <w:rsid w:val="005E262F"/>
    <w:rsid w:val="005E342F"/>
    <w:rsid w:val="005E5304"/>
    <w:rsid w:val="005E5A36"/>
    <w:rsid w:val="005E6471"/>
    <w:rsid w:val="005E696F"/>
    <w:rsid w:val="005E7E00"/>
    <w:rsid w:val="005F0413"/>
    <w:rsid w:val="005F07AB"/>
    <w:rsid w:val="005F20A0"/>
    <w:rsid w:val="005F3B92"/>
    <w:rsid w:val="005F5A77"/>
    <w:rsid w:val="005F6730"/>
    <w:rsid w:val="005F7BE4"/>
    <w:rsid w:val="006013C2"/>
    <w:rsid w:val="00602360"/>
    <w:rsid w:val="006023C3"/>
    <w:rsid w:val="0060377F"/>
    <w:rsid w:val="00604DD5"/>
    <w:rsid w:val="0061086B"/>
    <w:rsid w:val="00611DD5"/>
    <w:rsid w:val="00614CB8"/>
    <w:rsid w:val="00614D0F"/>
    <w:rsid w:val="00615648"/>
    <w:rsid w:val="00615B15"/>
    <w:rsid w:val="0061680F"/>
    <w:rsid w:val="00616BCE"/>
    <w:rsid w:val="0061751C"/>
    <w:rsid w:val="00620396"/>
    <w:rsid w:val="00621733"/>
    <w:rsid w:val="00622333"/>
    <w:rsid w:val="00623305"/>
    <w:rsid w:val="00623BD3"/>
    <w:rsid w:val="006240B1"/>
    <w:rsid w:val="006243D1"/>
    <w:rsid w:val="00625F3F"/>
    <w:rsid w:val="0063066C"/>
    <w:rsid w:val="00630CD4"/>
    <w:rsid w:val="006313AA"/>
    <w:rsid w:val="00633301"/>
    <w:rsid w:val="006336BC"/>
    <w:rsid w:val="00634A44"/>
    <w:rsid w:val="00634F0D"/>
    <w:rsid w:val="00634F10"/>
    <w:rsid w:val="00636340"/>
    <w:rsid w:val="00636AE7"/>
    <w:rsid w:val="00637453"/>
    <w:rsid w:val="006406EB"/>
    <w:rsid w:val="00642325"/>
    <w:rsid w:val="00642AC8"/>
    <w:rsid w:val="00644489"/>
    <w:rsid w:val="00644E7C"/>
    <w:rsid w:val="00645159"/>
    <w:rsid w:val="0064580E"/>
    <w:rsid w:val="006479BD"/>
    <w:rsid w:val="00647BCC"/>
    <w:rsid w:val="006508C7"/>
    <w:rsid w:val="00650C63"/>
    <w:rsid w:val="006520DB"/>
    <w:rsid w:val="00652309"/>
    <w:rsid w:val="00652A63"/>
    <w:rsid w:val="00652C9B"/>
    <w:rsid w:val="006535A8"/>
    <w:rsid w:val="00653744"/>
    <w:rsid w:val="00654673"/>
    <w:rsid w:val="006550BE"/>
    <w:rsid w:val="00655FD9"/>
    <w:rsid w:val="0065665B"/>
    <w:rsid w:val="00656F4D"/>
    <w:rsid w:val="00657305"/>
    <w:rsid w:val="00657EE1"/>
    <w:rsid w:val="00662A90"/>
    <w:rsid w:val="006631CC"/>
    <w:rsid w:val="006637E5"/>
    <w:rsid w:val="00663B79"/>
    <w:rsid w:val="00663EDF"/>
    <w:rsid w:val="006677E3"/>
    <w:rsid w:val="00667851"/>
    <w:rsid w:val="00667924"/>
    <w:rsid w:val="00670FE6"/>
    <w:rsid w:val="00671753"/>
    <w:rsid w:val="00674C66"/>
    <w:rsid w:val="0067722B"/>
    <w:rsid w:val="00680317"/>
    <w:rsid w:val="006811CD"/>
    <w:rsid w:val="00682765"/>
    <w:rsid w:val="006834BE"/>
    <w:rsid w:val="0068386C"/>
    <w:rsid w:val="00684001"/>
    <w:rsid w:val="006843E8"/>
    <w:rsid w:val="00684DDC"/>
    <w:rsid w:val="00684E1D"/>
    <w:rsid w:val="00685EF1"/>
    <w:rsid w:val="0068681D"/>
    <w:rsid w:val="00686A17"/>
    <w:rsid w:val="006878E0"/>
    <w:rsid w:val="00687B6D"/>
    <w:rsid w:val="00687BD3"/>
    <w:rsid w:val="00690ED3"/>
    <w:rsid w:val="00692100"/>
    <w:rsid w:val="00692EA3"/>
    <w:rsid w:val="006946E0"/>
    <w:rsid w:val="0069544F"/>
    <w:rsid w:val="006967C8"/>
    <w:rsid w:val="00697E89"/>
    <w:rsid w:val="00697F43"/>
    <w:rsid w:val="006A1320"/>
    <w:rsid w:val="006A1F5A"/>
    <w:rsid w:val="006A25A8"/>
    <w:rsid w:val="006A28A4"/>
    <w:rsid w:val="006A3E00"/>
    <w:rsid w:val="006A4260"/>
    <w:rsid w:val="006A4609"/>
    <w:rsid w:val="006A5EF5"/>
    <w:rsid w:val="006A629E"/>
    <w:rsid w:val="006A6DA2"/>
    <w:rsid w:val="006A730C"/>
    <w:rsid w:val="006A7E30"/>
    <w:rsid w:val="006B0AD5"/>
    <w:rsid w:val="006B2AB5"/>
    <w:rsid w:val="006B2B58"/>
    <w:rsid w:val="006B4242"/>
    <w:rsid w:val="006B4502"/>
    <w:rsid w:val="006B51C9"/>
    <w:rsid w:val="006B533D"/>
    <w:rsid w:val="006B75CC"/>
    <w:rsid w:val="006B77DA"/>
    <w:rsid w:val="006B7F54"/>
    <w:rsid w:val="006C00D5"/>
    <w:rsid w:val="006C1BD2"/>
    <w:rsid w:val="006C24E8"/>
    <w:rsid w:val="006C4CBB"/>
    <w:rsid w:val="006C56B3"/>
    <w:rsid w:val="006C5D03"/>
    <w:rsid w:val="006C6522"/>
    <w:rsid w:val="006C75DE"/>
    <w:rsid w:val="006C7C10"/>
    <w:rsid w:val="006C7CF2"/>
    <w:rsid w:val="006D0015"/>
    <w:rsid w:val="006D03EF"/>
    <w:rsid w:val="006D21A5"/>
    <w:rsid w:val="006D3C6E"/>
    <w:rsid w:val="006D3DE9"/>
    <w:rsid w:val="006D4231"/>
    <w:rsid w:val="006D427E"/>
    <w:rsid w:val="006D5308"/>
    <w:rsid w:val="006D60EF"/>
    <w:rsid w:val="006D61A3"/>
    <w:rsid w:val="006D65A0"/>
    <w:rsid w:val="006D7141"/>
    <w:rsid w:val="006E302E"/>
    <w:rsid w:val="006E3316"/>
    <w:rsid w:val="006E4DFD"/>
    <w:rsid w:val="006E6A64"/>
    <w:rsid w:val="006E6E83"/>
    <w:rsid w:val="006F039E"/>
    <w:rsid w:val="006F15EC"/>
    <w:rsid w:val="006F2461"/>
    <w:rsid w:val="006F2AF3"/>
    <w:rsid w:val="006F3905"/>
    <w:rsid w:val="006F5BFD"/>
    <w:rsid w:val="006F5CCE"/>
    <w:rsid w:val="006F74AA"/>
    <w:rsid w:val="006F7CA2"/>
    <w:rsid w:val="007002C9"/>
    <w:rsid w:val="0070080E"/>
    <w:rsid w:val="007019C3"/>
    <w:rsid w:val="007033C1"/>
    <w:rsid w:val="0070413A"/>
    <w:rsid w:val="007047D9"/>
    <w:rsid w:val="007051B3"/>
    <w:rsid w:val="00707D29"/>
    <w:rsid w:val="0071254D"/>
    <w:rsid w:val="007132AF"/>
    <w:rsid w:val="00714668"/>
    <w:rsid w:val="00714AB8"/>
    <w:rsid w:val="00716ACB"/>
    <w:rsid w:val="0071756D"/>
    <w:rsid w:val="007200A7"/>
    <w:rsid w:val="00720473"/>
    <w:rsid w:val="00720601"/>
    <w:rsid w:val="0072198E"/>
    <w:rsid w:val="0072371B"/>
    <w:rsid w:val="00724BB4"/>
    <w:rsid w:val="00725648"/>
    <w:rsid w:val="007259D8"/>
    <w:rsid w:val="00725A31"/>
    <w:rsid w:val="0072616F"/>
    <w:rsid w:val="00726289"/>
    <w:rsid w:val="00726784"/>
    <w:rsid w:val="007268CC"/>
    <w:rsid w:val="007269C6"/>
    <w:rsid w:val="00730263"/>
    <w:rsid w:val="00731D01"/>
    <w:rsid w:val="007324D6"/>
    <w:rsid w:val="007340D2"/>
    <w:rsid w:val="0073557A"/>
    <w:rsid w:val="0073570E"/>
    <w:rsid w:val="00736103"/>
    <w:rsid w:val="0073644E"/>
    <w:rsid w:val="007369AB"/>
    <w:rsid w:val="007377DD"/>
    <w:rsid w:val="00737949"/>
    <w:rsid w:val="007410B6"/>
    <w:rsid w:val="00742453"/>
    <w:rsid w:val="00746640"/>
    <w:rsid w:val="00747095"/>
    <w:rsid w:val="00747591"/>
    <w:rsid w:val="00747C8A"/>
    <w:rsid w:val="00747F55"/>
    <w:rsid w:val="007509DC"/>
    <w:rsid w:val="00750A79"/>
    <w:rsid w:val="007519F6"/>
    <w:rsid w:val="00752302"/>
    <w:rsid w:val="0075437F"/>
    <w:rsid w:val="00755F3B"/>
    <w:rsid w:val="00760CF7"/>
    <w:rsid w:val="0076175F"/>
    <w:rsid w:val="00762BC1"/>
    <w:rsid w:val="0076382D"/>
    <w:rsid w:val="00763EB8"/>
    <w:rsid w:val="007650A2"/>
    <w:rsid w:val="00766FA4"/>
    <w:rsid w:val="00773A89"/>
    <w:rsid w:val="007741A9"/>
    <w:rsid w:val="00774301"/>
    <w:rsid w:val="00774634"/>
    <w:rsid w:val="007759E1"/>
    <w:rsid w:val="007765AD"/>
    <w:rsid w:val="0077788F"/>
    <w:rsid w:val="007812D4"/>
    <w:rsid w:val="00782F53"/>
    <w:rsid w:val="0078325D"/>
    <w:rsid w:val="00783AE1"/>
    <w:rsid w:val="007850F0"/>
    <w:rsid w:val="00785152"/>
    <w:rsid w:val="00786EA5"/>
    <w:rsid w:val="00787E09"/>
    <w:rsid w:val="007902CE"/>
    <w:rsid w:val="0079105F"/>
    <w:rsid w:val="007918DE"/>
    <w:rsid w:val="00791C5A"/>
    <w:rsid w:val="00793CA0"/>
    <w:rsid w:val="007947E5"/>
    <w:rsid w:val="00794C75"/>
    <w:rsid w:val="0079511C"/>
    <w:rsid w:val="007958B7"/>
    <w:rsid w:val="007959F5"/>
    <w:rsid w:val="00797983"/>
    <w:rsid w:val="00797E1A"/>
    <w:rsid w:val="007A066D"/>
    <w:rsid w:val="007A069C"/>
    <w:rsid w:val="007A0E0A"/>
    <w:rsid w:val="007A14F7"/>
    <w:rsid w:val="007A18EE"/>
    <w:rsid w:val="007A237F"/>
    <w:rsid w:val="007A244E"/>
    <w:rsid w:val="007A69D1"/>
    <w:rsid w:val="007B0FAB"/>
    <w:rsid w:val="007B10EC"/>
    <w:rsid w:val="007B16F3"/>
    <w:rsid w:val="007B1CA7"/>
    <w:rsid w:val="007B1D2C"/>
    <w:rsid w:val="007B1D2E"/>
    <w:rsid w:val="007B1FDF"/>
    <w:rsid w:val="007B3853"/>
    <w:rsid w:val="007B4277"/>
    <w:rsid w:val="007B4645"/>
    <w:rsid w:val="007B5A67"/>
    <w:rsid w:val="007B5EE7"/>
    <w:rsid w:val="007B68D0"/>
    <w:rsid w:val="007B6AA4"/>
    <w:rsid w:val="007B75A5"/>
    <w:rsid w:val="007B769D"/>
    <w:rsid w:val="007B76C2"/>
    <w:rsid w:val="007C092D"/>
    <w:rsid w:val="007C0CC1"/>
    <w:rsid w:val="007C1F58"/>
    <w:rsid w:val="007C2CCD"/>
    <w:rsid w:val="007C3F46"/>
    <w:rsid w:val="007C56E8"/>
    <w:rsid w:val="007C5CB1"/>
    <w:rsid w:val="007D129C"/>
    <w:rsid w:val="007D2313"/>
    <w:rsid w:val="007D3A3C"/>
    <w:rsid w:val="007D4DD3"/>
    <w:rsid w:val="007D5ADA"/>
    <w:rsid w:val="007D5DB0"/>
    <w:rsid w:val="007D6200"/>
    <w:rsid w:val="007E01D6"/>
    <w:rsid w:val="007E2282"/>
    <w:rsid w:val="007E53A7"/>
    <w:rsid w:val="007E5DE4"/>
    <w:rsid w:val="007E6001"/>
    <w:rsid w:val="007F1284"/>
    <w:rsid w:val="007F37B3"/>
    <w:rsid w:val="007F3D04"/>
    <w:rsid w:val="007F4DD2"/>
    <w:rsid w:val="007F4ECA"/>
    <w:rsid w:val="007F5919"/>
    <w:rsid w:val="007F5FC4"/>
    <w:rsid w:val="007F695C"/>
    <w:rsid w:val="007F7338"/>
    <w:rsid w:val="0080047A"/>
    <w:rsid w:val="00801860"/>
    <w:rsid w:val="00801F99"/>
    <w:rsid w:val="00802716"/>
    <w:rsid w:val="0080304B"/>
    <w:rsid w:val="00804177"/>
    <w:rsid w:val="00805F52"/>
    <w:rsid w:val="00805F5A"/>
    <w:rsid w:val="008073FF"/>
    <w:rsid w:val="00807BE3"/>
    <w:rsid w:val="008100DE"/>
    <w:rsid w:val="00810CCA"/>
    <w:rsid w:val="00810CFE"/>
    <w:rsid w:val="00810F6F"/>
    <w:rsid w:val="0081124D"/>
    <w:rsid w:val="0081175F"/>
    <w:rsid w:val="0081182B"/>
    <w:rsid w:val="00811BB5"/>
    <w:rsid w:val="00811E1A"/>
    <w:rsid w:val="0081384F"/>
    <w:rsid w:val="00814C1D"/>
    <w:rsid w:val="00815783"/>
    <w:rsid w:val="00816D9E"/>
    <w:rsid w:val="00817099"/>
    <w:rsid w:val="00817199"/>
    <w:rsid w:val="0081737F"/>
    <w:rsid w:val="0081738D"/>
    <w:rsid w:val="0081799C"/>
    <w:rsid w:val="00817D1E"/>
    <w:rsid w:val="008200BE"/>
    <w:rsid w:val="00821C8C"/>
    <w:rsid w:val="00823CF6"/>
    <w:rsid w:val="008241E7"/>
    <w:rsid w:val="00824939"/>
    <w:rsid w:val="00825E92"/>
    <w:rsid w:val="00826621"/>
    <w:rsid w:val="00827DED"/>
    <w:rsid w:val="0083021D"/>
    <w:rsid w:val="008304AF"/>
    <w:rsid w:val="00832493"/>
    <w:rsid w:val="0083478A"/>
    <w:rsid w:val="00835184"/>
    <w:rsid w:val="00835562"/>
    <w:rsid w:val="008355EE"/>
    <w:rsid w:val="00835EC7"/>
    <w:rsid w:val="0084165A"/>
    <w:rsid w:val="00844432"/>
    <w:rsid w:val="00844791"/>
    <w:rsid w:val="00844B77"/>
    <w:rsid w:val="00845B07"/>
    <w:rsid w:val="00845C96"/>
    <w:rsid w:val="00847900"/>
    <w:rsid w:val="00847CFC"/>
    <w:rsid w:val="008507F7"/>
    <w:rsid w:val="0085163A"/>
    <w:rsid w:val="0085187F"/>
    <w:rsid w:val="0085204B"/>
    <w:rsid w:val="00853413"/>
    <w:rsid w:val="008540AA"/>
    <w:rsid w:val="00855502"/>
    <w:rsid w:val="00855E22"/>
    <w:rsid w:val="00856C26"/>
    <w:rsid w:val="00856F6F"/>
    <w:rsid w:val="00857643"/>
    <w:rsid w:val="00860979"/>
    <w:rsid w:val="00860BBB"/>
    <w:rsid w:val="00861B24"/>
    <w:rsid w:val="00861B88"/>
    <w:rsid w:val="0086240A"/>
    <w:rsid w:val="0086282F"/>
    <w:rsid w:val="00863697"/>
    <w:rsid w:val="008656F9"/>
    <w:rsid w:val="0086606F"/>
    <w:rsid w:val="00867190"/>
    <w:rsid w:val="00867598"/>
    <w:rsid w:val="00867705"/>
    <w:rsid w:val="00867CBB"/>
    <w:rsid w:val="00867F22"/>
    <w:rsid w:val="00871E2B"/>
    <w:rsid w:val="00872E01"/>
    <w:rsid w:val="00872FFD"/>
    <w:rsid w:val="00875A09"/>
    <w:rsid w:val="00875D2B"/>
    <w:rsid w:val="008773B7"/>
    <w:rsid w:val="00881E4F"/>
    <w:rsid w:val="008824D3"/>
    <w:rsid w:val="008834BF"/>
    <w:rsid w:val="0088533C"/>
    <w:rsid w:val="00886849"/>
    <w:rsid w:val="0088699B"/>
    <w:rsid w:val="00886BBB"/>
    <w:rsid w:val="008903A7"/>
    <w:rsid w:val="00890925"/>
    <w:rsid w:val="00890ADF"/>
    <w:rsid w:val="008913D7"/>
    <w:rsid w:val="0089308F"/>
    <w:rsid w:val="00893C03"/>
    <w:rsid w:val="00895310"/>
    <w:rsid w:val="00896B75"/>
    <w:rsid w:val="00896E2E"/>
    <w:rsid w:val="00897AFB"/>
    <w:rsid w:val="008A0637"/>
    <w:rsid w:val="008A0F9D"/>
    <w:rsid w:val="008A3524"/>
    <w:rsid w:val="008A36C8"/>
    <w:rsid w:val="008A3899"/>
    <w:rsid w:val="008A4102"/>
    <w:rsid w:val="008A44EB"/>
    <w:rsid w:val="008A4D2B"/>
    <w:rsid w:val="008A5647"/>
    <w:rsid w:val="008A5C53"/>
    <w:rsid w:val="008A6DDD"/>
    <w:rsid w:val="008A7863"/>
    <w:rsid w:val="008A7C92"/>
    <w:rsid w:val="008B225E"/>
    <w:rsid w:val="008B2F95"/>
    <w:rsid w:val="008B3204"/>
    <w:rsid w:val="008B4FCB"/>
    <w:rsid w:val="008B524C"/>
    <w:rsid w:val="008B558F"/>
    <w:rsid w:val="008B574B"/>
    <w:rsid w:val="008B693B"/>
    <w:rsid w:val="008B76E6"/>
    <w:rsid w:val="008C071A"/>
    <w:rsid w:val="008C146C"/>
    <w:rsid w:val="008C162E"/>
    <w:rsid w:val="008C16D6"/>
    <w:rsid w:val="008C1795"/>
    <w:rsid w:val="008C48CD"/>
    <w:rsid w:val="008C4CF0"/>
    <w:rsid w:val="008C4EC4"/>
    <w:rsid w:val="008C569B"/>
    <w:rsid w:val="008C718F"/>
    <w:rsid w:val="008C7251"/>
    <w:rsid w:val="008D0541"/>
    <w:rsid w:val="008D1B6D"/>
    <w:rsid w:val="008D3300"/>
    <w:rsid w:val="008D3897"/>
    <w:rsid w:val="008D5CE7"/>
    <w:rsid w:val="008D5D4A"/>
    <w:rsid w:val="008D69CD"/>
    <w:rsid w:val="008E0F31"/>
    <w:rsid w:val="008E0F9F"/>
    <w:rsid w:val="008E1840"/>
    <w:rsid w:val="008E20DF"/>
    <w:rsid w:val="008E4364"/>
    <w:rsid w:val="008E4B73"/>
    <w:rsid w:val="008E4F89"/>
    <w:rsid w:val="008E658C"/>
    <w:rsid w:val="008E7627"/>
    <w:rsid w:val="008E7CC4"/>
    <w:rsid w:val="008F0A8A"/>
    <w:rsid w:val="008F1EE2"/>
    <w:rsid w:val="008F57F4"/>
    <w:rsid w:val="008F5D58"/>
    <w:rsid w:val="008F61AC"/>
    <w:rsid w:val="008F6F6A"/>
    <w:rsid w:val="008F7117"/>
    <w:rsid w:val="008F7C9C"/>
    <w:rsid w:val="008F7CDF"/>
    <w:rsid w:val="008F7E25"/>
    <w:rsid w:val="00901029"/>
    <w:rsid w:val="0090249F"/>
    <w:rsid w:val="00902D70"/>
    <w:rsid w:val="009039C2"/>
    <w:rsid w:val="00903BA6"/>
    <w:rsid w:val="00905468"/>
    <w:rsid w:val="00906352"/>
    <w:rsid w:val="00906F33"/>
    <w:rsid w:val="00907E5C"/>
    <w:rsid w:val="0091067A"/>
    <w:rsid w:val="00911638"/>
    <w:rsid w:val="009120EE"/>
    <w:rsid w:val="00912198"/>
    <w:rsid w:val="00912645"/>
    <w:rsid w:val="00914B6E"/>
    <w:rsid w:val="00914DCE"/>
    <w:rsid w:val="0091659F"/>
    <w:rsid w:val="0091785E"/>
    <w:rsid w:val="009200D4"/>
    <w:rsid w:val="00922038"/>
    <w:rsid w:val="0092217C"/>
    <w:rsid w:val="00923210"/>
    <w:rsid w:val="00923782"/>
    <w:rsid w:val="00924918"/>
    <w:rsid w:val="009267A8"/>
    <w:rsid w:val="00926C00"/>
    <w:rsid w:val="0093128F"/>
    <w:rsid w:val="00931D71"/>
    <w:rsid w:val="00932075"/>
    <w:rsid w:val="009337A2"/>
    <w:rsid w:val="00934EC4"/>
    <w:rsid w:val="00935DA7"/>
    <w:rsid w:val="00936C1A"/>
    <w:rsid w:val="009404AB"/>
    <w:rsid w:val="00940516"/>
    <w:rsid w:val="0094075B"/>
    <w:rsid w:val="009409BE"/>
    <w:rsid w:val="00941125"/>
    <w:rsid w:val="009415ED"/>
    <w:rsid w:val="0094189C"/>
    <w:rsid w:val="00943428"/>
    <w:rsid w:val="009456AE"/>
    <w:rsid w:val="009502B1"/>
    <w:rsid w:val="0095247D"/>
    <w:rsid w:val="00954142"/>
    <w:rsid w:val="00956553"/>
    <w:rsid w:val="00956BC2"/>
    <w:rsid w:val="00957BBE"/>
    <w:rsid w:val="009615D5"/>
    <w:rsid w:val="00961A26"/>
    <w:rsid w:val="00961AAD"/>
    <w:rsid w:val="00962ADF"/>
    <w:rsid w:val="009631F1"/>
    <w:rsid w:val="00963849"/>
    <w:rsid w:val="009643EE"/>
    <w:rsid w:val="009646B5"/>
    <w:rsid w:val="0096711F"/>
    <w:rsid w:val="009677DD"/>
    <w:rsid w:val="00971CF6"/>
    <w:rsid w:val="0097315D"/>
    <w:rsid w:val="009734E0"/>
    <w:rsid w:val="009735A3"/>
    <w:rsid w:val="00973A6C"/>
    <w:rsid w:val="0098114D"/>
    <w:rsid w:val="009821BF"/>
    <w:rsid w:val="00982A5A"/>
    <w:rsid w:val="00982F72"/>
    <w:rsid w:val="00983101"/>
    <w:rsid w:val="0098316D"/>
    <w:rsid w:val="009834A3"/>
    <w:rsid w:val="009846E7"/>
    <w:rsid w:val="009848FD"/>
    <w:rsid w:val="0098496D"/>
    <w:rsid w:val="00987200"/>
    <w:rsid w:val="0098797E"/>
    <w:rsid w:val="00987CED"/>
    <w:rsid w:val="00990713"/>
    <w:rsid w:val="00992B78"/>
    <w:rsid w:val="00992BFC"/>
    <w:rsid w:val="00992D4E"/>
    <w:rsid w:val="00994587"/>
    <w:rsid w:val="00994BD2"/>
    <w:rsid w:val="00995523"/>
    <w:rsid w:val="009962E9"/>
    <w:rsid w:val="00996610"/>
    <w:rsid w:val="009979EB"/>
    <w:rsid w:val="009A175E"/>
    <w:rsid w:val="009A212C"/>
    <w:rsid w:val="009A2BD5"/>
    <w:rsid w:val="009A2F89"/>
    <w:rsid w:val="009A3836"/>
    <w:rsid w:val="009A3B68"/>
    <w:rsid w:val="009A3EA1"/>
    <w:rsid w:val="009A4822"/>
    <w:rsid w:val="009A5D36"/>
    <w:rsid w:val="009A628A"/>
    <w:rsid w:val="009A6F68"/>
    <w:rsid w:val="009B0A0B"/>
    <w:rsid w:val="009B1AAB"/>
    <w:rsid w:val="009B20C9"/>
    <w:rsid w:val="009B2502"/>
    <w:rsid w:val="009B27A9"/>
    <w:rsid w:val="009B409D"/>
    <w:rsid w:val="009B40C5"/>
    <w:rsid w:val="009B4CA3"/>
    <w:rsid w:val="009B52CD"/>
    <w:rsid w:val="009B5E91"/>
    <w:rsid w:val="009B62E4"/>
    <w:rsid w:val="009B6BFE"/>
    <w:rsid w:val="009B6C3B"/>
    <w:rsid w:val="009B7754"/>
    <w:rsid w:val="009C224B"/>
    <w:rsid w:val="009C282F"/>
    <w:rsid w:val="009C3403"/>
    <w:rsid w:val="009C3797"/>
    <w:rsid w:val="009C520A"/>
    <w:rsid w:val="009C585D"/>
    <w:rsid w:val="009C5B99"/>
    <w:rsid w:val="009D1E0C"/>
    <w:rsid w:val="009D1F27"/>
    <w:rsid w:val="009D1FB0"/>
    <w:rsid w:val="009D2998"/>
    <w:rsid w:val="009D2FCF"/>
    <w:rsid w:val="009D53DD"/>
    <w:rsid w:val="009D57B5"/>
    <w:rsid w:val="009D5DB1"/>
    <w:rsid w:val="009D6A6D"/>
    <w:rsid w:val="009E09D9"/>
    <w:rsid w:val="009E0AE3"/>
    <w:rsid w:val="009E0B11"/>
    <w:rsid w:val="009E1910"/>
    <w:rsid w:val="009E217D"/>
    <w:rsid w:val="009E2256"/>
    <w:rsid w:val="009E4AA4"/>
    <w:rsid w:val="009E571E"/>
    <w:rsid w:val="009E60CD"/>
    <w:rsid w:val="009E729F"/>
    <w:rsid w:val="009E77D3"/>
    <w:rsid w:val="009F04EA"/>
    <w:rsid w:val="009F1D77"/>
    <w:rsid w:val="009F2A22"/>
    <w:rsid w:val="009F353E"/>
    <w:rsid w:val="009F3722"/>
    <w:rsid w:val="009F3D6B"/>
    <w:rsid w:val="009F4093"/>
    <w:rsid w:val="009F40D1"/>
    <w:rsid w:val="009F448A"/>
    <w:rsid w:val="009F4E63"/>
    <w:rsid w:val="009F6594"/>
    <w:rsid w:val="009F6954"/>
    <w:rsid w:val="009F70A3"/>
    <w:rsid w:val="009F7157"/>
    <w:rsid w:val="009F75A0"/>
    <w:rsid w:val="00A00A59"/>
    <w:rsid w:val="00A00C63"/>
    <w:rsid w:val="00A01677"/>
    <w:rsid w:val="00A01792"/>
    <w:rsid w:val="00A020A4"/>
    <w:rsid w:val="00A023F8"/>
    <w:rsid w:val="00A0550B"/>
    <w:rsid w:val="00A05CE2"/>
    <w:rsid w:val="00A06E2A"/>
    <w:rsid w:val="00A07380"/>
    <w:rsid w:val="00A07DD4"/>
    <w:rsid w:val="00A1154C"/>
    <w:rsid w:val="00A11783"/>
    <w:rsid w:val="00A12B93"/>
    <w:rsid w:val="00A13206"/>
    <w:rsid w:val="00A133A3"/>
    <w:rsid w:val="00A13750"/>
    <w:rsid w:val="00A13A79"/>
    <w:rsid w:val="00A13E52"/>
    <w:rsid w:val="00A145A3"/>
    <w:rsid w:val="00A1519F"/>
    <w:rsid w:val="00A15C57"/>
    <w:rsid w:val="00A16FB7"/>
    <w:rsid w:val="00A1752B"/>
    <w:rsid w:val="00A20386"/>
    <w:rsid w:val="00A20D46"/>
    <w:rsid w:val="00A218EF"/>
    <w:rsid w:val="00A2190C"/>
    <w:rsid w:val="00A22880"/>
    <w:rsid w:val="00A252B3"/>
    <w:rsid w:val="00A26867"/>
    <w:rsid w:val="00A273BC"/>
    <w:rsid w:val="00A2770C"/>
    <w:rsid w:val="00A3004B"/>
    <w:rsid w:val="00A30095"/>
    <w:rsid w:val="00A3116E"/>
    <w:rsid w:val="00A31210"/>
    <w:rsid w:val="00A3155C"/>
    <w:rsid w:val="00A31B11"/>
    <w:rsid w:val="00A31C89"/>
    <w:rsid w:val="00A33E36"/>
    <w:rsid w:val="00A35FF4"/>
    <w:rsid w:val="00A3613B"/>
    <w:rsid w:val="00A3652F"/>
    <w:rsid w:val="00A36740"/>
    <w:rsid w:val="00A37B64"/>
    <w:rsid w:val="00A400EB"/>
    <w:rsid w:val="00A425EA"/>
    <w:rsid w:val="00A42DF4"/>
    <w:rsid w:val="00A44647"/>
    <w:rsid w:val="00A47342"/>
    <w:rsid w:val="00A51167"/>
    <w:rsid w:val="00A514B5"/>
    <w:rsid w:val="00A515CB"/>
    <w:rsid w:val="00A533E1"/>
    <w:rsid w:val="00A54765"/>
    <w:rsid w:val="00A54B6E"/>
    <w:rsid w:val="00A55B68"/>
    <w:rsid w:val="00A56AC0"/>
    <w:rsid w:val="00A61E44"/>
    <w:rsid w:val="00A632E0"/>
    <w:rsid w:val="00A634C4"/>
    <w:rsid w:val="00A63846"/>
    <w:rsid w:val="00A63D67"/>
    <w:rsid w:val="00A6433C"/>
    <w:rsid w:val="00A64DDC"/>
    <w:rsid w:val="00A64DE4"/>
    <w:rsid w:val="00A65116"/>
    <w:rsid w:val="00A6608C"/>
    <w:rsid w:val="00A672DF"/>
    <w:rsid w:val="00A6733F"/>
    <w:rsid w:val="00A7015D"/>
    <w:rsid w:val="00A70E6E"/>
    <w:rsid w:val="00A73BA9"/>
    <w:rsid w:val="00A73DF5"/>
    <w:rsid w:val="00A74668"/>
    <w:rsid w:val="00A75440"/>
    <w:rsid w:val="00A75AB4"/>
    <w:rsid w:val="00A75EBD"/>
    <w:rsid w:val="00A76189"/>
    <w:rsid w:val="00A76AE7"/>
    <w:rsid w:val="00A772FB"/>
    <w:rsid w:val="00A7786F"/>
    <w:rsid w:val="00A81C35"/>
    <w:rsid w:val="00A81DE3"/>
    <w:rsid w:val="00A81F1C"/>
    <w:rsid w:val="00A827FF"/>
    <w:rsid w:val="00A82BC2"/>
    <w:rsid w:val="00A8344A"/>
    <w:rsid w:val="00A83F05"/>
    <w:rsid w:val="00A84020"/>
    <w:rsid w:val="00A84156"/>
    <w:rsid w:val="00A855AE"/>
    <w:rsid w:val="00A85B3D"/>
    <w:rsid w:val="00A85FAE"/>
    <w:rsid w:val="00A861D0"/>
    <w:rsid w:val="00A86DD2"/>
    <w:rsid w:val="00A901FC"/>
    <w:rsid w:val="00A90F11"/>
    <w:rsid w:val="00A91C34"/>
    <w:rsid w:val="00A91F7B"/>
    <w:rsid w:val="00A921B1"/>
    <w:rsid w:val="00A92646"/>
    <w:rsid w:val="00A92BA4"/>
    <w:rsid w:val="00A92D9C"/>
    <w:rsid w:val="00A92FF6"/>
    <w:rsid w:val="00A93995"/>
    <w:rsid w:val="00A93A45"/>
    <w:rsid w:val="00A94162"/>
    <w:rsid w:val="00A9592E"/>
    <w:rsid w:val="00A9712C"/>
    <w:rsid w:val="00A97411"/>
    <w:rsid w:val="00AA0744"/>
    <w:rsid w:val="00AA0979"/>
    <w:rsid w:val="00AA26FB"/>
    <w:rsid w:val="00AA7F09"/>
    <w:rsid w:val="00AB0408"/>
    <w:rsid w:val="00AB1C08"/>
    <w:rsid w:val="00AB2603"/>
    <w:rsid w:val="00AB26D3"/>
    <w:rsid w:val="00AB326E"/>
    <w:rsid w:val="00AB3773"/>
    <w:rsid w:val="00AB3A9A"/>
    <w:rsid w:val="00AB4877"/>
    <w:rsid w:val="00AB5239"/>
    <w:rsid w:val="00AB58AC"/>
    <w:rsid w:val="00AB64CF"/>
    <w:rsid w:val="00AC1479"/>
    <w:rsid w:val="00AC267C"/>
    <w:rsid w:val="00AC3075"/>
    <w:rsid w:val="00AC3F02"/>
    <w:rsid w:val="00AC4C75"/>
    <w:rsid w:val="00AC5A2E"/>
    <w:rsid w:val="00AC6965"/>
    <w:rsid w:val="00AC7DC9"/>
    <w:rsid w:val="00AC7EC8"/>
    <w:rsid w:val="00AD0F7A"/>
    <w:rsid w:val="00AD1E34"/>
    <w:rsid w:val="00AD1ED7"/>
    <w:rsid w:val="00AD272D"/>
    <w:rsid w:val="00AD2E7F"/>
    <w:rsid w:val="00AD2EF5"/>
    <w:rsid w:val="00AD3B5F"/>
    <w:rsid w:val="00AD4189"/>
    <w:rsid w:val="00AD4C3B"/>
    <w:rsid w:val="00AD4DFC"/>
    <w:rsid w:val="00AD4EF5"/>
    <w:rsid w:val="00AD5291"/>
    <w:rsid w:val="00AD591B"/>
    <w:rsid w:val="00AD62FC"/>
    <w:rsid w:val="00AD72A7"/>
    <w:rsid w:val="00AD7616"/>
    <w:rsid w:val="00AD7FBD"/>
    <w:rsid w:val="00AE0171"/>
    <w:rsid w:val="00AE05F4"/>
    <w:rsid w:val="00AE11D9"/>
    <w:rsid w:val="00AE1EEB"/>
    <w:rsid w:val="00AE2547"/>
    <w:rsid w:val="00AE325B"/>
    <w:rsid w:val="00AE367B"/>
    <w:rsid w:val="00AE451F"/>
    <w:rsid w:val="00AE471D"/>
    <w:rsid w:val="00AE486D"/>
    <w:rsid w:val="00AE5351"/>
    <w:rsid w:val="00AE551E"/>
    <w:rsid w:val="00AE66B3"/>
    <w:rsid w:val="00AE750A"/>
    <w:rsid w:val="00AE7989"/>
    <w:rsid w:val="00AE79B6"/>
    <w:rsid w:val="00AE7D8E"/>
    <w:rsid w:val="00AF0F2D"/>
    <w:rsid w:val="00AF4AF4"/>
    <w:rsid w:val="00AF607F"/>
    <w:rsid w:val="00B0015A"/>
    <w:rsid w:val="00B01EEB"/>
    <w:rsid w:val="00B034B3"/>
    <w:rsid w:val="00B03589"/>
    <w:rsid w:val="00B03FE8"/>
    <w:rsid w:val="00B064B1"/>
    <w:rsid w:val="00B0767E"/>
    <w:rsid w:val="00B1049B"/>
    <w:rsid w:val="00B104E9"/>
    <w:rsid w:val="00B10A23"/>
    <w:rsid w:val="00B1165D"/>
    <w:rsid w:val="00B12026"/>
    <w:rsid w:val="00B17030"/>
    <w:rsid w:val="00B17EE0"/>
    <w:rsid w:val="00B204B7"/>
    <w:rsid w:val="00B21839"/>
    <w:rsid w:val="00B22E47"/>
    <w:rsid w:val="00B24DBE"/>
    <w:rsid w:val="00B252C5"/>
    <w:rsid w:val="00B25571"/>
    <w:rsid w:val="00B25898"/>
    <w:rsid w:val="00B2595E"/>
    <w:rsid w:val="00B27BC7"/>
    <w:rsid w:val="00B307F4"/>
    <w:rsid w:val="00B314B5"/>
    <w:rsid w:val="00B32A9D"/>
    <w:rsid w:val="00B336EB"/>
    <w:rsid w:val="00B34E3B"/>
    <w:rsid w:val="00B36379"/>
    <w:rsid w:val="00B36672"/>
    <w:rsid w:val="00B367A1"/>
    <w:rsid w:val="00B36B04"/>
    <w:rsid w:val="00B414F2"/>
    <w:rsid w:val="00B42CDC"/>
    <w:rsid w:val="00B44E56"/>
    <w:rsid w:val="00B456C7"/>
    <w:rsid w:val="00B45FD0"/>
    <w:rsid w:val="00B47CA2"/>
    <w:rsid w:val="00B5018E"/>
    <w:rsid w:val="00B51784"/>
    <w:rsid w:val="00B51C9E"/>
    <w:rsid w:val="00B525FE"/>
    <w:rsid w:val="00B52F96"/>
    <w:rsid w:val="00B53818"/>
    <w:rsid w:val="00B54773"/>
    <w:rsid w:val="00B549C9"/>
    <w:rsid w:val="00B54F58"/>
    <w:rsid w:val="00B55537"/>
    <w:rsid w:val="00B55E7B"/>
    <w:rsid w:val="00B56A59"/>
    <w:rsid w:val="00B56DEB"/>
    <w:rsid w:val="00B5796D"/>
    <w:rsid w:val="00B57AD5"/>
    <w:rsid w:val="00B60278"/>
    <w:rsid w:val="00B60670"/>
    <w:rsid w:val="00B621DF"/>
    <w:rsid w:val="00B64791"/>
    <w:rsid w:val="00B64CAF"/>
    <w:rsid w:val="00B65B67"/>
    <w:rsid w:val="00B66737"/>
    <w:rsid w:val="00B66CE4"/>
    <w:rsid w:val="00B67AAB"/>
    <w:rsid w:val="00B7009A"/>
    <w:rsid w:val="00B70F4D"/>
    <w:rsid w:val="00B71B10"/>
    <w:rsid w:val="00B7226B"/>
    <w:rsid w:val="00B7278F"/>
    <w:rsid w:val="00B72D8D"/>
    <w:rsid w:val="00B733A2"/>
    <w:rsid w:val="00B740A3"/>
    <w:rsid w:val="00B755EA"/>
    <w:rsid w:val="00B75996"/>
    <w:rsid w:val="00B765A8"/>
    <w:rsid w:val="00B76D56"/>
    <w:rsid w:val="00B77455"/>
    <w:rsid w:val="00B80346"/>
    <w:rsid w:val="00B803E4"/>
    <w:rsid w:val="00B81BF4"/>
    <w:rsid w:val="00B83EB1"/>
    <w:rsid w:val="00B84ADC"/>
    <w:rsid w:val="00B85251"/>
    <w:rsid w:val="00B8591E"/>
    <w:rsid w:val="00B85D33"/>
    <w:rsid w:val="00B862E3"/>
    <w:rsid w:val="00B86ACF"/>
    <w:rsid w:val="00B86CD3"/>
    <w:rsid w:val="00B8709E"/>
    <w:rsid w:val="00B877C7"/>
    <w:rsid w:val="00B902AA"/>
    <w:rsid w:val="00B90EAD"/>
    <w:rsid w:val="00B9142C"/>
    <w:rsid w:val="00B91E79"/>
    <w:rsid w:val="00B92F17"/>
    <w:rsid w:val="00B94E15"/>
    <w:rsid w:val="00B95E86"/>
    <w:rsid w:val="00BA0D99"/>
    <w:rsid w:val="00BA2B9A"/>
    <w:rsid w:val="00BA2C0E"/>
    <w:rsid w:val="00BA2E57"/>
    <w:rsid w:val="00BA417D"/>
    <w:rsid w:val="00BA500B"/>
    <w:rsid w:val="00BA5336"/>
    <w:rsid w:val="00BA69DE"/>
    <w:rsid w:val="00BA6F5B"/>
    <w:rsid w:val="00BB0942"/>
    <w:rsid w:val="00BB0ED6"/>
    <w:rsid w:val="00BB16B9"/>
    <w:rsid w:val="00BB31B3"/>
    <w:rsid w:val="00BB3B51"/>
    <w:rsid w:val="00BB4068"/>
    <w:rsid w:val="00BB424E"/>
    <w:rsid w:val="00BB4B9A"/>
    <w:rsid w:val="00BB53F8"/>
    <w:rsid w:val="00BB58F0"/>
    <w:rsid w:val="00BB59D9"/>
    <w:rsid w:val="00BB7783"/>
    <w:rsid w:val="00BB7D84"/>
    <w:rsid w:val="00BC02E4"/>
    <w:rsid w:val="00BC1988"/>
    <w:rsid w:val="00BC1B66"/>
    <w:rsid w:val="00BC3B9D"/>
    <w:rsid w:val="00BC4926"/>
    <w:rsid w:val="00BC5463"/>
    <w:rsid w:val="00BC6E04"/>
    <w:rsid w:val="00BC6E24"/>
    <w:rsid w:val="00BC7021"/>
    <w:rsid w:val="00BD0171"/>
    <w:rsid w:val="00BD1AC6"/>
    <w:rsid w:val="00BD2AD9"/>
    <w:rsid w:val="00BD37D1"/>
    <w:rsid w:val="00BD45AA"/>
    <w:rsid w:val="00BD4735"/>
    <w:rsid w:val="00BD6B58"/>
    <w:rsid w:val="00BD7244"/>
    <w:rsid w:val="00BE0D5D"/>
    <w:rsid w:val="00BE23D2"/>
    <w:rsid w:val="00BE2ACD"/>
    <w:rsid w:val="00BE2BF5"/>
    <w:rsid w:val="00BE6C3E"/>
    <w:rsid w:val="00BE7887"/>
    <w:rsid w:val="00BF1203"/>
    <w:rsid w:val="00BF1A9D"/>
    <w:rsid w:val="00BF2125"/>
    <w:rsid w:val="00BF51E0"/>
    <w:rsid w:val="00BF7BB6"/>
    <w:rsid w:val="00BF7CDC"/>
    <w:rsid w:val="00C01370"/>
    <w:rsid w:val="00C02288"/>
    <w:rsid w:val="00C02558"/>
    <w:rsid w:val="00C0332D"/>
    <w:rsid w:val="00C035EE"/>
    <w:rsid w:val="00C04C49"/>
    <w:rsid w:val="00C0541F"/>
    <w:rsid w:val="00C05828"/>
    <w:rsid w:val="00C06DA5"/>
    <w:rsid w:val="00C0738F"/>
    <w:rsid w:val="00C0748E"/>
    <w:rsid w:val="00C10C32"/>
    <w:rsid w:val="00C11A46"/>
    <w:rsid w:val="00C11C90"/>
    <w:rsid w:val="00C11EC4"/>
    <w:rsid w:val="00C1380E"/>
    <w:rsid w:val="00C1398C"/>
    <w:rsid w:val="00C13A50"/>
    <w:rsid w:val="00C13C8F"/>
    <w:rsid w:val="00C16BB6"/>
    <w:rsid w:val="00C17123"/>
    <w:rsid w:val="00C17400"/>
    <w:rsid w:val="00C1764B"/>
    <w:rsid w:val="00C17890"/>
    <w:rsid w:val="00C17E71"/>
    <w:rsid w:val="00C20848"/>
    <w:rsid w:val="00C22516"/>
    <w:rsid w:val="00C225A3"/>
    <w:rsid w:val="00C22BB8"/>
    <w:rsid w:val="00C22FD1"/>
    <w:rsid w:val="00C23628"/>
    <w:rsid w:val="00C245FB"/>
    <w:rsid w:val="00C25BE1"/>
    <w:rsid w:val="00C25C69"/>
    <w:rsid w:val="00C26244"/>
    <w:rsid w:val="00C267AA"/>
    <w:rsid w:val="00C2770B"/>
    <w:rsid w:val="00C30079"/>
    <w:rsid w:val="00C30373"/>
    <w:rsid w:val="00C30767"/>
    <w:rsid w:val="00C31CCD"/>
    <w:rsid w:val="00C31FA3"/>
    <w:rsid w:val="00C33B64"/>
    <w:rsid w:val="00C34B59"/>
    <w:rsid w:val="00C36007"/>
    <w:rsid w:val="00C36FBC"/>
    <w:rsid w:val="00C37367"/>
    <w:rsid w:val="00C37FAD"/>
    <w:rsid w:val="00C41894"/>
    <w:rsid w:val="00C42A4B"/>
    <w:rsid w:val="00C4422F"/>
    <w:rsid w:val="00C4442E"/>
    <w:rsid w:val="00C44766"/>
    <w:rsid w:val="00C46596"/>
    <w:rsid w:val="00C4772A"/>
    <w:rsid w:val="00C5052F"/>
    <w:rsid w:val="00C505C2"/>
    <w:rsid w:val="00C50934"/>
    <w:rsid w:val="00C511C4"/>
    <w:rsid w:val="00C526B8"/>
    <w:rsid w:val="00C52BFF"/>
    <w:rsid w:val="00C5382F"/>
    <w:rsid w:val="00C53A98"/>
    <w:rsid w:val="00C56CBD"/>
    <w:rsid w:val="00C57A49"/>
    <w:rsid w:val="00C60B98"/>
    <w:rsid w:val="00C62198"/>
    <w:rsid w:val="00C62EB1"/>
    <w:rsid w:val="00C633CE"/>
    <w:rsid w:val="00C6374B"/>
    <w:rsid w:val="00C6426D"/>
    <w:rsid w:val="00C649F3"/>
    <w:rsid w:val="00C6599C"/>
    <w:rsid w:val="00C66723"/>
    <w:rsid w:val="00C66ED3"/>
    <w:rsid w:val="00C674A4"/>
    <w:rsid w:val="00C705CA"/>
    <w:rsid w:val="00C707CE"/>
    <w:rsid w:val="00C70D05"/>
    <w:rsid w:val="00C72C7A"/>
    <w:rsid w:val="00C7588E"/>
    <w:rsid w:val="00C75967"/>
    <w:rsid w:val="00C76E3A"/>
    <w:rsid w:val="00C76F47"/>
    <w:rsid w:val="00C77474"/>
    <w:rsid w:val="00C8014C"/>
    <w:rsid w:val="00C81457"/>
    <w:rsid w:val="00C8179E"/>
    <w:rsid w:val="00C837AC"/>
    <w:rsid w:val="00C83C5E"/>
    <w:rsid w:val="00C8468B"/>
    <w:rsid w:val="00C854F7"/>
    <w:rsid w:val="00C87083"/>
    <w:rsid w:val="00C87DDA"/>
    <w:rsid w:val="00C90BE4"/>
    <w:rsid w:val="00C90D06"/>
    <w:rsid w:val="00C915F6"/>
    <w:rsid w:val="00C9222C"/>
    <w:rsid w:val="00C960F1"/>
    <w:rsid w:val="00C962A2"/>
    <w:rsid w:val="00CA0074"/>
    <w:rsid w:val="00CA1AF3"/>
    <w:rsid w:val="00CA2403"/>
    <w:rsid w:val="00CA3C87"/>
    <w:rsid w:val="00CA3E57"/>
    <w:rsid w:val="00CA4095"/>
    <w:rsid w:val="00CA455A"/>
    <w:rsid w:val="00CA5E1B"/>
    <w:rsid w:val="00CA73D2"/>
    <w:rsid w:val="00CA7682"/>
    <w:rsid w:val="00CB002D"/>
    <w:rsid w:val="00CB0DAC"/>
    <w:rsid w:val="00CB14EE"/>
    <w:rsid w:val="00CB24E9"/>
    <w:rsid w:val="00CB292F"/>
    <w:rsid w:val="00CB2A48"/>
    <w:rsid w:val="00CB2B5F"/>
    <w:rsid w:val="00CB32B1"/>
    <w:rsid w:val="00CB5619"/>
    <w:rsid w:val="00CB5BD9"/>
    <w:rsid w:val="00CB7565"/>
    <w:rsid w:val="00CC0E9A"/>
    <w:rsid w:val="00CC142D"/>
    <w:rsid w:val="00CC321F"/>
    <w:rsid w:val="00CC4401"/>
    <w:rsid w:val="00CC492B"/>
    <w:rsid w:val="00CC5DD5"/>
    <w:rsid w:val="00CC5F6F"/>
    <w:rsid w:val="00CC7578"/>
    <w:rsid w:val="00CC781D"/>
    <w:rsid w:val="00CC7935"/>
    <w:rsid w:val="00CC7A66"/>
    <w:rsid w:val="00CD0311"/>
    <w:rsid w:val="00CD0E0E"/>
    <w:rsid w:val="00CD0F74"/>
    <w:rsid w:val="00CD11B3"/>
    <w:rsid w:val="00CD3E33"/>
    <w:rsid w:val="00CD43DD"/>
    <w:rsid w:val="00CD7697"/>
    <w:rsid w:val="00CD7E43"/>
    <w:rsid w:val="00CE26CF"/>
    <w:rsid w:val="00CE30E6"/>
    <w:rsid w:val="00CE3D91"/>
    <w:rsid w:val="00CE47DE"/>
    <w:rsid w:val="00CE4C05"/>
    <w:rsid w:val="00CE5059"/>
    <w:rsid w:val="00CE508F"/>
    <w:rsid w:val="00CE580D"/>
    <w:rsid w:val="00CE58DC"/>
    <w:rsid w:val="00CE7DF0"/>
    <w:rsid w:val="00CF11C6"/>
    <w:rsid w:val="00CF1B91"/>
    <w:rsid w:val="00CF335C"/>
    <w:rsid w:val="00CF498C"/>
    <w:rsid w:val="00CF537F"/>
    <w:rsid w:val="00CF687D"/>
    <w:rsid w:val="00CF76A8"/>
    <w:rsid w:val="00D01624"/>
    <w:rsid w:val="00D0254B"/>
    <w:rsid w:val="00D03F64"/>
    <w:rsid w:val="00D040E1"/>
    <w:rsid w:val="00D040F4"/>
    <w:rsid w:val="00D041B8"/>
    <w:rsid w:val="00D04C42"/>
    <w:rsid w:val="00D05FA7"/>
    <w:rsid w:val="00D06C63"/>
    <w:rsid w:val="00D071EC"/>
    <w:rsid w:val="00D107A9"/>
    <w:rsid w:val="00D109AD"/>
    <w:rsid w:val="00D121D0"/>
    <w:rsid w:val="00D146E8"/>
    <w:rsid w:val="00D14BC8"/>
    <w:rsid w:val="00D14C1A"/>
    <w:rsid w:val="00D177E6"/>
    <w:rsid w:val="00D17910"/>
    <w:rsid w:val="00D17CAE"/>
    <w:rsid w:val="00D209B6"/>
    <w:rsid w:val="00D20FCD"/>
    <w:rsid w:val="00D2281D"/>
    <w:rsid w:val="00D23247"/>
    <w:rsid w:val="00D23A42"/>
    <w:rsid w:val="00D23A93"/>
    <w:rsid w:val="00D25174"/>
    <w:rsid w:val="00D25912"/>
    <w:rsid w:val="00D26151"/>
    <w:rsid w:val="00D27743"/>
    <w:rsid w:val="00D318FF"/>
    <w:rsid w:val="00D32817"/>
    <w:rsid w:val="00D33DF3"/>
    <w:rsid w:val="00D33E54"/>
    <w:rsid w:val="00D356A5"/>
    <w:rsid w:val="00D3590B"/>
    <w:rsid w:val="00D364DC"/>
    <w:rsid w:val="00D365B4"/>
    <w:rsid w:val="00D3740E"/>
    <w:rsid w:val="00D4162B"/>
    <w:rsid w:val="00D41651"/>
    <w:rsid w:val="00D42042"/>
    <w:rsid w:val="00D42793"/>
    <w:rsid w:val="00D440B6"/>
    <w:rsid w:val="00D44B8E"/>
    <w:rsid w:val="00D47083"/>
    <w:rsid w:val="00D47C51"/>
    <w:rsid w:val="00D47D9F"/>
    <w:rsid w:val="00D50E5B"/>
    <w:rsid w:val="00D524A2"/>
    <w:rsid w:val="00D5268D"/>
    <w:rsid w:val="00D52B4E"/>
    <w:rsid w:val="00D54E2B"/>
    <w:rsid w:val="00D555DC"/>
    <w:rsid w:val="00D559A0"/>
    <w:rsid w:val="00D55C17"/>
    <w:rsid w:val="00D56E77"/>
    <w:rsid w:val="00D5759A"/>
    <w:rsid w:val="00D57A64"/>
    <w:rsid w:val="00D62DF2"/>
    <w:rsid w:val="00D6355C"/>
    <w:rsid w:val="00D635FA"/>
    <w:rsid w:val="00D63F85"/>
    <w:rsid w:val="00D6463D"/>
    <w:rsid w:val="00D64D9B"/>
    <w:rsid w:val="00D669C5"/>
    <w:rsid w:val="00D67235"/>
    <w:rsid w:val="00D677A4"/>
    <w:rsid w:val="00D7206E"/>
    <w:rsid w:val="00D74143"/>
    <w:rsid w:val="00D7425B"/>
    <w:rsid w:val="00D74650"/>
    <w:rsid w:val="00D74A73"/>
    <w:rsid w:val="00D751AD"/>
    <w:rsid w:val="00D7616D"/>
    <w:rsid w:val="00D76238"/>
    <w:rsid w:val="00D76E5C"/>
    <w:rsid w:val="00D805C6"/>
    <w:rsid w:val="00D827BC"/>
    <w:rsid w:val="00D82A54"/>
    <w:rsid w:val="00D84D5B"/>
    <w:rsid w:val="00D850A7"/>
    <w:rsid w:val="00D85357"/>
    <w:rsid w:val="00D867C4"/>
    <w:rsid w:val="00D86E51"/>
    <w:rsid w:val="00D87269"/>
    <w:rsid w:val="00D87896"/>
    <w:rsid w:val="00D90058"/>
    <w:rsid w:val="00D922F9"/>
    <w:rsid w:val="00D9352A"/>
    <w:rsid w:val="00D94CAD"/>
    <w:rsid w:val="00D96AC0"/>
    <w:rsid w:val="00D96F1C"/>
    <w:rsid w:val="00D96F9A"/>
    <w:rsid w:val="00D97010"/>
    <w:rsid w:val="00DA1278"/>
    <w:rsid w:val="00DA1637"/>
    <w:rsid w:val="00DA1D05"/>
    <w:rsid w:val="00DA231E"/>
    <w:rsid w:val="00DA3194"/>
    <w:rsid w:val="00DA3311"/>
    <w:rsid w:val="00DA49EE"/>
    <w:rsid w:val="00DA4B10"/>
    <w:rsid w:val="00DA6F7A"/>
    <w:rsid w:val="00DA7A2C"/>
    <w:rsid w:val="00DB11B4"/>
    <w:rsid w:val="00DB15CF"/>
    <w:rsid w:val="00DB1C4F"/>
    <w:rsid w:val="00DB414A"/>
    <w:rsid w:val="00DB64B9"/>
    <w:rsid w:val="00DB69A7"/>
    <w:rsid w:val="00DB6B27"/>
    <w:rsid w:val="00DB6DC4"/>
    <w:rsid w:val="00DB71D5"/>
    <w:rsid w:val="00DB787F"/>
    <w:rsid w:val="00DC08B6"/>
    <w:rsid w:val="00DC12BB"/>
    <w:rsid w:val="00DC1721"/>
    <w:rsid w:val="00DC1F35"/>
    <w:rsid w:val="00DC22E1"/>
    <w:rsid w:val="00DC2F65"/>
    <w:rsid w:val="00DC4B93"/>
    <w:rsid w:val="00DC5723"/>
    <w:rsid w:val="00DC7087"/>
    <w:rsid w:val="00DC70DD"/>
    <w:rsid w:val="00DC7FD5"/>
    <w:rsid w:val="00DD007F"/>
    <w:rsid w:val="00DD028A"/>
    <w:rsid w:val="00DD288F"/>
    <w:rsid w:val="00DD29D7"/>
    <w:rsid w:val="00DD3895"/>
    <w:rsid w:val="00DD45F0"/>
    <w:rsid w:val="00DD4EC7"/>
    <w:rsid w:val="00DD52EF"/>
    <w:rsid w:val="00DD71C1"/>
    <w:rsid w:val="00DD71D8"/>
    <w:rsid w:val="00DD7BED"/>
    <w:rsid w:val="00DE08EF"/>
    <w:rsid w:val="00DE0E26"/>
    <w:rsid w:val="00DE0EF8"/>
    <w:rsid w:val="00DE0FE0"/>
    <w:rsid w:val="00DE12FE"/>
    <w:rsid w:val="00DE1903"/>
    <w:rsid w:val="00DE1F92"/>
    <w:rsid w:val="00DE33CC"/>
    <w:rsid w:val="00DE3541"/>
    <w:rsid w:val="00DE38CB"/>
    <w:rsid w:val="00DE51D9"/>
    <w:rsid w:val="00DE77F9"/>
    <w:rsid w:val="00DE7E83"/>
    <w:rsid w:val="00DE7FAA"/>
    <w:rsid w:val="00DF0284"/>
    <w:rsid w:val="00DF2170"/>
    <w:rsid w:val="00DF3770"/>
    <w:rsid w:val="00DF3955"/>
    <w:rsid w:val="00DF4A31"/>
    <w:rsid w:val="00DF4CC8"/>
    <w:rsid w:val="00DF54F4"/>
    <w:rsid w:val="00DF687F"/>
    <w:rsid w:val="00E00859"/>
    <w:rsid w:val="00E00F1B"/>
    <w:rsid w:val="00E02FFE"/>
    <w:rsid w:val="00E04B35"/>
    <w:rsid w:val="00E052AD"/>
    <w:rsid w:val="00E05636"/>
    <w:rsid w:val="00E06AB4"/>
    <w:rsid w:val="00E07127"/>
    <w:rsid w:val="00E1002D"/>
    <w:rsid w:val="00E10A05"/>
    <w:rsid w:val="00E10CBC"/>
    <w:rsid w:val="00E10F30"/>
    <w:rsid w:val="00E11C4D"/>
    <w:rsid w:val="00E12E84"/>
    <w:rsid w:val="00E13505"/>
    <w:rsid w:val="00E13881"/>
    <w:rsid w:val="00E15158"/>
    <w:rsid w:val="00E16126"/>
    <w:rsid w:val="00E165BE"/>
    <w:rsid w:val="00E16723"/>
    <w:rsid w:val="00E20A1A"/>
    <w:rsid w:val="00E20C95"/>
    <w:rsid w:val="00E21794"/>
    <w:rsid w:val="00E230F5"/>
    <w:rsid w:val="00E241AA"/>
    <w:rsid w:val="00E2469B"/>
    <w:rsid w:val="00E24F96"/>
    <w:rsid w:val="00E25406"/>
    <w:rsid w:val="00E2599A"/>
    <w:rsid w:val="00E26BC6"/>
    <w:rsid w:val="00E27FC6"/>
    <w:rsid w:val="00E307C7"/>
    <w:rsid w:val="00E31E36"/>
    <w:rsid w:val="00E326D3"/>
    <w:rsid w:val="00E33287"/>
    <w:rsid w:val="00E338F8"/>
    <w:rsid w:val="00E3433B"/>
    <w:rsid w:val="00E35215"/>
    <w:rsid w:val="00E3531C"/>
    <w:rsid w:val="00E35A67"/>
    <w:rsid w:val="00E35DFF"/>
    <w:rsid w:val="00E371F5"/>
    <w:rsid w:val="00E37C15"/>
    <w:rsid w:val="00E400D6"/>
    <w:rsid w:val="00E4180D"/>
    <w:rsid w:val="00E41830"/>
    <w:rsid w:val="00E42E55"/>
    <w:rsid w:val="00E43684"/>
    <w:rsid w:val="00E444F4"/>
    <w:rsid w:val="00E45B34"/>
    <w:rsid w:val="00E46043"/>
    <w:rsid w:val="00E50088"/>
    <w:rsid w:val="00E5017C"/>
    <w:rsid w:val="00E51EF2"/>
    <w:rsid w:val="00E5221A"/>
    <w:rsid w:val="00E546E6"/>
    <w:rsid w:val="00E54F73"/>
    <w:rsid w:val="00E55A4D"/>
    <w:rsid w:val="00E55D1A"/>
    <w:rsid w:val="00E56AE5"/>
    <w:rsid w:val="00E5707D"/>
    <w:rsid w:val="00E60102"/>
    <w:rsid w:val="00E60911"/>
    <w:rsid w:val="00E60D7C"/>
    <w:rsid w:val="00E613C8"/>
    <w:rsid w:val="00E6235C"/>
    <w:rsid w:val="00E62840"/>
    <w:rsid w:val="00E639C8"/>
    <w:rsid w:val="00E6468A"/>
    <w:rsid w:val="00E65BB1"/>
    <w:rsid w:val="00E65E28"/>
    <w:rsid w:val="00E66070"/>
    <w:rsid w:val="00E67283"/>
    <w:rsid w:val="00E673B3"/>
    <w:rsid w:val="00E6741C"/>
    <w:rsid w:val="00E67B7A"/>
    <w:rsid w:val="00E67C46"/>
    <w:rsid w:val="00E70351"/>
    <w:rsid w:val="00E70E78"/>
    <w:rsid w:val="00E717BA"/>
    <w:rsid w:val="00E71E34"/>
    <w:rsid w:val="00E72D0C"/>
    <w:rsid w:val="00E72D5F"/>
    <w:rsid w:val="00E7301F"/>
    <w:rsid w:val="00E73BFD"/>
    <w:rsid w:val="00E74878"/>
    <w:rsid w:val="00E75C59"/>
    <w:rsid w:val="00E76429"/>
    <w:rsid w:val="00E76D38"/>
    <w:rsid w:val="00E77494"/>
    <w:rsid w:val="00E776B1"/>
    <w:rsid w:val="00E778F4"/>
    <w:rsid w:val="00E80054"/>
    <w:rsid w:val="00E80CFA"/>
    <w:rsid w:val="00E8346F"/>
    <w:rsid w:val="00E83AC5"/>
    <w:rsid w:val="00E83DDE"/>
    <w:rsid w:val="00E861D0"/>
    <w:rsid w:val="00E8785A"/>
    <w:rsid w:val="00E904F9"/>
    <w:rsid w:val="00E91CE2"/>
    <w:rsid w:val="00E928B6"/>
    <w:rsid w:val="00E92ACE"/>
    <w:rsid w:val="00E932BE"/>
    <w:rsid w:val="00E95E98"/>
    <w:rsid w:val="00EA13B6"/>
    <w:rsid w:val="00EA2914"/>
    <w:rsid w:val="00EA2C9E"/>
    <w:rsid w:val="00EA34DF"/>
    <w:rsid w:val="00EA44F7"/>
    <w:rsid w:val="00EA5A2A"/>
    <w:rsid w:val="00EA6872"/>
    <w:rsid w:val="00EA73EB"/>
    <w:rsid w:val="00EB58B2"/>
    <w:rsid w:val="00EB5F2A"/>
    <w:rsid w:val="00EB6340"/>
    <w:rsid w:val="00EB645C"/>
    <w:rsid w:val="00EB64D4"/>
    <w:rsid w:val="00EB75CB"/>
    <w:rsid w:val="00EB7A73"/>
    <w:rsid w:val="00EC02BC"/>
    <w:rsid w:val="00EC2AD2"/>
    <w:rsid w:val="00EC386D"/>
    <w:rsid w:val="00EC4A3F"/>
    <w:rsid w:val="00EC6F1F"/>
    <w:rsid w:val="00EC71C9"/>
    <w:rsid w:val="00EC7B3F"/>
    <w:rsid w:val="00ED1B9E"/>
    <w:rsid w:val="00ED1D8A"/>
    <w:rsid w:val="00ED203A"/>
    <w:rsid w:val="00ED258D"/>
    <w:rsid w:val="00ED2989"/>
    <w:rsid w:val="00ED2FDE"/>
    <w:rsid w:val="00ED39D4"/>
    <w:rsid w:val="00ED4B63"/>
    <w:rsid w:val="00ED5096"/>
    <w:rsid w:val="00ED7AE0"/>
    <w:rsid w:val="00ED7E38"/>
    <w:rsid w:val="00EE16A4"/>
    <w:rsid w:val="00EE282B"/>
    <w:rsid w:val="00EE346B"/>
    <w:rsid w:val="00EE35CB"/>
    <w:rsid w:val="00EE372E"/>
    <w:rsid w:val="00EE52E8"/>
    <w:rsid w:val="00EE5DDA"/>
    <w:rsid w:val="00EE6980"/>
    <w:rsid w:val="00EF04E2"/>
    <w:rsid w:val="00EF1E82"/>
    <w:rsid w:val="00EF25C8"/>
    <w:rsid w:val="00EF305F"/>
    <w:rsid w:val="00EF4525"/>
    <w:rsid w:val="00EF7057"/>
    <w:rsid w:val="00EF7B19"/>
    <w:rsid w:val="00F01F11"/>
    <w:rsid w:val="00F02CE1"/>
    <w:rsid w:val="00F03926"/>
    <w:rsid w:val="00F0463A"/>
    <w:rsid w:val="00F04F32"/>
    <w:rsid w:val="00F05003"/>
    <w:rsid w:val="00F05B20"/>
    <w:rsid w:val="00F0623D"/>
    <w:rsid w:val="00F0725D"/>
    <w:rsid w:val="00F07E6F"/>
    <w:rsid w:val="00F11EB1"/>
    <w:rsid w:val="00F12EBD"/>
    <w:rsid w:val="00F1498D"/>
    <w:rsid w:val="00F153B4"/>
    <w:rsid w:val="00F17498"/>
    <w:rsid w:val="00F17590"/>
    <w:rsid w:val="00F20865"/>
    <w:rsid w:val="00F2176E"/>
    <w:rsid w:val="00F22AE3"/>
    <w:rsid w:val="00F26028"/>
    <w:rsid w:val="00F268DA"/>
    <w:rsid w:val="00F26B2F"/>
    <w:rsid w:val="00F305CD"/>
    <w:rsid w:val="00F30600"/>
    <w:rsid w:val="00F30B39"/>
    <w:rsid w:val="00F30B6B"/>
    <w:rsid w:val="00F31466"/>
    <w:rsid w:val="00F314E3"/>
    <w:rsid w:val="00F3158B"/>
    <w:rsid w:val="00F329B6"/>
    <w:rsid w:val="00F32B28"/>
    <w:rsid w:val="00F32C4C"/>
    <w:rsid w:val="00F35810"/>
    <w:rsid w:val="00F36C3C"/>
    <w:rsid w:val="00F3724C"/>
    <w:rsid w:val="00F37AA2"/>
    <w:rsid w:val="00F402D0"/>
    <w:rsid w:val="00F40BE1"/>
    <w:rsid w:val="00F41332"/>
    <w:rsid w:val="00F4185A"/>
    <w:rsid w:val="00F425EA"/>
    <w:rsid w:val="00F426BB"/>
    <w:rsid w:val="00F516CB"/>
    <w:rsid w:val="00F5337C"/>
    <w:rsid w:val="00F55518"/>
    <w:rsid w:val="00F55E2F"/>
    <w:rsid w:val="00F61663"/>
    <w:rsid w:val="00F66876"/>
    <w:rsid w:val="00F704EA"/>
    <w:rsid w:val="00F7109D"/>
    <w:rsid w:val="00F71A65"/>
    <w:rsid w:val="00F71BD7"/>
    <w:rsid w:val="00F71F44"/>
    <w:rsid w:val="00F73EA2"/>
    <w:rsid w:val="00F748DF"/>
    <w:rsid w:val="00F74F6C"/>
    <w:rsid w:val="00F753EA"/>
    <w:rsid w:val="00F758C8"/>
    <w:rsid w:val="00F75E5E"/>
    <w:rsid w:val="00F761B9"/>
    <w:rsid w:val="00F7657C"/>
    <w:rsid w:val="00F76BE9"/>
    <w:rsid w:val="00F8086B"/>
    <w:rsid w:val="00F80DF9"/>
    <w:rsid w:val="00F80EF2"/>
    <w:rsid w:val="00F82876"/>
    <w:rsid w:val="00F828BD"/>
    <w:rsid w:val="00F83305"/>
    <w:rsid w:val="00F84113"/>
    <w:rsid w:val="00F84718"/>
    <w:rsid w:val="00F84942"/>
    <w:rsid w:val="00F84E1B"/>
    <w:rsid w:val="00F85802"/>
    <w:rsid w:val="00F85B13"/>
    <w:rsid w:val="00F86EA4"/>
    <w:rsid w:val="00F93A09"/>
    <w:rsid w:val="00F93C7D"/>
    <w:rsid w:val="00F94E21"/>
    <w:rsid w:val="00F9523D"/>
    <w:rsid w:val="00FA07C1"/>
    <w:rsid w:val="00FA0D3D"/>
    <w:rsid w:val="00FA1669"/>
    <w:rsid w:val="00FA185F"/>
    <w:rsid w:val="00FA231F"/>
    <w:rsid w:val="00FA347E"/>
    <w:rsid w:val="00FA3C1D"/>
    <w:rsid w:val="00FA5921"/>
    <w:rsid w:val="00FA657C"/>
    <w:rsid w:val="00FA6A7D"/>
    <w:rsid w:val="00FA7549"/>
    <w:rsid w:val="00FB0C69"/>
    <w:rsid w:val="00FB1641"/>
    <w:rsid w:val="00FB1AA6"/>
    <w:rsid w:val="00FB25FF"/>
    <w:rsid w:val="00FB2BAF"/>
    <w:rsid w:val="00FB4291"/>
    <w:rsid w:val="00FB5161"/>
    <w:rsid w:val="00FB584F"/>
    <w:rsid w:val="00FC2A7B"/>
    <w:rsid w:val="00FC2AC2"/>
    <w:rsid w:val="00FC35C4"/>
    <w:rsid w:val="00FC37B3"/>
    <w:rsid w:val="00FC4035"/>
    <w:rsid w:val="00FC4F82"/>
    <w:rsid w:val="00FC6569"/>
    <w:rsid w:val="00FC7B4A"/>
    <w:rsid w:val="00FC7FCB"/>
    <w:rsid w:val="00FD0AF3"/>
    <w:rsid w:val="00FD16EA"/>
    <w:rsid w:val="00FD28B3"/>
    <w:rsid w:val="00FD2B5F"/>
    <w:rsid w:val="00FD4857"/>
    <w:rsid w:val="00FD4A0A"/>
    <w:rsid w:val="00FD5AC3"/>
    <w:rsid w:val="00FD5EC0"/>
    <w:rsid w:val="00FD7C81"/>
    <w:rsid w:val="00FE01CE"/>
    <w:rsid w:val="00FE0C21"/>
    <w:rsid w:val="00FE0D2E"/>
    <w:rsid w:val="00FE10D2"/>
    <w:rsid w:val="00FE235D"/>
    <w:rsid w:val="00FE36DB"/>
    <w:rsid w:val="00FE4DF3"/>
    <w:rsid w:val="00FE6734"/>
    <w:rsid w:val="00FE67D2"/>
    <w:rsid w:val="00FE6BA2"/>
    <w:rsid w:val="00FE730D"/>
    <w:rsid w:val="00FF006B"/>
    <w:rsid w:val="00FF216F"/>
    <w:rsid w:val="00FF2521"/>
    <w:rsid w:val="00FF29E2"/>
    <w:rsid w:val="00FF29E4"/>
    <w:rsid w:val="00FF49D6"/>
    <w:rsid w:val="00FF5806"/>
    <w:rsid w:val="00FF59BF"/>
    <w:rsid w:val="00FF59DD"/>
    <w:rsid w:val="00FF60CB"/>
    <w:rsid w:val="00FF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8"/>
    <o:shapelayout v:ext="edit">
      <o:idmap v:ext="edit" data="1"/>
    </o:shapelayout>
  </w:shapeDefaults>
  <w:decimalSymbol w:val=","/>
  <w:listSeparator w:val=";"/>
  <w14:docId w14:val="251D5C47"/>
  <w15:chartTrackingRefBased/>
  <w15:docId w15:val="{4B951DD7-BD90-47C6-A1A3-1B852F39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225E"/>
    <w:pPr>
      <w:widowControl w:val="0"/>
      <w:autoSpaceDE w:val="0"/>
      <w:autoSpaceDN w:val="0"/>
      <w:adjustRightInd w:val="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qFormat/>
    <w:rsid w:val="00B10A23"/>
    <w:pPr>
      <w:keepLines/>
      <w:widowControl/>
      <w:autoSpaceDE/>
      <w:autoSpaceDN/>
      <w:adjustRightInd/>
      <w:spacing w:before="360"/>
      <w:ind w:firstLine="709"/>
      <w:jc w:val="both"/>
      <w:outlineLvl w:val="0"/>
    </w:pPr>
    <w:rPr>
      <w:b/>
      <w:bCs/>
      <w:color w:val="000000"/>
      <w:sz w:val="24"/>
      <w:szCs w:val="28"/>
      <w:lang w:val="x-none" w:eastAsia="x-none"/>
    </w:rPr>
  </w:style>
  <w:style w:type="paragraph" w:styleId="2">
    <w:name w:val="heading 2"/>
    <w:basedOn w:val="a1"/>
    <w:next w:val="a1"/>
    <w:link w:val="20"/>
    <w:unhideWhenUsed/>
    <w:qFormat/>
    <w:rsid w:val="00B10A23"/>
    <w:pPr>
      <w:keepLines/>
      <w:widowControl/>
      <w:autoSpaceDE/>
      <w:autoSpaceDN/>
      <w:adjustRightInd/>
      <w:spacing w:before="480" w:after="240"/>
      <w:ind w:firstLine="709"/>
      <w:jc w:val="both"/>
      <w:outlineLvl w:val="1"/>
    </w:pPr>
    <w:rPr>
      <w:b/>
      <w:bCs/>
      <w:caps/>
      <w:sz w:val="28"/>
      <w:szCs w:val="26"/>
      <w:lang w:val="x-none" w:eastAsia="x-none"/>
    </w:rPr>
  </w:style>
  <w:style w:type="paragraph" w:styleId="30">
    <w:name w:val="heading 3"/>
    <w:basedOn w:val="a1"/>
    <w:next w:val="a1"/>
    <w:link w:val="31"/>
    <w:qFormat/>
    <w:rsid w:val="00D4162B"/>
    <w:pPr>
      <w:keepNext/>
      <w:widowControl/>
      <w:tabs>
        <w:tab w:val="num" w:pos="1080"/>
        <w:tab w:val="num" w:pos="1260"/>
      </w:tabs>
      <w:adjustRightInd/>
      <w:ind w:left="1080" w:right="40" w:firstLine="720"/>
      <w:jc w:val="both"/>
      <w:outlineLvl w:val="2"/>
    </w:pPr>
    <w:rPr>
      <w:b/>
      <w:bCs/>
      <w:sz w:val="24"/>
      <w:szCs w:val="24"/>
      <w:lang w:val="x-none" w:eastAsia="x-none"/>
    </w:rPr>
  </w:style>
  <w:style w:type="paragraph" w:styleId="4">
    <w:name w:val="heading 4"/>
    <w:basedOn w:val="a1"/>
    <w:link w:val="40"/>
    <w:qFormat/>
    <w:rsid w:val="00D4162B"/>
    <w:pPr>
      <w:widowControl/>
      <w:autoSpaceDE/>
      <w:autoSpaceDN/>
      <w:adjustRightInd/>
      <w:spacing w:before="100" w:beforeAutospacing="1" w:after="100" w:afterAutospacing="1"/>
      <w:outlineLvl w:val="3"/>
    </w:pPr>
    <w:rPr>
      <w:b/>
      <w:bCs/>
      <w:sz w:val="24"/>
      <w:szCs w:val="24"/>
      <w:lang w:val="x-none" w:eastAsia="x-none"/>
    </w:rPr>
  </w:style>
  <w:style w:type="paragraph" w:styleId="5">
    <w:name w:val="heading 5"/>
    <w:basedOn w:val="a1"/>
    <w:next w:val="a1"/>
    <w:link w:val="50"/>
    <w:qFormat/>
    <w:rsid w:val="00D4162B"/>
    <w:pPr>
      <w:keepNext/>
      <w:widowControl/>
      <w:suppressAutoHyphens/>
      <w:adjustRightInd/>
      <w:ind w:firstLine="6"/>
      <w:jc w:val="center"/>
      <w:outlineLvl w:val="4"/>
    </w:pPr>
    <w:rPr>
      <w:smallCaps/>
      <w:sz w:val="24"/>
      <w:szCs w:val="24"/>
      <w:lang w:val="x-none" w:eastAsia="x-none"/>
    </w:rPr>
  </w:style>
  <w:style w:type="paragraph" w:styleId="6">
    <w:name w:val="heading 6"/>
    <w:basedOn w:val="a1"/>
    <w:next w:val="a1"/>
    <w:link w:val="60"/>
    <w:qFormat/>
    <w:rsid w:val="00D4162B"/>
    <w:pPr>
      <w:keepNext/>
      <w:widowControl/>
      <w:overflowPunct w:val="0"/>
      <w:spacing w:before="240" w:after="240"/>
      <w:ind w:firstLine="284"/>
      <w:jc w:val="center"/>
      <w:textAlignment w:val="baseline"/>
      <w:outlineLvl w:val="5"/>
    </w:pPr>
    <w:rPr>
      <w:b/>
      <w:bCs/>
      <w:lang w:val="x-none" w:eastAsia="x-none"/>
    </w:rPr>
  </w:style>
  <w:style w:type="paragraph" w:styleId="7">
    <w:name w:val="heading 7"/>
    <w:basedOn w:val="a1"/>
    <w:next w:val="a1"/>
    <w:link w:val="70"/>
    <w:qFormat/>
    <w:rsid w:val="00D4162B"/>
    <w:pPr>
      <w:keepNext/>
      <w:overflowPunct w:val="0"/>
      <w:spacing w:line="280" w:lineRule="auto"/>
      <w:ind w:firstLine="426"/>
      <w:jc w:val="center"/>
      <w:textAlignment w:val="baseline"/>
      <w:outlineLvl w:val="6"/>
    </w:pPr>
    <w:rPr>
      <w:b/>
      <w:bCs/>
      <w:szCs w:val="24"/>
      <w:lang w:val="x-none" w:eastAsia="x-none"/>
    </w:rPr>
  </w:style>
  <w:style w:type="paragraph" w:styleId="8">
    <w:name w:val="heading 8"/>
    <w:basedOn w:val="a1"/>
    <w:next w:val="a1"/>
    <w:link w:val="80"/>
    <w:qFormat/>
    <w:rsid w:val="00D4162B"/>
    <w:pPr>
      <w:keepNext/>
      <w:overflowPunct w:val="0"/>
      <w:spacing w:line="280" w:lineRule="auto"/>
      <w:ind w:firstLine="426"/>
      <w:textAlignment w:val="baseline"/>
      <w:outlineLvl w:val="7"/>
    </w:pPr>
    <w:rPr>
      <w:sz w:val="24"/>
      <w:szCs w:val="24"/>
      <w:lang w:val="en-US" w:eastAsia="x-none"/>
    </w:rPr>
  </w:style>
  <w:style w:type="paragraph" w:styleId="9">
    <w:name w:val="heading 9"/>
    <w:basedOn w:val="a1"/>
    <w:next w:val="a1"/>
    <w:link w:val="90"/>
    <w:qFormat/>
    <w:rsid w:val="00D4162B"/>
    <w:pPr>
      <w:keepNext/>
      <w:widowControl/>
      <w:overflowPunct w:val="0"/>
      <w:jc w:val="center"/>
      <w:textAlignment w:val="baseline"/>
      <w:outlineLvl w:val="8"/>
    </w:pPr>
    <w:rPr>
      <w:b/>
      <w:caps/>
      <w:sz w:val="21"/>
      <w:szCs w:val="24"/>
      <w:lang w:val="x-none" w:eastAsia="x-none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B10A23"/>
    <w:rPr>
      <w:rFonts w:ascii="Times New Roman" w:eastAsia="Times New Roman" w:hAnsi="Times New Roman" w:cs="Times New Roman"/>
      <w:b/>
      <w:bCs/>
      <w:color w:val="000000"/>
      <w:sz w:val="24"/>
      <w:szCs w:val="28"/>
    </w:rPr>
  </w:style>
  <w:style w:type="character" w:customStyle="1" w:styleId="20">
    <w:name w:val="Заголовок 2 Знак"/>
    <w:link w:val="2"/>
    <w:rsid w:val="00B10A23"/>
    <w:rPr>
      <w:rFonts w:ascii="Times New Roman" w:eastAsia="Times New Roman" w:hAnsi="Times New Roman" w:cs="Times New Roman"/>
      <w:b/>
      <w:bCs/>
      <w:caps/>
      <w:sz w:val="28"/>
      <w:szCs w:val="26"/>
    </w:rPr>
  </w:style>
  <w:style w:type="paragraph" w:styleId="a5">
    <w:name w:val="header"/>
    <w:basedOn w:val="a1"/>
    <w:link w:val="a6"/>
    <w:uiPriority w:val="99"/>
    <w:unhideWhenUsed/>
    <w:rsid w:val="0096711F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uiPriority w:val="99"/>
    <w:rsid w:val="0096711F"/>
    <w:rPr>
      <w:rFonts w:ascii="Times New Roman" w:hAnsi="Times New Roman" w:cs="Times New Roman"/>
      <w:sz w:val="20"/>
      <w:szCs w:val="20"/>
    </w:rPr>
  </w:style>
  <w:style w:type="paragraph" w:styleId="a7">
    <w:name w:val="footer"/>
    <w:basedOn w:val="a1"/>
    <w:link w:val="a8"/>
    <w:unhideWhenUsed/>
    <w:rsid w:val="0096711F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rsid w:val="0096711F"/>
    <w:rPr>
      <w:rFonts w:ascii="Times New Roman" w:hAnsi="Times New Roman" w:cs="Times New Roman"/>
      <w:sz w:val="20"/>
      <w:szCs w:val="20"/>
    </w:rPr>
  </w:style>
  <w:style w:type="paragraph" w:styleId="a9">
    <w:name w:val="List Paragraph"/>
    <w:basedOn w:val="a1"/>
    <w:uiPriority w:val="34"/>
    <w:qFormat/>
    <w:rsid w:val="00747591"/>
    <w:pPr>
      <w:ind w:left="720"/>
      <w:contextualSpacing/>
    </w:pPr>
  </w:style>
  <w:style w:type="paragraph" w:styleId="aa">
    <w:name w:val="Balloon Text"/>
    <w:basedOn w:val="a1"/>
    <w:link w:val="ab"/>
    <w:uiPriority w:val="99"/>
    <w:semiHidden/>
    <w:unhideWhenUsed/>
    <w:rsid w:val="00A855AE"/>
    <w:rPr>
      <w:rFonts w:ascii="Tahoma" w:hAnsi="Tahoma"/>
      <w:sz w:val="16"/>
      <w:szCs w:val="16"/>
      <w:lang w:val="x-none" w:eastAsia="x-none"/>
    </w:rPr>
  </w:style>
  <w:style w:type="character" w:customStyle="1" w:styleId="ab">
    <w:name w:val="Текст выноски Знак"/>
    <w:link w:val="aa"/>
    <w:uiPriority w:val="99"/>
    <w:semiHidden/>
    <w:rsid w:val="00A855AE"/>
    <w:rPr>
      <w:rFonts w:ascii="Tahoma" w:hAnsi="Tahoma" w:cs="Tahoma"/>
      <w:sz w:val="16"/>
      <w:szCs w:val="16"/>
    </w:rPr>
  </w:style>
  <w:style w:type="table" w:styleId="ac">
    <w:name w:val="Table Grid"/>
    <w:basedOn w:val="a3"/>
    <w:uiPriority w:val="59"/>
    <w:rsid w:val="00B10A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Plain Text"/>
    <w:basedOn w:val="a1"/>
    <w:link w:val="ae"/>
    <w:rsid w:val="00B10A23"/>
    <w:pPr>
      <w:widowControl/>
      <w:autoSpaceDE/>
      <w:autoSpaceDN/>
      <w:adjustRightInd/>
      <w:spacing w:before="120"/>
      <w:ind w:firstLine="709"/>
      <w:jc w:val="both"/>
    </w:pPr>
    <w:rPr>
      <w:rFonts w:ascii="Courier New" w:hAnsi="Courier New"/>
      <w:lang w:val="x-none" w:eastAsia="x-none"/>
    </w:rPr>
  </w:style>
  <w:style w:type="character" w:customStyle="1" w:styleId="ae">
    <w:name w:val="Текст Знак"/>
    <w:link w:val="ad"/>
    <w:rsid w:val="00B10A23"/>
    <w:rPr>
      <w:rFonts w:ascii="Courier New" w:eastAsia="Times New Roman" w:hAnsi="Courier New" w:cs="Times New Roman"/>
      <w:sz w:val="20"/>
      <w:szCs w:val="20"/>
    </w:rPr>
  </w:style>
  <w:style w:type="character" w:customStyle="1" w:styleId="31">
    <w:name w:val="Заголовок 3 Знак"/>
    <w:link w:val="30"/>
    <w:rsid w:val="00D4162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0">
    <w:name w:val="Заголовок 4 Знак"/>
    <w:link w:val="4"/>
    <w:rsid w:val="00D4162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50">
    <w:name w:val="Заголовок 5 Знак"/>
    <w:link w:val="5"/>
    <w:rsid w:val="00D4162B"/>
    <w:rPr>
      <w:rFonts w:ascii="Times New Roman" w:eastAsia="Times New Roman" w:hAnsi="Times New Roman" w:cs="Times New Roman"/>
      <w:smallCaps/>
      <w:sz w:val="24"/>
      <w:szCs w:val="24"/>
    </w:rPr>
  </w:style>
  <w:style w:type="character" w:customStyle="1" w:styleId="60">
    <w:name w:val="Заголовок 6 Знак"/>
    <w:link w:val="6"/>
    <w:rsid w:val="00D4162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link w:val="7"/>
    <w:rsid w:val="00D4162B"/>
    <w:rPr>
      <w:rFonts w:ascii="Times New Roman" w:eastAsia="Times New Roman" w:hAnsi="Times New Roman" w:cs="Times New Roman"/>
      <w:b/>
      <w:bCs/>
      <w:szCs w:val="24"/>
    </w:rPr>
  </w:style>
  <w:style w:type="character" w:customStyle="1" w:styleId="80">
    <w:name w:val="Заголовок 8 Знак"/>
    <w:link w:val="8"/>
    <w:rsid w:val="00D4162B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90">
    <w:name w:val="Заголовок 9 Знак"/>
    <w:link w:val="9"/>
    <w:rsid w:val="00D4162B"/>
    <w:rPr>
      <w:rFonts w:ascii="Times New Roman" w:eastAsia="Times New Roman" w:hAnsi="Times New Roman" w:cs="Times New Roman"/>
      <w:b/>
      <w:caps/>
      <w:sz w:val="21"/>
      <w:szCs w:val="24"/>
    </w:rPr>
  </w:style>
  <w:style w:type="paragraph" w:customStyle="1" w:styleId="af">
    <w:name w:val="где"/>
    <w:rsid w:val="00D4162B"/>
    <w:pPr>
      <w:tabs>
        <w:tab w:val="left" w:pos="454"/>
        <w:tab w:val="left" w:pos="907"/>
        <w:tab w:val="left" w:pos="1247"/>
      </w:tabs>
      <w:autoSpaceDE w:val="0"/>
      <w:autoSpaceDN w:val="0"/>
      <w:jc w:val="both"/>
    </w:pPr>
    <w:rPr>
      <w:rFonts w:ascii="TimesET" w:hAnsi="TimesET"/>
    </w:rPr>
  </w:style>
  <w:style w:type="character" w:styleId="af0">
    <w:name w:val="Hyperlink"/>
    <w:uiPriority w:val="99"/>
    <w:unhideWhenUsed/>
    <w:rsid w:val="00D4162B"/>
    <w:rPr>
      <w:color w:val="316FBB"/>
      <w:u w:val="single"/>
      <w:bdr w:val="none" w:sz="0" w:space="0" w:color="auto" w:frame="1"/>
    </w:rPr>
  </w:style>
  <w:style w:type="paragraph" w:styleId="32">
    <w:name w:val="Body Text Indent 3"/>
    <w:basedOn w:val="a1"/>
    <w:link w:val="33"/>
    <w:rsid w:val="00D4162B"/>
    <w:pPr>
      <w:widowControl/>
      <w:overflowPunct w:val="0"/>
      <w:ind w:firstLine="284"/>
      <w:jc w:val="both"/>
      <w:textAlignment w:val="baseline"/>
    </w:pPr>
    <w:rPr>
      <w:szCs w:val="28"/>
      <w:lang w:val="x-none" w:eastAsia="x-none"/>
    </w:rPr>
  </w:style>
  <w:style w:type="character" w:customStyle="1" w:styleId="33">
    <w:name w:val="Основной текст с отступом 3 Знак"/>
    <w:link w:val="32"/>
    <w:rsid w:val="00D4162B"/>
    <w:rPr>
      <w:rFonts w:ascii="Times New Roman" w:eastAsia="Times New Roman" w:hAnsi="Times New Roman" w:cs="Times New Roman"/>
      <w:sz w:val="20"/>
      <w:szCs w:val="28"/>
    </w:rPr>
  </w:style>
  <w:style w:type="paragraph" w:styleId="af1">
    <w:name w:val="Body Text"/>
    <w:basedOn w:val="a1"/>
    <w:link w:val="af2"/>
    <w:rsid w:val="00D4162B"/>
    <w:pPr>
      <w:widowControl/>
      <w:adjustRightInd/>
      <w:spacing w:after="120"/>
    </w:pPr>
    <w:rPr>
      <w:sz w:val="24"/>
      <w:szCs w:val="24"/>
      <w:lang w:val="x-none" w:eastAsia="x-none"/>
    </w:rPr>
  </w:style>
  <w:style w:type="character" w:customStyle="1" w:styleId="af2">
    <w:name w:val="Основной текст Знак"/>
    <w:link w:val="af1"/>
    <w:rsid w:val="00D4162B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Subtitle"/>
    <w:basedOn w:val="af4"/>
    <w:next w:val="af4"/>
    <w:link w:val="af5"/>
    <w:qFormat/>
    <w:rsid w:val="00D4162B"/>
    <w:rPr>
      <w:caps w:val="0"/>
      <w:color w:val="auto"/>
      <w:lang w:val="x-none" w:eastAsia="x-none"/>
    </w:rPr>
  </w:style>
  <w:style w:type="character" w:customStyle="1" w:styleId="af5">
    <w:name w:val="Подзаголовок Знак"/>
    <w:link w:val="af3"/>
    <w:rsid w:val="00D4162B"/>
    <w:rPr>
      <w:rFonts w:ascii="TimesET" w:eastAsia="Times New Roman" w:hAnsi="TimesET" w:cs="Times New Roman"/>
      <w:b/>
      <w:bCs/>
      <w:sz w:val="20"/>
      <w:szCs w:val="20"/>
    </w:rPr>
  </w:style>
  <w:style w:type="paragraph" w:customStyle="1" w:styleId="af4">
    <w:name w:val="загол"/>
    <w:rsid w:val="00D4162B"/>
    <w:pPr>
      <w:autoSpaceDE w:val="0"/>
      <w:autoSpaceDN w:val="0"/>
      <w:spacing w:before="340" w:after="170"/>
      <w:jc w:val="center"/>
    </w:pPr>
    <w:rPr>
      <w:rFonts w:ascii="TimesET" w:hAnsi="TimesET"/>
      <w:b/>
      <w:bCs/>
      <w:caps/>
      <w:color w:val="000000"/>
    </w:rPr>
  </w:style>
  <w:style w:type="paragraph" w:styleId="21">
    <w:name w:val="Body Text Indent 2"/>
    <w:basedOn w:val="a1"/>
    <w:link w:val="22"/>
    <w:rsid w:val="00D4162B"/>
    <w:pPr>
      <w:widowControl/>
      <w:adjustRightInd/>
      <w:ind w:firstLine="709"/>
      <w:jc w:val="both"/>
    </w:pPr>
    <w:rPr>
      <w:b/>
      <w:bCs/>
      <w:i/>
      <w:iCs/>
      <w:sz w:val="24"/>
      <w:szCs w:val="24"/>
      <w:lang w:val="x-none" w:eastAsia="x-none"/>
    </w:rPr>
  </w:style>
  <w:style w:type="character" w:customStyle="1" w:styleId="22">
    <w:name w:val="Основной текст с отступом 2 Знак"/>
    <w:link w:val="21"/>
    <w:rsid w:val="00D4162B"/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af6">
    <w:name w:val="Body Text Indent"/>
    <w:basedOn w:val="a1"/>
    <w:link w:val="af7"/>
    <w:rsid w:val="00D4162B"/>
    <w:pPr>
      <w:widowControl/>
      <w:adjustRightInd/>
      <w:spacing w:before="120" w:after="120"/>
      <w:jc w:val="center"/>
    </w:pPr>
    <w:rPr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link w:val="af6"/>
    <w:rsid w:val="00D4162B"/>
    <w:rPr>
      <w:rFonts w:ascii="Times New Roman" w:eastAsia="Times New Roman" w:hAnsi="Times New Roman" w:cs="Times New Roman"/>
      <w:sz w:val="24"/>
      <w:szCs w:val="24"/>
    </w:rPr>
  </w:style>
  <w:style w:type="paragraph" w:customStyle="1" w:styleId="100">
    <w:name w:val="Заголовок 10"/>
    <w:basedOn w:val="af8"/>
    <w:rsid w:val="00D4162B"/>
    <w:pPr>
      <w:overflowPunct/>
      <w:autoSpaceDE/>
      <w:autoSpaceDN/>
      <w:adjustRightInd/>
      <w:spacing w:before="0" w:after="0"/>
      <w:ind w:right="-370"/>
      <w:jc w:val="right"/>
      <w:textAlignment w:val="auto"/>
    </w:pPr>
    <w:rPr>
      <w:szCs w:val="24"/>
    </w:rPr>
  </w:style>
  <w:style w:type="paragraph" w:styleId="af8">
    <w:name w:val="caption"/>
    <w:basedOn w:val="a1"/>
    <w:next w:val="a1"/>
    <w:qFormat/>
    <w:rsid w:val="00D4162B"/>
    <w:pPr>
      <w:widowControl/>
      <w:overflowPunct w:val="0"/>
      <w:spacing w:before="120" w:after="120"/>
      <w:textAlignment w:val="baseline"/>
    </w:pPr>
    <w:rPr>
      <w:b/>
      <w:bCs/>
    </w:rPr>
  </w:style>
  <w:style w:type="paragraph" w:customStyle="1" w:styleId="af9">
    <w:name w:val="текст"/>
    <w:rsid w:val="00D4162B"/>
    <w:pPr>
      <w:autoSpaceDE w:val="0"/>
      <w:autoSpaceDN w:val="0"/>
      <w:ind w:firstLine="340"/>
      <w:jc w:val="both"/>
    </w:pPr>
    <w:rPr>
      <w:rFonts w:ascii="TimesET" w:hAnsi="TimesET"/>
    </w:rPr>
  </w:style>
  <w:style w:type="paragraph" w:styleId="23">
    <w:name w:val="Body Text 2"/>
    <w:basedOn w:val="a1"/>
    <w:link w:val="24"/>
    <w:rsid w:val="00D4162B"/>
    <w:pPr>
      <w:widowControl/>
      <w:adjustRightInd/>
      <w:jc w:val="center"/>
    </w:pPr>
    <w:rPr>
      <w:color w:val="FF0000"/>
      <w:sz w:val="18"/>
      <w:szCs w:val="18"/>
      <w:lang w:val="x-none" w:eastAsia="x-none"/>
    </w:rPr>
  </w:style>
  <w:style w:type="character" w:customStyle="1" w:styleId="24">
    <w:name w:val="Основной текст 2 Знак"/>
    <w:link w:val="23"/>
    <w:rsid w:val="00D4162B"/>
    <w:rPr>
      <w:rFonts w:ascii="Times New Roman" w:eastAsia="Times New Roman" w:hAnsi="Times New Roman" w:cs="Times New Roman"/>
      <w:color w:val="FF0000"/>
      <w:sz w:val="18"/>
      <w:szCs w:val="18"/>
    </w:rPr>
  </w:style>
  <w:style w:type="paragraph" w:customStyle="1" w:styleId="25">
    <w:name w:val="ЗАГОЛОВОК 2"/>
    <w:basedOn w:val="af1"/>
    <w:rsid w:val="00D4162B"/>
    <w:pPr>
      <w:tabs>
        <w:tab w:val="num" w:pos="1079"/>
      </w:tabs>
      <w:spacing w:after="0"/>
      <w:ind w:left="1079" w:hanging="370"/>
      <w:jc w:val="both"/>
    </w:pPr>
    <w:rPr>
      <w:b/>
      <w:bCs/>
      <w:smallCaps/>
    </w:rPr>
  </w:style>
  <w:style w:type="paragraph" w:styleId="afa">
    <w:name w:val="Title"/>
    <w:basedOn w:val="a1"/>
    <w:link w:val="afb"/>
    <w:qFormat/>
    <w:rsid w:val="00D4162B"/>
    <w:pPr>
      <w:widowControl/>
      <w:adjustRightInd/>
      <w:ind w:firstLine="720"/>
      <w:jc w:val="center"/>
    </w:pPr>
    <w:rPr>
      <w:b/>
      <w:bCs/>
      <w:sz w:val="24"/>
      <w:szCs w:val="24"/>
      <w:lang w:val="x-none" w:eastAsia="x-none"/>
    </w:rPr>
  </w:style>
  <w:style w:type="character" w:customStyle="1" w:styleId="afb">
    <w:name w:val="Заголовок Знак"/>
    <w:link w:val="afa"/>
    <w:rsid w:val="00D4162B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FR1">
    <w:name w:val="FR1"/>
    <w:rsid w:val="00D4162B"/>
    <w:pPr>
      <w:widowControl w:val="0"/>
      <w:autoSpaceDE w:val="0"/>
      <w:autoSpaceDN w:val="0"/>
      <w:jc w:val="both"/>
    </w:pPr>
    <w:rPr>
      <w:rFonts w:ascii="Arial" w:hAnsi="Arial" w:cs="Arial"/>
      <w:i/>
      <w:iCs/>
      <w:lang w:val="en-US"/>
    </w:rPr>
  </w:style>
  <w:style w:type="paragraph" w:customStyle="1" w:styleId="String">
    <w:name w:val="String"/>
    <w:basedOn w:val="a1"/>
    <w:rsid w:val="00D4162B"/>
    <w:pPr>
      <w:adjustRightInd/>
    </w:pPr>
    <w:rPr>
      <w:sz w:val="24"/>
      <w:szCs w:val="24"/>
      <w:lang w:val="en-US"/>
    </w:rPr>
  </w:style>
  <w:style w:type="character" w:customStyle="1" w:styleId="26">
    <w:name w:val="Цитата 2 Знак"/>
    <w:locked/>
    <w:rsid w:val="00D4162B"/>
    <w:rPr>
      <w:rFonts w:ascii="Times New Roman" w:hAnsi="Times New Roman" w:cs="Times New Roman"/>
      <w:i/>
      <w:iCs/>
      <w:color w:val="000000"/>
      <w:sz w:val="24"/>
      <w:szCs w:val="24"/>
    </w:rPr>
  </w:style>
  <w:style w:type="paragraph" w:customStyle="1" w:styleId="afc">
    <w:name w:val="подзаголовок"/>
    <w:basedOn w:val="af4"/>
    <w:next w:val="af4"/>
    <w:rsid w:val="00D4162B"/>
    <w:rPr>
      <w:caps w:val="0"/>
      <w:color w:val="auto"/>
    </w:rPr>
  </w:style>
  <w:style w:type="character" w:styleId="afd">
    <w:name w:val="page number"/>
    <w:basedOn w:val="a2"/>
    <w:rsid w:val="00D4162B"/>
  </w:style>
  <w:style w:type="paragraph" w:styleId="afe">
    <w:name w:val="List"/>
    <w:basedOn w:val="a1"/>
    <w:rsid w:val="00D4162B"/>
    <w:pPr>
      <w:overflowPunct w:val="0"/>
      <w:textAlignment w:val="baseline"/>
    </w:pPr>
    <w:rPr>
      <w:rFonts w:ascii="Arial" w:hAnsi="Arial"/>
      <w:i/>
    </w:rPr>
  </w:style>
  <w:style w:type="paragraph" w:customStyle="1" w:styleId="Heading">
    <w:name w:val="Heading"/>
    <w:rsid w:val="00D4162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sz w:val="22"/>
    </w:rPr>
  </w:style>
  <w:style w:type="paragraph" w:styleId="34">
    <w:name w:val="Body Text 3"/>
    <w:basedOn w:val="a1"/>
    <w:link w:val="35"/>
    <w:rsid w:val="00D4162B"/>
    <w:pPr>
      <w:widowControl/>
      <w:overflowPunct w:val="0"/>
      <w:jc w:val="both"/>
      <w:textAlignment w:val="baseline"/>
    </w:pPr>
    <w:rPr>
      <w:sz w:val="28"/>
      <w:lang w:val="x-none" w:eastAsia="x-none"/>
    </w:rPr>
  </w:style>
  <w:style w:type="character" w:customStyle="1" w:styleId="35">
    <w:name w:val="Основной текст 3 Знак"/>
    <w:link w:val="34"/>
    <w:rsid w:val="00D4162B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Стиль1"/>
    <w:basedOn w:val="27"/>
    <w:next w:val="27"/>
    <w:rsid w:val="00D4162B"/>
    <w:pPr>
      <w:keepNext/>
      <w:tabs>
        <w:tab w:val="num" w:pos="2160"/>
      </w:tabs>
      <w:overflowPunct/>
      <w:autoSpaceDE/>
      <w:autoSpaceDN/>
      <w:adjustRightInd/>
      <w:spacing w:line="360" w:lineRule="auto"/>
      <w:ind w:left="0" w:firstLine="720"/>
      <w:contextualSpacing w:val="0"/>
      <w:jc w:val="both"/>
      <w:textAlignment w:val="auto"/>
      <w:outlineLvl w:val="1"/>
    </w:pPr>
    <w:rPr>
      <w:b/>
      <w:bCs/>
      <w:szCs w:val="24"/>
    </w:rPr>
  </w:style>
  <w:style w:type="paragraph" w:styleId="27">
    <w:name w:val="List Number 2"/>
    <w:basedOn w:val="a1"/>
    <w:rsid w:val="00D4162B"/>
    <w:pPr>
      <w:widowControl/>
      <w:overflowPunct w:val="0"/>
      <w:ind w:left="644" w:hanging="360"/>
      <w:contextualSpacing/>
      <w:textAlignment w:val="baseline"/>
    </w:pPr>
  </w:style>
  <w:style w:type="paragraph" w:styleId="aff">
    <w:name w:val="Document Map"/>
    <w:basedOn w:val="a1"/>
    <w:link w:val="aff0"/>
    <w:rsid w:val="00D4162B"/>
    <w:pPr>
      <w:widowControl/>
      <w:overflowPunct w:val="0"/>
      <w:textAlignment w:val="baseline"/>
    </w:pPr>
    <w:rPr>
      <w:rFonts w:ascii="Tahoma" w:hAnsi="Tahoma"/>
      <w:sz w:val="16"/>
      <w:szCs w:val="16"/>
      <w:lang w:val="x-none" w:eastAsia="x-none"/>
    </w:rPr>
  </w:style>
  <w:style w:type="character" w:customStyle="1" w:styleId="aff0">
    <w:name w:val="Схема документа Знак"/>
    <w:link w:val="aff"/>
    <w:rsid w:val="00D4162B"/>
    <w:rPr>
      <w:rFonts w:ascii="Tahoma" w:eastAsia="Times New Roman" w:hAnsi="Tahoma" w:cs="Tahoma"/>
      <w:sz w:val="16"/>
      <w:szCs w:val="16"/>
    </w:rPr>
  </w:style>
  <w:style w:type="numbering" w:styleId="111111">
    <w:name w:val="Outline List 2"/>
    <w:basedOn w:val="a4"/>
    <w:rsid w:val="00D4162B"/>
    <w:pPr>
      <w:numPr>
        <w:numId w:val="1"/>
      </w:numPr>
    </w:pPr>
  </w:style>
  <w:style w:type="character" w:customStyle="1" w:styleId="141">
    <w:name w:val="Стиль 14 пт1"/>
    <w:basedOn w:val="a2"/>
    <w:rsid w:val="00D4162B"/>
  </w:style>
  <w:style w:type="paragraph" w:customStyle="1" w:styleId="159">
    <w:name w:val="Стиль По ширине Первая строка:  1.59 см Междустр.интервал:  полут..."/>
    <w:basedOn w:val="a1"/>
    <w:rsid w:val="00D4162B"/>
    <w:pPr>
      <w:widowControl/>
      <w:autoSpaceDE/>
      <w:autoSpaceDN/>
      <w:adjustRightInd/>
      <w:spacing w:line="360" w:lineRule="auto"/>
      <w:ind w:firstLine="900"/>
      <w:jc w:val="both"/>
    </w:pPr>
    <w:rPr>
      <w:sz w:val="24"/>
    </w:rPr>
  </w:style>
  <w:style w:type="character" w:customStyle="1" w:styleId="shorttext">
    <w:name w:val="short_text"/>
    <w:basedOn w:val="a2"/>
    <w:rsid w:val="00D4162B"/>
  </w:style>
  <w:style w:type="character" w:customStyle="1" w:styleId="hps">
    <w:name w:val="hps"/>
    <w:basedOn w:val="a2"/>
    <w:rsid w:val="00D4162B"/>
  </w:style>
  <w:style w:type="paragraph" w:customStyle="1" w:styleId="Default">
    <w:name w:val="Default"/>
    <w:rsid w:val="00D4162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aff1">
    <w:name w:val="Emphasis"/>
    <w:qFormat/>
    <w:rsid w:val="00C53A98"/>
    <w:rPr>
      <w:i/>
      <w:iCs/>
    </w:rPr>
  </w:style>
  <w:style w:type="paragraph" w:styleId="aff2">
    <w:name w:val="Normal (Web)"/>
    <w:basedOn w:val="a1"/>
    <w:uiPriority w:val="99"/>
    <w:unhideWhenUsed/>
    <w:rsid w:val="00C53A98"/>
    <w:pPr>
      <w:widowControl/>
      <w:autoSpaceDE/>
      <w:autoSpaceDN/>
      <w:adjustRightInd/>
      <w:spacing w:before="75" w:after="75"/>
      <w:ind w:left="75" w:right="75"/>
      <w:jc w:val="both"/>
    </w:pPr>
    <w:rPr>
      <w:color w:val="252525"/>
      <w:sz w:val="28"/>
      <w:szCs w:val="28"/>
    </w:rPr>
  </w:style>
  <w:style w:type="character" w:styleId="aff3">
    <w:name w:val="annotation reference"/>
    <w:uiPriority w:val="99"/>
    <w:semiHidden/>
    <w:unhideWhenUsed/>
    <w:rsid w:val="00C53A98"/>
    <w:rPr>
      <w:sz w:val="18"/>
      <w:szCs w:val="18"/>
    </w:rPr>
  </w:style>
  <w:style w:type="paragraph" w:styleId="aff4">
    <w:name w:val="annotation text"/>
    <w:basedOn w:val="a1"/>
    <w:link w:val="aff5"/>
    <w:uiPriority w:val="99"/>
    <w:semiHidden/>
    <w:unhideWhenUsed/>
    <w:rsid w:val="00C53A98"/>
    <w:pPr>
      <w:widowControl/>
      <w:autoSpaceDE/>
      <w:autoSpaceDN/>
      <w:adjustRightInd/>
    </w:pPr>
    <w:rPr>
      <w:sz w:val="24"/>
      <w:szCs w:val="24"/>
      <w:lang w:val="x-none" w:eastAsia="x-none"/>
    </w:rPr>
  </w:style>
  <w:style w:type="character" w:customStyle="1" w:styleId="aff5">
    <w:name w:val="Текст примечания Знак"/>
    <w:link w:val="aff4"/>
    <w:uiPriority w:val="99"/>
    <w:semiHidden/>
    <w:rsid w:val="00C53A98"/>
    <w:rPr>
      <w:rFonts w:ascii="Times New Roman" w:eastAsia="Times New Roman" w:hAnsi="Times New Roman" w:cs="Times New Roman"/>
      <w:sz w:val="24"/>
      <w:szCs w:val="24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C53A98"/>
    <w:rPr>
      <w:b/>
      <w:bCs/>
      <w:sz w:val="20"/>
      <w:szCs w:val="20"/>
    </w:rPr>
  </w:style>
  <w:style w:type="character" w:customStyle="1" w:styleId="aff7">
    <w:name w:val="Тема примечания Знак"/>
    <w:link w:val="aff6"/>
    <w:uiPriority w:val="99"/>
    <w:semiHidden/>
    <w:rsid w:val="00C53A98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12">
    <w:name w:val="Знак Знак Знак1 Знак Знак Знак"/>
    <w:basedOn w:val="a1"/>
    <w:rsid w:val="00C53A98"/>
    <w:pPr>
      <w:widowControl/>
      <w:autoSpaceDE/>
      <w:autoSpaceDN/>
      <w:adjustRightInd/>
      <w:spacing w:after="160" w:line="240" w:lineRule="exact"/>
    </w:pPr>
    <w:rPr>
      <w:rFonts w:ascii="Verdana" w:hAnsi="Verdana" w:cs="Verdana"/>
      <w:lang w:val="en-US" w:eastAsia="en-US"/>
    </w:rPr>
  </w:style>
  <w:style w:type="character" w:styleId="aff8">
    <w:name w:val="Placeholder Text"/>
    <w:uiPriority w:val="99"/>
    <w:semiHidden/>
    <w:rsid w:val="00C53A98"/>
    <w:rPr>
      <w:color w:val="808080"/>
    </w:rPr>
  </w:style>
  <w:style w:type="paragraph" w:styleId="aff9">
    <w:name w:val="Revision"/>
    <w:hidden/>
    <w:uiPriority w:val="99"/>
    <w:semiHidden/>
    <w:rsid w:val="00C53A98"/>
    <w:rPr>
      <w:rFonts w:ascii="Times New Roman" w:hAnsi="Times New Roman"/>
      <w:sz w:val="28"/>
      <w:szCs w:val="28"/>
    </w:rPr>
  </w:style>
  <w:style w:type="character" w:customStyle="1" w:styleId="affa">
    <w:name w:val="Основной текст_"/>
    <w:link w:val="13"/>
    <w:rsid w:val="00C53A98"/>
    <w:rPr>
      <w:rFonts w:ascii="Arial" w:eastAsia="Arial" w:hAnsi="Arial" w:cs="Arial"/>
      <w:sz w:val="17"/>
      <w:szCs w:val="17"/>
      <w:shd w:val="clear" w:color="auto" w:fill="FFFFFF"/>
    </w:rPr>
  </w:style>
  <w:style w:type="character" w:customStyle="1" w:styleId="36">
    <w:name w:val="Основной текст (3)_"/>
    <w:link w:val="37"/>
    <w:rsid w:val="00C53A98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13">
    <w:name w:val="Основной текст1"/>
    <w:basedOn w:val="a1"/>
    <w:link w:val="affa"/>
    <w:rsid w:val="00C53A98"/>
    <w:pPr>
      <w:widowControl/>
      <w:shd w:val="clear" w:color="auto" w:fill="FFFFFF"/>
      <w:autoSpaceDE/>
      <w:autoSpaceDN/>
      <w:adjustRightInd/>
      <w:spacing w:after="180" w:line="0" w:lineRule="atLeast"/>
    </w:pPr>
    <w:rPr>
      <w:rFonts w:ascii="Arial" w:eastAsia="Arial" w:hAnsi="Arial"/>
      <w:sz w:val="17"/>
      <w:szCs w:val="17"/>
      <w:lang w:val="x-none" w:eastAsia="x-none"/>
    </w:rPr>
  </w:style>
  <w:style w:type="paragraph" w:customStyle="1" w:styleId="37">
    <w:name w:val="Основной текст (3)"/>
    <w:basedOn w:val="a1"/>
    <w:link w:val="36"/>
    <w:rsid w:val="00C53A98"/>
    <w:pPr>
      <w:widowControl/>
      <w:shd w:val="clear" w:color="auto" w:fill="FFFFFF"/>
      <w:autoSpaceDE/>
      <w:autoSpaceDN/>
      <w:adjustRightInd/>
      <w:spacing w:before="180" w:line="200" w:lineRule="exact"/>
      <w:ind w:firstLine="500"/>
      <w:jc w:val="both"/>
    </w:pPr>
    <w:rPr>
      <w:rFonts w:ascii="Arial" w:eastAsia="Arial" w:hAnsi="Arial"/>
      <w:sz w:val="17"/>
      <w:szCs w:val="17"/>
      <w:lang w:val="x-none" w:eastAsia="x-none"/>
    </w:rPr>
  </w:style>
  <w:style w:type="paragraph" w:styleId="a">
    <w:name w:val="List Number"/>
    <w:basedOn w:val="a1"/>
    <w:unhideWhenUsed/>
    <w:rsid w:val="00B17EE0"/>
    <w:pPr>
      <w:numPr>
        <w:numId w:val="12"/>
      </w:numPr>
      <w:contextualSpacing/>
    </w:pPr>
  </w:style>
  <w:style w:type="paragraph" w:styleId="affb">
    <w:name w:val="endnote text"/>
    <w:basedOn w:val="a1"/>
    <w:link w:val="affc"/>
    <w:semiHidden/>
    <w:rsid w:val="00B17EE0"/>
    <w:pPr>
      <w:widowControl/>
      <w:autoSpaceDE/>
      <w:autoSpaceDN/>
      <w:adjustRightInd/>
      <w:spacing w:line="360" w:lineRule="auto"/>
      <w:ind w:firstLine="709"/>
      <w:jc w:val="both"/>
    </w:pPr>
    <w:rPr>
      <w:sz w:val="24"/>
      <w:szCs w:val="24"/>
      <w:lang w:val="x-none" w:eastAsia="x-none"/>
    </w:rPr>
  </w:style>
  <w:style w:type="character" w:customStyle="1" w:styleId="affc">
    <w:name w:val="Текст концевой сноски Знак"/>
    <w:link w:val="affb"/>
    <w:semiHidden/>
    <w:rsid w:val="00B17EE0"/>
    <w:rPr>
      <w:rFonts w:ascii="Times New Roman" w:eastAsia="Times New Roman" w:hAnsi="Times New Roman" w:cs="Times New Roman"/>
      <w:sz w:val="24"/>
      <w:szCs w:val="24"/>
    </w:rPr>
  </w:style>
  <w:style w:type="character" w:styleId="affd">
    <w:name w:val="endnote reference"/>
    <w:semiHidden/>
    <w:rsid w:val="00B17EE0"/>
    <w:rPr>
      <w:vertAlign w:val="baseline"/>
    </w:rPr>
  </w:style>
  <w:style w:type="paragraph" w:customStyle="1" w:styleId="xl24">
    <w:name w:val="xl24"/>
    <w:basedOn w:val="a1"/>
    <w:rsid w:val="00E400D6"/>
    <w:pPr>
      <w:widowControl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Courier New" w:hAnsi="Courier New" w:cs="Courier New"/>
      <w:sz w:val="16"/>
      <w:szCs w:val="16"/>
    </w:rPr>
  </w:style>
  <w:style w:type="paragraph" w:styleId="a0">
    <w:name w:val="List Bullet"/>
    <w:basedOn w:val="a1"/>
    <w:uiPriority w:val="99"/>
    <w:semiHidden/>
    <w:unhideWhenUsed/>
    <w:rsid w:val="006A6DA2"/>
    <w:pPr>
      <w:numPr>
        <w:numId w:val="14"/>
      </w:numPr>
      <w:contextualSpacing/>
    </w:pPr>
  </w:style>
  <w:style w:type="paragraph" w:customStyle="1" w:styleId="FORMATTEXT">
    <w:name w:val=".FORMATTEXT"/>
    <w:uiPriority w:val="99"/>
    <w:rsid w:val="00A2770C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affe">
    <w:name w:val="TOC Heading"/>
    <w:basedOn w:val="1"/>
    <w:next w:val="a1"/>
    <w:uiPriority w:val="39"/>
    <w:semiHidden/>
    <w:unhideWhenUsed/>
    <w:qFormat/>
    <w:rsid w:val="00A2770C"/>
    <w:pPr>
      <w:keepNext/>
      <w:spacing w:before="480" w:line="276" w:lineRule="auto"/>
      <w:ind w:firstLine="0"/>
      <w:jc w:val="left"/>
      <w:outlineLvl w:val="9"/>
    </w:pPr>
    <w:rPr>
      <w:rFonts w:ascii="Cambria" w:hAnsi="Cambria"/>
      <w:color w:val="365F91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A2770C"/>
    <w:pPr>
      <w:spacing w:after="100"/>
    </w:pPr>
  </w:style>
  <w:style w:type="character" w:customStyle="1" w:styleId="apple-converted-space">
    <w:name w:val="apple-converted-space"/>
    <w:basedOn w:val="a2"/>
    <w:rsid w:val="00A2770C"/>
  </w:style>
  <w:style w:type="paragraph" w:styleId="28">
    <w:name w:val="toc 2"/>
    <w:basedOn w:val="a1"/>
    <w:next w:val="a1"/>
    <w:autoRedefine/>
    <w:uiPriority w:val="39"/>
    <w:unhideWhenUsed/>
    <w:rsid w:val="00A2770C"/>
    <w:pPr>
      <w:spacing w:after="100"/>
      <w:ind w:left="200"/>
    </w:pPr>
  </w:style>
  <w:style w:type="paragraph" w:styleId="3">
    <w:name w:val="List Bullet 3"/>
    <w:basedOn w:val="a1"/>
    <w:autoRedefine/>
    <w:rsid w:val="00A2770C"/>
    <w:pPr>
      <w:widowControl/>
      <w:numPr>
        <w:numId w:val="16"/>
      </w:numPr>
      <w:tabs>
        <w:tab w:val="clear" w:pos="720"/>
        <w:tab w:val="num" w:pos="900"/>
      </w:tabs>
      <w:autoSpaceDE/>
      <w:autoSpaceDN/>
      <w:adjustRightInd/>
      <w:spacing w:line="360" w:lineRule="auto"/>
      <w:ind w:firstLine="926"/>
    </w:pPr>
    <w:rPr>
      <w:sz w:val="24"/>
      <w:szCs w:val="24"/>
    </w:rPr>
  </w:style>
  <w:style w:type="paragraph" w:styleId="afff">
    <w:name w:val="footnote text"/>
    <w:basedOn w:val="a1"/>
    <w:link w:val="afff0"/>
    <w:semiHidden/>
    <w:rsid w:val="00A2770C"/>
    <w:pPr>
      <w:widowControl/>
      <w:autoSpaceDE/>
      <w:autoSpaceDN/>
      <w:adjustRightInd/>
      <w:spacing w:line="360" w:lineRule="auto"/>
      <w:jc w:val="both"/>
    </w:pPr>
    <w:rPr>
      <w:lang w:val="x-none" w:eastAsia="x-none"/>
    </w:rPr>
  </w:style>
  <w:style w:type="character" w:customStyle="1" w:styleId="afff0">
    <w:name w:val="Текст сноски Знак"/>
    <w:link w:val="afff"/>
    <w:semiHidden/>
    <w:rsid w:val="00A2770C"/>
    <w:rPr>
      <w:rFonts w:ascii="Times New Roman" w:eastAsia="Times New Roman" w:hAnsi="Times New Roman" w:cs="Times New Roman"/>
      <w:sz w:val="20"/>
      <w:szCs w:val="20"/>
    </w:rPr>
  </w:style>
  <w:style w:type="paragraph" w:styleId="afff1">
    <w:name w:val="No Spacing"/>
    <w:uiPriority w:val="1"/>
    <w:qFormat/>
    <w:rsid w:val="00C674A4"/>
    <w:rPr>
      <w:rFonts w:eastAsia="Calibri"/>
      <w:sz w:val="22"/>
      <w:szCs w:val="22"/>
      <w:lang w:eastAsia="en-US"/>
    </w:rPr>
  </w:style>
  <w:style w:type="paragraph" w:styleId="HTML">
    <w:name w:val="HTML Preformatted"/>
    <w:basedOn w:val="a1"/>
    <w:link w:val="HTML0"/>
    <w:uiPriority w:val="99"/>
    <w:semiHidden/>
    <w:unhideWhenUsed/>
    <w:rsid w:val="00BD1A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BD1AC6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2"/>
    <w:rsid w:val="00BD1AC6"/>
  </w:style>
  <w:style w:type="character" w:customStyle="1" w:styleId="def">
    <w:name w:val="def"/>
    <w:rsid w:val="00342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footer" Target="footer6.xml"/><Relationship Id="rId42" Type="http://schemas.openxmlformats.org/officeDocument/2006/relationships/oleObject" Target="embeddings/oleObject10.bin"/><Relationship Id="rId63" Type="http://schemas.openxmlformats.org/officeDocument/2006/relationships/image" Target="media/image24.wmf"/><Relationship Id="rId84" Type="http://schemas.openxmlformats.org/officeDocument/2006/relationships/oleObject" Target="embeddings/oleObject30.bin"/><Relationship Id="rId138" Type="http://schemas.openxmlformats.org/officeDocument/2006/relationships/oleObject" Target="embeddings/oleObject54.bin"/><Relationship Id="rId159" Type="http://schemas.openxmlformats.org/officeDocument/2006/relationships/image" Target="media/image78.wmf"/><Relationship Id="rId170" Type="http://schemas.openxmlformats.org/officeDocument/2006/relationships/image" Target="media/image83.png"/><Relationship Id="rId107" Type="http://schemas.openxmlformats.org/officeDocument/2006/relationships/oleObject" Target="embeddings/oleObject40.bin"/><Relationship Id="rId11" Type="http://schemas.openxmlformats.org/officeDocument/2006/relationships/footer" Target="footer2.xml"/><Relationship Id="rId32" Type="http://schemas.openxmlformats.org/officeDocument/2006/relationships/image" Target="media/image8.wmf"/><Relationship Id="rId53" Type="http://schemas.openxmlformats.org/officeDocument/2006/relationships/image" Target="media/image19.wmf"/><Relationship Id="rId74" Type="http://schemas.openxmlformats.org/officeDocument/2006/relationships/oleObject" Target="embeddings/oleObject26.bin"/><Relationship Id="rId128" Type="http://schemas.openxmlformats.org/officeDocument/2006/relationships/image" Target="media/image60.wmf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35.bin"/><Relationship Id="rId160" Type="http://schemas.openxmlformats.org/officeDocument/2006/relationships/oleObject" Target="embeddings/oleObject63.bin"/><Relationship Id="rId181" Type="http://schemas.openxmlformats.org/officeDocument/2006/relationships/footer" Target="footer8.xml"/><Relationship Id="rId22" Type="http://schemas.openxmlformats.org/officeDocument/2006/relationships/image" Target="media/image2.wmf"/><Relationship Id="rId43" Type="http://schemas.openxmlformats.org/officeDocument/2006/relationships/image" Target="media/image14.wmf"/><Relationship Id="rId64" Type="http://schemas.openxmlformats.org/officeDocument/2006/relationships/oleObject" Target="embeddings/oleObject21.bin"/><Relationship Id="rId118" Type="http://schemas.openxmlformats.org/officeDocument/2006/relationships/oleObject" Target="embeddings/oleObject45.bin"/><Relationship Id="rId139" Type="http://schemas.openxmlformats.org/officeDocument/2006/relationships/image" Target="media/image66.wmf"/><Relationship Id="rId85" Type="http://schemas.openxmlformats.org/officeDocument/2006/relationships/image" Target="media/image36.wmf"/><Relationship Id="rId150" Type="http://schemas.openxmlformats.org/officeDocument/2006/relationships/oleObject" Target="embeddings/oleObject59.bin"/><Relationship Id="rId171" Type="http://schemas.openxmlformats.org/officeDocument/2006/relationships/oleObject" Target="embeddings/oleObject69.bin"/><Relationship Id="rId12" Type="http://schemas.openxmlformats.org/officeDocument/2006/relationships/image" Target="media/image1.wmf"/><Relationship Id="rId33" Type="http://schemas.openxmlformats.org/officeDocument/2006/relationships/oleObject" Target="embeddings/oleObject6.bin"/><Relationship Id="rId108" Type="http://schemas.openxmlformats.org/officeDocument/2006/relationships/image" Target="media/image49.png"/><Relationship Id="rId129" Type="http://schemas.openxmlformats.org/officeDocument/2006/relationships/oleObject" Target="embeddings/oleObject50.bin"/><Relationship Id="rId54" Type="http://schemas.openxmlformats.org/officeDocument/2006/relationships/oleObject" Target="embeddings/oleObject16.bin"/><Relationship Id="rId75" Type="http://schemas.openxmlformats.org/officeDocument/2006/relationships/image" Target="media/image30.wmf"/><Relationship Id="rId96" Type="http://schemas.openxmlformats.org/officeDocument/2006/relationships/image" Target="media/image42.wmf"/><Relationship Id="rId140" Type="http://schemas.openxmlformats.org/officeDocument/2006/relationships/oleObject" Target="embeddings/oleObject55.bin"/><Relationship Id="rId161" Type="http://schemas.openxmlformats.org/officeDocument/2006/relationships/image" Target="media/image79.wmf"/><Relationship Id="rId182" Type="http://schemas.openxmlformats.org/officeDocument/2006/relationships/image" Target="media/image87.wmf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119" Type="http://schemas.openxmlformats.org/officeDocument/2006/relationships/image" Target="media/image55.png"/><Relationship Id="rId44" Type="http://schemas.openxmlformats.org/officeDocument/2006/relationships/oleObject" Target="embeddings/oleObject11.bin"/><Relationship Id="rId65" Type="http://schemas.openxmlformats.org/officeDocument/2006/relationships/image" Target="media/image25.wmf"/><Relationship Id="rId86" Type="http://schemas.openxmlformats.org/officeDocument/2006/relationships/oleObject" Target="embeddings/oleObject31.bin"/><Relationship Id="rId130" Type="http://schemas.openxmlformats.org/officeDocument/2006/relationships/image" Target="media/image61.wmf"/><Relationship Id="rId151" Type="http://schemas.openxmlformats.org/officeDocument/2006/relationships/image" Target="media/image73.wmf"/><Relationship Id="rId172" Type="http://schemas.openxmlformats.org/officeDocument/2006/relationships/image" Target="media/image84.png"/><Relationship Id="rId13" Type="http://schemas.openxmlformats.org/officeDocument/2006/relationships/oleObject" Target="embeddings/oleObject1.bin"/><Relationship Id="rId18" Type="http://schemas.openxmlformats.org/officeDocument/2006/relationships/header" Target="header5.xml"/><Relationship Id="rId39" Type="http://schemas.openxmlformats.org/officeDocument/2006/relationships/image" Target="media/image12.wmf"/><Relationship Id="rId109" Type="http://schemas.openxmlformats.org/officeDocument/2006/relationships/oleObject" Target="embeddings/oleObject41.bin"/><Relationship Id="rId34" Type="http://schemas.openxmlformats.org/officeDocument/2006/relationships/image" Target="media/image9.wmf"/><Relationship Id="rId50" Type="http://schemas.openxmlformats.org/officeDocument/2006/relationships/oleObject" Target="embeddings/oleObject14.bin"/><Relationship Id="rId55" Type="http://schemas.openxmlformats.org/officeDocument/2006/relationships/image" Target="media/image20.wmf"/><Relationship Id="rId76" Type="http://schemas.openxmlformats.org/officeDocument/2006/relationships/oleObject" Target="embeddings/oleObject27.bin"/><Relationship Id="rId97" Type="http://schemas.openxmlformats.org/officeDocument/2006/relationships/oleObject" Target="embeddings/oleObject36.bin"/><Relationship Id="rId104" Type="http://schemas.openxmlformats.org/officeDocument/2006/relationships/image" Target="media/image47.wmf"/><Relationship Id="rId120" Type="http://schemas.openxmlformats.org/officeDocument/2006/relationships/image" Target="media/image56.wmf"/><Relationship Id="rId125" Type="http://schemas.openxmlformats.org/officeDocument/2006/relationships/oleObject" Target="embeddings/oleObject48.bin"/><Relationship Id="rId141" Type="http://schemas.openxmlformats.org/officeDocument/2006/relationships/image" Target="media/image67.wmf"/><Relationship Id="rId146" Type="http://schemas.openxmlformats.org/officeDocument/2006/relationships/image" Target="media/image70.png"/><Relationship Id="rId167" Type="http://schemas.openxmlformats.org/officeDocument/2006/relationships/image" Target="media/image82.png"/><Relationship Id="rId188" Type="http://schemas.openxmlformats.org/officeDocument/2006/relationships/footer" Target="footer10.xml"/><Relationship Id="rId7" Type="http://schemas.openxmlformats.org/officeDocument/2006/relationships/endnotes" Target="endnotes.xml"/><Relationship Id="rId71" Type="http://schemas.openxmlformats.org/officeDocument/2006/relationships/image" Target="media/image28.wmf"/><Relationship Id="rId92" Type="http://schemas.openxmlformats.org/officeDocument/2006/relationships/image" Target="media/image40.wmf"/><Relationship Id="rId162" Type="http://schemas.openxmlformats.org/officeDocument/2006/relationships/oleObject" Target="embeddings/oleObject64.bin"/><Relationship Id="rId183" Type="http://schemas.openxmlformats.org/officeDocument/2006/relationships/oleObject" Target="embeddings/oleObject73.bin"/><Relationship Id="rId2" Type="http://schemas.openxmlformats.org/officeDocument/2006/relationships/numbering" Target="numbering.xml"/><Relationship Id="rId29" Type="http://schemas.openxmlformats.org/officeDocument/2006/relationships/image" Target="media/image6.wmf"/><Relationship Id="rId24" Type="http://schemas.openxmlformats.org/officeDocument/2006/relationships/image" Target="media/image3.wmf"/><Relationship Id="rId40" Type="http://schemas.openxmlformats.org/officeDocument/2006/relationships/oleObject" Target="embeddings/oleObject9.bin"/><Relationship Id="rId45" Type="http://schemas.openxmlformats.org/officeDocument/2006/relationships/image" Target="media/image15.wmf"/><Relationship Id="rId66" Type="http://schemas.openxmlformats.org/officeDocument/2006/relationships/oleObject" Target="embeddings/oleObject22.bin"/><Relationship Id="rId87" Type="http://schemas.openxmlformats.org/officeDocument/2006/relationships/image" Target="media/image37.png"/><Relationship Id="rId110" Type="http://schemas.openxmlformats.org/officeDocument/2006/relationships/image" Target="media/image50.png"/><Relationship Id="rId115" Type="http://schemas.openxmlformats.org/officeDocument/2006/relationships/image" Target="media/image53.wmf"/><Relationship Id="rId131" Type="http://schemas.openxmlformats.org/officeDocument/2006/relationships/oleObject" Target="embeddings/oleObject51.bin"/><Relationship Id="rId136" Type="http://schemas.openxmlformats.org/officeDocument/2006/relationships/oleObject" Target="embeddings/oleObject53.bin"/><Relationship Id="rId157" Type="http://schemas.openxmlformats.org/officeDocument/2006/relationships/image" Target="media/image77.wmf"/><Relationship Id="rId178" Type="http://schemas.openxmlformats.org/officeDocument/2006/relationships/header" Target="header7.xml"/><Relationship Id="rId61" Type="http://schemas.openxmlformats.org/officeDocument/2006/relationships/image" Target="media/image23.wmf"/><Relationship Id="rId82" Type="http://schemas.openxmlformats.org/officeDocument/2006/relationships/oleObject" Target="embeddings/oleObject29.bin"/><Relationship Id="rId152" Type="http://schemas.openxmlformats.org/officeDocument/2006/relationships/oleObject" Target="embeddings/oleObject60.bin"/><Relationship Id="rId173" Type="http://schemas.openxmlformats.org/officeDocument/2006/relationships/oleObject" Target="embeddings/oleObject70.bin"/><Relationship Id="rId19" Type="http://schemas.openxmlformats.org/officeDocument/2006/relationships/header" Target="header6.xml"/><Relationship Id="rId14" Type="http://schemas.openxmlformats.org/officeDocument/2006/relationships/header" Target="header3.xml"/><Relationship Id="rId30" Type="http://schemas.openxmlformats.org/officeDocument/2006/relationships/oleObject" Target="embeddings/oleObject5.bin"/><Relationship Id="rId35" Type="http://schemas.openxmlformats.org/officeDocument/2006/relationships/oleObject" Target="embeddings/oleObject7.bin"/><Relationship Id="rId56" Type="http://schemas.openxmlformats.org/officeDocument/2006/relationships/oleObject" Target="embeddings/oleObject17.bin"/><Relationship Id="rId77" Type="http://schemas.openxmlformats.org/officeDocument/2006/relationships/image" Target="media/image31.wmf"/><Relationship Id="rId100" Type="http://schemas.openxmlformats.org/officeDocument/2006/relationships/image" Target="media/image44.png"/><Relationship Id="rId105" Type="http://schemas.openxmlformats.org/officeDocument/2006/relationships/oleObject" Target="embeddings/oleObject39.bin"/><Relationship Id="rId126" Type="http://schemas.openxmlformats.org/officeDocument/2006/relationships/image" Target="media/image59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67.bin"/><Relationship Id="rId8" Type="http://schemas.openxmlformats.org/officeDocument/2006/relationships/header" Target="header1.xml"/><Relationship Id="rId51" Type="http://schemas.openxmlformats.org/officeDocument/2006/relationships/image" Target="media/image18.wmf"/><Relationship Id="rId72" Type="http://schemas.openxmlformats.org/officeDocument/2006/relationships/oleObject" Target="embeddings/oleObject25.bin"/><Relationship Id="rId93" Type="http://schemas.openxmlformats.org/officeDocument/2006/relationships/oleObject" Target="embeddings/oleObject34.bin"/><Relationship Id="rId98" Type="http://schemas.openxmlformats.org/officeDocument/2006/relationships/image" Target="media/image43.wmf"/><Relationship Id="rId121" Type="http://schemas.openxmlformats.org/officeDocument/2006/relationships/oleObject" Target="embeddings/oleObject46.bin"/><Relationship Id="rId142" Type="http://schemas.openxmlformats.org/officeDocument/2006/relationships/oleObject" Target="embeddings/oleObject56.bin"/><Relationship Id="rId163" Type="http://schemas.openxmlformats.org/officeDocument/2006/relationships/image" Target="media/image80.wmf"/><Relationship Id="rId184" Type="http://schemas.openxmlformats.org/officeDocument/2006/relationships/image" Target="media/image88.png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3.bin"/><Relationship Id="rId46" Type="http://schemas.openxmlformats.org/officeDocument/2006/relationships/oleObject" Target="embeddings/oleObject12.bin"/><Relationship Id="rId67" Type="http://schemas.openxmlformats.org/officeDocument/2006/relationships/image" Target="media/image26.wmf"/><Relationship Id="rId116" Type="http://schemas.openxmlformats.org/officeDocument/2006/relationships/oleObject" Target="embeddings/oleObject44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62.bin"/><Relationship Id="rId20" Type="http://schemas.openxmlformats.org/officeDocument/2006/relationships/footer" Target="footer5.xml"/><Relationship Id="rId41" Type="http://schemas.openxmlformats.org/officeDocument/2006/relationships/image" Target="media/image13.wmf"/><Relationship Id="rId62" Type="http://schemas.openxmlformats.org/officeDocument/2006/relationships/oleObject" Target="embeddings/oleObject20.bin"/><Relationship Id="rId83" Type="http://schemas.openxmlformats.org/officeDocument/2006/relationships/image" Target="media/image35.wmf"/><Relationship Id="rId88" Type="http://schemas.openxmlformats.org/officeDocument/2006/relationships/image" Target="media/image38.wmf"/><Relationship Id="rId111" Type="http://schemas.openxmlformats.org/officeDocument/2006/relationships/oleObject" Target="embeddings/oleObject42.bin"/><Relationship Id="rId132" Type="http://schemas.openxmlformats.org/officeDocument/2006/relationships/image" Target="media/image62.png"/><Relationship Id="rId153" Type="http://schemas.openxmlformats.org/officeDocument/2006/relationships/image" Target="media/image74.png"/><Relationship Id="rId174" Type="http://schemas.openxmlformats.org/officeDocument/2006/relationships/image" Target="media/image85.png"/><Relationship Id="rId179" Type="http://schemas.openxmlformats.org/officeDocument/2006/relationships/header" Target="header8.xml"/><Relationship Id="rId190" Type="http://schemas.openxmlformats.org/officeDocument/2006/relationships/theme" Target="theme/theme1.xml"/><Relationship Id="rId15" Type="http://schemas.openxmlformats.org/officeDocument/2006/relationships/header" Target="header4.xml"/><Relationship Id="rId36" Type="http://schemas.openxmlformats.org/officeDocument/2006/relationships/image" Target="media/image10.wmf"/><Relationship Id="rId57" Type="http://schemas.openxmlformats.org/officeDocument/2006/relationships/image" Target="media/image21.wmf"/><Relationship Id="rId106" Type="http://schemas.openxmlformats.org/officeDocument/2006/relationships/image" Target="media/image48.png"/><Relationship Id="rId127" Type="http://schemas.openxmlformats.org/officeDocument/2006/relationships/oleObject" Target="embeddings/oleObject49.bin"/><Relationship Id="rId10" Type="http://schemas.openxmlformats.org/officeDocument/2006/relationships/footer" Target="footer1.xml"/><Relationship Id="rId31" Type="http://schemas.openxmlformats.org/officeDocument/2006/relationships/image" Target="media/image7.png"/><Relationship Id="rId52" Type="http://schemas.openxmlformats.org/officeDocument/2006/relationships/oleObject" Target="embeddings/oleObject15.bin"/><Relationship Id="rId73" Type="http://schemas.openxmlformats.org/officeDocument/2006/relationships/image" Target="media/image29.wmf"/><Relationship Id="rId78" Type="http://schemas.openxmlformats.org/officeDocument/2006/relationships/oleObject" Target="embeddings/oleObject28.bin"/><Relationship Id="rId94" Type="http://schemas.openxmlformats.org/officeDocument/2006/relationships/image" Target="media/image41.wmf"/><Relationship Id="rId99" Type="http://schemas.openxmlformats.org/officeDocument/2006/relationships/oleObject" Target="embeddings/oleObject37.bin"/><Relationship Id="rId101" Type="http://schemas.openxmlformats.org/officeDocument/2006/relationships/image" Target="media/image45.png"/><Relationship Id="rId122" Type="http://schemas.openxmlformats.org/officeDocument/2006/relationships/image" Target="media/image57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58.bin"/><Relationship Id="rId164" Type="http://schemas.openxmlformats.org/officeDocument/2006/relationships/oleObject" Target="embeddings/oleObject65.bin"/><Relationship Id="rId169" Type="http://schemas.openxmlformats.org/officeDocument/2006/relationships/oleObject" Target="embeddings/oleObject68.bin"/><Relationship Id="rId185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80" Type="http://schemas.openxmlformats.org/officeDocument/2006/relationships/footer" Target="footer7.xml"/><Relationship Id="rId26" Type="http://schemas.openxmlformats.org/officeDocument/2006/relationships/image" Target="media/image4.png"/><Relationship Id="rId47" Type="http://schemas.openxmlformats.org/officeDocument/2006/relationships/image" Target="media/image16.wmf"/><Relationship Id="rId68" Type="http://schemas.openxmlformats.org/officeDocument/2006/relationships/oleObject" Target="embeddings/oleObject23.bin"/><Relationship Id="rId89" Type="http://schemas.openxmlformats.org/officeDocument/2006/relationships/oleObject" Target="embeddings/oleObject32.bin"/><Relationship Id="rId112" Type="http://schemas.openxmlformats.org/officeDocument/2006/relationships/image" Target="media/image51.png"/><Relationship Id="rId133" Type="http://schemas.openxmlformats.org/officeDocument/2006/relationships/image" Target="media/image63.wmf"/><Relationship Id="rId154" Type="http://schemas.openxmlformats.org/officeDocument/2006/relationships/image" Target="media/image75.png"/><Relationship Id="rId175" Type="http://schemas.openxmlformats.org/officeDocument/2006/relationships/oleObject" Target="embeddings/oleObject71.bin"/><Relationship Id="rId16" Type="http://schemas.openxmlformats.org/officeDocument/2006/relationships/footer" Target="footer3.xml"/><Relationship Id="rId37" Type="http://schemas.openxmlformats.org/officeDocument/2006/relationships/oleObject" Target="embeddings/oleObject8.bin"/><Relationship Id="rId58" Type="http://schemas.openxmlformats.org/officeDocument/2006/relationships/oleObject" Target="embeddings/oleObject18.bin"/><Relationship Id="rId79" Type="http://schemas.openxmlformats.org/officeDocument/2006/relationships/image" Target="media/image32.png"/><Relationship Id="rId102" Type="http://schemas.openxmlformats.org/officeDocument/2006/relationships/image" Target="media/image46.wmf"/><Relationship Id="rId123" Type="http://schemas.openxmlformats.org/officeDocument/2006/relationships/oleObject" Target="embeddings/oleObject47.bin"/><Relationship Id="rId144" Type="http://schemas.openxmlformats.org/officeDocument/2006/relationships/oleObject" Target="embeddings/oleObject57.bin"/><Relationship Id="rId90" Type="http://schemas.openxmlformats.org/officeDocument/2006/relationships/image" Target="media/image39.wmf"/><Relationship Id="rId165" Type="http://schemas.openxmlformats.org/officeDocument/2006/relationships/image" Target="media/image81.png"/><Relationship Id="rId186" Type="http://schemas.openxmlformats.org/officeDocument/2006/relationships/header" Target="header10.xml"/><Relationship Id="rId27" Type="http://schemas.openxmlformats.org/officeDocument/2006/relationships/image" Target="media/image5.wmf"/><Relationship Id="rId48" Type="http://schemas.openxmlformats.org/officeDocument/2006/relationships/oleObject" Target="embeddings/oleObject13.bin"/><Relationship Id="rId69" Type="http://schemas.openxmlformats.org/officeDocument/2006/relationships/image" Target="media/image27.wmf"/><Relationship Id="rId113" Type="http://schemas.openxmlformats.org/officeDocument/2006/relationships/oleObject" Target="embeddings/oleObject43.bin"/><Relationship Id="rId134" Type="http://schemas.openxmlformats.org/officeDocument/2006/relationships/oleObject" Target="embeddings/oleObject52.bin"/><Relationship Id="rId80" Type="http://schemas.openxmlformats.org/officeDocument/2006/relationships/image" Target="media/image33.png"/><Relationship Id="rId155" Type="http://schemas.openxmlformats.org/officeDocument/2006/relationships/image" Target="media/image76.wmf"/><Relationship Id="rId176" Type="http://schemas.openxmlformats.org/officeDocument/2006/relationships/image" Target="media/image86.png"/><Relationship Id="rId17" Type="http://schemas.openxmlformats.org/officeDocument/2006/relationships/footer" Target="footer4.xml"/><Relationship Id="rId38" Type="http://schemas.openxmlformats.org/officeDocument/2006/relationships/image" Target="media/image11.png"/><Relationship Id="rId59" Type="http://schemas.openxmlformats.org/officeDocument/2006/relationships/image" Target="media/image22.wmf"/><Relationship Id="rId103" Type="http://schemas.openxmlformats.org/officeDocument/2006/relationships/oleObject" Target="embeddings/oleObject38.bin"/><Relationship Id="rId124" Type="http://schemas.openxmlformats.org/officeDocument/2006/relationships/image" Target="media/image58.wmf"/><Relationship Id="rId70" Type="http://schemas.openxmlformats.org/officeDocument/2006/relationships/oleObject" Target="embeddings/oleObject24.bin"/><Relationship Id="rId91" Type="http://schemas.openxmlformats.org/officeDocument/2006/relationships/oleObject" Target="embeddings/oleObject33.bin"/><Relationship Id="rId145" Type="http://schemas.openxmlformats.org/officeDocument/2006/relationships/image" Target="media/image69.png"/><Relationship Id="rId166" Type="http://schemas.openxmlformats.org/officeDocument/2006/relationships/oleObject" Target="embeddings/oleObject66.bin"/><Relationship Id="rId187" Type="http://schemas.openxmlformats.org/officeDocument/2006/relationships/footer" Target="footer9.xml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4.bin"/><Relationship Id="rId49" Type="http://schemas.openxmlformats.org/officeDocument/2006/relationships/image" Target="media/image17.wmf"/><Relationship Id="rId114" Type="http://schemas.openxmlformats.org/officeDocument/2006/relationships/image" Target="media/image52.png"/><Relationship Id="rId60" Type="http://schemas.openxmlformats.org/officeDocument/2006/relationships/oleObject" Target="embeddings/oleObject19.bin"/><Relationship Id="rId81" Type="http://schemas.openxmlformats.org/officeDocument/2006/relationships/image" Target="media/image34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61.bin"/><Relationship Id="rId177" Type="http://schemas.openxmlformats.org/officeDocument/2006/relationships/oleObject" Target="embeddings/oleObject7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29F95B-4A74-4AF5-9F6B-7042CD98C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89</Pages>
  <Words>17794</Words>
  <Characters>101431</Characters>
  <Application>Microsoft Office Word</Application>
  <DocSecurity>0</DocSecurity>
  <Lines>845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Валя Хухтикова</dc:creator>
  <cp:keywords/>
  <cp:lastModifiedBy>Катрикова Татьяна Михайловна</cp:lastModifiedBy>
  <cp:revision>7</cp:revision>
  <cp:lastPrinted>2018-01-24T16:42:00Z</cp:lastPrinted>
  <dcterms:created xsi:type="dcterms:W3CDTF">2018-02-08T08:57:00Z</dcterms:created>
  <dcterms:modified xsi:type="dcterms:W3CDTF">2023-12-13T14:04:00Z</dcterms:modified>
</cp:coreProperties>
</file>