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F71F66" w14:textId="77777777" w:rsidR="0083706E" w:rsidRDefault="0083706E" w:rsidP="00A46A9F">
      <w:pPr>
        <w:pStyle w:val="7"/>
        <w:spacing w:before="0" w:line="360" w:lineRule="auto"/>
        <w:ind w:firstLine="709"/>
        <w:jc w:val="both"/>
        <w:rPr>
          <w:rFonts w:ascii="Times New Roman" w:hAnsi="Times New Roman"/>
          <w:b w:val="0"/>
          <w:color w:val="000000"/>
        </w:rPr>
      </w:pPr>
    </w:p>
    <w:p w14:paraId="437C5243" w14:textId="77777777" w:rsidR="00971DF7" w:rsidRPr="00A46A9F" w:rsidRDefault="00971DF7" w:rsidP="00E77C57">
      <w:pPr>
        <w:pStyle w:val="7"/>
        <w:spacing w:line="360" w:lineRule="auto"/>
        <w:ind w:firstLine="709"/>
        <w:rPr>
          <w:rFonts w:ascii="Times New Roman" w:hAnsi="Times New Roman"/>
          <w:color w:val="000000"/>
        </w:rPr>
      </w:pPr>
      <w:r w:rsidRPr="00A46A9F">
        <w:rPr>
          <w:rFonts w:ascii="Times New Roman" w:hAnsi="Times New Roman"/>
          <w:color w:val="000000"/>
        </w:rPr>
        <w:t xml:space="preserve">МИНИСТЕРСТВО СТРОИТЕЛЬСТВА </w:t>
      </w:r>
    </w:p>
    <w:p w14:paraId="136CB5C0" w14:textId="77777777" w:rsidR="00971DF7" w:rsidRPr="00A46A9F" w:rsidRDefault="00971DF7" w:rsidP="00E77C57">
      <w:pPr>
        <w:pStyle w:val="7"/>
        <w:spacing w:line="360" w:lineRule="auto"/>
        <w:ind w:firstLine="709"/>
        <w:rPr>
          <w:rFonts w:ascii="Times New Roman" w:hAnsi="Times New Roman"/>
          <w:color w:val="000000"/>
        </w:rPr>
      </w:pPr>
      <w:r w:rsidRPr="00A46A9F">
        <w:rPr>
          <w:rFonts w:ascii="Times New Roman" w:hAnsi="Times New Roman"/>
          <w:color w:val="000000"/>
        </w:rPr>
        <w:t xml:space="preserve">И ЖИЛИЩНО-КОММУНАЛЬНОГО ХОЗЯЙСТВА </w:t>
      </w:r>
    </w:p>
    <w:p w14:paraId="4C853F52" w14:textId="77777777" w:rsidR="00971DF7" w:rsidRPr="00A46A9F" w:rsidRDefault="00971DF7" w:rsidP="00E77C57">
      <w:pPr>
        <w:pStyle w:val="7"/>
        <w:spacing w:line="360" w:lineRule="auto"/>
        <w:ind w:firstLine="709"/>
        <w:rPr>
          <w:rFonts w:ascii="Times New Roman" w:hAnsi="Times New Roman"/>
          <w:color w:val="000000"/>
        </w:rPr>
      </w:pPr>
      <w:r w:rsidRPr="00A46A9F">
        <w:rPr>
          <w:rFonts w:ascii="Times New Roman" w:hAnsi="Times New Roman"/>
          <w:color w:val="000000"/>
        </w:rPr>
        <w:t>РОССИЙСКОЙ ФЕДЕРАЦИИ</w:t>
      </w:r>
    </w:p>
    <w:p w14:paraId="2EDB0BF3" w14:textId="77777777" w:rsidR="0083706E" w:rsidRDefault="0083706E">
      <w:pPr>
        <w:spacing w:line="360" w:lineRule="auto"/>
        <w:ind w:firstLine="709"/>
        <w:jc w:val="center"/>
        <w:rPr>
          <w:color w:val="000000"/>
        </w:rPr>
      </w:pPr>
    </w:p>
    <w:p w14:paraId="246636FB" w14:textId="77777777" w:rsidR="0083706E" w:rsidRDefault="0083706E">
      <w:pPr>
        <w:spacing w:line="360" w:lineRule="auto"/>
        <w:ind w:firstLine="709"/>
        <w:jc w:val="center"/>
        <w:rPr>
          <w:b/>
          <w:color w:val="000000"/>
          <w:sz w:val="28"/>
        </w:rPr>
      </w:pPr>
    </w:p>
    <w:p w14:paraId="0057FC86" w14:textId="77777777" w:rsidR="0083706E" w:rsidRDefault="0083706E" w:rsidP="00FC014C">
      <w:pPr>
        <w:pStyle w:val="7"/>
        <w:spacing w:before="240" w:line="360" w:lineRule="auto"/>
        <w:ind w:left="1418"/>
        <w:jc w:val="left"/>
        <w:rPr>
          <w:rFonts w:ascii="Times New Roman" w:hAnsi="Times New Roman"/>
          <w:caps/>
          <w:color w:val="000000"/>
          <w:spacing w:val="50"/>
          <w:sz w:val="32"/>
          <w:szCs w:val="32"/>
        </w:rPr>
      </w:pPr>
      <w:r>
        <w:rPr>
          <w:rFonts w:ascii="Times New Roman" w:hAnsi="Times New Roman"/>
          <w:color w:val="000000"/>
          <w:spacing w:val="50"/>
          <w:sz w:val="32"/>
          <w:szCs w:val="32"/>
        </w:rPr>
        <w:t>СВОД</w:t>
      </w:r>
      <w:r w:rsidR="00FC014C" w:rsidRPr="00043C6E">
        <w:rPr>
          <w:rFonts w:ascii="Times New Roman" w:hAnsi="Times New Roman"/>
          <w:color w:val="000000"/>
          <w:spacing w:val="50"/>
          <w:sz w:val="32"/>
          <w:szCs w:val="32"/>
        </w:rPr>
        <w:t xml:space="preserve"> </w:t>
      </w:r>
      <w:r>
        <w:rPr>
          <w:rFonts w:ascii="Times New Roman" w:hAnsi="Times New Roman"/>
          <w:caps/>
          <w:color w:val="000000"/>
          <w:spacing w:val="50"/>
          <w:sz w:val="32"/>
          <w:szCs w:val="32"/>
        </w:rPr>
        <w:t>ПРАВИЛ</w:t>
      </w:r>
      <w:r w:rsidR="00A46A9F">
        <w:rPr>
          <w:rFonts w:ascii="Times New Roman" w:hAnsi="Times New Roman"/>
          <w:caps/>
          <w:color w:val="000000"/>
          <w:spacing w:val="50"/>
          <w:sz w:val="32"/>
          <w:szCs w:val="32"/>
        </w:rPr>
        <w:t xml:space="preserve">                   </w:t>
      </w:r>
      <w:r w:rsidR="00A46A9F" w:rsidRPr="00A46A9F">
        <w:rPr>
          <w:rFonts w:ascii="Times New Roman" w:hAnsi="Times New Roman"/>
          <w:caps/>
          <w:color w:val="000000"/>
          <w:sz w:val="32"/>
          <w:szCs w:val="32"/>
        </w:rPr>
        <w:t xml:space="preserve">СП </w:t>
      </w:r>
      <w:r w:rsidR="003A1613" w:rsidRPr="00D14519">
        <w:rPr>
          <w:rFonts w:ascii="Times New Roman" w:hAnsi="Times New Roman"/>
          <w:caps/>
          <w:color w:val="000000"/>
          <w:sz w:val="32"/>
          <w:szCs w:val="32"/>
        </w:rPr>
        <w:t xml:space="preserve"> </w:t>
      </w:r>
      <w:r w:rsidR="00A46A9F" w:rsidRPr="00A46A9F">
        <w:rPr>
          <w:rFonts w:ascii="Times New Roman" w:hAnsi="Times New Roman"/>
          <w:caps/>
          <w:color w:val="000000"/>
          <w:sz w:val="32"/>
          <w:szCs w:val="32"/>
        </w:rPr>
        <w:t xml:space="preserve"> .1325800.2017</w:t>
      </w:r>
    </w:p>
    <w:p w14:paraId="4A7F6324" w14:textId="77777777" w:rsidR="0083706E" w:rsidRPr="00043C6E" w:rsidRDefault="0083706E">
      <w:pPr>
        <w:spacing w:line="360" w:lineRule="auto"/>
        <w:ind w:firstLine="709"/>
        <w:jc w:val="center"/>
        <w:rPr>
          <w:b/>
          <w:color w:val="000000"/>
        </w:rPr>
      </w:pPr>
    </w:p>
    <w:p w14:paraId="140B3A58" w14:textId="77777777" w:rsidR="00FC014C" w:rsidRPr="00043C6E" w:rsidRDefault="00FC014C">
      <w:pPr>
        <w:spacing w:line="360" w:lineRule="auto"/>
        <w:ind w:firstLine="709"/>
        <w:jc w:val="center"/>
        <w:rPr>
          <w:b/>
          <w:color w:val="000000"/>
        </w:rPr>
      </w:pPr>
    </w:p>
    <w:p w14:paraId="0DC9F0CD" w14:textId="77777777" w:rsidR="0083706E" w:rsidRDefault="0083706E" w:rsidP="00A46A9F">
      <w:pPr>
        <w:spacing w:line="360" w:lineRule="auto"/>
        <w:ind w:firstLine="709"/>
        <w:jc w:val="center"/>
        <w:rPr>
          <w:b/>
          <w:color w:val="000000"/>
        </w:rPr>
      </w:pPr>
    </w:p>
    <w:p w14:paraId="1727B01B" w14:textId="77777777" w:rsidR="0083706E" w:rsidRDefault="0083706E" w:rsidP="00A46A9F">
      <w:pPr>
        <w:spacing w:line="360" w:lineRule="auto"/>
        <w:ind w:firstLine="709"/>
        <w:jc w:val="center"/>
        <w:rPr>
          <w:color w:val="000000"/>
        </w:rPr>
      </w:pPr>
    </w:p>
    <w:p w14:paraId="689BC829" w14:textId="77777777" w:rsidR="0083706E" w:rsidRDefault="0083706E" w:rsidP="00A46A9F">
      <w:pPr>
        <w:spacing w:line="240" w:lineRule="auto"/>
        <w:ind w:firstLine="0"/>
        <w:rPr>
          <w:color w:val="000000"/>
        </w:rPr>
      </w:pPr>
    </w:p>
    <w:p w14:paraId="3B5AAA41" w14:textId="77777777" w:rsidR="00E03BFC" w:rsidRDefault="00FC014C" w:rsidP="00E03BFC">
      <w:pPr>
        <w:spacing w:line="240" w:lineRule="auto"/>
        <w:ind w:firstLine="0"/>
        <w:jc w:val="center"/>
        <w:rPr>
          <w:b/>
          <w:bCs/>
          <w:color w:val="000000"/>
          <w:sz w:val="36"/>
        </w:rPr>
      </w:pPr>
      <w:r>
        <w:rPr>
          <w:b/>
          <w:bCs/>
          <w:color w:val="000000"/>
          <w:sz w:val="36"/>
        </w:rPr>
        <w:t xml:space="preserve">ЗАЩИТА ЖЕЛЕЗНОДОРОЖНОГО </w:t>
      </w:r>
      <w:r w:rsidR="00E03BFC" w:rsidRPr="00E03BFC">
        <w:rPr>
          <w:b/>
          <w:bCs/>
          <w:color w:val="000000"/>
          <w:sz w:val="36"/>
        </w:rPr>
        <w:t>ПУТИ</w:t>
      </w:r>
      <w:r w:rsidR="00E03BFC">
        <w:rPr>
          <w:b/>
          <w:bCs/>
          <w:color w:val="000000"/>
          <w:sz w:val="36"/>
        </w:rPr>
        <w:t xml:space="preserve"> </w:t>
      </w:r>
      <w:r w:rsidR="00E03BFC" w:rsidRPr="00E03BFC">
        <w:rPr>
          <w:b/>
          <w:bCs/>
          <w:color w:val="000000"/>
          <w:sz w:val="36"/>
        </w:rPr>
        <w:t xml:space="preserve">И </w:t>
      </w:r>
    </w:p>
    <w:p w14:paraId="204265E5" w14:textId="77777777" w:rsidR="00E03BFC" w:rsidRDefault="00E03BFC" w:rsidP="00E03BFC">
      <w:pPr>
        <w:spacing w:line="240" w:lineRule="auto"/>
        <w:ind w:firstLine="0"/>
        <w:jc w:val="center"/>
        <w:rPr>
          <w:b/>
          <w:bCs/>
          <w:color w:val="000000"/>
          <w:sz w:val="36"/>
        </w:rPr>
      </w:pPr>
      <w:r w:rsidRPr="00E03BFC">
        <w:rPr>
          <w:b/>
          <w:bCs/>
          <w:color w:val="000000"/>
          <w:sz w:val="36"/>
        </w:rPr>
        <w:t xml:space="preserve">СООРУЖЕНИЙ ОТ НЕБЛАГОПРИЯТНЫХ </w:t>
      </w:r>
    </w:p>
    <w:p w14:paraId="2E4BB359" w14:textId="77777777" w:rsidR="00E03BFC" w:rsidRPr="00E03BFC" w:rsidRDefault="00E03BFC" w:rsidP="00E03BFC">
      <w:pPr>
        <w:spacing w:line="240" w:lineRule="auto"/>
        <w:ind w:firstLine="709"/>
        <w:jc w:val="center"/>
        <w:rPr>
          <w:b/>
          <w:bCs/>
          <w:color w:val="000000"/>
          <w:sz w:val="36"/>
        </w:rPr>
      </w:pPr>
      <w:r w:rsidRPr="00E03BFC">
        <w:rPr>
          <w:b/>
          <w:bCs/>
          <w:color w:val="000000"/>
          <w:sz w:val="36"/>
        </w:rPr>
        <w:t>ПРИРОДНЫХ ЯВЛЕНИЙ</w:t>
      </w:r>
    </w:p>
    <w:p w14:paraId="292C16CE" w14:textId="77777777" w:rsidR="00E03BFC" w:rsidRPr="00E03BFC" w:rsidRDefault="00E03BFC" w:rsidP="00E03BFC">
      <w:pPr>
        <w:spacing w:line="360" w:lineRule="auto"/>
        <w:ind w:firstLine="709"/>
        <w:rPr>
          <w:b/>
          <w:bCs/>
          <w:color w:val="000000"/>
          <w:sz w:val="36"/>
        </w:rPr>
      </w:pPr>
    </w:p>
    <w:p w14:paraId="1B739C87" w14:textId="77777777" w:rsidR="0083706E" w:rsidRDefault="00E03BFC" w:rsidP="00E03BFC">
      <w:pPr>
        <w:spacing w:line="360" w:lineRule="auto"/>
        <w:ind w:firstLine="709"/>
        <w:jc w:val="center"/>
        <w:rPr>
          <w:color w:val="000000"/>
        </w:rPr>
      </w:pPr>
      <w:r w:rsidRPr="00E03BFC">
        <w:rPr>
          <w:b/>
          <w:bCs/>
          <w:color w:val="000000"/>
          <w:sz w:val="36"/>
        </w:rPr>
        <w:t>Правила проектирования и строительства</w:t>
      </w:r>
    </w:p>
    <w:p w14:paraId="3D48A9A8" w14:textId="77777777" w:rsidR="0083706E" w:rsidRDefault="0083706E">
      <w:pPr>
        <w:spacing w:line="360" w:lineRule="auto"/>
        <w:ind w:firstLine="709"/>
        <w:rPr>
          <w:color w:val="000000"/>
        </w:rPr>
      </w:pPr>
    </w:p>
    <w:p w14:paraId="27A157DE" w14:textId="77777777" w:rsidR="0083706E" w:rsidRDefault="0083706E">
      <w:pPr>
        <w:spacing w:line="360" w:lineRule="auto"/>
        <w:ind w:firstLine="709"/>
        <w:rPr>
          <w:color w:val="000000"/>
        </w:rPr>
      </w:pPr>
    </w:p>
    <w:p w14:paraId="73B49E36" w14:textId="77777777" w:rsidR="0083706E" w:rsidRDefault="0083706E">
      <w:pPr>
        <w:spacing w:line="360" w:lineRule="auto"/>
        <w:ind w:firstLine="709"/>
        <w:rPr>
          <w:color w:val="000000"/>
        </w:rPr>
      </w:pPr>
    </w:p>
    <w:p w14:paraId="73267127" w14:textId="77777777" w:rsidR="0083706E" w:rsidRDefault="0083706E">
      <w:pPr>
        <w:spacing w:line="360" w:lineRule="auto"/>
        <w:ind w:firstLine="709"/>
        <w:rPr>
          <w:color w:val="000000"/>
        </w:rPr>
      </w:pPr>
    </w:p>
    <w:p w14:paraId="24CFE8F8" w14:textId="77777777" w:rsidR="00E03BFC" w:rsidRDefault="00E03BFC">
      <w:pPr>
        <w:spacing w:line="360" w:lineRule="auto"/>
        <w:ind w:firstLine="709"/>
        <w:rPr>
          <w:color w:val="000000"/>
        </w:rPr>
      </w:pPr>
    </w:p>
    <w:p w14:paraId="5729390D" w14:textId="77777777" w:rsidR="00E03BFC" w:rsidRPr="00DC1079" w:rsidRDefault="00A46A9F" w:rsidP="00DC1079">
      <w:pPr>
        <w:spacing w:line="360" w:lineRule="auto"/>
        <w:ind w:firstLine="709"/>
        <w:jc w:val="center"/>
        <w:rPr>
          <w:b/>
          <w:color w:val="000000"/>
        </w:rPr>
      </w:pPr>
      <w:r>
        <w:rPr>
          <w:b/>
          <w:color w:val="000000"/>
        </w:rPr>
        <w:t>Издание официальное</w:t>
      </w:r>
    </w:p>
    <w:p w14:paraId="637E8216" w14:textId="77777777" w:rsidR="00E03BFC" w:rsidRDefault="00E03BFC">
      <w:pPr>
        <w:spacing w:line="360" w:lineRule="auto"/>
        <w:ind w:firstLine="709"/>
        <w:rPr>
          <w:color w:val="000000"/>
        </w:rPr>
      </w:pPr>
    </w:p>
    <w:p w14:paraId="07516215" w14:textId="2C5DACAB" w:rsidR="00E03BFC" w:rsidRPr="00A308D9" w:rsidRDefault="00A308D9" w:rsidP="00A308D9">
      <w:pPr>
        <w:spacing w:line="360" w:lineRule="auto"/>
        <w:ind w:firstLine="709"/>
        <w:jc w:val="center"/>
        <w:rPr>
          <w:b/>
          <w:color w:val="000000"/>
        </w:rPr>
      </w:pPr>
      <w:r w:rsidRPr="00A308D9">
        <w:rPr>
          <w:b/>
          <w:color w:val="000000"/>
        </w:rPr>
        <w:t>С Изменением № 1</w:t>
      </w:r>
    </w:p>
    <w:p w14:paraId="582C7C2B" w14:textId="77777777" w:rsidR="00E03BFC" w:rsidRDefault="00E03BFC">
      <w:pPr>
        <w:spacing w:line="360" w:lineRule="auto"/>
        <w:ind w:firstLine="709"/>
        <w:rPr>
          <w:color w:val="000000"/>
        </w:rPr>
      </w:pPr>
    </w:p>
    <w:p w14:paraId="3DA474D5" w14:textId="77777777" w:rsidR="00E03BFC" w:rsidRDefault="00E03BFC">
      <w:pPr>
        <w:spacing w:line="360" w:lineRule="auto"/>
        <w:ind w:firstLine="709"/>
        <w:rPr>
          <w:color w:val="000000"/>
        </w:rPr>
      </w:pPr>
    </w:p>
    <w:p w14:paraId="6922E8D7" w14:textId="77777777" w:rsidR="00E03BFC" w:rsidRDefault="00E03BFC">
      <w:pPr>
        <w:spacing w:line="360" w:lineRule="auto"/>
        <w:ind w:firstLine="709"/>
        <w:rPr>
          <w:color w:val="000000"/>
        </w:rPr>
      </w:pPr>
    </w:p>
    <w:p w14:paraId="7B4B7BA9" w14:textId="77777777" w:rsidR="0083706E" w:rsidRDefault="0083706E">
      <w:pPr>
        <w:spacing w:line="360" w:lineRule="auto"/>
        <w:ind w:firstLine="709"/>
        <w:rPr>
          <w:color w:val="000000"/>
        </w:rPr>
      </w:pPr>
    </w:p>
    <w:p w14:paraId="19D3F064" w14:textId="77777777" w:rsidR="0083706E" w:rsidRDefault="0083706E">
      <w:pPr>
        <w:widowControl w:val="0"/>
        <w:shd w:val="clear" w:color="auto" w:fill="FFFFFF"/>
        <w:autoSpaceDE w:val="0"/>
        <w:autoSpaceDN w:val="0"/>
        <w:adjustRightInd w:val="0"/>
        <w:spacing w:line="360" w:lineRule="auto"/>
        <w:ind w:firstLine="709"/>
        <w:jc w:val="center"/>
        <w:rPr>
          <w:b/>
          <w:color w:val="000000"/>
        </w:rPr>
      </w:pPr>
      <w:r>
        <w:rPr>
          <w:b/>
          <w:color w:val="000000"/>
        </w:rPr>
        <w:t>Москва</w:t>
      </w:r>
      <w:r w:rsidR="00FC014C" w:rsidRPr="00FC014C">
        <w:rPr>
          <w:b/>
          <w:color w:val="000000"/>
        </w:rPr>
        <w:t xml:space="preserve"> </w:t>
      </w:r>
      <w:r>
        <w:rPr>
          <w:b/>
          <w:color w:val="000000"/>
        </w:rPr>
        <w:t>201</w:t>
      </w:r>
      <w:r w:rsidR="00A46A9F">
        <w:rPr>
          <w:b/>
          <w:color w:val="000000"/>
        </w:rPr>
        <w:t>7</w:t>
      </w:r>
    </w:p>
    <w:p w14:paraId="72B9F8AD" w14:textId="77777777" w:rsidR="0083706E" w:rsidRPr="00BD6E44" w:rsidRDefault="00BD6E44" w:rsidP="00BD6E44">
      <w:pPr>
        <w:jc w:val="center"/>
        <w:rPr>
          <w:b/>
          <w:sz w:val="28"/>
          <w:szCs w:val="28"/>
        </w:rPr>
      </w:pPr>
      <w:bookmarkStart w:id="0" w:name="_Toc455845262"/>
      <w:bookmarkStart w:id="1" w:name="_Toc455847518"/>
      <w:bookmarkStart w:id="2" w:name="_Toc463618371"/>
      <w:r w:rsidRPr="00D14519">
        <w:br w:type="page"/>
      </w:r>
      <w:r w:rsidR="0083706E" w:rsidRPr="00BD6E44">
        <w:rPr>
          <w:b/>
          <w:sz w:val="28"/>
          <w:szCs w:val="28"/>
        </w:rPr>
        <w:lastRenderedPageBreak/>
        <w:t>Предисловие</w:t>
      </w:r>
      <w:bookmarkEnd w:id="0"/>
      <w:bookmarkEnd w:id="1"/>
      <w:bookmarkEnd w:id="2"/>
    </w:p>
    <w:p w14:paraId="63860892" w14:textId="77777777" w:rsidR="0083706E" w:rsidRDefault="0083706E" w:rsidP="00BD6E44">
      <w:pPr>
        <w:jc w:val="left"/>
        <w:rPr>
          <w:b/>
          <w:sz w:val="28"/>
          <w:szCs w:val="28"/>
        </w:rPr>
      </w:pPr>
      <w:bookmarkStart w:id="3" w:name="_Toc455845263"/>
      <w:bookmarkStart w:id="4" w:name="_Toc455847519"/>
      <w:bookmarkStart w:id="5" w:name="_Toc463618372"/>
      <w:r>
        <w:rPr>
          <w:b/>
          <w:sz w:val="28"/>
          <w:szCs w:val="28"/>
        </w:rPr>
        <w:t>Сведения о своде правил</w:t>
      </w:r>
      <w:bookmarkEnd w:id="3"/>
      <w:bookmarkEnd w:id="4"/>
      <w:bookmarkEnd w:id="5"/>
    </w:p>
    <w:p w14:paraId="2803AF78" w14:textId="77777777" w:rsidR="00FC014C" w:rsidRPr="00FC014C" w:rsidRDefault="00FC014C" w:rsidP="00FC014C">
      <w:pPr>
        <w:spacing w:line="360" w:lineRule="auto"/>
        <w:ind w:firstLine="709"/>
        <w:rPr>
          <w:sz w:val="28"/>
          <w:szCs w:val="28"/>
        </w:rPr>
      </w:pPr>
      <w:r w:rsidRPr="00FC014C">
        <w:rPr>
          <w:sz w:val="28"/>
          <w:szCs w:val="28"/>
        </w:rPr>
        <w:t>1 ИСПОЛНИТЕЛЬ – ЗАО «ПРОМТРАНСНИИПРОЕКТ»</w:t>
      </w:r>
    </w:p>
    <w:p w14:paraId="306F4DAF" w14:textId="77777777" w:rsidR="00FC014C" w:rsidRPr="00FC014C" w:rsidRDefault="00FC014C" w:rsidP="00FC014C">
      <w:pPr>
        <w:spacing w:line="360" w:lineRule="auto"/>
        <w:ind w:firstLine="709"/>
        <w:rPr>
          <w:sz w:val="28"/>
          <w:szCs w:val="28"/>
        </w:rPr>
      </w:pPr>
      <w:r w:rsidRPr="00FC014C">
        <w:rPr>
          <w:sz w:val="28"/>
          <w:szCs w:val="28"/>
        </w:rPr>
        <w:t>2 ВНЕСЕН Техническим комитетом по стандартизации ТК 465 «Строительство»</w:t>
      </w:r>
    </w:p>
    <w:p w14:paraId="39040A2B" w14:textId="77777777" w:rsidR="00FC014C" w:rsidRPr="00FC014C" w:rsidRDefault="00FC014C" w:rsidP="00FC014C">
      <w:pPr>
        <w:spacing w:line="360" w:lineRule="auto"/>
        <w:ind w:firstLine="709"/>
        <w:rPr>
          <w:sz w:val="28"/>
          <w:szCs w:val="28"/>
        </w:rPr>
      </w:pPr>
      <w:r w:rsidRPr="00FC014C">
        <w:rPr>
          <w:sz w:val="28"/>
          <w:szCs w:val="28"/>
        </w:rPr>
        <w:t>3 ПОДГОТОВЛЕН к утверждению Департаментом архитектуры, строительства и градостроительной политики Министерства строительства и жилищно-коммунального хозяйства Российской Федерации (Минстрой России)</w:t>
      </w:r>
    </w:p>
    <w:p w14:paraId="6B06D40F" w14:textId="5ADEECD6" w:rsidR="00FC014C" w:rsidRPr="00FC014C" w:rsidRDefault="00FC014C" w:rsidP="00FC014C">
      <w:pPr>
        <w:spacing w:line="360" w:lineRule="auto"/>
        <w:ind w:firstLine="709"/>
        <w:rPr>
          <w:sz w:val="28"/>
          <w:szCs w:val="28"/>
        </w:rPr>
      </w:pPr>
      <w:r w:rsidRPr="00FC014C">
        <w:rPr>
          <w:sz w:val="28"/>
          <w:szCs w:val="28"/>
        </w:rPr>
        <w:t xml:space="preserve">4 УТВЕРЖДЕН приказом Министерства строительства и жилищно-коммунального хозяйства Российской Федерации от </w:t>
      </w:r>
      <w:r w:rsidR="00E77C57">
        <w:rPr>
          <w:sz w:val="28"/>
          <w:szCs w:val="28"/>
        </w:rPr>
        <w:t xml:space="preserve">18 декабря </w:t>
      </w:r>
      <w:r w:rsidRPr="00FC014C">
        <w:rPr>
          <w:sz w:val="28"/>
          <w:szCs w:val="28"/>
        </w:rPr>
        <w:t>201</w:t>
      </w:r>
      <w:r w:rsidR="00E77C57">
        <w:rPr>
          <w:sz w:val="28"/>
          <w:szCs w:val="28"/>
        </w:rPr>
        <w:t>7</w:t>
      </w:r>
      <w:r w:rsidRPr="00FC014C">
        <w:rPr>
          <w:sz w:val="28"/>
          <w:szCs w:val="28"/>
        </w:rPr>
        <w:t xml:space="preserve"> г. № </w:t>
      </w:r>
      <w:r w:rsidR="00E77C57">
        <w:rPr>
          <w:sz w:val="28"/>
          <w:szCs w:val="28"/>
        </w:rPr>
        <w:t>1681/</w:t>
      </w:r>
      <w:proofErr w:type="spellStart"/>
      <w:r w:rsidR="00E77C57">
        <w:rPr>
          <w:sz w:val="28"/>
          <w:szCs w:val="28"/>
        </w:rPr>
        <w:t>пр</w:t>
      </w:r>
      <w:proofErr w:type="spellEnd"/>
      <w:r w:rsidRPr="00FC014C">
        <w:rPr>
          <w:sz w:val="28"/>
          <w:szCs w:val="28"/>
        </w:rPr>
        <w:t xml:space="preserve"> и введен в действие с </w:t>
      </w:r>
      <w:r w:rsidR="00E77C57">
        <w:rPr>
          <w:sz w:val="28"/>
          <w:szCs w:val="28"/>
        </w:rPr>
        <w:t>19 июня</w:t>
      </w:r>
      <w:r w:rsidRPr="00FC014C">
        <w:rPr>
          <w:sz w:val="28"/>
          <w:szCs w:val="28"/>
        </w:rPr>
        <w:t xml:space="preserve"> 201</w:t>
      </w:r>
      <w:r w:rsidR="00E77C57">
        <w:rPr>
          <w:sz w:val="28"/>
          <w:szCs w:val="28"/>
        </w:rPr>
        <w:t>8</w:t>
      </w:r>
      <w:r w:rsidRPr="00FC014C">
        <w:rPr>
          <w:sz w:val="28"/>
          <w:szCs w:val="28"/>
        </w:rPr>
        <w:t xml:space="preserve"> г.</w:t>
      </w:r>
      <w:r w:rsidR="00A308D9">
        <w:rPr>
          <w:sz w:val="28"/>
          <w:szCs w:val="28"/>
        </w:rPr>
        <w:t xml:space="preserve"> Изменение № 1 утверждено </w:t>
      </w:r>
      <w:r w:rsidR="00A308D9" w:rsidRPr="00A308D9">
        <w:rPr>
          <w:sz w:val="28"/>
          <w:szCs w:val="28"/>
        </w:rPr>
        <w:t>приказом Министерства строительства и жилищно-коммунального хозяйства Российской Федерации от 18 декабря 20</w:t>
      </w:r>
      <w:r w:rsidR="00A308D9">
        <w:rPr>
          <w:sz w:val="28"/>
          <w:szCs w:val="28"/>
        </w:rPr>
        <w:t>23</w:t>
      </w:r>
      <w:r w:rsidR="00A308D9" w:rsidRPr="00A308D9">
        <w:rPr>
          <w:sz w:val="28"/>
          <w:szCs w:val="28"/>
        </w:rPr>
        <w:t xml:space="preserve"> г. № 1</w:t>
      </w:r>
      <w:r w:rsidR="00A308D9">
        <w:rPr>
          <w:sz w:val="28"/>
          <w:szCs w:val="28"/>
        </w:rPr>
        <w:t>018</w:t>
      </w:r>
      <w:r w:rsidR="00A308D9" w:rsidRPr="00A308D9">
        <w:rPr>
          <w:sz w:val="28"/>
          <w:szCs w:val="28"/>
        </w:rPr>
        <w:t>/</w:t>
      </w:r>
      <w:proofErr w:type="spellStart"/>
      <w:r w:rsidR="00A308D9" w:rsidRPr="00A308D9">
        <w:rPr>
          <w:sz w:val="28"/>
          <w:szCs w:val="28"/>
        </w:rPr>
        <w:t>пр</w:t>
      </w:r>
      <w:proofErr w:type="spellEnd"/>
      <w:r w:rsidR="00A308D9" w:rsidRPr="00A308D9">
        <w:rPr>
          <w:sz w:val="28"/>
          <w:szCs w:val="28"/>
        </w:rPr>
        <w:t xml:space="preserve"> и введен в действие с </w:t>
      </w:r>
      <w:r w:rsidR="00CE2488">
        <w:rPr>
          <w:sz w:val="28"/>
          <w:szCs w:val="28"/>
        </w:rPr>
        <w:t>2</w:t>
      </w:r>
      <w:r w:rsidR="00A308D9" w:rsidRPr="00A308D9">
        <w:rPr>
          <w:sz w:val="28"/>
          <w:szCs w:val="28"/>
        </w:rPr>
        <w:t xml:space="preserve">9 </w:t>
      </w:r>
      <w:r w:rsidR="00CE2488">
        <w:rPr>
          <w:sz w:val="28"/>
          <w:szCs w:val="28"/>
        </w:rPr>
        <w:t>января</w:t>
      </w:r>
      <w:r w:rsidR="00A308D9" w:rsidRPr="00A308D9">
        <w:rPr>
          <w:sz w:val="28"/>
          <w:szCs w:val="28"/>
        </w:rPr>
        <w:t xml:space="preserve"> 20</w:t>
      </w:r>
      <w:r w:rsidR="00CE2488">
        <w:rPr>
          <w:sz w:val="28"/>
          <w:szCs w:val="28"/>
        </w:rPr>
        <w:t>24</w:t>
      </w:r>
      <w:r w:rsidR="00A308D9" w:rsidRPr="00A308D9">
        <w:rPr>
          <w:sz w:val="28"/>
          <w:szCs w:val="28"/>
        </w:rPr>
        <w:t xml:space="preserve"> г.</w:t>
      </w:r>
    </w:p>
    <w:p w14:paraId="00022562" w14:textId="77777777" w:rsidR="00FC014C" w:rsidRPr="00FC014C" w:rsidRDefault="00FC014C" w:rsidP="00FC014C">
      <w:pPr>
        <w:spacing w:line="360" w:lineRule="auto"/>
        <w:ind w:firstLine="709"/>
        <w:rPr>
          <w:sz w:val="28"/>
          <w:szCs w:val="28"/>
        </w:rPr>
      </w:pPr>
      <w:r w:rsidRPr="00FC014C">
        <w:rPr>
          <w:sz w:val="28"/>
          <w:szCs w:val="28"/>
        </w:rPr>
        <w:t>5 ЗАРЕГИСТРИРОВАН Федеральным агентством по техническому регулированию и метрологии (Росстандарт)</w:t>
      </w:r>
    </w:p>
    <w:p w14:paraId="6D60E3A9" w14:textId="77777777" w:rsidR="0083706E" w:rsidRDefault="00FC014C" w:rsidP="00FC014C">
      <w:pPr>
        <w:spacing w:line="360" w:lineRule="auto"/>
        <w:ind w:firstLine="709"/>
        <w:rPr>
          <w:i/>
          <w:sz w:val="28"/>
        </w:rPr>
      </w:pPr>
      <w:r w:rsidRPr="00FC014C">
        <w:rPr>
          <w:sz w:val="28"/>
          <w:szCs w:val="28"/>
        </w:rPr>
        <w:t>6 ВВЕДЕН ВПЕРВЫЕ</w:t>
      </w:r>
    </w:p>
    <w:p w14:paraId="390ABA0A" w14:textId="77777777" w:rsidR="00FC014C" w:rsidRDefault="00FC014C" w:rsidP="00FC014C">
      <w:pPr>
        <w:suppressAutoHyphens/>
        <w:spacing w:line="360" w:lineRule="auto"/>
        <w:ind w:firstLine="709"/>
        <w:rPr>
          <w:i/>
          <w:lang w:eastAsia="ar-SA"/>
        </w:rPr>
      </w:pPr>
    </w:p>
    <w:p w14:paraId="6B8FEBC5" w14:textId="77777777" w:rsidR="00FC014C" w:rsidRDefault="00FC014C" w:rsidP="00FC014C">
      <w:pPr>
        <w:suppressAutoHyphens/>
        <w:spacing w:line="360" w:lineRule="auto"/>
        <w:ind w:firstLine="709"/>
        <w:rPr>
          <w:i/>
          <w:lang w:eastAsia="ar-SA"/>
        </w:rPr>
      </w:pPr>
    </w:p>
    <w:p w14:paraId="0B54D21D" w14:textId="77777777" w:rsidR="00FC014C" w:rsidRDefault="00FC014C" w:rsidP="00FC014C">
      <w:pPr>
        <w:suppressAutoHyphens/>
        <w:spacing w:line="360" w:lineRule="auto"/>
        <w:ind w:firstLine="709"/>
        <w:rPr>
          <w:i/>
          <w:lang w:eastAsia="ar-SA"/>
        </w:rPr>
      </w:pPr>
      <w:r w:rsidRPr="00D51F1F">
        <w:rPr>
          <w:i/>
          <w:lang w:eastAsia="ar-SA"/>
        </w:rPr>
        <w:t xml:space="preserve">В случае пересмотра (замены) или отмены настоящего свода правил соответствующее уведомление будет опубликовано в </w:t>
      </w:r>
      <w:r>
        <w:rPr>
          <w:i/>
          <w:lang w:eastAsia="ar-SA"/>
        </w:rPr>
        <w:t>установленном порядке.</w:t>
      </w:r>
      <w:r w:rsidRPr="00D51F1F">
        <w:rPr>
          <w:i/>
          <w:lang w:eastAsia="ar-SA"/>
        </w:rPr>
        <w:t xml:space="preserve"> Соответствующая информация, уведомление и тексты размещаются также в информационной системе общего пользования </w:t>
      </w:r>
      <w:r>
        <w:rPr>
          <w:i/>
          <w:lang w:eastAsia="ar-SA"/>
        </w:rPr>
        <w:t>–</w:t>
      </w:r>
      <w:r w:rsidRPr="00D51F1F">
        <w:rPr>
          <w:i/>
          <w:lang w:eastAsia="ar-SA"/>
        </w:rPr>
        <w:t xml:space="preserve"> на официальном сайте разработчика (Минст</w:t>
      </w:r>
      <w:r>
        <w:rPr>
          <w:i/>
          <w:lang w:eastAsia="ar-SA"/>
        </w:rPr>
        <w:t>рой России</w:t>
      </w:r>
      <w:r w:rsidRPr="00D51F1F">
        <w:rPr>
          <w:i/>
          <w:lang w:eastAsia="ar-SA"/>
        </w:rPr>
        <w:t>) в сети Интернет.</w:t>
      </w:r>
    </w:p>
    <w:p w14:paraId="53416CBD" w14:textId="77777777" w:rsidR="00EB6B63" w:rsidRPr="00D51F1F" w:rsidRDefault="00EB6B63" w:rsidP="00CE2488">
      <w:pPr>
        <w:suppressAutoHyphens/>
        <w:spacing w:line="360" w:lineRule="auto"/>
        <w:ind w:firstLine="0"/>
        <w:rPr>
          <w:i/>
          <w:lang w:eastAsia="ar-SA"/>
        </w:rPr>
      </w:pPr>
    </w:p>
    <w:p w14:paraId="0FF57C0F" w14:textId="77777777" w:rsidR="00FC014C" w:rsidRPr="00D51F1F" w:rsidRDefault="00FC014C" w:rsidP="00A46A9F">
      <w:pPr>
        <w:suppressAutoHyphens/>
        <w:ind w:firstLine="5812"/>
        <w:jc w:val="right"/>
        <w:rPr>
          <w:szCs w:val="24"/>
          <w:lang w:eastAsia="ar-SA"/>
        </w:rPr>
      </w:pPr>
      <w:r w:rsidRPr="00D51F1F">
        <w:rPr>
          <w:szCs w:val="24"/>
          <w:lang w:eastAsia="ar-SA"/>
        </w:rPr>
        <w:t>© Мин</w:t>
      </w:r>
      <w:r>
        <w:rPr>
          <w:szCs w:val="24"/>
          <w:lang w:eastAsia="ar-SA"/>
        </w:rPr>
        <w:t>строй России, 201</w:t>
      </w:r>
      <w:r w:rsidR="00A46A9F">
        <w:rPr>
          <w:szCs w:val="24"/>
          <w:lang w:eastAsia="ar-SA"/>
        </w:rPr>
        <w:t>7</w:t>
      </w:r>
    </w:p>
    <w:p w14:paraId="5DEA0B05" w14:textId="77777777" w:rsidR="00A46A9F" w:rsidRDefault="00A46A9F" w:rsidP="00CE2488">
      <w:pPr>
        <w:suppressAutoHyphens/>
        <w:spacing w:line="240" w:lineRule="auto"/>
        <w:ind w:firstLine="0"/>
        <w:rPr>
          <w:lang w:eastAsia="ar-SA"/>
        </w:rPr>
      </w:pPr>
    </w:p>
    <w:p w14:paraId="76B5B294" w14:textId="77777777" w:rsidR="00A46A9F" w:rsidRDefault="00A46A9F" w:rsidP="00A46A9F">
      <w:pPr>
        <w:suppressAutoHyphens/>
        <w:spacing w:line="240" w:lineRule="auto"/>
        <w:ind w:firstLine="708"/>
        <w:rPr>
          <w:lang w:eastAsia="ar-SA"/>
        </w:rPr>
      </w:pPr>
    </w:p>
    <w:p w14:paraId="3390C9F5" w14:textId="77777777" w:rsidR="00EB6B63" w:rsidRDefault="00FC014C" w:rsidP="00A46A9F">
      <w:pPr>
        <w:suppressAutoHyphens/>
        <w:spacing w:line="240" w:lineRule="auto"/>
        <w:ind w:firstLine="708"/>
        <w:rPr>
          <w:lang w:eastAsia="ar-SA"/>
        </w:rPr>
      </w:pPr>
      <w:r w:rsidRPr="00D51F1F">
        <w:rPr>
          <w:lang w:eastAsia="ar-SA"/>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w:t>
      </w:r>
      <w:r>
        <w:rPr>
          <w:lang w:eastAsia="ar-SA"/>
        </w:rPr>
        <w:t>строя России</w:t>
      </w:r>
    </w:p>
    <w:p w14:paraId="54A08EF3" w14:textId="77777777" w:rsidR="00FC014C" w:rsidRDefault="00EB6B63" w:rsidP="00EB6B63">
      <w:pPr>
        <w:rPr>
          <w:lang w:eastAsia="ar-SA"/>
        </w:rPr>
      </w:pPr>
      <w:r>
        <w:rPr>
          <w:lang w:eastAsia="ar-SA"/>
        </w:rPr>
        <w:br w:type="page"/>
      </w:r>
    </w:p>
    <w:p w14:paraId="2E98DD0A" w14:textId="77777777" w:rsidR="0083706E" w:rsidRDefault="0083706E">
      <w:pPr>
        <w:pStyle w:val="a6"/>
        <w:spacing w:line="360" w:lineRule="auto"/>
        <w:ind w:firstLine="709"/>
        <w:jc w:val="center"/>
        <w:rPr>
          <w:b/>
          <w:snapToGrid w:val="0"/>
          <w:color w:val="000000"/>
          <w:sz w:val="28"/>
        </w:rPr>
      </w:pPr>
      <w:r>
        <w:rPr>
          <w:b/>
          <w:snapToGrid w:val="0"/>
          <w:color w:val="000000"/>
          <w:sz w:val="28"/>
        </w:rPr>
        <w:lastRenderedPageBreak/>
        <w:t>Содержание</w:t>
      </w:r>
    </w:p>
    <w:p w14:paraId="39649D87" w14:textId="77777777" w:rsidR="00E347A1" w:rsidRPr="00571C7C" w:rsidRDefault="000114B2">
      <w:pPr>
        <w:pStyle w:val="17"/>
        <w:rPr>
          <w:rFonts w:ascii="Calibri" w:hAnsi="Calibri"/>
          <w:sz w:val="22"/>
          <w:szCs w:val="22"/>
        </w:rPr>
      </w:pPr>
      <w:r w:rsidRPr="00312BD1">
        <w:rPr>
          <w:rStyle w:val="af2"/>
          <w:color w:val="auto"/>
          <w:u w:val="none"/>
        </w:rPr>
        <w:fldChar w:fldCharType="begin"/>
      </w:r>
      <w:r w:rsidRPr="00312BD1">
        <w:rPr>
          <w:rStyle w:val="af2"/>
          <w:color w:val="auto"/>
          <w:u w:val="none"/>
        </w:rPr>
        <w:instrText xml:space="preserve"> TOC \o "1-3" \h \z \u </w:instrText>
      </w:r>
      <w:r w:rsidRPr="00312BD1">
        <w:rPr>
          <w:rStyle w:val="af2"/>
          <w:color w:val="auto"/>
          <w:u w:val="none"/>
        </w:rPr>
        <w:fldChar w:fldCharType="separate"/>
      </w:r>
      <w:hyperlink w:anchor="_Toc463874837" w:history="1">
        <w:r w:rsidR="00E347A1" w:rsidRPr="00B754B0">
          <w:rPr>
            <w:rStyle w:val="af2"/>
          </w:rPr>
          <w:t>1 Область применения</w:t>
        </w:r>
        <w:r w:rsidR="00E347A1">
          <w:rPr>
            <w:webHidden/>
          </w:rPr>
          <w:tab/>
        </w:r>
        <w:r w:rsidR="00E347A1">
          <w:rPr>
            <w:webHidden/>
          </w:rPr>
          <w:fldChar w:fldCharType="begin"/>
        </w:r>
        <w:r w:rsidR="00E347A1">
          <w:rPr>
            <w:webHidden/>
          </w:rPr>
          <w:instrText xml:space="preserve"> PAGEREF _Toc463874837 \h </w:instrText>
        </w:r>
        <w:r w:rsidR="00E347A1">
          <w:rPr>
            <w:webHidden/>
          </w:rPr>
        </w:r>
        <w:r w:rsidR="00E347A1">
          <w:rPr>
            <w:webHidden/>
          </w:rPr>
          <w:fldChar w:fldCharType="separate"/>
        </w:r>
        <w:r w:rsidR="00F21F79">
          <w:rPr>
            <w:webHidden/>
          </w:rPr>
          <w:t>1</w:t>
        </w:r>
        <w:r w:rsidR="00E347A1">
          <w:rPr>
            <w:webHidden/>
          </w:rPr>
          <w:fldChar w:fldCharType="end"/>
        </w:r>
      </w:hyperlink>
    </w:p>
    <w:p w14:paraId="63FC162A" w14:textId="77777777" w:rsidR="00E347A1" w:rsidRPr="00571C7C" w:rsidRDefault="00A308D9">
      <w:pPr>
        <w:pStyle w:val="17"/>
        <w:rPr>
          <w:rFonts w:ascii="Calibri" w:hAnsi="Calibri"/>
          <w:sz w:val="22"/>
          <w:szCs w:val="22"/>
        </w:rPr>
      </w:pPr>
      <w:hyperlink w:anchor="_Toc463874838" w:history="1">
        <w:r w:rsidR="00E347A1" w:rsidRPr="00B754B0">
          <w:rPr>
            <w:rStyle w:val="af2"/>
          </w:rPr>
          <w:t>2 Нормативные ссылки</w:t>
        </w:r>
        <w:r w:rsidR="00E347A1">
          <w:rPr>
            <w:webHidden/>
          </w:rPr>
          <w:tab/>
        </w:r>
        <w:r w:rsidR="00E347A1">
          <w:rPr>
            <w:webHidden/>
          </w:rPr>
          <w:fldChar w:fldCharType="begin"/>
        </w:r>
        <w:r w:rsidR="00E347A1">
          <w:rPr>
            <w:webHidden/>
          </w:rPr>
          <w:instrText xml:space="preserve"> PAGEREF _Toc463874838 \h </w:instrText>
        </w:r>
        <w:r w:rsidR="00E347A1">
          <w:rPr>
            <w:webHidden/>
          </w:rPr>
        </w:r>
        <w:r w:rsidR="00E347A1">
          <w:rPr>
            <w:webHidden/>
          </w:rPr>
          <w:fldChar w:fldCharType="separate"/>
        </w:r>
        <w:r w:rsidR="00F21F79">
          <w:rPr>
            <w:webHidden/>
          </w:rPr>
          <w:t>1</w:t>
        </w:r>
        <w:r w:rsidR="00E347A1">
          <w:rPr>
            <w:webHidden/>
          </w:rPr>
          <w:fldChar w:fldCharType="end"/>
        </w:r>
      </w:hyperlink>
    </w:p>
    <w:p w14:paraId="58EB2618" w14:textId="77777777" w:rsidR="00E347A1" w:rsidRPr="00571C7C" w:rsidRDefault="00A308D9">
      <w:pPr>
        <w:pStyle w:val="17"/>
        <w:rPr>
          <w:rFonts w:ascii="Calibri" w:hAnsi="Calibri"/>
          <w:sz w:val="22"/>
          <w:szCs w:val="22"/>
        </w:rPr>
      </w:pPr>
      <w:hyperlink w:anchor="_Toc463874839" w:history="1">
        <w:r w:rsidR="00E347A1" w:rsidRPr="00B754B0">
          <w:rPr>
            <w:rStyle w:val="af2"/>
          </w:rPr>
          <w:t>3 Термины и определения</w:t>
        </w:r>
        <w:r w:rsidR="00E347A1">
          <w:rPr>
            <w:webHidden/>
          </w:rPr>
          <w:tab/>
        </w:r>
      </w:hyperlink>
    </w:p>
    <w:p w14:paraId="50214295" w14:textId="77777777" w:rsidR="00E347A1" w:rsidRPr="00571C7C" w:rsidRDefault="00A308D9">
      <w:pPr>
        <w:pStyle w:val="17"/>
        <w:rPr>
          <w:rFonts w:ascii="Calibri" w:hAnsi="Calibri"/>
          <w:sz w:val="22"/>
          <w:szCs w:val="22"/>
        </w:rPr>
      </w:pPr>
      <w:hyperlink w:anchor="_Toc463874840" w:history="1">
        <w:r w:rsidR="00E347A1" w:rsidRPr="00B754B0">
          <w:rPr>
            <w:rStyle w:val="af2"/>
          </w:rPr>
          <w:t xml:space="preserve">4 Общие </w:t>
        </w:r>
        <w:r w:rsidR="00AB4F58">
          <w:rPr>
            <w:rStyle w:val="af2"/>
          </w:rPr>
          <w:t xml:space="preserve">требования </w:t>
        </w:r>
        <w:r w:rsidR="00E347A1" w:rsidRPr="00B754B0">
          <w:rPr>
            <w:rStyle w:val="af2"/>
          </w:rPr>
          <w:t>по проектированию и строительству системы защиты железнодорожного пути и сооружений</w:t>
        </w:r>
        <w:r w:rsidR="00E347A1">
          <w:rPr>
            <w:webHidden/>
          </w:rPr>
          <w:tab/>
        </w:r>
      </w:hyperlink>
    </w:p>
    <w:p w14:paraId="27041C22" w14:textId="77777777" w:rsidR="00E347A1" w:rsidRPr="00571C7C" w:rsidRDefault="00A308D9">
      <w:pPr>
        <w:pStyle w:val="17"/>
        <w:rPr>
          <w:rFonts w:ascii="Calibri" w:hAnsi="Calibri"/>
          <w:sz w:val="22"/>
          <w:szCs w:val="22"/>
        </w:rPr>
      </w:pPr>
      <w:hyperlink w:anchor="_Toc463874841" w:history="1">
        <w:r w:rsidR="00E347A1" w:rsidRPr="00B754B0">
          <w:rPr>
            <w:rStyle w:val="af2"/>
          </w:rPr>
          <w:t>5 Защита железнодорожного пути и сооружений от снежных заносов</w:t>
        </w:r>
        <w:r w:rsidR="00E347A1">
          <w:rPr>
            <w:webHidden/>
          </w:rPr>
          <w:tab/>
        </w:r>
      </w:hyperlink>
    </w:p>
    <w:p w14:paraId="63B7FB32" w14:textId="77777777" w:rsidR="00E347A1" w:rsidRPr="00571C7C" w:rsidRDefault="00A308D9">
      <w:pPr>
        <w:pStyle w:val="17"/>
        <w:rPr>
          <w:rFonts w:ascii="Calibri" w:hAnsi="Calibri"/>
          <w:sz w:val="22"/>
          <w:szCs w:val="22"/>
        </w:rPr>
      </w:pPr>
      <w:hyperlink w:anchor="_Toc463874842" w:history="1">
        <w:r w:rsidR="00E347A1" w:rsidRPr="00B754B0">
          <w:rPr>
            <w:rStyle w:val="af2"/>
          </w:rPr>
          <w:t>6 Правила проектирования и строительства системы защиты железнодорожного пути от песчаных и земляных заносов</w:t>
        </w:r>
        <w:r w:rsidR="00E347A1">
          <w:rPr>
            <w:webHidden/>
          </w:rPr>
          <w:tab/>
        </w:r>
      </w:hyperlink>
    </w:p>
    <w:p w14:paraId="242CABDF" w14:textId="77777777" w:rsidR="00E347A1" w:rsidRPr="00571C7C" w:rsidRDefault="00A308D9">
      <w:pPr>
        <w:pStyle w:val="17"/>
        <w:rPr>
          <w:rFonts w:ascii="Calibri" w:hAnsi="Calibri"/>
          <w:sz w:val="22"/>
          <w:szCs w:val="22"/>
        </w:rPr>
      </w:pPr>
      <w:hyperlink w:anchor="_Toc463874843" w:history="1">
        <w:r w:rsidR="00E347A1" w:rsidRPr="00B754B0">
          <w:rPr>
            <w:rStyle w:val="af2"/>
          </w:rPr>
          <w:t>7 Основные положения проектирования и строительства системы защиты железнодорожного пути от снежных лавин</w:t>
        </w:r>
        <w:r w:rsidR="00E347A1">
          <w:rPr>
            <w:webHidden/>
          </w:rPr>
          <w:tab/>
        </w:r>
      </w:hyperlink>
    </w:p>
    <w:p w14:paraId="60CA4368" w14:textId="77777777" w:rsidR="00E347A1" w:rsidRPr="00571C7C" w:rsidRDefault="00A308D9">
      <w:pPr>
        <w:pStyle w:val="17"/>
        <w:rPr>
          <w:rFonts w:ascii="Calibri" w:hAnsi="Calibri"/>
          <w:sz w:val="22"/>
          <w:szCs w:val="22"/>
        </w:rPr>
      </w:pPr>
      <w:hyperlink w:anchor="_Toc463874844" w:history="1">
        <w:r w:rsidR="00E347A1" w:rsidRPr="00B754B0">
          <w:rPr>
            <w:rStyle w:val="af2"/>
          </w:rPr>
          <w:t>8 Правила проектирования и строительства системы защиты железнодорожного пути от обвально-осыпных явлений</w:t>
        </w:r>
        <w:r w:rsidR="00E347A1">
          <w:rPr>
            <w:webHidden/>
          </w:rPr>
          <w:tab/>
        </w:r>
      </w:hyperlink>
    </w:p>
    <w:p w14:paraId="4A88CBDD" w14:textId="77777777" w:rsidR="00E347A1" w:rsidRPr="00571C7C" w:rsidRDefault="00A308D9">
      <w:pPr>
        <w:pStyle w:val="17"/>
        <w:rPr>
          <w:rFonts w:ascii="Calibri" w:hAnsi="Calibri"/>
          <w:sz w:val="22"/>
          <w:szCs w:val="22"/>
        </w:rPr>
      </w:pPr>
      <w:hyperlink w:anchor="_Toc463874845" w:history="1">
        <w:r w:rsidR="00E347A1" w:rsidRPr="00B754B0">
          <w:rPr>
            <w:rStyle w:val="af2"/>
          </w:rPr>
          <w:t>9 Основные положения проектирования и строительства системы защиты железнодорожного пути от оврагообразования</w:t>
        </w:r>
        <w:r w:rsidR="00E347A1">
          <w:rPr>
            <w:webHidden/>
          </w:rPr>
          <w:tab/>
        </w:r>
      </w:hyperlink>
    </w:p>
    <w:p w14:paraId="7D01CA61" w14:textId="77777777" w:rsidR="00E347A1" w:rsidRPr="00571C7C" w:rsidRDefault="00A308D9">
      <w:pPr>
        <w:pStyle w:val="17"/>
        <w:rPr>
          <w:rFonts w:ascii="Calibri" w:hAnsi="Calibri"/>
          <w:sz w:val="22"/>
          <w:szCs w:val="22"/>
        </w:rPr>
      </w:pPr>
      <w:hyperlink w:anchor="_Toc463874846" w:history="1">
        <w:r w:rsidR="00E347A1" w:rsidRPr="00B754B0">
          <w:rPr>
            <w:rStyle w:val="af2"/>
          </w:rPr>
          <w:t>10 Основные положения проектирования и строительства системы защиты железнодорожного пути от воздействия сильных ветров</w:t>
        </w:r>
        <w:r w:rsidR="00E347A1">
          <w:rPr>
            <w:webHidden/>
          </w:rPr>
          <w:tab/>
        </w:r>
      </w:hyperlink>
    </w:p>
    <w:p w14:paraId="48BDD70F" w14:textId="77777777" w:rsidR="00E347A1" w:rsidRPr="00571C7C" w:rsidRDefault="00A308D9">
      <w:pPr>
        <w:pStyle w:val="17"/>
        <w:rPr>
          <w:rFonts w:ascii="Calibri" w:hAnsi="Calibri"/>
          <w:sz w:val="22"/>
          <w:szCs w:val="22"/>
        </w:rPr>
      </w:pPr>
      <w:hyperlink w:anchor="_Toc463874847" w:history="1">
        <w:r w:rsidR="00E347A1" w:rsidRPr="00B754B0">
          <w:rPr>
            <w:rStyle w:val="af2"/>
          </w:rPr>
          <w:t xml:space="preserve">11 Основные положения проектирования и строительства системы защиты железнодорожного пути на участках возможного выхода на путь </w:t>
        </w:r>
        <w:r w:rsidR="001F2F62">
          <w:rPr>
            <w:rStyle w:val="af2"/>
          </w:rPr>
          <w:t>домашн</w:t>
        </w:r>
        <w:r w:rsidR="00F37CD3">
          <w:rPr>
            <w:rStyle w:val="af2"/>
          </w:rPr>
          <w:t>е</w:t>
        </w:r>
        <w:r w:rsidR="001F2F62">
          <w:rPr>
            <w:rStyle w:val="af2"/>
          </w:rPr>
          <w:t xml:space="preserve">го </w:t>
        </w:r>
        <w:r w:rsidR="00E347A1" w:rsidRPr="00B754B0">
          <w:rPr>
            <w:rStyle w:val="af2"/>
          </w:rPr>
          <w:t>скота и крупных диких животных</w:t>
        </w:r>
        <w:r w:rsidR="00E347A1">
          <w:rPr>
            <w:webHidden/>
          </w:rPr>
          <w:tab/>
        </w:r>
      </w:hyperlink>
    </w:p>
    <w:p w14:paraId="35F042FA" w14:textId="77777777" w:rsidR="00E347A1" w:rsidRPr="00571C7C" w:rsidRDefault="00A308D9">
      <w:pPr>
        <w:pStyle w:val="17"/>
        <w:rPr>
          <w:rFonts w:ascii="Calibri" w:hAnsi="Calibri"/>
          <w:sz w:val="22"/>
          <w:szCs w:val="22"/>
        </w:rPr>
      </w:pPr>
      <w:hyperlink w:anchor="_Toc463874848" w:history="1">
        <w:r w:rsidR="00E347A1" w:rsidRPr="00B754B0">
          <w:rPr>
            <w:rStyle w:val="af2"/>
          </w:rPr>
          <w:t>12 Основные положения проектирования и строительства системы защиты железнодорожного пути от водных потоков и осадков</w:t>
        </w:r>
        <w:r w:rsidR="00E347A1">
          <w:rPr>
            <w:webHidden/>
          </w:rPr>
          <w:tab/>
        </w:r>
      </w:hyperlink>
    </w:p>
    <w:p w14:paraId="5D463335" w14:textId="77777777" w:rsidR="00E347A1" w:rsidRPr="00571C7C" w:rsidRDefault="00A308D9">
      <w:pPr>
        <w:pStyle w:val="17"/>
        <w:rPr>
          <w:rFonts w:ascii="Calibri" w:hAnsi="Calibri"/>
          <w:sz w:val="22"/>
          <w:szCs w:val="22"/>
        </w:rPr>
      </w:pPr>
      <w:hyperlink w:anchor="_Toc463874849" w:history="1">
        <w:r w:rsidR="00E347A1" w:rsidRPr="00B754B0">
          <w:rPr>
            <w:rStyle w:val="af2"/>
          </w:rPr>
          <w:t>13 Основные положения проектирования и строительства системы защиты железнодорожного пути от оползней</w:t>
        </w:r>
        <w:r w:rsidR="00E347A1">
          <w:rPr>
            <w:webHidden/>
          </w:rPr>
          <w:tab/>
        </w:r>
      </w:hyperlink>
    </w:p>
    <w:p w14:paraId="69274F8B" w14:textId="77777777" w:rsidR="00E347A1" w:rsidRPr="00571C7C" w:rsidRDefault="00A308D9">
      <w:pPr>
        <w:pStyle w:val="17"/>
        <w:rPr>
          <w:rFonts w:ascii="Calibri" w:hAnsi="Calibri"/>
          <w:sz w:val="22"/>
          <w:szCs w:val="22"/>
        </w:rPr>
      </w:pPr>
      <w:hyperlink w:anchor="_Toc463874850" w:history="1">
        <w:r w:rsidR="00E347A1" w:rsidRPr="00B754B0">
          <w:rPr>
            <w:rStyle w:val="af2"/>
          </w:rPr>
          <w:t>14 Предупреждение чрезвычайных ситуаций техногенного характера на объектах инфраструктуры железнодорожного транспорта</w:t>
        </w:r>
        <w:r w:rsidR="00E347A1">
          <w:rPr>
            <w:webHidden/>
          </w:rPr>
          <w:tab/>
        </w:r>
      </w:hyperlink>
    </w:p>
    <w:p w14:paraId="242378CA" w14:textId="77777777" w:rsidR="00E347A1" w:rsidRPr="00571C7C" w:rsidRDefault="00A308D9" w:rsidP="00A46A9F">
      <w:pPr>
        <w:pStyle w:val="17"/>
        <w:rPr>
          <w:rFonts w:ascii="Calibri" w:hAnsi="Calibri"/>
          <w:sz w:val="22"/>
          <w:szCs w:val="22"/>
        </w:rPr>
      </w:pPr>
      <w:hyperlink w:anchor="_Toc463874851" w:history="1">
        <w:r w:rsidR="00E347A1" w:rsidRPr="00B754B0">
          <w:rPr>
            <w:rStyle w:val="af2"/>
          </w:rPr>
          <w:t>Приложение А</w:t>
        </w:r>
      </w:hyperlink>
      <w:r w:rsidR="00A46A9F">
        <w:rPr>
          <w:rFonts w:ascii="Calibri" w:hAnsi="Calibri"/>
          <w:sz w:val="22"/>
          <w:szCs w:val="22"/>
        </w:rPr>
        <w:t xml:space="preserve"> </w:t>
      </w:r>
      <w:hyperlink w:anchor="_Toc463874852" w:history="1">
        <w:r w:rsidR="00E347A1" w:rsidRPr="00B754B0">
          <w:rPr>
            <w:rStyle w:val="af2"/>
            <w:spacing w:val="-6"/>
          </w:rPr>
          <w:t>Типы и конструкции постоянных снегозадерживающих и снегопередувающих</w:t>
        </w:r>
        <w:r w:rsidR="00E347A1" w:rsidRPr="00B754B0">
          <w:rPr>
            <w:rStyle w:val="af2"/>
          </w:rPr>
          <w:t xml:space="preserve"> заборов и переносных щитов</w:t>
        </w:r>
        <w:r w:rsidR="00E347A1">
          <w:rPr>
            <w:webHidden/>
          </w:rPr>
          <w:tab/>
        </w:r>
      </w:hyperlink>
    </w:p>
    <w:p w14:paraId="7FDDA96E" w14:textId="77777777" w:rsidR="00E347A1" w:rsidRPr="00571C7C" w:rsidRDefault="00A308D9" w:rsidP="00A46A9F">
      <w:pPr>
        <w:pStyle w:val="17"/>
        <w:rPr>
          <w:rFonts w:ascii="Calibri" w:hAnsi="Calibri"/>
          <w:sz w:val="22"/>
          <w:szCs w:val="22"/>
        </w:rPr>
      </w:pPr>
      <w:hyperlink w:anchor="_Toc463874853" w:history="1">
        <w:r w:rsidR="00E347A1" w:rsidRPr="00B754B0">
          <w:rPr>
            <w:rStyle w:val="af2"/>
          </w:rPr>
          <w:t>Приложение Б</w:t>
        </w:r>
      </w:hyperlink>
      <w:r w:rsidR="00A46A9F">
        <w:rPr>
          <w:rFonts w:ascii="Calibri" w:hAnsi="Calibri"/>
          <w:sz w:val="22"/>
          <w:szCs w:val="22"/>
        </w:rPr>
        <w:t xml:space="preserve"> </w:t>
      </w:r>
      <w:hyperlink w:anchor="_Toc463874854" w:history="1">
        <w:r w:rsidR="00E347A1" w:rsidRPr="00B754B0">
          <w:rPr>
            <w:rStyle w:val="af2"/>
          </w:rPr>
          <w:t>Схемы ограждения железнодорожных переездов,  разбивки  контрольного снегомерного створа</w:t>
        </w:r>
        <w:r w:rsidR="00E347A1">
          <w:rPr>
            <w:webHidden/>
          </w:rPr>
          <w:tab/>
        </w:r>
      </w:hyperlink>
    </w:p>
    <w:p w14:paraId="75B9EF2C" w14:textId="77777777" w:rsidR="00E347A1" w:rsidRPr="00571C7C" w:rsidRDefault="00A308D9" w:rsidP="00A46A9F">
      <w:pPr>
        <w:pStyle w:val="17"/>
        <w:rPr>
          <w:rFonts w:ascii="Calibri" w:hAnsi="Calibri"/>
          <w:sz w:val="22"/>
          <w:szCs w:val="22"/>
        </w:rPr>
      </w:pPr>
      <w:hyperlink w:anchor="_Toc463874855" w:history="1">
        <w:r w:rsidR="00E347A1" w:rsidRPr="00B754B0">
          <w:rPr>
            <w:rStyle w:val="af2"/>
          </w:rPr>
          <w:t>Приложение В</w:t>
        </w:r>
      </w:hyperlink>
      <w:r w:rsidR="00A46A9F">
        <w:rPr>
          <w:rFonts w:ascii="Calibri" w:hAnsi="Calibri"/>
          <w:sz w:val="22"/>
          <w:szCs w:val="22"/>
        </w:rPr>
        <w:t xml:space="preserve"> </w:t>
      </w:r>
      <w:hyperlink w:anchor="_Toc463874856" w:history="1">
        <w:r w:rsidR="00E347A1" w:rsidRPr="00B754B0">
          <w:rPr>
            <w:rStyle w:val="af2"/>
          </w:rPr>
          <w:t>Методика испытаний противообвальных</w:t>
        </w:r>
      </w:hyperlink>
      <w:r w:rsidR="00EB6B63">
        <w:rPr>
          <w:rStyle w:val="af2"/>
        </w:rPr>
        <w:t xml:space="preserve"> </w:t>
      </w:r>
      <w:hyperlink w:anchor="_Toc463874857" w:history="1">
        <w:r w:rsidR="00E347A1" w:rsidRPr="00B754B0">
          <w:rPr>
            <w:rStyle w:val="af2"/>
          </w:rPr>
          <w:t>улавливающих сооружений</w:t>
        </w:r>
        <w:r w:rsidR="00E347A1">
          <w:rPr>
            <w:webHidden/>
          </w:rPr>
          <w:tab/>
        </w:r>
      </w:hyperlink>
    </w:p>
    <w:p w14:paraId="791961E4" w14:textId="77777777" w:rsidR="00E347A1" w:rsidRPr="00571C7C" w:rsidRDefault="00A308D9" w:rsidP="00A46A9F">
      <w:pPr>
        <w:pStyle w:val="17"/>
        <w:rPr>
          <w:rFonts w:ascii="Calibri" w:hAnsi="Calibri"/>
          <w:sz w:val="22"/>
          <w:szCs w:val="22"/>
        </w:rPr>
      </w:pPr>
      <w:hyperlink w:anchor="_Toc463874858" w:history="1">
        <w:r w:rsidR="00E347A1" w:rsidRPr="00B754B0">
          <w:rPr>
            <w:rStyle w:val="af2"/>
          </w:rPr>
          <w:t>Приложение Г</w:t>
        </w:r>
      </w:hyperlink>
      <w:r w:rsidR="00A46A9F">
        <w:rPr>
          <w:rFonts w:ascii="Calibri" w:hAnsi="Calibri"/>
          <w:sz w:val="22"/>
          <w:szCs w:val="22"/>
        </w:rPr>
        <w:t xml:space="preserve"> </w:t>
      </w:r>
      <w:hyperlink w:anchor="_Toc463874859" w:history="1">
        <w:r w:rsidR="00E347A1" w:rsidRPr="00B754B0">
          <w:rPr>
            <w:rStyle w:val="af2"/>
          </w:rPr>
          <w:t>Расчет общей и местной устойчивости скальных склонов (откосов)</w:t>
        </w:r>
        <w:r w:rsidR="00E347A1">
          <w:rPr>
            <w:webHidden/>
          </w:rPr>
          <w:tab/>
        </w:r>
      </w:hyperlink>
    </w:p>
    <w:p w14:paraId="5DCD7238" w14:textId="77777777" w:rsidR="00E347A1" w:rsidRPr="00571C7C" w:rsidRDefault="00A308D9" w:rsidP="00A46A9F">
      <w:pPr>
        <w:pStyle w:val="17"/>
        <w:rPr>
          <w:rFonts w:ascii="Calibri" w:hAnsi="Calibri"/>
          <w:sz w:val="22"/>
          <w:szCs w:val="22"/>
        </w:rPr>
      </w:pPr>
      <w:hyperlink w:anchor="_Toc463874860" w:history="1">
        <w:r w:rsidR="00E347A1" w:rsidRPr="00B754B0">
          <w:rPr>
            <w:rStyle w:val="af2"/>
          </w:rPr>
          <w:t>Приложение Д</w:t>
        </w:r>
      </w:hyperlink>
      <w:r w:rsidR="00A46A9F">
        <w:rPr>
          <w:rFonts w:ascii="Calibri" w:hAnsi="Calibri"/>
          <w:sz w:val="22"/>
          <w:szCs w:val="22"/>
        </w:rPr>
        <w:t xml:space="preserve"> </w:t>
      </w:r>
      <w:hyperlink w:anchor="_Toc463874861" w:history="1">
        <w:r w:rsidR="00E347A1" w:rsidRPr="00B754B0">
          <w:rPr>
            <w:rStyle w:val="af2"/>
          </w:rPr>
          <w:t>Определение расчетных скоростей движения обломков скального грунта по горным склонам и откосам</w:t>
        </w:r>
        <w:r w:rsidR="00E347A1">
          <w:rPr>
            <w:webHidden/>
          </w:rPr>
          <w:tab/>
        </w:r>
      </w:hyperlink>
    </w:p>
    <w:p w14:paraId="2DA3BB11" w14:textId="77777777" w:rsidR="00E347A1" w:rsidRPr="00571C7C" w:rsidRDefault="00A308D9" w:rsidP="00A46A9F">
      <w:pPr>
        <w:pStyle w:val="17"/>
        <w:rPr>
          <w:rFonts w:ascii="Calibri" w:hAnsi="Calibri"/>
          <w:sz w:val="22"/>
          <w:szCs w:val="22"/>
        </w:rPr>
      </w:pPr>
      <w:hyperlink w:anchor="_Toc463874862" w:history="1">
        <w:r w:rsidR="00E347A1" w:rsidRPr="00B754B0">
          <w:rPr>
            <w:rStyle w:val="af2"/>
          </w:rPr>
          <w:t>Приложение Е</w:t>
        </w:r>
      </w:hyperlink>
      <w:r w:rsidR="00A46A9F">
        <w:rPr>
          <w:rFonts w:ascii="Calibri" w:hAnsi="Calibri"/>
          <w:sz w:val="22"/>
          <w:szCs w:val="22"/>
        </w:rPr>
        <w:t xml:space="preserve"> </w:t>
      </w:r>
      <w:hyperlink w:anchor="_Toc463874863" w:history="1">
        <w:r w:rsidR="00E347A1" w:rsidRPr="00B754B0">
          <w:rPr>
            <w:rStyle w:val="af2"/>
          </w:rPr>
          <w:t>Классификационные показатели</w:t>
        </w:r>
      </w:hyperlink>
      <w:r w:rsidR="001F2F62" w:rsidRPr="001F2F62">
        <w:rPr>
          <w:rStyle w:val="af2"/>
          <w:u w:val="none"/>
        </w:rPr>
        <w:t xml:space="preserve"> </w:t>
      </w:r>
      <w:hyperlink w:anchor="_Toc463874864" w:history="1">
        <w:r w:rsidR="00E347A1" w:rsidRPr="00B754B0">
          <w:rPr>
            <w:rStyle w:val="af2"/>
          </w:rPr>
          <w:t>оползней</w:t>
        </w:r>
        <w:r w:rsidR="00E347A1">
          <w:rPr>
            <w:webHidden/>
          </w:rPr>
          <w:tab/>
        </w:r>
      </w:hyperlink>
    </w:p>
    <w:p w14:paraId="7D4C4427" w14:textId="77777777" w:rsidR="00E347A1" w:rsidRDefault="00A308D9" w:rsidP="00A46A9F">
      <w:pPr>
        <w:pStyle w:val="17"/>
        <w:rPr>
          <w:rStyle w:val="af2"/>
        </w:rPr>
      </w:pPr>
      <w:hyperlink w:anchor="_Toc463874865" w:history="1">
        <w:r w:rsidR="00E347A1" w:rsidRPr="00B754B0">
          <w:rPr>
            <w:rStyle w:val="af2"/>
          </w:rPr>
          <w:t>Приложение Ж</w:t>
        </w:r>
      </w:hyperlink>
      <w:r w:rsidR="00A46A9F">
        <w:rPr>
          <w:rFonts w:ascii="Calibri" w:hAnsi="Calibri"/>
          <w:sz w:val="22"/>
          <w:szCs w:val="22"/>
        </w:rPr>
        <w:t xml:space="preserve"> </w:t>
      </w:r>
      <w:hyperlink w:anchor="_Toc463874866" w:history="1">
        <w:r w:rsidR="00E347A1" w:rsidRPr="00B754B0">
          <w:rPr>
            <w:rStyle w:val="af2"/>
          </w:rPr>
          <w:t>Классификационные показатели селей</w:t>
        </w:r>
        <w:r w:rsidR="00E347A1">
          <w:rPr>
            <w:webHidden/>
          </w:rPr>
          <w:tab/>
        </w:r>
      </w:hyperlink>
    </w:p>
    <w:p w14:paraId="71DF8938" w14:textId="77777777" w:rsidR="001F2F62" w:rsidRPr="001F2F62" w:rsidRDefault="001F2F62" w:rsidP="001F2F62">
      <w:pPr>
        <w:rPr>
          <w:noProof/>
          <w:sz w:val="28"/>
          <w:szCs w:val="28"/>
        </w:rPr>
      </w:pPr>
      <w:r w:rsidRPr="001F2F62">
        <w:rPr>
          <w:noProof/>
          <w:sz w:val="28"/>
          <w:szCs w:val="28"/>
        </w:rPr>
        <w:t>Библиография</w:t>
      </w:r>
      <w:r>
        <w:rPr>
          <w:noProof/>
          <w:sz w:val="28"/>
          <w:szCs w:val="28"/>
        </w:rPr>
        <w:t>…………………………………………………………………..</w:t>
      </w:r>
      <w:r w:rsidRPr="001F2F62">
        <w:rPr>
          <w:noProof/>
          <w:sz w:val="28"/>
          <w:szCs w:val="28"/>
        </w:rPr>
        <w:t xml:space="preserve"> </w:t>
      </w:r>
    </w:p>
    <w:p w14:paraId="27A02FB1" w14:textId="77777777" w:rsidR="00497659" w:rsidRDefault="000114B2" w:rsidP="00497659">
      <w:pPr>
        <w:pStyle w:val="17"/>
        <w:rPr>
          <w:rStyle w:val="af2"/>
          <w:color w:val="auto"/>
          <w:u w:val="none"/>
        </w:rPr>
      </w:pPr>
      <w:r w:rsidRPr="00312BD1">
        <w:rPr>
          <w:rStyle w:val="af2"/>
          <w:color w:val="auto"/>
          <w:u w:val="none"/>
        </w:rPr>
        <w:fldChar w:fldCharType="end"/>
      </w:r>
    </w:p>
    <w:p w14:paraId="47526700" w14:textId="77777777" w:rsidR="00497659" w:rsidRDefault="00497659" w:rsidP="00497659">
      <w:pPr>
        <w:ind w:firstLine="0"/>
        <w:jc w:val="center"/>
        <w:rPr>
          <w:b/>
        </w:rPr>
      </w:pPr>
      <w:r>
        <w:rPr>
          <w:b/>
        </w:rPr>
        <w:br w:type="page"/>
      </w:r>
      <w:r>
        <w:rPr>
          <w:b/>
        </w:rPr>
        <w:lastRenderedPageBreak/>
        <w:t>Введение</w:t>
      </w:r>
    </w:p>
    <w:p w14:paraId="3F4652B3" w14:textId="77777777" w:rsidR="00497659" w:rsidRDefault="00497659" w:rsidP="00497659">
      <w:pPr>
        <w:ind w:firstLine="709"/>
      </w:pPr>
      <w:r w:rsidRPr="00497659">
        <w:t>Настоящий свод правил</w:t>
      </w:r>
      <w:r>
        <w:rPr>
          <w:b/>
        </w:rPr>
        <w:t xml:space="preserve"> </w:t>
      </w:r>
      <w:r w:rsidRPr="00497659">
        <w:t>«Защита железнодор</w:t>
      </w:r>
      <w:r>
        <w:t>о</w:t>
      </w:r>
      <w:r w:rsidRPr="00497659">
        <w:t>жного пути и сооружений от неблагоприятных явлений. Правила проектирования и строительства</w:t>
      </w:r>
      <w:r>
        <w:t>» разработан в развитие СП 37.13330.2012 «СНиП 2.05.07-91* Промышленный транспорт» с учетом СП 131.13330.2012 «СНиП 23-01-99* Строительная климатология</w:t>
      </w:r>
      <w:r w:rsidRPr="00497659">
        <w:t>» и регламентирует проектирование и строительство железнодорожных путей и сооружений с учетом н</w:t>
      </w:r>
      <w:r>
        <w:t>едопущения, предупреждения неблагоприятных природных воздействий и с учетом требований федерального закона от 30 декабря 2009 г</w:t>
      </w:r>
      <w:r w:rsidR="00273D51">
        <w:t>.</w:t>
      </w:r>
      <w:r>
        <w:t xml:space="preserve"> № 384-ФЗ «Технический регламент о безопасности зданий и сооружений»</w:t>
      </w:r>
    </w:p>
    <w:p w14:paraId="07DF85DB" w14:textId="55465154" w:rsidR="00497659" w:rsidRDefault="00497659" w:rsidP="00497659">
      <w:pPr>
        <w:ind w:firstLine="709"/>
      </w:pPr>
      <w:r>
        <w:t>Настоящий свод правил разработан авторским коллективом ЗАО «ПРОМТРАНСНИИПРОЕКТ» (руководитель темы – д</w:t>
      </w:r>
      <w:r w:rsidR="00DF30E2">
        <w:t>-р</w:t>
      </w:r>
      <w:r>
        <w:t xml:space="preserve">. </w:t>
      </w:r>
      <w:proofErr w:type="spellStart"/>
      <w:r>
        <w:t>тех</w:t>
      </w:r>
      <w:r w:rsidR="00F37CD3">
        <w:t>н</w:t>
      </w:r>
      <w:proofErr w:type="spellEnd"/>
      <w:r>
        <w:t xml:space="preserve">. наук </w:t>
      </w:r>
      <w:r w:rsidR="00F37CD3" w:rsidRPr="00497659">
        <w:rPr>
          <w:i/>
        </w:rPr>
        <w:t>Л.А</w:t>
      </w:r>
      <w:r w:rsidR="00F37CD3">
        <w:t xml:space="preserve">. </w:t>
      </w:r>
      <w:r w:rsidRPr="00497659">
        <w:rPr>
          <w:i/>
        </w:rPr>
        <w:t>Андреева</w:t>
      </w:r>
      <w:r>
        <w:t xml:space="preserve">, </w:t>
      </w:r>
      <w:proofErr w:type="spellStart"/>
      <w:r>
        <w:t>инж</w:t>
      </w:r>
      <w:proofErr w:type="spellEnd"/>
      <w:r>
        <w:t xml:space="preserve">. </w:t>
      </w:r>
      <w:r w:rsidR="00F37CD3" w:rsidRPr="00497659">
        <w:rPr>
          <w:i/>
        </w:rPr>
        <w:t>И.П</w:t>
      </w:r>
      <w:r w:rsidR="00F37CD3">
        <w:t xml:space="preserve">. </w:t>
      </w:r>
      <w:proofErr w:type="gramStart"/>
      <w:r w:rsidRPr="00497659">
        <w:rPr>
          <w:i/>
        </w:rPr>
        <w:t>Потапов</w:t>
      </w:r>
      <w:r>
        <w:t xml:space="preserve">, </w:t>
      </w:r>
      <w:r w:rsidR="00F37CD3">
        <w:t xml:space="preserve">  </w:t>
      </w:r>
      <w:proofErr w:type="gramEnd"/>
      <w:r w:rsidR="00F37CD3">
        <w:t xml:space="preserve">      </w:t>
      </w:r>
      <w:r w:rsidR="00F37CD3" w:rsidRPr="00497659">
        <w:rPr>
          <w:i/>
        </w:rPr>
        <w:t>И.В</w:t>
      </w:r>
      <w:r w:rsidR="00F37CD3">
        <w:t xml:space="preserve">. </w:t>
      </w:r>
      <w:proofErr w:type="spellStart"/>
      <w:r w:rsidRPr="00497659">
        <w:rPr>
          <w:i/>
        </w:rPr>
        <w:t>Музыкин</w:t>
      </w:r>
      <w:proofErr w:type="spellEnd"/>
      <w:r>
        <w:t xml:space="preserve">, </w:t>
      </w:r>
      <w:r w:rsidR="00F37CD3" w:rsidRPr="00497659">
        <w:rPr>
          <w:i/>
        </w:rPr>
        <w:t>А.В</w:t>
      </w:r>
      <w:r w:rsidR="00F37CD3">
        <w:rPr>
          <w:i/>
        </w:rPr>
        <w:t>.</w:t>
      </w:r>
      <w:r w:rsidR="00F37CD3" w:rsidRPr="00497659">
        <w:rPr>
          <w:i/>
        </w:rPr>
        <w:t xml:space="preserve"> </w:t>
      </w:r>
      <w:proofErr w:type="spellStart"/>
      <w:r w:rsidRPr="00497659">
        <w:rPr>
          <w:i/>
        </w:rPr>
        <w:t>Багинов</w:t>
      </w:r>
      <w:proofErr w:type="spellEnd"/>
      <w:r>
        <w:t xml:space="preserve">), ФГБОУ ВО «МГУПС (МИИТ)» императора Николая </w:t>
      </w:r>
      <w:r>
        <w:rPr>
          <w:lang w:val="en-US"/>
        </w:rPr>
        <w:t>II</w:t>
      </w:r>
      <w:r w:rsidRPr="00497659">
        <w:t xml:space="preserve"> </w:t>
      </w:r>
      <w:r w:rsidR="00493A5B">
        <w:t>(д</w:t>
      </w:r>
      <w:r w:rsidR="00DF30E2">
        <w:t>-р</w:t>
      </w:r>
      <w:r>
        <w:t xml:space="preserve"> </w:t>
      </w:r>
      <w:proofErr w:type="spellStart"/>
      <w:r>
        <w:t>техн</w:t>
      </w:r>
      <w:proofErr w:type="spellEnd"/>
      <w:r>
        <w:t xml:space="preserve">. наук </w:t>
      </w:r>
      <w:r w:rsidR="00F37CD3" w:rsidRPr="00497659">
        <w:rPr>
          <w:i/>
        </w:rPr>
        <w:t>Е.С</w:t>
      </w:r>
      <w:r w:rsidR="00F37CD3">
        <w:t xml:space="preserve">. </w:t>
      </w:r>
      <w:proofErr w:type="spellStart"/>
      <w:r w:rsidRPr="00497659">
        <w:rPr>
          <w:i/>
        </w:rPr>
        <w:t>Ашпиз</w:t>
      </w:r>
      <w:proofErr w:type="spellEnd"/>
      <w:r>
        <w:t>, к</w:t>
      </w:r>
      <w:r w:rsidR="00DF30E2">
        <w:t>анд</w:t>
      </w:r>
      <w:r>
        <w:t xml:space="preserve">. </w:t>
      </w:r>
      <w:proofErr w:type="spellStart"/>
      <w:r>
        <w:t>техн</w:t>
      </w:r>
      <w:proofErr w:type="spellEnd"/>
      <w:r>
        <w:t xml:space="preserve">. наук </w:t>
      </w:r>
      <w:r w:rsidR="00F37CD3" w:rsidRPr="00497659">
        <w:rPr>
          <w:i/>
        </w:rPr>
        <w:t>А.А</w:t>
      </w:r>
      <w:r w:rsidR="00F37CD3">
        <w:rPr>
          <w:i/>
        </w:rPr>
        <w:t xml:space="preserve">. </w:t>
      </w:r>
      <w:r w:rsidRPr="00497659">
        <w:rPr>
          <w:i/>
        </w:rPr>
        <w:t>Зайцев</w:t>
      </w:r>
      <w:r>
        <w:t>)</w:t>
      </w:r>
      <w:r w:rsidR="00CE2488">
        <w:t>.</w:t>
      </w:r>
    </w:p>
    <w:p w14:paraId="05AAE7B3" w14:textId="1B7C8895" w:rsidR="00CE2488" w:rsidRPr="00CE2488" w:rsidRDefault="00CE2488" w:rsidP="00497659">
      <w:pPr>
        <w:ind w:firstLine="709"/>
      </w:pPr>
      <w:r w:rsidRPr="00CE2488">
        <w:t>Изменение № 1 к настоящему своду правил разработано авторским коллективом АО «</w:t>
      </w:r>
      <w:proofErr w:type="spellStart"/>
      <w:r w:rsidRPr="00CE2488">
        <w:t>ЦНИИПромзданий</w:t>
      </w:r>
      <w:proofErr w:type="spellEnd"/>
      <w:r w:rsidRPr="00CE2488">
        <w:t xml:space="preserve">» (канд. </w:t>
      </w:r>
      <w:proofErr w:type="spellStart"/>
      <w:r w:rsidRPr="00CE2488">
        <w:t>техн</w:t>
      </w:r>
      <w:proofErr w:type="spellEnd"/>
      <w:r w:rsidRPr="00CE2488">
        <w:t xml:space="preserve">. наук </w:t>
      </w:r>
      <w:r w:rsidRPr="00CE2488">
        <w:rPr>
          <w:i/>
          <w:iCs/>
        </w:rPr>
        <w:t xml:space="preserve">Н.Г. </w:t>
      </w:r>
      <w:proofErr w:type="spellStart"/>
      <w:r w:rsidRPr="00CE2488">
        <w:rPr>
          <w:i/>
          <w:iCs/>
        </w:rPr>
        <w:t>Келасьев</w:t>
      </w:r>
      <w:proofErr w:type="spellEnd"/>
      <w:r w:rsidRPr="00CE2488">
        <w:t xml:space="preserve">), ФГБОУ ВО «РУТ (МИИТ)» (д-р </w:t>
      </w:r>
      <w:proofErr w:type="spellStart"/>
      <w:r w:rsidRPr="00CE2488">
        <w:t>техн</w:t>
      </w:r>
      <w:proofErr w:type="spellEnd"/>
      <w:r w:rsidRPr="00CE2488">
        <w:t xml:space="preserve">. наук </w:t>
      </w:r>
      <w:r w:rsidRPr="00CE2488">
        <w:rPr>
          <w:i/>
        </w:rPr>
        <w:t xml:space="preserve">Е.С. </w:t>
      </w:r>
      <w:proofErr w:type="spellStart"/>
      <w:r w:rsidRPr="00CE2488">
        <w:rPr>
          <w:i/>
        </w:rPr>
        <w:t>Ашпиз</w:t>
      </w:r>
      <w:proofErr w:type="spellEnd"/>
      <w:r w:rsidRPr="00CE2488">
        <w:t xml:space="preserve">, канд. </w:t>
      </w:r>
      <w:proofErr w:type="spellStart"/>
      <w:r w:rsidRPr="00CE2488">
        <w:t>техн</w:t>
      </w:r>
      <w:proofErr w:type="spellEnd"/>
      <w:r w:rsidRPr="00CE2488">
        <w:t xml:space="preserve">. наук </w:t>
      </w:r>
      <w:r w:rsidRPr="00CE2488">
        <w:rPr>
          <w:i/>
          <w:iCs/>
        </w:rPr>
        <w:t>А.А. Зайцев</w:t>
      </w:r>
      <w:r w:rsidRPr="00CE2488">
        <w:t xml:space="preserve">), ОО «Российская академия транспорта </w:t>
      </w:r>
      <w:r>
        <w:t xml:space="preserve">            </w:t>
      </w:r>
      <w:r w:rsidRPr="00CE2488">
        <w:t>(</w:t>
      </w:r>
      <w:r w:rsidRPr="00CE2488">
        <w:rPr>
          <w:i/>
          <w:iCs/>
        </w:rPr>
        <w:t>И.П. Потапов</w:t>
      </w:r>
      <w:r w:rsidRPr="00CE2488">
        <w:t xml:space="preserve">, д-р </w:t>
      </w:r>
      <w:proofErr w:type="spellStart"/>
      <w:r w:rsidRPr="00CE2488">
        <w:t>техн</w:t>
      </w:r>
      <w:proofErr w:type="spellEnd"/>
      <w:r w:rsidRPr="00CE2488">
        <w:t xml:space="preserve">. наук </w:t>
      </w:r>
      <w:r w:rsidRPr="00CE2488">
        <w:rPr>
          <w:i/>
        </w:rPr>
        <w:t>Л.А.</w:t>
      </w:r>
      <w:r w:rsidRPr="00CE2488">
        <w:rPr>
          <w:i/>
          <w:lang w:val="en-US"/>
        </w:rPr>
        <w:t> </w:t>
      </w:r>
      <w:r w:rsidRPr="00CE2488">
        <w:rPr>
          <w:i/>
        </w:rPr>
        <w:t>Андреева</w:t>
      </w:r>
      <w:r w:rsidRPr="00CE2488">
        <w:t xml:space="preserve">.), ФГБУ «ЦНИИП Минстроя России» (канд. </w:t>
      </w:r>
      <w:proofErr w:type="spellStart"/>
      <w:r w:rsidRPr="00CE2488">
        <w:t>техн</w:t>
      </w:r>
      <w:proofErr w:type="spellEnd"/>
      <w:r w:rsidRPr="00CE2488">
        <w:t xml:space="preserve">. наук </w:t>
      </w:r>
      <w:r w:rsidRPr="00CE2488">
        <w:rPr>
          <w:i/>
          <w:iCs/>
        </w:rPr>
        <w:t>В.А. Гутников</w:t>
      </w:r>
      <w:r w:rsidRPr="00CE2488">
        <w:t>).</w:t>
      </w:r>
    </w:p>
    <w:p w14:paraId="251EDA75" w14:textId="2E8D1DAD" w:rsidR="00C12683" w:rsidRPr="00CE2488" w:rsidRDefault="00CE2488" w:rsidP="00C12683">
      <w:pPr>
        <w:rPr>
          <w:b/>
        </w:rPr>
      </w:pPr>
      <w:r>
        <w:rPr>
          <w:b/>
        </w:rPr>
        <w:t>(Измененная редакция, Изм. № 1).</w:t>
      </w:r>
    </w:p>
    <w:p w14:paraId="2BAF8150" w14:textId="77777777" w:rsidR="00C12683" w:rsidRDefault="00C12683" w:rsidP="00C12683"/>
    <w:p w14:paraId="0700A67E" w14:textId="77777777" w:rsidR="00C12683" w:rsidRPr="00C12683" w:rsidRDefault="00C12683" w:rsidP="00C12683"/>
    <w:p w14:paraId="3EFFEDBD" w14:textId="77777777" w:rsidR="00C12683" w:rsidRPr="00C12683" w:rsidRDefault="00C12683" w:rsidP="00C12683"/>
    <w:p w14:paraId="7B504DD0" w14:textId="77777777" w:rsidR="00C12683" w:rsidRDefault="00C12683" w:rsidP="00C12683"/>
    <w:p w14:paraId="52C622D1" w14:textId="77777777" w:rsidR="00C12683" w:rsidRDefault="00C12683" w:rsidP="00C12683"/>
    <w:p w14:paraId="16328851" w14:textId="77777777" w:rsidR="00C12683" w:rsidRPr="00C12683" w:rsidRDefault="00C12683" w:rsidP="00C12683">
      <w:pPr>
        <w:sectPr w:rsidR="00C12683" w:rsidRPr="00C12683" w:rsidSect="009A2605">
          <w:headerReference w:type="even" r:id="rId8"/>
          <w:headerReference w:type="default" r:id="rId9"/>
          <w:footerReference w:type="even" r:id="rId10"/>
          <w:footerReference w:type="default" r:id="rId11"/>
          <w:footerReference w:type="first" r:id="rId12"/>
          <w:footnotePr>
            <w:numFmt w:val="chicago"/>
            <w:numRestart w:val="eachPage"/>
          </w:footnotePr>
          <w:type w:val="nextColumn"/>
          <w:pgSz w:w="11909" w:h="16834"/>
          <w:pgMar w:top="1134" w:right="1134" w:bottom="1134" w:left="1134" w:header="720" w:footer="720" w:gutter="0"/>
          <w:paperSrc w:first="15" w:other="15"/>
          <w:pgNumType w:fmt="upperRoman" w:start="1"/>
          <w:cols w:space="60"/>
          <w:noEndnote/>
          <w:titlePg/>
          <w:docGrid w:linePitch="326"/>
        </w:sectPr>
      </w:pPr>
    </w:p>
    <w:p w14:paraId="2BA43D7B" w14:textId="77777777" w:rsidR="0083706E" w:rsidRPr="00493A5B" w:rsidRDefault="0083706E" w:rsidP="00710620">
      <w:pPr>
        <w:pBdr>
          <w:bottom w:val="single" w:sz="12" w:space="1" w:color="auto"/>
        </w:pBdr>
        <w:ind w:firstLine="0"/>
        <w:jc w:val="center"/>
        <w:rPr>
          <w:b/>
          <w:spacing w:val="40"/>
        </w:rPr>
      </w:pPr>
      <w:r w:rsidRPr="00493A5B">
        <w:rPr>
          <w:b/>
          <w:spacing w:val="40"/>
        </w:rPr>
        <w:lastRenderedPageBreak/>
        <w:t>СВОД ПРАВИЛ</w:t>
      </w:r>
    </w:p>
    <w:p w14:paraId="56D7580C" w14:textId="77777777" w:rsidR="0083706E" w:rsidRDefault="0083706E" w:rsidP="00710620">
      <w:pPr>
        <w:pStyle w:val="15"/>
        <w:spacing w:line="360" w:lineRule="auto"/>
        <w:jc w:val="center"/>
        <w:rPr>
          <w:color w:val="000000"/>
        </w:rPr>
      </w:pPr>
    </w:p>
    <w:p w14:paraId="1E599F53" w14:textId="77777777" w:rsidR="00DF2EE7" w:rsidRPr="00A94E4F" w:rsidRDefault="0083706E" w:rsidP="00710620">
      <w:pPr>
        <w:pStyle w:val="af8"/>
        <w:jc w:val="center"/>
        <w:rPr>
          <w:rFonts w:ascii="Times New Roman" w:hAnsi="Times New Roman"/>
          <w:b/>
          <w:sz w:val="24"/>
          <w:szCs w:val="24"/>
        </w:rPr>
      </w:pPr>
      <w:r w:rsidRPr="00A94E4F">
        <w:rPr>
          <w:rFonts w:ascii="Times New Roman" w:hAnsi="Times New Roman"/>
          <w:b/>
          <w:sz w:val="24"/>
          <w:szCs w:val="24"/>
        </w:rPr>
        <w:t>ЗАЩИТА ЖЕЛЕЗНОДОРОЖНОГО ПУТИ И СООРУЖЕНИЙ</w:t>
      </w:r>
      <w:r w:rsidR="00DF2EE7" w:rsidRPr="00A94E4F">
        <w:rPr>
          <w:rFonts w:ascii="Times New Roman" w:hAnsi="Times New Roman"/>
          <w:b/>
          <w:sz w:val="24"/>
          <w:szCs w:val="24"/>
        </w:rPr>
        <w:t xml:space="preserve"> </w:t>
      </w:r>
    </w:p>
    <w:p w14:paraId="6F41FA42" w14:textId="77777777" w:rsidR="0083706E" w:rsidRPr="00A94E4F" w:rsidRDefault="00DF2EE7" w:rsidP="00710620">
      <w:pPr>
        <w:pStyle w:val="af8"/>
        <w:jc w:val="center"/>
        <w:rPr>
          <w:rFonts w:ascii="Times New Roman" w:hAnsi="Times New Roman"/>
          <w:b/>
          <w:sz w:val="24"/>
          <w:szCs w:val="24"/>
        </w:rPr>
      </w:pPr>
      <w:r w:rsidRPr="00A94E4F">
        <w:rPr>
          <w:rFonts w:ascii="Times New Roman" w:hAnsi="Times New Roman"/>
          <w:b/>
          <w:sz w:val="24"/>
          <w:szCs w:val="24"/>
        </w:rPr>
        <w:t>ОТ НЕБЛАГОПРИЯТНЫХ ПРИРОДНЫХ ЯВЛЕНИЙ</w:t>
      </w:r>
    </w:p>
    <w:p w14:paraId="512A9E47" w14:textId="77777777" w:rsidR="0083706E" w:rsidRPr="00A94E4F" w:rsidRDefault="0083706E" w:rsidP="00710620">
      <w:pPr>
        <w:pStyle w:val="af8"/>
        <w:jc w:val="center"/>
        <w:rPr>
          <w:rFonts w:ascii="Times New Roman" w:hAnsi="Times New Roman"/>
          <w:b/>
          <w:sz w:val="24"/>
          <w:szCs w:val="24"/>
        </w:rPr>
      </w:pPr>
      <w:r w:rsidRPr="00A94E4F">
        <w:rPr>
          <w:rFonts w:ascii="Times New Roman" w:hAnsi="Times New Roman"/>
          <w:b/>
          <w:sz w:val="24"/>
          <w:szCs w:val="24"/>
        </w:rPr>
        <w:t>Правила проектирования</w:t>
      </w:r>
      <w:r w:rsidR="00EF7F15" w:rsidRPr="00A94E4F">
        <w:rPr>
          <w:rFonts w:ascii="Times New Roman" w:hAnsi="Times New Roman"/>
          <w:b/>
          <w:sz w:val="24"/>
          <w:szCs w:val="24"/>
        </w:rPr>
        <w:t xml:space="preserve"> и</w:t>
      </w:r>
      <w:r w:rsidRPr="00A94E4F">
        <w:rPr>
          <w:rFonts w:ascii="Times New Roman" w:hAnsi="Times New Roman"/>
          <w:b/>
          <w:sz w:val="24"/>
          <w:szCs w:val="24"/>
        </w:rPr>
        <w:t xml:space="preserve"> строительства </w:t>
      </w:r>
    </w:p>
    <w:p w14:paraId="6B06DDA3" w14:textId="77777777" w:rsidR="0083706E" w:rsidRPr="00A94E4F" w:rsidRDefault="0083706E" w:rsidP="00710620">
      <w:pPr>
        <w:pStyle w:val="af8"/>
        <w:jc w:val="center"/>
        <w:rPr>
          <w:rFonts w:ascii="Times New Roman" w:hAnsi="Times New Roman"/>
          <w:b/>
          <w:sz w:val="24"/>
          <w:szCs w:val="24"/>
        </w:rPr>
      </w:pPr>
    </w:p>
    <w:p w14:paraId="017199E0" w14:textId="77777777" w:rsidR="001F2F62" w:rsidRPr="00AA045F" w:rsidRDefault="0083706E" w:rsidP="00710620">
      <w:pPr>
        <w:pStyle w:val="af8"/>
        <w:jc w:val="center"/>
        <w:rPr>
          <w:rFonts w:ascii="Times New Roman" w:hAnsi="Times New Roman"/>
          <w:b/>
          <w:sz w:val="24"/>
          <w:szCs w:val="24"/>
          <w:lang w:val="en-US"/>
        </w:rPr>
      </w:pPr>
      <w:r w:rsidRPr="00AA045F">
        <w:rPr>
          <w:rFonts w:ascii="Times New Roman" w:hAnsi="Times New Roman"/>
          <w:b/>
          <w:sz w:val="24"/>
          <w:szCs w:val="24"/>
          <w:lang w:val="en-US"/>
        </w:rPr>
        <w:t>Protection of railway track and structures</w:t>
      </w:r>
      <w:r w:rsidR="00DF2EE7" w:rsidRPr="00AA045F">
        <w:rPr>
          <w:rFonts w:ascii="Times New Roman" w:hAnsi="Times New Roman"/>
          <w:b/>
          <w:sz w:val="24"/>
          <w:szCs w:val="24"/>
          <w:lang w:val="en-US"/>
        </w:rPr>
        <w:t xml:space="preserve"> from the adverse natural phenomena. </w:t>
      </w:r>
    </w:p>
    <w:p w14:paraId="7E28C9F6" w14:textId="77777777" w:rsidR="0083706E" w:rsidRPr="00AA045F" w:rsidRDefault="0083706E" w:rsidP="00710620">
      <w:pPr>
        <w:pStyle w:val="af8"/>
        <w:jc w:val="center"/>
        <w:rPr>
          <w:rFonts w:ascii="Times New Roman" w:hAnsi="Times New Roman"/>
          <w:b/>
          <w:sz w:val="24"/>
          <w:szCs w:val="24"/>
          <w:lang w:val="en-US"/>
        </w:rPr>
      </w:pPr>
      <w:r w:rsidRPr="00AA045F">
        <w:rPr>
          <w:rFonts w:ascii="Times New Roman" w:hAnsi="Times New Roman"/>
          <w:b/>
          <w:sz w:val="24"/>
          <w:szCs w:val="24"/>
          <w:lang w:val="en-US"/>
        </w:rPr>
        <w:t>Rules of engineering</w:t>
      </w:r>
      <w:r w:rsidR="00EF7F15" w:rsidRPr="00AA045F">
        <w:rPr>
          <w:rFonts w:ascii="Times New Roman" w:hAnsi="Times New Roman"/>
          <w:b/>
          <w:sz w:val="24"/>
          <w:szCs w:val="24"/>
          <w:lang w:val="en-US"/>
        </w:rPr>
        <w:t xml:space="preserve"> </w:t>
      </w:r>
      <w:r w:rsidR="00DF2EE7" w:rsidRPr="00AA045F">
        <w:rPr>
          <w:rFonts w:ascii="Times New Roman" w:hAnsi="Times New Roman"/>
          <w:b/>
          <w:sz w:val="24"/>
          <w:szCs w:val="24"/>
          <w:lang w:val="en-US"/>
        </w:rPr>
        <w:t xml:space="preserve">and </w:t>
      </w:r>
      <w:r w:rsidRPr="00AA045F">
        <w:rPr>
          <w:rFonts w:ascii="Times New Roman" w:hAnsi="Times New Roman"/>
          <w:b/>
          <w:sz w:val="24"/>
          <w:szCs w:val="24"/>
          <w:lang w:val="en-US"/>
        </w:rPr>
        <w:t xml:space="preserve">construction </w:t>
      </w:r>
    </w:p>
    <w:p w14:paraId="7DD8ED48" w14:textId="77777777" w:rsidR="0083706E" w:rsidRPr="00AA045F" w:rsidRDefault="0083706E">
      <w:pPr>
        <w:pStyle w:val="15"/>
        <w:pBdr>
          <w:bottom w:val="single" w:sz="12" w:space="1" w:color="auto"/>
        </w:pBdr>
        <w:spacing w:line="360" w:lineRule="auto"/>
        <w:ind w:firstLine="709"/>
        <w:jc w:val="center"/>
        <w:rPr>
          <w:b/>
          <w:sz w:val="24"/>
          <w:lang w:val="en-US"/>
        </w:rPr>
      </w:pPr>
    </w:p>
    <w:p w14:paraId="0613E5C3" w14:textId="77777777" w:rsidR="00D77857" w:rsidRPr="00E77C57" w:rsidRDefault="00D77857">
      <w:pPr>
        <w:pStyle w:val="15"/>
        <w:spacing w:line="360" w:lineRule="auto"/>
        <w:ind w:left="4956" w:firstLine="709"/>
        <w:jc w:val="right"/>
        <w:rPr>
          <w:b/>
          <w:color w:val="000000"/>
          <w:sz w:val="24"/>
          <w:lang w:val="en-US"/>
        </w:rPr>
      </w:pPr>
    </w:p>
    <w:p w14:paraId="44620E08" w14:textId="77777777" w:rsidR="0083706E" w:rsidRPr="00D14519" w:rsidRDefault="0083706E">
      <w:pPr>
        <w:pStyle w:val="15"/>
        <w:spacing w:line="360" w:lineRule="auto"/>
        <w:ind w:left="4956" w:firstLine="709"/>
        <w:jc w:val="right"/>
        <w:rPr>
          <w:color w:val="000000"/>
          <w:sz w:val="24"/>
          <w:lang w:val="en-US"/>
        </w:rPr>
      </w:pPr>
      <w:r>
        <w:rPr>
          <w:b/>
          <w:color w:val="000000"/>
          <w:sz w:val="24"/>
        </w:rPr>
        <w:t>Дата</w:t>
      </w:r>
      <w:r w:rsidRPr="00E77C57">
        <w:rPr>
          <w:b/>
          <w:color w:val="000000"/>
          <w:sz w:val="24"/>
          <w:lang w:val="en-US"/>
        </w:rPr>
        <w:t xml:space="preserve"> </w:t>
      </w:r>
      <w:r>
        <w:rPr>
          <w:b/>
          <w:color w:val="000000"/>
          <w:sz w:val="24"/>
        </w:rPr>
        <w:t>введения</w:t>
      </w:r>
      <w:r w:rsidRPr="00E77C57">
        <w:rPr>
          <w:b/>
          <w:color w:val="000000"/>
          <w:sz w:val="24"/>
          <w:lang w:val="en-US"/>
        </w:rPr>
        <w:t xml:space="preserve"> </w:t>
      </w:r>
      <w:r w:rsidR="00E77C57" w:rsidRPr="00E77C57">
        <w:rPr>
          <w:b/>
          <w:color w:val="000000"/>
          <w:sz w:val="24"/>
          <w:lang w:val="en-US"/>
        </w:rPr>
        <w:t>–</w:t>
      </w:r>
      <w:r w:rsidR="00876781" w:rsidRPr="00D14519">
        <w:rPr>
          <w:b/>
          <w:color w:val="000000"/>
          <w:sz w:val="24"/>
          <w:lang w:val="en-US"/>
        </w:rPr>
        <w:t xml:space="preserve"> </w:t>
      </w:r>
      <w:r w:rsidR="00E77C57" w:rsidRPr="00D14519">
        <w:rPr>
          <w:b/>
          <w:color w:val="000000"/>
          <w:sz w:val="24"/>
          <w:lang w:val="en-US"/>
        </w:rPr>
        <w:t>2018–06–19</w:t>
      </w:r>
    </w:p>
    <w:p w14:paraId="00C1187C" w14:textId="77777777" w:rsidR="0083706E" w:rsidRPr="00E77C57" w:rsidRDefault="0083706E">
      <w:pPr>
        <w:pStyle w:val="a6"/>
        <w:spacing w:line="360" w:lineRule="auto"/>
        <w:ind w:firstLine="709"/>
        <w:jc w:val="left"/>
        <w:rPr>
          <w:b/>
          <w:color w:val="000000"/>
          <w:sz w:val="16"/>
          <w:szCs w:val="32"/>
          <w:lang w:val="en-US"/>
        </w:rPr>
      </w:pPr>
    </w:p>
    <w:p w14:paraId="0AD4FCC8" w14:textId="77777777" w:rsidR="0083706E" w:rsidRPr="00BD6E44" w:rsidRDefault="0083706E" w:rsidP="00BD6E44">
      <w:pPr>
        <w:pStyle w:val="1"/>
        <w:spacing w:after="0" w:line="360" w:lineRule="auto"/>
        <w:ind w:firstLine="709"/>
        <w:jc w:val="both"/>
      </w:pPr>
      <w:bookmarkStart w:id="6" w:name="_Toc463874837"/>
      <w:r w:rsidRPr="00BD6E44">
        <w:t>1 Область применения</w:t>
      </w:r>
      <w:bookmarkEnd w:id="6"/>
    </w:p>
    <w:p w14:paraId="27F22CD2" w14:textId="77777777" w:rsidR="0083706E" w:rsidRPr="00D77857" w:rsidRDefault="0083405A" w:rsidP="004563FF">
      <w:pPr>
        <w:pStyle w:val="a6"/>
        <w:spacing w:line="360" w:lineRule="auto"/>
        <w:ind w:firstLine="709"/>
        <w:rPr>
          <w:sz w:val="28"/>
          <w:szCs w:val="28"/>
        </w:rPr>
      </w:pPr>
      <w:r w:rsidRPr="00D77857">
        <w:rPr>
          <w:sz w:val="28"/>
          <w:szCs w:val="28"/>
        </w:rPr>
        <w:t xml:space="preserve">1.1 </w:t>
      </w:r>
      <w:r w:rsidR="0083706E" w:rsidRPr="00D77857">
        <w:rPr>
          <w:sz w:val="28"/>
          <w:szCs w:val="28"/>
        </w:rPr>
        <w:t xml:space="preserve">Настоящий свод правил устанавливает </w:t>
      </w:r>
      <w:r w:rsidR="00FD2BCB" w:rsidRPr="00D77857">
        <w:rPr>
          <w:sz w:val="28"/>
          <w:szCs w:val="28"/>
        </w:rPr>
        <w:t>нормы и правила</w:t>
      </w:r>
      <w:r w:rsidR="0083706E" w:rsidRPr="00D77857">
        <w:rPr>
          <w:sz w:val="28"/>
          <w:szCs w:val="28"/>
        </w:rPr>
        <w:t xml:space="preserve"> </w:t>
      </w:r>
      <w:r w:rsidR="00FD2BCB" w:rsidRPr="00D77857">
        <w:rPr>
          <w:sz w:val="28"/>
          <w:szCs w:val="28"/>
        </w:rPr>
        <w:t xml:space="preserve">устройства </w:t>
      </w:r>
      <w:r w:rsidR="0083706E" w:rsidRPr="00D77857">
        <w:rPr>
          <w:sz w:val="28"/>
          <w:szCs w:val="28"/>
        </w:rPr>
        <w:t>защит</w:t>
      </w:r>
      <w:r w:rsidRPr="00D77857">
        <w:rPr>
          <w:sz w:val="28"/>
          <w:szCs w:val="28"/>
        </w:rPr>
        <w:t>ы</w:t>
      </w:r>
      <w:r w:rsidR="0083706E" w:rsidRPr="00D77857">
        <w:rPr>
          <w:sz w:val="28"/>
          <w:szCs w:val="28"/>
        </w:rPr>
        <w:t xml:space="preserve"> </w:t>
      </w:r>
      <w:r w:rsidRPr="00D77857">
        <w:rPr>
          <w:sz w:val="28"/>
          <w:szCs w:val="28"/>
        </w:rPr>
        <w:t>железнодорожн</w:t>
      </w:r>
      <w:r w:rsidR="00FD2BCB" w:rsidRPr="00D77857">
        <w:rPr>
          <w:sz w:val="28"/>
          <w:szCs w:val="28"/>
        </w:rPr>
        <w:t>ых</w:t>
      </w:r>
      <w:r w:rsidRPr="00D77857">
        <w:rPr>
          <w:sz w:val="28"/>
          <w:szCs w:val="28"/>
        </w:rPr>
        <w:t xml:space="preserve"> </w:t>
      </w:r>
      <w:r w:rsidR="00FD2BCB" w:rsidRPr="00D77857">
        <w:rPr>
          <w:sz w:val="28"/>
          <w:szCs w:val="28"/>
        </w:rPr>
        <w:t>подъездных путей (необщего пользования) и технологических (внутренних) путей, сооружений и устройств промышленного железнодорожного транспорта</w:t>
      </w:r>
      <w:r w:rsidR="004563FF" w:rsidRPr="00D77857">
        <w:rPr>
          <w:sz w:val="28"/>
          <w:szCs w:val="28"/>
        </w:rPr>
        <w:t xml:space="preserve"> </w:t>
      </w:r>
      <w:r w:rsidR="0083706E" w:rsidRPr="00D77857">
        <w:rPr>
          <w:sz w:val="28"/>
          <w:szCs w:val="28"/>
        </w:rPr>
        <w:t xml:space="preserve">от </w:t>
      </w:r>
      <w:r w:rsidRPr="00D77857">
        <w:rPr>
          <w:sz w:val="28"/>
          <w:szCs w:val="28"/>
        </w:rPr>
        <w:t>неблагоприятных природ</w:t>
      </w:r>
      <w:r w:rsidR="00A94E4F">
        <w:rPr>
          <w:sz w:val="28"/>
          <w:szCs w:val="28"/>
        </w:rPr>
        <w:t xml:space="preserve">ных явлений </w:t>
      </w:r>
      <w:r w:rsidR="0083706E" w:rsidRPr="00D77857">
        <w:rPr>
          <w:sz w:val="28"/>
          <w:szCs w:val="28"/>
        </w:rPr>
        <w:t>при их проектировании (включая изыскания)</w:t>
      </w:r>
      <w:r w:rsidRPr="00D77857">
        <w:rPr>
          <w:sz w:val="28"/>
          <w:szCs w:val="28"/>
        </w:rPr>
        <w:t xml:space="preserve"> и</w:t>
      </w:r>
      <w:r w:rsidR="0083706E" w:rsidRPr="00D77857">
        <w:rPr>
          <w:sz w:val="28"/>
          <w:szCs w:val="28"/>
        </w:rPr>
        <w:t xml:space="preserve"> строительстве. </w:t>
      </w:r>
    </w:p>
    <w:p w14:paraId="10AE410E" w14:textId="77777777" w:rsidR="004C0A54" w:rsidRDefault="0083405A" w:rsidP="00206E3C">
      <w:pPr>
        <w:pStyle w:val="a6"/>
        <w:spacing w:line="360" w:lineRule="auto"/>
        <w:ind w:firstLine="709"/>
        <w:rPr>
          <w:sz w:val="28"/>
          <w:szCs w:val="28"/>
        </w:rPr>
      </w:pPr>
      <w:r w:rsidRPr="00D77857">
        <w:rPr>
          <w:sz w:val="28"/>
          <w:szCs w:val="28"/>
        </w:rPr>
        <w:t>1.2</w:t>
      </w:r>
      <w:r w:rsidR="00A46308" w:rsidRPr="00D77857">
        <w:rPr>
          <w:sz w:val="28"/>
          <w:szCs w:val="28"/>
        </w:rPr>
        <w:t xml:space="preserve"> </w:t>
      </w:r>
      <w:r w:rsidRPr="00D77857">
        <w:rPr>
          <w:sz w:val="28"/>
          <w:szCs w:val="28"/>
        </w:rPr>
        <w:t>Настоящий свод правил распространяется</w:t>
      </w:r>
      <w:r w:rsidR="001527B9" w:rsidRPr="00D77857">
        <w:rPr>
          <w:sz w:val="28"/>
          <w:szCs w:val="28"/>
        </w:rPr>
        <w:t xml:space="preserve"> </w:t>
      </w:r>
      <w:r w:rsidRPr="00D77857">
        <w:rPr>
          <w:sz w:val="28"/>
          <w:szCs w:val="28"/>
        </w:rPr>
        <w:t>на</w:t>
      </w:r>
      <w:r w:rsidR="004C0A54" w:rsidRPr="00D77857">
        <w:rPr>
          <w:sz w:val="28"/>
          <w:szCs w:val="28"/>
        </w:rPr>
        <w:t xml:space="preserve"> </w:t>
      </w:r>
      <w:r w:rsidR="00FD2BCB" w:rsidRPr="00D77857">
        <w:rPr>
          <w:sz w:val="28"/>
          <w:szCs w:val="28"/>
        </w:rPr>
        <w:t>железнодорожные подъездные пути (необщего пользования) и технологические (внутренние) пути промышленного железнодорожного транспорта</w:t>
      </w:r>
      <w:r w:rsidRPr="00D77857">
        <w:rPr>
          <w:sz w:val="28"/>
          <w:szCs w:val="28"/>
        </w:rPr>
        <w:t xml:space="preserve">, предназначенный для пропуска </w:t>
      </w:r>
      <w:r w:rsidR="004C0A54" w:rsidRPr="00D77857">
        <w:rPr>
          <w:sz w:val="28"/>
          <w:szCs w:val="28"/>
        </w:rPr>
        <w:t>грузовых поездов</w:t>
      </w:r>
      <w:r w:rsidR="008246BE">
        <w:rPr>
          <w:sz w:val="28"/>
          <w:szCs w:val="28"/>
        </w:rPr>
        <w:t>.</w:t>
      </w:r>
    </w:p>
    <w:p w14:paraId="0802803B" w14:textId="77777777" w:rsidR="00206E3C" w:rsidRPr="00BD6E44" w:rsidRDefault="00206E3C" w:rsidP="00206E3C">
      <w:pPr>
        <w:pStyle w:val="1"/>
        <w:spacing w:after="0" w:line="360" w:lineRule="auto"/>
        <w:ind w:firstLine="709"/>
        <w:jc w:val="both"/>
      </w:pPr>
      <w:bookmarkStart w:id="7" w:name="_Toc463874838"/>
      <w:bookmarkStart w:id="8" w:name="_Hlk153793072"/>
      <w:r w:rsidRPr="00BD6E44">
        <w:t>2 Нормативные ссылки</w:t>
      </w:r>
      <w:bookmarkEnd w:id="7"/>
    </w:p>
    <w:p w14:paraId="62FE13DD" w14:textId="77777777" w:rsidR="00206E3C" w:rsidRPr="00D14519" w:rsidRDefault="00206E3C" w:rsidP="00206E3C">
      <w:pPr>
        <w:shd w:val="clear" w:color="auto" w:fill="FFFFFF"/>
        <w:autoSpaceDE w:val="0"/>
        <w:autoSpaceDN w:val="0"/>
        <w:adjustRightInd w:val="0"/>
        <w:spacing w:line="360" w:lineRule="auto"/>
        <w:ind w:firstLine="709"/>
        <w:rPr>
          <w:spacing w:val="-4"/>
          <w:sz w:val="28"/>
          <w:szCs w:val="28"/>
        </w:rPr>
      </w:pPr>
      <w:r w:rsidRPr="00A94E4F">
        <w:rPr>
          <w:spacing w:val="-4"/>
          <w:sz w:val="28"/>
          <w:szCs w:val="28"/>
        </w:rPr>
        <w:t>В настоящем своде правил использованы нормативные ссылки на следующие документы:</w:t>
      </w:r>
    </w:p>
    <w:p w14:paraId="3FF8AB7A" w14:textId="41D73D43" w:rsidR="00F018FA" w:rsidRPr="00BB4639" w:rsidRDefault="00F018FA" w:rsidP="002C1692">
      <w:pPr>
        <w:shd w:val="clear" w:color="auto" w:fill="FFFFFF"/>
        <w:autoSpaceDE w:val="0"/>
        <w:autoSpaceDN w:val="0"/>
        <w:adjustRightInd w:val="0"/>
        <w:spacing w:line="360" w:lineRule="auto"/>
        <w:ind w:firstLine="709"/>
        <w:rPr>
          <w:bCs/>
          <w:spacing w:val="-4"/>
          <w:sz w:val="28"/>
          <w:szCs w:val="28"/>
        </w:rPr>
      </w:pPr>
      <w:r w:rsidRPr="00F018FA">
        <w:rPr>
          <w:bCs/>
          <w:spacing w:val="-4"/>
          <w:sz w:val="28"/>
          <w:szCs w:val="28"/>
        </w:rPr>
        <w:t>ГОСТ 22.0.06–2023 Безопасность в чрезвычайных ситуациях. Источники природных чрезвычайных ситуаций. Поражающие факторы. Номенклатура параметров поражающих воздействий</w:t>
      </w:r>
    </w:p>
    <w:p w14:paraId="71D27A72" w14:textId="77777777" w:rsidR="00206E3C" w:rsidRPr="00BB4639" w:rsidRDefault="00206E3C" w:rsidP="00206E3C">
      <w:pPr>
        <w:shd w:val="clear" w:color="auto" w:fill="FFFFFF"/>
        <w:autoSpaceDE w:val="0"/>
        <w:autoSpaceDN w:val="0"/>
        <w:adjustRightInd w:val="0"/>
        <w:spacing w:line="360" w:lineRule="auto"/>
        <w:ind w:firstLine="709"/>
        <w:rPr>
          <w:sz w:val="28"/>
          <w:szCs w:val="28"/>
        </w:rPr>
      </w:pPr>
      <w:r w:rsidRPr="00D77857">
        <w:rPr>
          <w:sz w:val="28"/>
          <w:szCs w:val="28"/>
        </w:rPr>
        <w:t>ГОСТ 5180</w:t>
      </w:r>
      <w:r>
        <w:rPr>
          <w:sz w:val="28"/>
          <w:szCs w:val="28"/>
        </w:rPr>
        <w:t>–2015</w:t>
      </w:r>
      <w:r w:rsidRPr="00D77857">
        <w:rPr>
          <w:sz w:val="28"/>
          <w:szCs w:val="28"/>
        </w:rPr>
        <w:t xml:space="preserve"> Грунты. Метод</w:t>
      </w:r>
      <w:r>
        <w:rPr>
          <w:sz w:val="28"/>
          <w:szCs w:val="28"/>
        </w:rPr>
        <w:t>ы</w:t>
      </w:r>
      <w:r w:rsidRPr="00D77857">
        <w:rPr>
          <w:sz w:val="28"/>
          <w:szCs w:val="28"/>
        </w:rPr>
        <w:t xml:space="preserve"> лабораторного определения физических характеристик</w:t>
      </w:r>
    </w:p>
    <w:p w14:paraId="32B04992" w14:textId="77777777" w:rsidR="000F7F22" w:rsidRDefault="00206E3C" w:rsidP="000F7F22">
      <w:pPr>
        <w:pStyle w:val="a6"/>
        <w:spacing w:line="360" w:lineRule="auto"/>
        <w:ind w:firstLine="709"/>
        <w:rPr>
          <w:spacing w:val="-4"/>
          <w:sz w:val="28"/>
          <w:szCs w:val="28"/>
        </w:rPr>
      </w:pPr>
      <w:r>
        <w:rPr>
          <w:sz w:val="28"/>
          <w:szCs w:val="28"/>
        </w:rPr>
        <w:t>ГОСТ 12071–2014 Грунты. Отбор, упаковка, транспортирование и хранение образцов</w:t>
      </w:r>
    </w:p>
    <w:p w14:paraId="30033E15" w14:textId="77777777" w:rsidR="000F7F22" w:rsidRPr="001F2F62" w:rsidRDefault="000F7F22" w:rsidP="00710620">
      <w:pPr>
        <w:pStyle w:val="a6"/>
        <w:pBdr>
          <w:top w:val="single" w:sz="4" w:space="2" w:color="auto"/>
        </w:pBdr>
        <w:spacing w:line="360" w:lineRule="auto"/>
        <w:ind w:firstLine="0"/>
        <w:jc w:val="left"/>
        <w:rPr>
          <w:b/>
          <w:color w:val="000000"/>
          <w:szCs w:val="24"/>
        </w:rPr>
      </w:pPr>
      <w:r>
        <w:rPr>
          <w:b/>
          <w:color w:val="000000"/>
          <w:szCs w:val="24"/>
        </w:rPr>
        <w:t>Издание офи</w:t>
      </w:r>
      <w:r w:rsidRPr="001F2F62">
        <w:rPr>
          <w:b/>
          <w:color w:val="000000"/>
          <w:szCs w:val="24"/>
        </w:rPr>
        <w:t>циальное</w:t>
      </w:r>
    </w:p>
    <w:p w14:paraId="25CFE429" w14:textId="77777777" w:rsidR="00487A3C" w:rsidRPr="00D77857" w:rsidRDefault="00A308D9" w:rsidP="00487A3C">
      <w:pPr>
        <w:shd w:val="clear" w:color="auto" w:fill="FFFFFF"/>
        <w:autoSpaceDE w:val="0"/>
        <w:autoSpaceDN w:val="0"/>
        <w:adjustRightInd w:val="0"/>
        <w:spacing w:line="360" w:lineRule="auto"/>
        <w:ind w:firstLine="709"/>
        <w:rPr>
          <w:sz w:val="28"/>
          <w:szCs w:val="28"/>
        </w:rPr>
      </w:pPr>
      <w:hyperlink r:id="rId13" w:tooltip="Грунты. Методы лабораторного определения зернового (гранулометрического) состава" w:history="1">
        <w:r w:rsidR="00487A3C" w:rsidRPr="00D77857">
          <w:rPr>
            <w:rStyle w:val="af2"/>
            <w:color w:val="auto"/>
            <w:sz w:val="28"/>
            <w:szCs w:val="28"/>
            <w:u w:val="none"/>
          </w:rPr>
          <w:t>ГОСТ 12536</w:t>
        </w:r>
      </w:hyperlink>
      <w:r w:rsidR="00487A3C">
        <w:rPr>
          <w:sz w:val="28"/>
          <w:szCs w:val="28"/>
        </w:rPr>
        <w:t>–2014</w:t>
      </w:r>
      <w:r w:rsidR="00487A3C" w:rsidRPr="00D77857">
        <w:rPr>
          <w:sz w:val="28"/>
          <w:szCs w:val="28"/>
        </w:rPr>
        <w:t xml:space="preserve"> Грунты. Методы лабораторного определения гранулометрического</w:t>
      </w:r>
      <w:r w:rsidR="00487A3C" w:rsidRPr="00D77857">
        <w:rPr>
          <w:bCs/>
          <w:sz w:val="28"/>
          <w:szCs w:val="28"/>
        </w:rPr>
        <w:t xml:space="preserve"> </w:t>
      </w:r>
      <w:r w:rsidR="00487A3C" w:rsidRPr="00D77857">
        <w:rPr>
          <w:sz w:val="28"/>
          <w:szCs w:val="28"/>
        </w:rPr>
        <w:t>(</w:t>
      </w:r>
      <w:r w:rsidR="00487A3C" w:rsidRPr="00D77857">
        <w:rPr>
          <w:bCs/>
          <w:sz w:val="28"/>
          <w:szCs w:val="28"/>
        </w:rPr>
        <w:t>зер</w:t>
      </w:r>
      <w:r w:rsidR="00487A3C" w:rsidRPr="00D77857">
        <w:rPr>
          <w:sz w:val="28"/>
          <w:szCs w:val="28"/>
        </w:rPr>
        <w:t xml:space="preserve">нового) и </w:t>
      </w:r>
      <w:proofErr w:type="spellStart"/>
      <w:r w:rsidR="00487A3C" w:rsidRPr="00D77857">
        <w:rPr>
          <w:sz w:val="28"/>
          <w:szCs w:val="28"/>
        </w:rPr>
        <w:t>микроагрегатного</w:t>
      </w:r>
      <w:proofErr w:type="spellEnd"/>
      <w:r w:rsidR="00487A3C" w:rsidRPr="00D77857">
        <w:rPr>
          <w:sz w:val="28"/>
          <w:szCs w:val="28"/>
        </w:rPr>
        <w:t xml:space="preserve"> состава</w:t>
      </w:r>
    </w:p>
    <w:p w14:paraId="3AF2A3C9" w14:textId="77777777" w:rsidR="00900F1A" w:rsidRPr="00D77857" w:rsidRDefault="00A308D9" w:rsidP="00900F1A">
      <w:pPr>
        <w:shd w:val="clear" w:color="auto" w:fill="FFFFFF"/>
        <w:autoSpaceDE w:val="0"/>
        <w:autoSpaceDN w:val="0"/>
        <w:adjustRightInd w:val="0"/>
        <w:spacing w:line="360" w:lineRule="auto"/>
        <w:ind w:firstLine="709"/>
        <w:rPr>
          <w:sz w:val="28"/>
          <w:szCs w:val="28"/>
        </w:rPr>
      </w:pPr>
      <w:hyperlink r:id="rId14" w:tooltip="Грунты. Методы статистической обработки результатов испытаний" w:history="1">
        <w:r w:rsidR="00900F1A" w:rsidRPr="00D77857">
          <w:rPr>
            <w:rStyle w:val="af2"/>
            <w:color w:val="auto"/>
            <w:sz w:val="28"/>
            <w:szCs w:val="28"/>
            <w:u w:val="none"/>
          </w:rPr>
          <w:t>ГОСТ 20522</w:t>
        </w:r>
      </w:hyperlink>
      <w:r w:rsidR="00043C6E">
        <w:rPr>
          <w:sz w:val="28"/>
          <w:szCs w:val="28"/>
        </w:rPr>
        <w:t>–</w:t>
      </w:r>
      <w:r w:rsidR="003C4307">
        <w:rPr>
          <w:sz w:val="28"/>
          <w:szCs w:val="28"/>
        </w:rPr>
        <w:t>2012</w:t>
      </w:r>
      <w:r w:rsidR="00900F1A" w:rsidRPr="00D77857">
        <w:rPr>
          <w:sz w:val="28"/>
          <w:szCs w:val="28"/>
        </w:rPr>
        <w:t xml:space="preserve"> Грунты. Методы статистической обработки результатов испытаний</w:t>
      </w:r>
    </w:p>
    <w:p w14:paraId="09821DBB" w14:textId="77777777" w:rsidR="000F7F22" w:rsidRPr="001F2F62" w:rsidRDefault="00A308D9" w:rsidP="000F7F22">
      <w:pPr>
        <w:pStyle w:val="a6"/>
        <w:spacing w:line="360" w:lineRule="auto"/>
        <w:ind w:firstLine="709"/>
        <w:rPr>
          <w:b/>
          <w:color w:val="000000"/>
          <w:szCs w:val="24"/>
        </w:rPr>
      </w:pPr>
      <w:hyperlink r:id="rId15" w:tooltip="Породы горные. Отбор проб и общие требования к методам физических испытаний" w:history="1">
        <w:r w:rsidR="00043C6E">
          <w:rPr>
            <w:rStyle w:val="af2"/>
            <w:color w:val="auto"/>
            <w:sz w:val="28"/>
            <w:szCs w:val="28"/>
            <w:u w:val="none"/>
          </w:rPr>
          <w:t>ГОСТ 21153.0–</w:t>
        </w:r>
        <w:r w:rsidR="00900F1A" w:rsidRPr="00D77857">
          <w:rPr>
            <w:rStyle w:val="af2"/>
            <w:color w:val="auto"/>
            <w:sz w:val="28"/>
            <w:szCs w:val="28"/>
            <w:u w:val="none"/>
          </w:rPr>
          <w:t>75</w:t>
        </w:r>
      </w:hyperlink>
      <w:r w:rsidR="00900F1A" w:rsidRPr="00D77857">
        <w:rPr>
          <w:sz w:val="28"/>
          <w:szCs w:val="28"/>
        </w:rPr>
        <w:t xml:space="preserve"> Породы горные. Отбор проб и общие требования к методам испытаний </w:t>
      </w:r>
    </w:p>
    <w:p w14:paraId="5FBB3BE4" w14:textId="77777777" w:rsidR="00900F1A" w:rsidRPr="00D77857" w:rsidRDefault="00A308D9" w:rsidP="00900F1A">
      <w:pPr>
        <w:shd w:val="clear" w:color="auto" w:fill="FFFFFF"/>
        <w:autoSpaceDE w:val="0"/>
        <w:autoSpaceDN w:val="0"/>
        <w:adjustRightInd w:val="0"/>
        <w:spacing w:line="360" w:lineRule="auto"/>
        <w:ind w:firstLine="709"/>
        <w:rPr>
          <w:sz w:val="28"/>
          <w:szCs w:val="28"/>
        </w:rPr>
      </w:pPr>
      <w:hyperlink r:id="rId16" w:tooltip="Породы горные. Отбор проб и общие требования к методам физических испытаний" w:history="1">
        <w:r w:rsidR="00043C6E">
          <w:rPr>
            <w:rStyle w:val="af2"/>
            <w:color w:val="auto"/>
            <w:sz w:val="28"/>
            <w:szCs w:val="28"/>
            <w:u w:val="none"/>
          </w:rPr>
          <w:t>ГОСТ 21153.1–</w:t>
        </w:r>
        <w:r w:rsidR="00900F1A" w:rsidRPr="00D77857">
          <w:rPr>
            <w:rStyle w:val="af2"/>
            <w:color w:val="auto"/>
            <w:sz w:val="28"/>
            <w:szCs w:val="28"/>
            <w:u w:val="none"/>
          </w:rPr>
          <w:t>75</w:t>
        </w:r>
      </w:hyperlink>
      <w:r w:rsidR="00A94E4F">
        <w:rPr>
          <w:sz w:val="28"/>
          <w:szCs w:val="28"/>
        </w:rPr>
        <w:t xml:space="preserve"> </w:t>
      </w:r>
      <w:r w:rsidR="00900F1A" w:rsidRPr="00D77857">
        <w:rPr>
          <w:sz w:val="28"/>
          <w:szCs w:val="28"/>
        </w:rPr>
        <w:t xml:space="preserve">Породы горные. Метод определения коэффициента крепости по </w:t>
      </w:r>
      <w:proofErr w:type="spellStart"/>
      <w:r w:rsidR="00900F1A" w:rsidRPr="00D77857">
        <w:rPr>
          <w:sz w:val="28"/>
          <w:szCs w:val="28"/>
        </w:rPr>
        <w:t>Протодьяконову</w:t>
      </w:r>
      <w:proofErr w:type="spellEnd"/>
    </w:p>
    <w:p w14:paraId="2CF57312" w14:textId="77777777" w:rsidR="00900F1A" w:rsidRPr="00D77857" w:rsidRDefault="00A308D9" w:rsidP="00900F1A">
      <w:pPr>
        <w:shd w:val="clear" w:color="auto" w:fill="FFFFFF"/>
        <w:autoSpaceDE w:val="0"/>
        <w:autoSpaceDN w:val="0"/>
        <w:adjustRightInd w:val="0"/>
        <w:spacing w:line="360" w:lineRule="auto"/>
        <w:ind w:firstLine="709"/>
        <w:rPr>
          <w:sz w:val="28"/>
          <w:szCs w:val="28"/>
        </w:rPr>
      </w:pPr>
      <w:hyperlink r:id="rId17" w:tooltip="Породы горные. Отбор проб и общие требования к методам физических испытаний" w:history="1">
        <w:r w:rsidR="00043C6E">
          <w:rPr>
            <w:rStyle w:val="af2"/>
            <w:color w:val="auto"/>
            <w:sz w:val="28"/>
            <w:szCs w:val="28"/>
            <w:u w:val="none"/>
          </w:rPr>
          <w:t>ГОСТ 21153.2–</w:t>
        </w:r>
        <w:r w:rsidR="00900F1A" w:rsidRPr="00D77857">
          <w:rPr>
            <w:rStyle w:val="af2"/>
            <w:color w:val="auto"/>
            <w:sz w:val="28"/>
            <w:szCs w:val="28"/>
            <w:u w:val="none"/>
          </w:rPr>
          <w:t>84</w:t>
        </w:r>
      </w:hyperlink>
      <w:r w:rsidR="00A94E4F">
        <w:rPr>
          <w:sz w:val="28"/>
          <w:szCs w:val="28"/>
        </w:rPr>
        <w:t xml:space="preserve"> </w:t>
      </w:r>
      <w:r w:rsidR="00900F1A" w:rsidRPr="00D77857">
        <w:rPr>
          <w:sz w:val="28"/>
          <w:szCs w:val="28"/>
        </w:rPr>
        <w:t>Породы горные. Методы определения предела прочно</w:t>
      </w:r>
      <w:r w:rsidR="00393C0F">
        <w:rPr>
          <w:sz w:val="28"/>
          <w:szCs w:val="28"/>
        </w:rPr>
        <w:t xml:space="preserve">сти </w:t>
      </w:r>
      <w:r w:rsidR="00900F1A" w:rsidRPr="00D77857">
        <w:rPr>
          <w:sz w:val="28"/>
          <w:szCs w:val="28"/>
        </w:rPr>
        <w:t>при одноосном сжатии</w:t>
      </w:r>
    </w:p>
    <w:p w14:paraId="5F4C39D3" w14:textId="77777777" w:rsidR="000F7F22" w:rsidRDefault="00A308D9" w:rsidP="000F7F22">
      <w:pPr>
        <w:pStyle w:val="a6"/>
        <w:spacing w:line="360" w:lineRule="auto"/>
        <w:ind w:firstLine="709"/>
        <w:rPr>
          <w:spacing w:val="-4"/>
          <w:sz w:val="28"/>
          <w:szCs w:val="28"/>
        </w:rPr>
      </w:pPr>
      <w:hyperlink r:id="rId18" w:tooltip="Породы горные. Отбор проб и общие требования к методам физических испытаний" w:history="1">
        <w:r w:rsidR="00043C6E">
          <w:rPr>
            <w:rStyle w:val="af2"/>
            <w:color w:val="auto"/>
            <w:sz w:val="28"/>
            <w:szCs w:val="28"/>
            <w:u w:val="none"/>
          </w:rPr>
          <w:t>ГОСТ 21153.3–</w:t>
        </w:r>
        <w:r w:rsidR="00900F1A" w:rsidRPr="00D77857">
          <w:rPr>
            <w:rStyle w:val="af2"/>
            <w:color w:val="auto"/>
            <w:sz w:val="28"/>
            <w:szCs w:val="28"/>
            <w:u w:val="none"/>
          </w:rPr>
          <w:t>85</w:t>
        </w:r>
      </w:hyperlink>
      <w:r w:rsidR="00A94E4F">
        <w:rPr>
          <w:sz w:val="28"/>
          <w:szCs w:val="28"/>
        </w:rPr>
        <w:t xml:space="preserve"> </w:t>
      </w:r>
      <w:r w:rsidR="00900F1A" w:rsidRPr="00D77857">
        <w:rPr>
          <w:sz w:val="28"/>
          <w:szCs w:val="28"/>
        </w:rPr>
        <w:t>Породы горные. Методы определения предела прочно</w:t>
      </w:r>
      <w:r w:rsidR="00393C0F">
        <w:rPr>
          <w:sz w:val="28"/>
          <w:szCs w:val="28"/>
        </w:rPr>
        <w:t xml:space="preserve">сти </w:t>
      </w:r>
      <w:r w:rsidR="00900F1A" w:rsidRPr="00D77857">
        <w:rPr>
          <w:sz w:val="28"/>
          <w:szCs w:val="28"/>
        </w:rPr>
        <w:t>при одноосном растяжении</w:t>
      </w:r>
      <w:r w:rsidR="000F7F22" w:rsidRPr="000F7F22">
        <w:rPr>
          <w:spacing w:val="-4"/>
          <w:sz w:val="28"/>
          <w:szCs w:val="28"/>
        </w:rPr>
        <w:t xml:space="preserve"> </w:t>
      </w:r>
    </w:p>
    <w:p w14:paraId="0A534E04" w14:textId="77777777" w:rsidR="00900F1A" w:rsidRPr="00D77857" w:rsidRDefault="00A308D9" w:rsidP="00900F1A">
      <w:pPr>
        <w:shd w:val="clear" w:color="auto" w:fill="FFFFFF"/>
        <w:autoSpaceDE w:val="0"/>
        <w:autoSpaceDN w:val="0"/>
        <w:adjustRightInd w:val="0"/>
        <w:spacing w:line="360" w:lineRule="auto"/>
        <w:ind w:firstLine="709"/>
        <w:rPr>
          <w:sz w:val="28"/>
          <w:szCs w:val="28"/>
        </w:rPr>
      </w:pPr>
      <w:hyperlink r:id="rId19" w:tooltip="Породы горные. Отбор проб и общие требования к методам физических испытаний" w:history="1">
        <w:r w:rsidR="00043C6E">
          <w:rPr>
            <w:rStyle w:val="af2"/>
            <w:color w:val="auto"/>
            <w:sz w:val="28"/>
            <w:szCs w:val="28"/>
            <w:u w:val="none"/>
          </w:rPr>
          <w:t>ГОСТ 21153.5–</w:t>
        </w:r>
        <w:r w:rsidR="00900F1A" w:rsidRPr="00D77857">
          <w:rPr>
            <w:rStyle w:val="af2"/>
            <w:color w:val="auto"/>
            <w:sz w:val="28"/>
            <w:szCs w:val="28"/>
            <w:u w:val="none"/>
          </w:rPr>
          <w:t>88</w:t>
        </w:r>
      </w:hyperlink>
      <w:r w:rsidR="00A94E4F">
        <w:rPr>
          <w:sz w:val="28"/>
          <w:szCs w:val="28"/>
        </w:rPr>
        <w:t xml:space="preserve"> </w:t>
      </w:r>
      <w:r w:rsidR="00900F1A" w:rsidRPr="00D77857">
        <w:rPr>
          <w:sz w:val="28"/>
          <w:szCs w:val="28"/>
        </w:rPr>
        <w:t>Породы горные. Метод определения предела прочно</w:t>
      </w:r>
      <w:r w:rsidR="00A94E4F">
        <w:rPr>
          <w:sz w:val="28"/>
          <w:szCs w:val="28"/>
        </w:rPr>
        <w:t>сти</w:t>
      </w:r>
      <w:r w:rsidR="00900F1A" w:rsidRPr="00D77857">
        <w:rPr>
          <w:sz w:val="28"/>
          <w:szCs w:val="28"/>
        </w:rPr>
        <w:t xml:space="preserve"> при срезе со сжатием</w:t>
      </w:r>
    </w:p>
    <w:p w14:paraId="38E49452" w14:textId="77777777" w:rsidR="00900F1A" w:rsidRPr="00D77857" w:rsidRDefault="00A308D9" w:rsidP="00900F1A">
      <w:pPr>
        <w:shd w:val="clear" w:color="auto" w:fill="FFFFFF"/>
        <w:autoSpaceDE w:val="0"/>
        <w:autoSpaceDN w:val="0"/>
        <w:adjustRightInd w:val="0"/>
        <w:spacing w:line="360" w:lineRule="auto"/>
        <w:ind w:firstLine="709"/>
        <w:rPr>
          <w:sz w:val="28"/>
          <w:szCs w:val="28"/>
        </w:rPr>
      </w:pPr>
      <w:hyperlink r:id="rId20" w:tooltip="Породы горные. Отбор проб и общие требования к методам физических испытаний" w:history="1">
        <w:r w:rsidR="00393C0F">
          <w:rPr>
            <w:rStyle w:val="af2"/>
            <w:color w:val="auto"/>
            <w:sz w:val="28"/>
            <w:szCs w:val="28"/>
            <w:u w:val="none"/>
          </w:rPr>
          <w:t>ГОСТ 21153.6–</w:t>
        </w:r>
        <w:r w:rsidR="00900F1A" w:rsidRPr="00D77857">
          <w:rPr>
            <w:rStyle w:val="af2"/>
            <w:color w:val="auto"/>
            <w:sz w:val="28"/>
            <w:szCs w:val="28"/>
            <w:u w:val="none"/>
          </w:rPr>
          <w:t>75</w:t>
        </w:r>
      </w:hyperlink>
      <w:r w:rsidR="00900F1A" w:rsidRPr="00D77857">
        <w:rPr>
          <w:sz w:val="28"/>
          <w:szCs w:val="28"/>
        </w:rPr>
        <w:t xml:space="preserve"> Породы горные. Метод определения предела прочно</w:t>
      </w:r>
      <w:r w:rsidR="00A94E4F">
        <w:rPr>
          <w:sz w:val="28"/>
          <w:szCs w:val="28"/>
        </w:rPr>
        <w:t xml:space="preserve">сти </w:t>
      </w:r>
      <w:r w:rsidR="00900F1A" w:rsidRPr="00D77857">
        <w:rPr>
          <w:sz w:val="28"/>
          <w:szCs w:val="28"/>
        </w:rPr>
        <w:t>при изгибе</w:t>
      </w:r>
    </w:p>
    <w:p w14:paraId="341ACF5A" w14:textId="77777777" w:rsidR="00900F1A" w:rsidRPr="00D77857" w:rsidRDefault="00A308D9" w:rsidP="00900F1A">
      <w:pPr>
        <w:shd w:val="clear" w:color="auto" w:fill="FFFFFF"/>
        <w:autoSpaceDE w:val="0"/>
        <w:autoSpaceDN w:val="0"/>
        <w:adjustRightInd w:val="0"/>
        <w:spacing w:line="360" w:lineRule="auto"/>
        <w:ind w:firstLine="709"/>
        <w:rPr>
          <w:sz w:val="28"/>
          <w:szCs w:val="28"/>
        </w:rPr>
      </w:pPr>
      <w:hyperlink r:id="rId21" w:tooltip="Породы горные. Отбор проб и общие требования к методам физических испытаний" w:history="1">
        <w:r w:rsidR="00393C0F">
          <w:rPr>
            <w:rStyle w:val="af2"/>
            <w:color w:val="auto"/>
            <w:sz w:val="28"/>
            <w:szCs w:val="28"/>
            <w:u w:val="none"/>
          </w:rPr>
          <w:t>ГОСТ 21153.7</w:t>
        </w:r>
        <w:r w:rsidR="00393C0F" w:rsidRPr="00393C0F">
          <w:rPr>
            <w:rStyle w:val="af2"/>
            <w:color w:val="auto"/>
            <w:sz w:val="28"/>
            <w:szCs w:val="28"/>
            <w:u w:val="none"/>
          </w:rPr>
          <w:t>–</w:t>
        </w:r>
        <w:r w:rsidR="00900F1A" w:rsidRPr="00D77857">
          <w:rPr>
            <w:rStyle w:val="af2"/>
            <w:color w:val="auto"/>
            <w:sz w:val="28"/>
            <w:szCs w:val="28"/>
            <w:u w:val="none"/>
          </w:rPr>
          <w:t>75</w:t>
        </w:r>
      </w:hyperlink>
      <w:r w:rsidR="003C4307">
        <w:rPr>
          <w:sz w:val="28"/>
          <w:szCs w:val="28"/>
        </w:rPr>
        <w:t xml:space="preserve"> Породы горные. Метод</w:t>
      </w:r>
      <w:r w:rsidR="00900F1A" w:rsidRPr="00D77857">
        <w:rPr>
          <w:sz w:val="28"/>
          <w:szCs w:val="28"/>
        </w:rPr>
        <w:t xml:space="preserve"> определения скоростей распространения упругих продольных и поперечных волн</w:t>
      </w:r>
    </w:p>
    <w:p w14:paraId="03918711" w14:textId="77777777" w:rsidR="00900F1A" w:rsidRPr="00D77857" w:rsidRDefault="00A308D9" w:rsidP="00900F1A">
      <w:pPr>
        <w:shd w:val="clear" w:color="auto" w:fill="FFFFFF"/>
        <w:autoSpaceDE w:val="0"/>
        <w:autoSpaceDN w:val="0"/>
        <w:adjustRightInd w:val="0"/>
        <w:spacing w:line="360" w:lineRule="auto"/>
        <w:ind w:firstLine="709"/>
        <w:rPr>
          <w:sz w:val="28"/>
          <w:szCs w:val="28"/>
        </w:rPr>
      </w:pPr>
      <w:hyperlink r:id="rId22" w:tooltip="Породы горные. Отбор проб и общие требования к методам физических испытаний" w:history="1">
        <w:r w:rsidR="00393C0F">
          <w:rPr>
            <w:rStyle w:val="af2"/>
            <w:color w:val="auto"/>
            <w:sz w:val="28"/>
            <w:szCs w:val="28"/>
            <w:u w:val="none"/>
          </w:rPr>
          <w:t>ГОСТ 21153.8</w:t>
        </w:r>
        <w:r w:rsidR="00393C0F" w:rsidRPr="00393C0F">
          <w:rPr>
            <w:rStyle w:val="af2"/>
            <w:color w:val="auto"/>
            <w:sz w:val="28"/>
            <w:szCs w:val="28"/>
            <w:u w:val="none"/>
          </w:rPr>
          <w:t>–</w:t>
        </w:r>
        <w:r w:rsidR="00900F1A" w:rsidRPr="00D77857">
          <w:rPr>
            <w:rStyle w:val="af2"/>
            <w:color w:val="auto"/>
            <w:sz w:val="28"/>
            <w:szCs w:val="28"/>
            <w:u w:val="none"/>
          </w:rPr>
          <w:t>88</w:t>
        </w:r>
      </w:hyperlink>
      <w:r w:rsidR="00900F1A" w:rsidRPr="00D77857">
        <w:rPr>
          <w:sz w:val="28"/>
          <w:szCs w:val="28"/>
        </w:rPr>
        <w:t xml:space="preserve"> Породы горные. Метод определения предела прочности при объемном сжатии</w:t>
      </w:r>
    </w:p>
    <w:p w14:paraId="00F742B7" w14:textId="77777777" w:rsidR="00900F1A" w:rsidRPr="00D77857" w:rsidRDefault="00393C0F" w:rsidP="00900F1A">
      <w:pPr>
        <w:pStyle w:val="a6"/>
        <w:spacing w:line="360" w:lineRule="auto"/>
        <w:ind w:firstLine="709"/>
        <w:rPr>
          <w:spacing w:val="-4"/>
          <w:sz w:val="28"/>
          <w:szCs w:val="28"/>
        </w:rPr>
      </w:pPr>
      <w:bookmarkStart w:id="9" w:name="i1664399"/>
      <w:bookmarkEnd w:id="9"/>
      <w:r>
        <w:rPr>
          <w:spacing w:val="-4"/>
          <w:sz w:val="28"/>
          <w:szCs w:val="28"/>
        </w:rPr>
        <w:t>ГОСТ 22733</w:t>
      </w:r>
      <w:r w:rsidRPr="00393C0F">
        <w:rPr>
          <w:spacing w:val="-4"/>
          <w:sz w:val="28"/>
          <w:szCs w:val="28"/>
        </w:rPr>
        <w:t>–</w:t>
      </w:r>
      <w:r w:rsidR="00900F1A" w:rsidRPr="00D77857">
        <w:rPr>
          <w:spacing w:val="-4"/>
          <w:sz w:val="28"/>
          <w:szCs w:val="28"/>
        </w:rPr>
        <w:t>20</w:t>
      </w:r>
      <w:r w:rsidR="003C4307">
        <w:rPr>
          <w:spacing w:val="-4"/>
          <w:sz w:val="28"/>
          <w:szCs w:val="28"/>
        </w:rPr>
        <w:t>16</w:t>
      </w:r>
      <w:r w:rsidR="00900F1A" w:rsidRPr="00D77857">
        <w:rPr>
          <w:spacing w:val="-4"/>
          <w:sz w:val="28"/>
          <w:szCs w:val="28"/>
        </w:rPr>
        <w:t xml:space="preserve"> Грунты. Метод лабораторного определения максимальной плотности</w:t>
      </w:r>
    </w:p>
    <w:p w14:paraId="28C7080D" w14:textId="559C6EB8" w:rsidR="00900F1A" w:rsidRDefault="00393C0F" w:rsidP="00900F1A">
      <w:pPr>
        <w:pStyle w:val="a6"/>
        <w:spacing w:line="360" w:lineRule="auto"/>
        <w:ind w:firstLine="709"/>
        <w:rPr>
          <w:spacing w:val="-4"/>
          <w:sz w:val="28"/>
          <w:szCs w:val="28"/>
        </w:rPr>
      </w:pPr>
      <w:r>
        <w:rPr>
          <w:spacing w:val="-4"/>
          <w:sz w:val="28"/>
          <w:szCs w:val="28"/>
        </w:rPr>
        <w:t>ГОСТ 25100</w:t>
      </w:r>
      <w:r w:rsidRPr="00393C0F">
        <w:rPr>
          <w:spacing w:val="-4"/>
          <w:sz w:val="28"/>
          <w:szCs w:val="28"/>
        </w:rPr>
        <w:t>–</w:t>
      </w:r>
      <w:r w:rsidR="00900F1A" w:rsidRPr="00D77857">
        <w:rPr>
          <w:spacing w:val="-4"/>
          <w:sz w:val="28"/>
          <w:szCs w:val="28"/>
        </w:rPr>
        <w:t>20</w:t>
      </w:r>
      <w:r w:rsidR="00CE2488">
        <w:rPr>
          <w:spacing w:val="-4"/>
          <w:sz w:val="28"/>
          <w:szCs w:val="28"/>
        </w:rPr>
        <w:t>20</w:t>
      </w:r>
      <w:r w:rsidR="00900F1A" w:rsidRPr="00D77857">
        <w:rPr>
          <w:spacing w:val="-4"/>
          <w:sz w:val="28"/>
          <w:szCs w:val="28"/>
        </w:rPr>
        <w:t xml:space="preserve"> Грунты. Классификация</w:t>
      </w:r>
    </w:p>
    <w:p w14:paraId="768C9C95" w14:textId="77777777" w:rsidR="00A23540" w:rsidRDefault="00A23540" w:rsidP="00900F1A">
      <w:pPr>
        <w:pStyle w:val="a6"/>
        <w:spacing w:line="360" w:lineRule="auto"/>
        <w:ind w:firstLine="709"/>
        <w:rPr>
          <w:spacing w:val="-4"/>
          <w:sz w:val="28"/>
          <w:szCs w:val="28"/>
        </w:rPr>
      </w:pPr>
      <w:r>
        <w:rPr>
          <w:spacing w:val="-4"/>
          <w:sz w:val="28"/>
          <w:szCs w:val="28"/>
        </w:rPr>
        <w:t>ГОСТ 25459–82 Опоры железобетонные дорожных знаков. Технические условия</w:t>
      </w:r>
    </w:p>
    <w:p w14:paraId="0B5FFEE0" w14:textId="77777777" w:rsidR="00487A3C" w:rsidRPr="00D77857" w:rsidRDefault="00487A3C" w:rsidP="00900F1A">
      <w:pPr>
        <w:pStyle w:val="a6"/>
        <w:spacing w:line="360" w:lineRule="auto"/>
        <w:ind w:firstLine="709"/>
        <w:rPr>
          <w:spacing w:val="-4"/>
          <w:sz w:val="28"/>
          <w:szCs w:val="28"/>
        </w:rPr>
      </w:pPr>
      <w:r>
        <w:rPr>
          <w:spacing w:val="-4"/>
          <w:sz w:val="28"/>
          <w:szCs w:val="28"/>
        </w:rPr>
        <w:t>ГОСТ 27751–2014 Надежность строительных конструкций и оснований. Основные положения</w:t>
      </w:r>
    </w:p>
    <w:p w14:paraId="7CC1811B" w14:textId="77777777" w:rsidR="0080111A" w:rsidRPr="00D14519" w:rsidRDefault="00393C0F" w:rsidP="0080111A">
      <w:pPr>
        <w:pStyle w:val="a6"/>
        <w:spacing w:line="360" w:lineRule="auto"/>
        <w:ind w:firstLine="709"/>
        <w:rPr>
          <w:spacing w:val="-4"/>
          <w:sz w:val="28"/>
          <w:szCs w:val="28"/>
        </w:rPr>
      </w:pPr>
      <w:r>
        <w:rPr>
          <w:spacing w:val="-4"/>
          <w:sz w:val="28"/>
          <w:szCs w:val="28"/>
        </w:rPr>
        <w:t>ГОСТ 32192</w:t>
      </w:r>
      <w:r w:rsidRPr="00393C0F">
        <w:rPr>
          <w:spacing w:val="-4"/>
          <w:sz w:val="28"/>
          <w:szCs w:val="28"/>
        </w:rPr>
        <w:t>–</w:t>
      </w:r>
      <w:r w:rsidR="0080111A" w:rsidRPr="00D77857">
        <w:rPr>
          <w:spacing w:val="-4"/>
          <w:sz w:val="28"/>
          <w:szCs w:val="28"/>
        </w:rPr>
        <w:t>2013 Надежность в железнодорожной технике. Основные понятия. Термины и определения</w:t>
      </w:r>
    </w:p>
    <w:p w14:paraId="0831BE41" w14:textId="353F20EE" w:rsidR="000B54F4" w:rsidRDefault="000B54F4" w:rsidP="0080111A">
      <w:pPr>
        <w:pStyle w:val="a6"/>
        <w:spacing w:line="360" w:lineRule="auto"/>
        <w:ind w:firstLine="709"/>
        <w:rPr>
          <w:spacing w:val="-4"/>
          <w:sz w:val="28"/>
          <w:szCs w:val="28"/>
        </w:rPr>
      </w:pPr>
      <w:r>
        <w:rPr>
          <w:spacing w:val="-4"/>
          <w:sz w:val="28"/>
          <w:szCs w:val="28"/>
        </w:rPr>
        <w:lastRenderedPageBreak/>
        <w:t>ГОСТ Р 53582</w:t>
      </w:r>
      <w:r w:rsidR="00F05986">
        <w:rPr>
          <w:spacing w:val="-4"/>
          <w:sz w:val="28"/>
          <w:szCs w:val="28"/>
        </w:rPr>
        <w:t>–2009</w:t>
      </w:r>
      <w:r>
        <w:rPr>
          <w:spacing w:val="-4"/>
          <w:sz w:val="28"/>
          <w:szCs w:val="28"/>
        </w:rPr>
        <w:t xml:space="preserve"> Грунты. Метод определения сопротивления сдвигу оттаивающих грунтов</w:t>
      </w:r>
    </w:p>
    <w:p w14:paraId="51DF1696" w14:textId="7672674F" w:rsidR="00F018FA" w:rsidRDefault="00F018FA" w:rsidP="0080111A">
      <w:pPr>
        <w:pStyle w:val="a6"/>
        <w:spacing w:line="360" w:lineRule="auto"/>
        <w:ind w:firstLine="709"/>
        <w:rPr>
          <w:spacing w:val="-4"/>
          <w:sz w:val="28"/>
          <w:szCs w:val="28"/>
        </w:rPr>
      </w:pPr>
      <w:r w:rsidRPr="00F018FA">
        <w:rPr>
          <w:bCs/>
          <w:spacing w:val="-4"/>
          <w:sz w:val="28"/>
          <w:szCs w:val="28"/>
        </w:rPr>
        <w:t xml:space="preserve">ГОСТ Р 59287–2020 Изделия из панелей для </w:t>
      </w:r>
      <w:proofErr w:type="spellStart"/>
      <w:r w:rsidRPr="00F018FA">
        <w:rPr>
          <w:bCs/>
          <w:spacing w:val="-4"/>
          <w:sz w:val="28"/>
          <w:szCs w:val="28"/>
        </w:rPr>
        <w:t>габионных</w:t>
      </w:r>
      <w:proofErr w:type="spellEnd"/>
      <w:r w:rsidRPr="00F018FA">
        <w:rPr>
          <w:bCs/>
          <w:spacing w:val="-4"/>
          <w:sz w:val="28"/>
          <w:szCs w:val="28"/>
        </w:rPr>
        <w:t xml:space="preserve"> конструкций. Технические условия</w:t>
      </w:r>
    </w:p>
    <w:p w14:paraId="775C877F" w14:textId="6B1D7B46" w:rsidR="0080111A" w:rsidRPr="00D77857" w:rsidRDefault="00EB50B0" w:rsidP="0080111A">
      <w:pPr>
        <w:pStyle w:val="a6"/>
        <w:spacing w:line="360" w:lineRule="auto"/>
        <w:ind w:firstLine="709"/>
        <w:rPr>
          <w:spacing w:val="-4"/>
          <w:sz w:val="28"/>
          <w:szCs w:val="28"/>
        </w:rPr>
      </w:pPr>
      <w:r>
        <w:rPr>
          <w:spacing w:val="-4"/>
          <w:sz w:val="28"/>
          <w:szCs w:val="28"/>
        </w:rPr>
        <w:t xml:space="preserve">СП </w:t>
      </w:r>
      <w:r w:rsidR="00CE2488" w:rsidRPr="00CE2488">
        <w:rPr>
          <w:spacing w:val="-4"/>
          <w:sz w:val="28"/>
          <w:szCs w:val="28"/>
        </w:rPr>
        <w:t xml:space="preserve">14.13330.2018 «СНиП </w:t>
      </w:r>
      <w:r w:rsidR="00CE2488" w:rsidRPr="00CE2488">
        <w:rPr>
          <w:spacing w:val="-4"/>
          <w:sz w:val="28"/>
          <w:szCs w:val="28"/>
          <w:lang w:val="en-US"/>
        </w:rPr>
        <w:t>II</w:t>
      </w:r>
      <w:r w:rsidR="00CE2488" w:rsidRPr="00CE2488">
        <w:rPr>
          <w:spacing w:val="-4"/>
          <w:sz w:val="28"/>
          <w:szCs w:val="28"/>
        </w:rPr>
        <w:t>-7-81* Строительство в сейсмических районах» (с изменениями № 2, № 3)</w:t>
      </w:r>
    </w:p>
    <w:p w14:paraId="33C702B5" w14:textId="31B7C31C" w:rsidR="000B54F4" w:rsidRDefault="00EE03CC" w:rsidP="0080111A">
      <w:pPr>
        <w:pStyle w:val="a6"/>
        <w:spacing w:line="360" w:lineRule="auto"/>
        <w:ind w:firstLine="709"/>
        <w:rPr>
          <w:spacing w:val="-4"/>
          <w:sz w:val="28"/>
          <w:szCs w:val="28"/>
        </w:rPr>
      </w:pPr>
      <w:r>
        <w:rPr>
          <w:spacing w:val="-4"/>
          <w:sz w:val="28"/>
          <w:szCs w:val="28"/>
        </w:rPr>
        <w:t>СП 20.13330.2016</w:t>
      </w:r>
      <w:r w:rsidR="000B54F4">
        <w:rPr>
          <w:spacing w:val="-4"/>
          <w:sz w:val="28"/>
          <w:szCs w:val="28"/>
        </w:rPr>
        <w:t xml:space="preserve"> «СНиП 2.01.07-85* Нагрузки и воздействия»</w:t>
      </w:r>
      <w:r w:rsidR="00CE2488" w:rsidRPr="00CE2488">
        <w:rPr>
          <w:rFonts w:eastAsia="Calibri"/>
          <w:sz w:val="28"/>
          <w:szCs w:val="28"/>
          <w:lang w:eastAsia="en-US"/>
        </w:rPr>
        <w:t xml:space="preserve"> </w:t>
      </w:r>
      <w:r w:rsidR="00CE2488" w:rsidRPr="00CE2488">
        <w:rPr>
          <w:rFonts w:eastAsia="Calibri"/>
          <w:sz w:val="28"/>
          <w:szCs w:val="28"/>
          <w:lang w:eastAsia="en-US"/>
        </w:rPr>
        <w:t>(с изменениями № 1, № 2, № 3, № 4)</w:t>
      </w:r>
    </w:p>
    <w:p w14:paraId="74BF9F0F" w14:textId="49BBD193" w:rsidR="0080111A" w:rsidRPr="00D77857" w:rsidRDefault="0080111A" w:rsidP="0080111A">
      <w:pPr>
        <w:pStyle w:val="a6"/>
        <w:spacing w:line="360" w:lineRule="auto"/>
        <w:ind w:firstLine="709"/>
        <w:rPr>
          <w:spacing w:val="-4"/>
          <w:sz w:val="28"/>
          <w:szCs w:val="28"/>
        </w:rPr>
      </w:pPr>
      <w:r w:rsidRPr="00D77857">
        <w:rPr>
          <w:spacing w:val="-4"/>
          <w:sz w:val="28"/>
          <w:szCs w:val="28"/>
        </w:rPr>
        <w:t>СП 22.13330.201</w:t>
      </w:r>
      <w:r w:rsidR="00FA0EB0">
        <w:rPr>
          <w:spacing w:val="-4"/>
          <w:sz w:val="28"/>
          <w:szCs w:val="28"/>
        </w:rPr>
        <w:t>6</w:t>
      </w:r>
      <w:r w:rsidRPr="00D77857">
        <w:rPr>
          <w:spacing w:val="-4"/>
          <w:sz w:val="28"/>
          <w:szCs w:val="28"/>
        </w:rPr>
        <w:t xml:space="preserve"> </w:t>
      </w:r>
      <w:r w:rsidR="00EB50B0">
        <w:rPr>
          <w:spacing w:val="-4"/>
          <w:sz w:val="28"/>
          <w:szCs w:val="28"/>
        </w:rPr>
        <w:t>«</w:t>
      </w:r>
      <w:r w:rsidR="00EB50B0" w:rsidRPr="00D77857">
        <w:rPr>
          <w:spacing w:val="-4"/>
          <w:sz w:val="28"/>
          <w:szCs w:val="28"/>
        </w:rPr>
        <w:t>СНиП 2.02.01</w:t>
      </w:r>
      <w:r w:rsidR="00D93EE4">
        <w:rPr>
          <w:spacing w:val="-4"/>
          <w:sz w:val="28"/>
          <w:szCs w:val="28"/>
        </w:rPr>
        <w:t>-</w:t>
      </w:r>
      <w:r w:rsidR="00EB50B0" w:rsidRPr="00D77857">
        <w:rPr>
          <w:spacing w:val="-4"/>
          <w:sz w:val="28"/>
          <w:szCs w:val="28"/>
        </w:rPr>
        <w:t>83</w:t>
      </w:r>
      <w:r w:rsidR="00FA0EB0">
        <w:rPr>
          <w:spacing w:val="-4"/>
          <w:sz w:val="28"/>
          <w:szCs w:val="28"/>
        </w:rPr>
        <w:t>* Основания зданий и сооружений</w:t>
      </w:r>
      <w:r w:rsidR="00EB50B0">
        <w:rPr>
          <w:spacing w:val="-4"/>
          <w:sz w:val="28"/>
          <w:szCs w:val="28"/>
        </w:rPr>
        <w:t>»</w:t>
      </w:r>
      <w:r w:rsidR="00CE2488" w:rsidRPr="00CE2488">
        <w:rPr>
          <w:rFonts w:eastAsia="Calibri"/>
          <w:sz w:val="28"/>
          <w:szCs w:val="28"/>
          <w:lang w:eastAsia="en-US"/>
        </w:rPr>
        <w:t xml:space="preserve"> </w:t>
      </w:r>
      <w:r w:rsidR="00CE2488" w:rsidRPr="00CE2488">
        <w:rPr>
          <w:rFonts w:eastAsia="Calibri"/>
          <w:sz w:val="28"/>
          <w:szCs w:val="28"/>
          <w:lang w:eastAsia="en-US"/>
        </w:rPr>
        <w:t>(с изменениями № 1, № 2, № 3, № 4)</w:t>
      </w:r>
    </w:p>
    <w:p w14:paraId="76460353" w14:textId="65E648A7" w:rsidR="0080111A" w:rsidRPr="00D77857" w:rsidRDefault="0080111A" w:rsidP="0080111A">
      <w:pPr>
        <w:pStyle w:val="a6"/>
        <w:spacing w:line="360" w:lineRule="auto"/>
        <w:ind w:firstLine="709"/>
        <w:rPr>
          <w:spacing w:val="-4"/>
          <w:sz w:val="28"/>
          <w:szCs w:val="28"/>
        </w:rPr>
      </w:pPr>
      <w:r w:rsidRPr="00D77857">
        <w:rPr>
          <w:spacing w:val="-4"/>
          <w:sz w:val="28"/>
          <w:szCs w:val="28"/>
        </w:rPr>
        <w:t>СП 25.13330</w:t>
      </w:r>
      <w:r w:rsidR="009F5419" w:rsidRPr="00D77857">
        <w:rPr>
          <w:spacing w:val="-4"/>
          <w:sz w:val="28"/>
          <w:szCs w:val="28"/>
        </w:rPr>
        <w:t>.</w:t>
      </w:r>
      <w:r w:rsidRPr="00D77857">
        <w:rPr>
          <w:spacing w:val="-4"/>
          <w:sz w:val="28"/>
          <w:szCs w:val="28"/>
        </w:rPr>
        <w:t>20</w:t>
      </w:r>
      <w:r w:rsidR="00CE2488">
        <w:rPr>
          <w:spacing w:val="-4"/>
          <w:sz w:val="28"/>
          <w:szCs w:val="28"/>
        </w:rPr>
        <w:t>20</w:t>
      </w:r>
      <w:r w:rsidRPr="00D77857">
        <w:rPr>
          <w:spacing w:val="-4"/>
          <w:sz w:val="28"/>
          <w:szCs w:val="28"/>
        </w:rPr>
        <w:t xml:space="preserve"> </w:t>
      </w:r>
      <w:r w:rsidR="00EB50B0">
        <w:rPr>
          <w:spacing w:val="-4"/>
          <w:sz w:val="28"/>
          <w:szCs w:val="28"/>
        </w:rPr>
        <w:t>«</w:t>
      </w:r>
      <w:r w:rsidR="00EB50B0" w:rsidRPr="00D77857">
        <w:rPr>
          <w:spacing w:val="-4"/>
          <w:sz w:val="28"/>
          <w:szCs w:val="28"/>
        </w:rPr>
        <w:t>СНиП 2.02.04</w:t>
      </w:r>
      <w:r w:rsidR="00D93EE4">
        <w:rPr>
          <w:spacing w:val="-4"/>
          <w:sz w:val="28"/>
          <w:szCs w:val="28"/>
        </w:rPr>
        <w:t>-</w:t>
      </w:r>
      <w:r w:rsidR="00EB50B0" w:rsidRPr="00D77857">
        <w:rPr>
          <w:spacing w:val="-4"/>
          <w:sz w:val="28"/>
          <w:szCs w:val="28"/>
        </w:rPr>
        <w:t>88</w:t>
      </w:r>
      <w:r w:rsidR="00FA0EB0">
        <w:rPr>
          <w:spacing w:val="-4"/>
          <w:sz w:val="28"/>
          <w:szCs w:val="28"/>
        </w:rPr>
        <w:t xml:space="preserve"> </w:t>
      </w:r>
      <w:r w:rsidRPr="00D77857">
        <w:rPr>
          <w:spacing w:val="-4"/>
          <w:sz w:val="28"/>
          <w:szCs w:val="28"/>
        </w:rPr>
        <w:t>Основания и фундаменты на вечномерзлых грунтах</w:t>
      </w:r>
      <w:r w:rsidR="00EB50B0">
        <w:rPr>
          <w:spacing w:val="-4"/>
          <w:sz w:val="28"/>
          <w:szCs w:val="28"/>
        </w:rPr>
        <w:t>»</w:t>
      </w:r>
      <w:r w:rsidRPr="00D77857">
        <w:rPr>
          <w:spacing w:val="-4"/>
          <w:sz w:val="28"/>
          <w:szCs w:val="28"/>
        </w:rPr>
        <w:t xml:space="preserve"> </w:t>
      </w:r>
      <w:r w:rsidR="00FA0EB0">
        <w:rPr>
          <w:spacing w:val="-4"/>
          <w:sz w:val="28"/>
          <w:szCs w:val="28"/>
        </w:rPr>
        <w:t>(с изменением № 1)</w:t>
      </w:r>
    </w:p>
    <w:p w14:paraId="76FA712C" w14:textId="3AE627A6" w:rsidR="000B54F4" w:rsidRDefault="000B54F4" w:rsidP="0080111A">
      <w:pPr>
        <w:pStyle w:val="a6"/>
        <w:spacing w:line="360" w:lineRule="auto"/>
        <w:ind w:firstLine="709"/>
        <w:rPr>
          <w:spacing w:val="-4"/>
          <w:sz w:val="28"/>
          <w:szCs w:val="28"/>
        </w:rPr>
      </w:pPr>
      <w:r>
        <w:rPr>
          <w:spacing w:val="-4"/>
          <w:sz w:val="28"/>
          <w:szCs w:val="28"/>
        </w:rPr>
        <w:t xml:space="preserve">СП </w:t>
      </w:r>
      <w:r w:rsidR="00CE2488" w:rsidRPr="00CE2488">
        <w:rPr>
          <w:spacing w:val="-4"/>
          <w:sz w:val="28"/>
          <w:szCs w:val="28"/>
        </w:rPr>
        <w:t>32.13330.2018 «СНиП 2.04.03-85 Канализация. Наружные сети и сооружения» (с изменениями № 1, № 2)</w:t>
      </w:r>
    </w:p>
    <w:p w14:paraId="2A8BD051" w14:textId="50C37211" w:rsidR="00F018FA" w:rsidRDefault="00F018FA" w:rsidP="0080111A">
      <w:pPr>
        <w:pStyle w:val="a6"/>
        <w:spacing w:line="360" w:lineRule="auto"/>
        <w:ind w:firstLine="709"/>
        <w:rPr>
          <w:spacing w:val="-4"/>
          <w:sz w:val="28"/>
          <w:szCs w:val="28"/>
        </w:rPr>
      </w:pPr>
      <w:r w:rsidRPr="00F018FA">
        <w:rPr>
          <w:spacing w:val="-4"/>
          <w:sz w:val="28"/>
          <w:szCs w:val="28"/>
        </w:rPr>
        <w:t>СП 34.13330.2021 СНиП 2.05.02-85* Автомобильные дороги</w:t>
      </w:r>
    </w:p>
    <w:p w14:paraId="00D4A617" w14:textId="11DF176A" w:rsidR="0080111A" w:rsidRPr="00D77857" w:rsidRDefault="0080111A" w:rsidP="0080111A">
      <w:pPr>
        <w:pStyle w:val="a6"/>
        <w:spacing w:line="360" w:lineRule="auto"/>
        <w:ind w:firstLine="709"/>
        <w:rPr>
          <w:spacing w:val="-4"/>
          <w:sz w:val="28"/>
          <w:szCs w:val="28"/>
        </w:rPr>
      </w:pPr>
      <w:r w:rsidRPr="00D77857">
        <w:rPr>
          <w:spacing w:val="-4"/>
          <w:sz w:val="28"/>
          <w:szCs w:val="28"/>
        </w:rPr>
        <w:t xml:space="preserve">СП 37.113330.2012 </w:t>
      </w:r>
      <w:r w:rsidR="00EB50B0">
        <w:rPr>
          <w:spacing w:val="-4"/>
          <w:sz w:val="28"/>
          <w:szCs w:val="28"/>
        </w:rPr>
        <w:t>«</w:t>
      </w:r>
      <w:r w:rsidR="00EB50B0" w:rsidRPr="00D77857">
        <w:rPr>
          <w:spacing w:val="-4"/>
          <w:sz w:val="28"/>
          <w:szCs w:val="28"/>
        </w:rPr>
        <w:t>СНиП 2.05.07</w:t>
      </w:r>
      <w:r w:rsidR="00D93EE4">
        <w:rPr>
          <w:spacing w:val="-4"/>
          <w:sz w:val="28"/>
          <w:szCs w:val="28"/>
        </w:rPr>
        <w:t>-</w:t>
      </w:r>
      <w:r w:rsidR="00EB50B0" w:rsidRPr="00D77857">
        <w:rPr>
          <w:spacing w:val="-4"/>
          <w:sz w:val="28"/>
          <w:szCs w:val="28"/>
        </w:rPr>
        <w:t>91*</w:t>
      </w:r>
      <w:r w:rsidR="00FA0EB0">
        <w:rPr>
          <w:spacing w:val="-4"/>
          <w:sz w:val="28"/>
          <w:szCs w:val="28"/>
        </w:rPr>
        <w:t xml:space="preserve"> </w:t>
      </w:r>
      <w:r w:rsidRPr="00D77857">
        <w:rPr>
          <w:spacing w:val="-4"/>
          <w:sz w:val="28"/>
          <w:szCs w:val="28"/>
        </w:rPr>
        <w:t>Промышленный транспорт</w:t>
      </w:r>
      <w:r w:rsidR="00EB50B0">
        <w:rPr>
          <w:spacing w:val="-4"/>
          <w:sz w:val="28"/>
          <w:szCs w:val="28"/>
        </w:rPr>
        <w:t>»</w:t>
      </w:r>
      <w:r w:rsidRPr="00D77857">
        <w:rPr>
          <w:spacing w:val="-4"/>
          <w:sz w:val="28"/>
          <w:szCs w:val="28"/>
        </w:rPr>
        <w:t xml:space="preserve"> </w:t>
      </w:r>
      <w:r w:rsidR="00FA0EB0">
        <w:rPr>
          <w:spacing w:val="-4"/>
          <w:sz w:val="28"/>
          <w:szCs w:val="28"/>
        </w:rPr>
        <w:t xml:space="preserve">(с </w:t>
      </w:r>
      <w:r w:rsidR="00CE2488" w:rsidRPr="00CE2488">
        <w:rPr>
          <w:spacing w:val="-4"/>
          <w:sz w:val="28"/>
          <w:szCs w:val="28"/>
        </w:rPr>
        <w:t>изменениями № 1, № 2, № 3, № 4, № 5, № 6</w:t>
      </w:r>
      <w:r w:rsidR="00FA0EB0">
        <w:rPr>
          <w:spacing w:val="-4"/>
          <w:sz w:val="28"/>
          <w:szCs w:val="28"/>
        </w:rPr>
        <w:t>)</w:t>
      </w:r>
    </w:p>
    <w:p w14:paraId="78F472A1" w14:textId="51CED794" w:rsidR="0080111A" w:rsidRPr="00D77857" w:rsidRDefault="0080111A" w:rsidP="0080111A">
      <w:pPr>
        <w:pStyle w:val="a6"/>
        <w:spacing w:line="360" w:lineRule="auto"/>
        <w:ind w:firstLine="709"/>
        <w:rPr>
          <w:spacing w:val="-4"/>
          <w:sz w:val="28"/>
          <w:szCs w:val="28"/>
        </w:rPr>
      </w:pPr>
      <w:r w:rsidRPr="00D77857">
        <w:rPr>
          <w:spacing w:val="-4"/>
          <w:sz w:val="28"/>
          <w:szCs w:val="28"/>
        </w:rPr>
        <w:t>СП 47.13330.201</w:t>
      </w:r>
      <w:r w:rsidR="00BA25E6">
        <w:rPr>
          <w:spacing w:val="-4"/>
          <w:sz w:val="28"/>
          <w:szCs w:val="28"/>
        </w:rPr>
        <w:t>6</w:t>
      </w:r>
      <w:r w:rsidR="00EB50B0" w:rsidRPr="00EB50B0">
        <w:rPr>
          <w:spacing w:val="-4"/>
          <w:sz w:val="28"/>
          <w:szCs w:val="28"/>
        </w:rPr>
        <w:t xml:space="preserve"> </w:t>
      </w:r>
      <w:r w:rsidR="00EB50B0">
        <w:rPr>
          <w:spacing w:val="-4"/>
          <w:sz w:val="28"/>
          <w:szCs w:val="28"/>
        </w:rPr>
        <w:t>«</w:t>
      </w:r>
      <w:r w:rsidR="00EB50B0" w:rsidRPr="00D77857">
        <w:rPr>
          <w:spacing w:val="-4"/>
          <w:sz w:val="28"/>
          <w:szCs w:val="28"/>
        </w:rPr>
        <w:t xml:space="preserve">СНиП </w:t>
      </w:r>
      <w:r w:rsidR="00EB50B0" w:rsidRPr="00D77857">
        <w:rPr>
          <w:spacing w:val="-4"/>
          <w:sz w:val="28"/>
          <w:szCs w:val="28"/>
          <w:lang w:val="en-US"/>
        </w:rPr>
        <w:t>II</w:t>
      </w:r>
      <w:r w:rsidR="00EB50B0" w:rsidRPr="00D77857">
        <w:rPr>
          <w:spacing w:val="-4"/>
          <w:sz w:val="28"/>
          <w:szCs w:val="28"/>
        </w:rPr>
        <w:t>-02-96</w:t>
      </w:r>
      <w:r w:rsidRPr="00D77857">
        <w:rPr>
          <w:spacing w:val="-4"/>
          <w:sz w:val="28"/>
          <w:szCs w:val="28"/>
        </w:rPr>
        <w:t xml:space="preserve"> Инженерные изыскания для строительства. Основные положения</w:t>
      </w:r>
      <w:r w:rsidR="00EB50B0">
        <w:rPr>
          <w:spacing w:val="-4"/>
          <w:sz w:val="28"/>
          <w:szCs w:val="28"/>
        </w:rPr>
        <w:t>»</w:t>
      </w:r>
      <w:r w:rsidR="00CE2488" w:rsidRPr="00CE2488">
        <w:rPr>
          <w:rFonts w:eastAsiaTheme="minorHAnsi"/>
          <w:sz w:val="28"/>
          <w:szCs w:val="28"/>
          <w:lang w:eastAsia="en-US"/>
        </w:rPr>
        <w:t xml:space="preserve"> </w:t>
      </w:r>
      <w:r w:rsidR="00CE2488" w:rsidRPr="00CE2488">
        <w:rPr>
          <w:spacing w:val="-4"/>
          <w:sz w:val="28"/>
          <w:szCs w:val="28"/>
        </w:rPr>
        <w:t>(с изменением № 1)</w:t>
      </w:r>
    </w:p>
    <w:p w14:paraId="54DE861F" w14:textId="490454CA" w:rsidR="0080111A" w:rsidRPr="00D77857" w:rsidRDefault="0080111A" w:rsidP="0080111A">
      <w:pPr>
        <w:pStyle w:val="a6"/>
        <w:spacing w:line="360" w:lineRule="auto"/>
        <w:ind w:firstLine="709"/>
        <w:rPr>
          <w:spacing w:val="-4"/>
          <w:sz w:val="28"/>
          <w:szCs w:val="28"/>
        </w:rPr>
      </w:pPr>
      <w:r w:rsidRPr="00D77857">
        <w:rPr>
          <w:spacing w:val="-4"/>
          <w:sz w:val="28"/>
          <w:szCs w:val="28"/>
        </w:rPr>
        <w:t xml:space="preserve">СП </w:t>
      </w:r>
      <w:r w:rsidR="00CE2488" w:rsidRPr="00CE2488">
        <w:rPr>
          <w:spacing w:val="-4"/>
          <w:sz w:val="28"/>
          <w:szCs w:val="28"/>
        </w:rPr>
        <w:t>58.13330.2019 «СНиП 33-01-2003 Гидротехнические сооружения. Основные положения» (с изменениями № 1, № 2)</w:t>
      </w:r>
    </w:p>
    <w:p w14:paraId="77CC2D66" w14:textId="6F82A1B3" w:rsidR="0080111A" w:rsidRDefault="0080111A" w:rsidP="0080111A">
      <w:pPr>
        <w:pStyle w:val="a6"/>
        <w:spacing w:line="360" w:lineRule="auto"/>
        <w:ind w:firstLine="709"/>
        <w:rPr>
          <w:spacing w:val="-4"/>
          <w:sz w:val="28"/>
          <w:szCs w:val="28"/>
        </w:rPr>
      </w:pPr>
      <w:r w:rsidRPr="00D77857">
        <w:rPr>
          <w:spacing w:val="-4"/>
          <w:sz w:val="28"/>
          <w:szCs w:val="28"/>
        </w:rPr>
        <w:t xml:space="preserve">СП 116.13330.2012 </w:t>
      </w:r>
      <w:r w:rsidR="00EB50B0">
        <w:rPr>
          <w:spacing w:val="-4"/>
          <w:sz w:val="28"/>
          <w:szCs w:val="28"/>
        </w:rPr>
        <w:t>«</w:t>
      </w:r>
      <w:r w:rsidR="00EB50B0" w:rsidRPr="00D77857">
        <w:rPr>
          <w:spacing w:val="-4"/>
          <w:sz w:val="28"/>
          <w:szCs w:val="28"/>
        </w:rPr>
        <w:t>СНиП 22</w:t>
      </w:r>
      <w:r w:rsidR="00D93EE4">
        <w:rPr>
          <w:spacing w:val="-4"/>
          <w:sz w:val="28"/>
          <w:szCs w:val="28"/>
        </w:rPr>
        <w:t>-02-</w:t>
      </w:r>
      <w:r w:rsidR="00EB50B0" w:rsidRPr="00D77857">
        <w:rPr>
          <w:spacing w:val="-4"/>
          <w:sz w:val="28"/>
          <w:szCs w:val="28"/>
        </w:rPr>
        <w:t>2003</w:t>
      </w:r>
      <w:r w:rsidR="002A233C">
        <w:rPr>
          <w:spacing w:val="-4"/>
          <w:sz w:val="28"/>
          <w:szCs w:val="28"/>
        </w:rPr>
        <w:t xml:space="preserve"> </w:t>
      </w:r>
      <w:r w:rsidRPr="00D77857">
        <w:rPr>
          <w:spacing w:val="-4"/>
          <w:sz w:val="28"/>
          <w:szCs w:val="28"/>
        </w:rPr>
        <w:t>Инженерная защита территорий, зда</w:t>
      </w:r>
      <w:r w:rsidR="00EB50B0">
        <w:rPr>
          <w:spacing w:val="-4"/>
          <w:sz w:val="28"/>
          <w:szCs w:val="28"/>
        </w:rPr>
        <w:t>ний и сооружений от оп</w:t>
      </w:r>
      <w:r w:rsidR="00EF1164">
        <w:rPr>
          <w:spacing w:val="-4"/>
          <w:sz w:val="28"/>
          <w:szCs w:val="28"/>
        </w:rPr>
        <w:t xml:space="preserve">асных геологических процессов. </w:t>
      </w:r>
      <w:r w:rsidR="00EB50B0">
        <w:rPr>
          <w:spacing w:val="-4"/>
          <w:sz w:val="28"/>
          <w:szCs w:val="28"/>
        </w:rPr>
        <w:t xml:space="preserve">Основные </w:t>
      </w:r>
      <w:r w:rsidRPr="00D77857">
        <w:rPr>
          <w:spacing w:val="-4"/>
          <w:sz w:val="28"/>
          <w:szCs w:val="28"/>
        </w:rPr>
        <w:t>полож</w:t>
      </w:r>
      <w:r w:rsidR="002A6D15">
        <w:rPr>
          <w:spacing w:val="-4"/>
          <w:sz w:val="28"/>
          <w:szCs w:val="28"/>
        </w:rPr>
        <w:t>ения</w:t>
      </w:r>
      <w:r w:rsidR="00EB50B0">
        <w:rPr>
          <w:spacing w:val="-4"/>
          <w:sz w:val="28"/>
          <w:szCs w:val="28"/>
        </w:rPr>
        <w:t>»</w:t>
      </w:r>
      <w:r w:rsidR="00CE2488" w:rsidRPr="00CE2488">
        <w:rPr>
          <w:rFonts w:eastAsiaTheme="minorHAnsi"/>
          <w:sz w:val="28"/>
          <w:szCs w:val="28"/>
          <w:lang w:eastAsia="en-US"/>
        </w:rPr>
        <w:t xml:space="preserve"> </w:t>
      </w:r>
      <w:r w:rsidR="00CE2488" w:rsidRPr="00CE2488">
        <w:rPr>
          <w:spacing w:val="-4"/>
          <w:sz w:val="28"/>
          <w:szCs w:val="28"/>
        </w:rPr>
        <w:t>(с изменениями № 1, № 2)</w:t>
      </w:r>
    </w:p>
    <w:p w14:paraId="6EF68F99" w14:textId="7C24FD98" w:rsidR="006E5BBA" w:rsidRPr="00D77857" w:rsidRDefault="006E5BBA" w:rsidP="0080111A">
      <w:pPr>
        <w:pStyle w:val="a6"/>
        <w:spacing w:line="360" w:lineRule="auto"/>
        <w:ind w:firstLine="709"/>
        <w:rPr>
          <w:spacing w:val="-4"/>
          <w:sz w:val="28"/>
          <w:szCs w:val="28"/>
        </w:rPr>
      </w:pPr>
      <w:r w:rsidRPr="00A21502">
        <w:rPr>
          <w:spacing w:val="-4"/>
          <w:sz w:val="28"/>
          <w:szCs w:val="28"/>
        </w:rPr>
        <w:t>СП 119.13330.201</w:t>
      </w:r>
      <w:r w:rsidR="00CE2488">
        <w:rPr>
          <w:spacing w:val="-4"/>
          <w:sz w:val="28"/>
          <w:szCs w:val="28"/>
        </w:rPr>
        <w:t>7</w:t>
      </w:r>
      <w:r w:rsidRPr="00A21502">
        <w:rPr>
          <w:spacing w:val="-4"/>
          <w:sz w:val="28"/>
          <w:szCs w:val="28"/>
        </w:rPr>
        <w:t xml:space="preserve"> «</w:t>
      </w:r>
      <w:r w:rsidR="00FA0EB0">
        <w:rPr>
          <w:spacing w:val="-4"/>
          <w:sz w:val="28"/>
          <w:szCs w:val="28"/>
        </w:rPr>
        <w:t xml:space="preserve">СНиП 32-01-95 </w:t>
      </w:r>
      <w:r w:rsidRPr="00A21502">
        <w:rPr>
          <w:spacing w:val="-4"/>
          <w:sz w:val="28"/>
          <w:szCs w:val="28"/>
        </w:rPr>
        <w:t>Железные дороги колеи 1520 мм»</w:t>
      </w:r>
      <w:r w:rsidR="002A233C">
        <w:rPr>
          <w:spacing w:val="-4"/>
          <w:sz w:val="28"/>
          <w:szCs w:val="28"/>
        </w:rPr>
        <w:t xml:space="preserve"> (с изменением № 1)</w:t>
      </w:r>
    </w:p>
    <w:p w14:paraId="0EA4E400" w14:textId="7C8CCD95" w:rsidR="00EB50B0" w:rsidRPr="00D77857" w:rsidRDefault="0080111A" w:rsidP="00F018FA">
      <w:pPr>
        <w:pStyle w:val="a6"/>
        <w:spacing w:line="360" w:lineRule="auto"/>
        <w:ind w:firstLine="709"/>
        <w:rPr>
          <w:spacing w:val="-4"/>
          <w:sz w:val="28"/>
          <w:szCs w:val="28"/>
        </w:rPr>
      </w:pPr>
      <w:r w:rsidRPr="00D77857">
        <w:rPr>
          <w:spacing w:val="-4"/>
          <w:sz w:val="28"/>
          <w:szCs w:val="28"/>
        </w:rPr>
        <w:t>СП 131.13330.20</w:t>
      </w:r>
      <w:r w:rsidR="00CE2488">
        <w:rPr>
          <w:spacing w:val="-4"/>
          <w:sz w:val="28"/>
          <w:szCs w:val="28"/>
        </w:rPr>
        <w:t>20</w:t>
      </w:r>
      <w:r w:rsidRPr="00D77857">
        <w:rPr>
          <w:spacing w:val="-4"/>
          <w:sz w:val="28"/>
          <w:szCs w:val="28"/>
        </w:rPr>
        <w:t xml:space="preserve"> </w:t>
      </w:r>
      <w:r w:rsidR="00EB50B0">
        <w:rPr>
          <w:spacing w:val="-4"/>
          <w:sz w:val="28"/>
          <w:szCs w:val="28"/>
        </w:rPr>
        <w:t>«</w:t>
      </w:r>
      <w:r w:rsidR="00EB50B0" w:rsidRPr="00D77857">
        <w:rPr>
          <w:spacing w:val="-4"/>
          <w:sz w:val="28"/>
          <w:szCs w:val="28"/>
        </w:rPr>
        <w:t>СНиП 23</w:t>
      </w:r>
      <w:r w:rsidR="00D93EE4">
        <w:rPr>
          <w:spacing w:val="-4"/>
          <w:sz w:val="28"/>
          <w:szCs w:val="28"/>
        </w:rPr>
        <w:t>-01-</w:t>
      </w:r>
      <w:r w:rsidR="00EB50B0" w:rsidRPr="00D77857">
        <w:rPr>
          <w:spacing w:val="-4"/>
          <w:sz w:val="28"/>
          <w:szCs w:val="28"/>
        </w:rPr>
        <w:t>99</w:t>
      </w:r>
      <w:r w:rsidR="002A233C">
        <w:rPr>
          <w:spacing w:val="-4"/>
          <w:sz w:val="28"/>
          <w:szCs w:val="28"/>
        </w:rPr>
        <w:t xml:space="preserve">* </w:t>
      </w:r>
      <w:r w:rsidRPr="00D77857">
        <w:rPr>
          <w:spacing w:val="-4"/>
          <w:sz w:val="28"/>
          <w:szCs w:val="28"/>
        </w:rPr>
        <w:t>Строительная климатология</w:t>
      </w:r>
      <w:r w:rsidR="00EB50B0">
        <w:rPr>
          <w:spacing w:val="-4"/>
          <w:sz w:val="28"/>
          <w:szCs w:val="28"/>
        </w:rPr>
        <w:t>»</w:t>
      </w:r>
      <w:r w:rsidRPr="00D77857">
        <w:rPr>
          <w:spacing w:val="-4"/>
          <w:sz w:val="28"/>
          <w:szCs w:val="28"/>
        </w:rPr>
        <w:t xml:space="preserve"> </w:t>
      </w:r>
      <w:r w:rsidR="002A233C">
        <w:rPr>
          <w:spacing w:val="-4"/>
          <w:sz w:val="28"/>
          <w:szCs w:val="28"/>
        </w:rPr>
        <w:t>(с изме</w:t>
      </w:r>
      <w:r w:rsidR="00F37CD3">
        <w:rPr>
          <w:spacing w:val="-4"/>
          <w:sz w:val="28"/>
          <w:szCs w:val="28"/>
        </w:rPr>
        <w:t xml:space="preserve">нениями № 1, </w:t>
      </w:r>
      <w:r w:rsidR="002A233C">
        <w:rPr>
          <w:spacing w:val="-4"/>
          <w:sz w:val="28"/>
          <w:szCs w:val="28"/>
        </w:rPr>
        <w:t>№ 2)</w:t>
      </w:r>
      <w:bookmarkEnd w:id="8"/>
    </w:p>
    <w:p w14:paraId="15D91647" w14:textId="7EC1D668" w:rsidR="00EB50B0" w:rsidRDefault="000B54F4" w:rsidP="00F018FA">
      <w:pPr>
        <w:spacing w:line="240" w:lineRule="auto"/>
        <w:ind w:firstLine="567"/>
        <w:outlineLvl w:val="0"/>
        <w:rPr>
          <w:color w:val="000000"/>
          <w:sz w:val="20"/>
          <w:shd w:val="clear" w:color="auto" w:fill="FFFFFF"/>
        </w:rPr>
      </w:pPr>
      <w:r w:rsidRPr="000B54F4">
        <w:rPr>
          <w:color w:val="000000"/>
          <w:spacing w:val="40"/>
          <w:sz w:val="20"/>
          <w:shd w:val="clear" w:color="auto" w:fill="FFFFFF"/>
        </w:rPr>
        <w:t>Примечание</w:t>
      </w:r>
      <w:r w:rsidRPr="000B54F4">
        <w:rPr>
          <w:color w:val="000000"/>
          <w:sz w:val="20"/>
          <w:shd w:val="clear" w:color="auto" w:fill="FFFFFF"/>
        </w:rPr>
        <w:t xml:space="preserve">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w:t>
      </w:r>
      <w:r w:rsidRPr="000B54F4">
        <w:rPr>
          <w:color w:val="000000"/>
          <w:sz w:val="20"/>
          <w:shd w:val="clear" w:color="auto" w:fill="FFFFFF"/>
        </w:rPr>
        <w:lastRenderedPageBreak/>
        <w:t>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6D4B5FF8" w14:textId="24EFBCCA" w:rsidR="00F018FA" w:rsidRPr="00F018FA" w:rsidRDefault="00F018FA" w:rsidP="00F018FA">
      <w:pPr>
        <w:spacing w:line="240" w:lineRule="auto"/>
        <w:ind w:firstLine="709"/>
        <w:outlineLvl w:val="0"/>
        <w:rPr>
          <w:b/>
          <w:color w:val="000000"/>
          <w:sz w:val="28"/>
          <w:szCs w:val="28"/>
          <w:shd w:val="clear" w:color="auto" w:fill="FFFFFF"/>
        </w:rPr>
      </w:pPr>
      <w:r w:rsidRPr="00F018FA">
        <w:rPr>
          <w:b/>
          <w:color w:val="000000"/>
          <w:sz w:val="28"/>
          <w:szCs w:val="28"/>
          <w:shd w:val="clear" w:color="auto" w:fill="FFFFFF"/>
        </w:rPr>
        <w:t xml:space="preserve">Раздел 2 (Измененная редакция, Изм. № </w:t>
      </w:r>
      <w:r>
        <w:rPr>
          <w:b/>
          <w:color w:val="000000"/>
          <w:sz w:val="28"/>
          <w:szCs w:val="28"/>
          <w:shd w:val="clear" w:color="auto" w:fill="FFFFFF"/>
        </w:rPr>
        <w:t>1</w:t>
      </w:r>
      <w:r w:rsidRPr="00F018FA">
        <w:rPr>
          <w:b/>
          <w:color w:val="000000"/>
          <w:sz w:val="28"/>
          <w:szCs w:val="28"/>
          <w:shd w:val="clear" w:color="auto" w:fill="FFFFFF"/>
        </w:rPr>
        <w:t>).</w:t>
      </w:r>
    </w:p>
    <w:p w14:paraId="4403982F" w14:textId="272B27CC" w:rsidR="00F018FA" w:rsidRDefault="00F018FA" w:rsidP="00F018FA">
      <w:pPr>
        <w:spacing w:line="240" w:lineRule="auto"/>
        <w:ind w:firstLine="567"/>
        <w:outlineLvl w:val="0"/>
        <w:rPr>
          <w:color w:val="000000"/>
          <w:sz w:val="20"/>
          <w:shd w:val="clear" w:color="auto" w:fill="FFFFFF"/>
        </w:rPr>
      </w:pPr>
    </w:p>
    <w:p w14:paraId="3DA27F0C" w14:textId="77777777" w:rsidR="00F018FA" w:rsidRPr="00F018FA" w:rsidRDefault="00F018FA" w:rsidP="00F018FA">
      <w:pPr>
        <w:spacing w:line="240" w:lineRule="auto"/>
        <w:ind w:firstLine="567"/>
        <w:outlineLvl w:val="0"/>
        <w:rPr>
          <w:color w:val="000000"/>
          <w:sz w:val="20"/>
          <w:shd w:val="clear" w:color="auto" w:fill="FFFFFF"/>
        </w:rPr>
      </w:pPr>
    </w:p>
    <w:p w14:paraId="4438551E" w14:textId="41384C0B" w:rsidR="0083706E" w:rsidRDefault="000114B2" w:rsidP="00F018FA">
      <w:pPr>
        <w:pStyle w:val="1"/>
        <w:spacing w:after="0" w:line="360" w:lineRule="auto"/>
        <w:ind w:firstLine="709"/>
        <w:jc w:val="both"/>
      </w:pPr>
      <w:bookmarkStart w:id="10" w:name="_Toc463874839"/>
      <w:r w:rsidRPr="00ED15B9">
        <w:t>3</w:t>
      </w:r>
      <w:r w:rsidR="0083706E" w:rsidRPr="00ED15B9">
        <w:t xml:space="preserve"> Термины и определения</w:t>
      </w:r>
      <w:bookmarkEnd w:id="10"/>
    </w:p>
    <w:p w14:paraId="402649FF" w14:textId="77777777" w:rsidR="00A4244E" w:rsidRPr="00A4244E" w:rsidRDefault="00A4244E" w:rsidP="00A4244E">
      <w:pPr>
        <w:spacing w:line="360" w:lineRule="auto"/>
        <w:rPr>
          <w:sz w:val="28"/>
          <w:szCs w:val="28"/>
        </w:rPr>
      </w:pPr>
      <w:r w:rsidRPr="00A4244E">
        <w:rPr>
          <w:sz w:val="28"/>
          <w:szCs w:val="28"/>
        </w:rPr>
        <w:t xml:space="preserve">В настоящем своде правил применены термины по ГОСТ </w:t>
      </w:r>
      <w:r>
        <w:rPr>
          <w:sz w:val="28"/>
          <w:szCs w:val="28"/>
        </w:rPr>
        <w:t>32192, а также следующие термины с соответствующими определениями</w:t>
      </w:r>
      <w:r w:rsidRPr="00ED15B9">
        <w:rPr>
          <w:sz w:val="28"/>
          <w:szCs w:val="28"/>
        </w:rPr>
        <w:t>:</w:t>
      </w:r>
    </w:p>
    <w:p w14:paraId="17F19D45" w14:textId="77777777" w:rsidR="00A03A88" w:rsidRDefault="000422F7" w:rsidP="00A4244E">
      <w:pPr>
        <w:spacing w:line="360" w:lineRule="auto"/>
        <w:ind w:firstLine="709"/>
        <w:rPr>
          <w:bCs/>
          <w:sz w:val="28"/>
          <w:szCs w:val="28"/>
        </w:rPr>
      </w:pPr>
      <w:r w:rsidRPr="00D77857">
        <w:rPr>
          <w:bCs/>
          <w:sz w:val="28"/>
          <w:szCs w:val="28"/>
        </w:rPr>
        <w:t>3.</w:t>
      </w:r>
      <w:r w:rsidR="00520FCF" w:rsidRPr="00C93329">
        <w:rPr>
          <w:bCs/>
          <w:sz w:val="28"/>
          <w:szCs w:val="28"/>
        </w:rPr>
        <w:t>1</w:t>
      </w:r>
      <w:r w:rsidR="00D77857" w:rsidRPr="00D77857">
        <w:rPr>
          <w:bCs/>
          <w:sz w:val="28"/>
          <w:szCs w:val="28"/>
        </w:rPr>
        <w:t xml:space="preserve"> </w:t>
      </w:r>
    </w:p>
    <w:p w14:paraId="2B2B2D8B" w14:textId="77777777" w:rsidR="000422F7" w:rsidRDefault="000422F7" w:rsidP="00A03A88">
      <w:pPr>
        <w:pBdr>
          <w:top w:val="single" w:sz="4" w:space="1" w:color="auto"/>
          <w:left w:val="single" w:sz="4" w:space="4" w:color="auto"/>
          <w:bottom w:val="single" w:sz="4" w:space="1" w:color="auto"/>
          <w:right w:val="single" w:sz="4" w:space="4" w:color="auto"/>
        </w:pBdr>
        <w:spacing w:line="360" w:lineRule="auto"/>
        <w:ind w:firstLine="709"/>
        <w:rPr>
          <w:sz w:val="28"/>
          <w:szCs w:val="28"/>
        </w:rPr>
      </w:pPr>
      <w:r w:rsidRPr="00D77857">
        <w:rPr>
          <w:b/>
          <w:bCs/>
          <w:sz w:val="28"/>
          <w:szCs w:val="28"/>
        </w:rPr>
        <w:t>железнодорожные пути общего пользования</w:t>
      </w:r>
      <w:r w:rsidRPr="00D77857">
        <w:rPr>
          <w:sz w:val="28"/>
          <w:szCs w:val="28"/>
        </w:rPr>
        <w:t xml:space="preserve">: Железнодорожные пути на территориях железнодорожных станций, открытых для выполнения операций по приему и отправлению поездов, приему и выдаче грузов, багажа и </w:t>
      </w:r>
      <w:proofErr w:type="spellStart"/>
      <w:r w:rsidRPr="00D77857">
        <w:rPr>
          <w:sz w:val="28"/>
          <w:szCs w:val="28"/>
        </w:rPr>
        <w:t>гр</w:t>
      </w:r>
      <w:r w:rsidR="008F2004">
        <w:rPr>
          <w:sz w:val="28"/>
          <w:szCs w:val="28"/>
        </w:rPr>
        <w:t>у</w:t>
      </w:r>
      <w:r w:rsidRPr="00D77857">
        <w:rPr>
          <w:sz w:val="28"/>
          <w:szCs w:val="28"/>
        </w:rPr>
        <w:t>зобагажа</w:t>
      </w:r>
      <w:proofErr w:type="spellEnd"/>
      <w:r w:rsidRPr="00D77857">
        <w:rPr>
          <w:sz w:val="28"/>
          <w:szCs w:val="28"/>
        </w:rPr>
        <w:t>,</w:t>
      </w:r>
      <w:r w:rsidR="00C93329">
        <w:rPr>
          <w:sz w:val="28"/>
          <w:szCs w:val="28"/>
        </w:rPr>
        <w:t xml:space="preserve"> </w:t>
      </w:r>
      <w:r w:rsidRPr="00D77857">
        <w:rPr>
          <w:sz w:val="28"/>
          <w:szCs w:val="28"/>
        </w:rPr>
        <w:t xml:space="preserve">по обслуживанию пассажиров и выполнению сортировочной и маневровой </w:t>
      </w:r>
      <w:r w:rsidRPr="00D77857">
        <w:rPr>
          <w:spacing w:val="-8"/>
          <w:sz w:val="28"/>
          <w:szCs w:val="28"/>
        </w:rPr>
        <w:t>работы, а также железнодорожные пути, соединяющие такие станции</w:t>
      </w:r>
      <w:r w:rsidRPr="00D77857">
        <w:rPr>
          <w:sz w:val="28"/>
          <w:szCs w:val="28"/>
        </w:rPr>
        <w:t xml:space="preserve">. </w:t>
      </w:r>
    </w:p>
    <w:p w14:paraId="327F004B" w14:textId="77777777" w:rsidR="00A03A88" w:rsidRPr="00D77857" w:rsidRDefault="00A03A88" w:rsidP="00A03A88">
      <w:pPr>
        <w:pBdr>
          <w:top w:val="single" w:sz="4" w:space="1" w:color="auto"/>
          <w:left w:val="single" w:sz="4" w:space="4" w:color="auto"/>
          <w:bottom w:val="single" w:sz="4" w:space="1" w:color="auto"/>
          <w:right w:val="single" w:sz="4" w:space="4" w:color="auto"/>
        </w:pBdr>
        <w:spacing w:line="360" w:lineRule="auto"/>
        <w:ind w:firstLine="709"/>
        <w:rPr>
          <w:sz w:val="28"/>
          <w:szCs w:val="28"/>
        </w:rPr>
      </w:pPr>
      <w:bookmarkStart w:id="11" w:name="_Hlk500853951"/>
      <w:r>
        <w:rPr>
          <w:sz w:val="28"/>
          <w:szCs w:val="28"/>
        </w:rPr>
        <w:t>[</w:t>
      </w:r>
      <w:r w:rsidR="006F3DB7">
        <w:rPr>
          <w:sz w:val="28"/>
          <w:szCs w:val="28"/>
        </w:rPr>
        <w:t>4,</w:t>
      </w:r>
      <w:r w:rsidR="00AA045F">
        <w:rPr>
          <w:sz w:val="28"/>
          <w:szCs w:val="28"/>
        </w:rPr>
        <w:t xml:space="preserve"> </w:t>
      </w:r>
      <w:r w:rsidR="006F3DB7">
        <w:rPr>
          <w:sz w:val="28"/>
          <w:szCs w:val="28"/>
        </w:rPr>
        <w:t>статья 2</w:t>
      </w:r>
      <w:r>
        <w:rPr>
          <w:sz w:val="28"/>
          <w:szCs w:val="28"/>
        </w:rPr>
        <w:t>]</w:t>
      </w:r>
    </w:p>
    <w:bookmarkEnd w:id="11"/>
    <w:p w14:paraId="4D3B0C12" w14:textId="77777777" w:rsidR="00A03A88" w:rsidRDefault="000422F7" w:rsidP="00EB50B0">
      <w:pPr>
        <w:pStyle w:val="a6"/>
        <w:spacing w:line="360" w:lineRule="auto"/>
        <w:ind w:right="-1" w:firstLine="709"/>
        <w:rPr>
          <w:sz w:val="28"/>
          <w:szCs w:val="28"/>
        </w:rPr>
      </w:pPr>
      <w:r w:rsidRPr="00D77857">
        <w:rPr>
          <w:sz w:val="28"/>
          <w:szCs w:val="28"/>
        </w:rPr>
        <w:t>3</w:t>
      </w:r>
      <w:r w:rsidR="00D77857" w:rsidRPr="00D77857">
        <w:rPr>
          <w:sz w:val="28"/>
          <w:szCs w:val="28"/>
        </w:rPr>
        <w:t>.</w:t>
      </w:r>
      <w:r w:rsidR="00520FCF" w:rsidRPr="00D14519">
        <w:rPr>
          <w:sz w:val="28"/>
          <w:szCs w:val="28"/>
        </w:rPr>
        <w:t>2</w:t>
      </w:r>
      <w:r w:rsidRPr="00D77857">
        <w:rPr>
          <w:sz w:val="28"/>
          <w:szCs w:val="28"/>
        </w:rPr>
        <w:t xml:space="preserve"> </w:t>
      </w:r>
    </w:p>
    <w:p w14:paraId="6D4AEBAC" w14:textId="77777777" w:rsidR="000422F7" w:rsidRDefault="000422F7" w:rsidP="00A03A88">
      <w:pPr>
        <w:pStyle w:val="a6"/>
        <w:pBdr>
          <w:top w:val="single" w:sz="4" w:space="1" w:color="auto"/>
          <w:left w:val="single" w:sz="4" w:space="4" w:color="auto"/>
          <w:bottom w:val="single" w:sz="4" w:space="1" w:color="auto"/>
          <w:right w:val="single" w:sz="4" w:space="4" w:color="auto"/>
        </w:pBdr>
        <w:spacing w:line="360" w:lineRule="auto"/>
        <w:ind w:right="-1" w:firstLine="709"/>
        <w:rPr>
          <w:sz w:val="28"/>
          <w:szCs w:val="28"/>
        </w:rPr>
      </w:pPr>
      <w:r w:rsidRPr="00D77857">
        <w:rPr>
          <w:b/>
          <w:bCs/>
          <w:sz w:val="28"/>
          <w:szCs w:val="28"/>
        </w:rPr>
        <w:t>железнодорожные пути необщего пользования</w:t>
      </w:r>
      <w:r w:rsidRPr="008B7C24">
        <w:rPr>
          <w:b/>
          <w:bCs/>
          <w:sz w:val="28"/>
          <w:szCs w:val="28"/>
        </w:rPr>
        <w:t>:</w:t>
      </w:r>
      <w:r w:rsidR="00EB50B0">
        <w:rPr>
          <w:sz w:val="28"/>
          <w:szCs w:val="28"/>
        </w:rPr>
        <w:t xml:space="preserve"> </w:t>
      </w:r>
      <w:r w:rsidRPr="00D77857">
        <w:rPr>
          <w:sz w:val="28"/>
          <w:szCs w:val="28"/>
        </w:rPr>
        <w:t xml:space="preserve">Железнодорожные подъездные пути, примыкающие непосредственно или через другие железнодорожные подъездные пути к железнодорожным путям общего пользования и предназначенные для </w:t>
      </w:r>
      <w:r w:rsidR="00A03A88">
        <w:rPr>
          <w:sz w:val="28"/>
          <w:szCs w:val="28"/>
        </w:rPr>
        <w:t>предоставления</w:t>
      </w:r>
      <w:r w:rsidR="008B7C24">
        <w:rPr>
          <w:sz w:val="28"/>
          <w:szCs w:val="28"/>
        </w:rPr>
        <w:t xml:space="preserve"> определенны</w:t>
      </w:r>
      <w:r w:rsidR="00A03A88">
        <w:rPr>
          <w:sz w:val="28"/>
          <w:szCs w:val="28"/>
        </w:rPr>
        <w:t>м</w:t>
      </w:r>
      <w:r w:rsidR="008B7C24">
        <w:rPr>
          <w:sz w:val="28"/>
          <w:szCs w:val="28"/>
        </w:rPr>
        <w:t xml:space="preserve"> пользовател</w:t>
      </w:r>
      <w:r w:rsidR="00A03A88">
        <w:rPr>
          <w:sz w:val="28"/>
          <w:szCs w:val="28"/>
        </w:rPr>
        <w:t>ями</w:t>
      </w:r>
      <w:r w:rsidR="008B7C24">
        <w:rPr>
          <w:sz w:val="28"/>
          <w:szCs w:val="28"/>
        </w:rPr>
        <w:t xml:space="preserve"> </w:t>
      </w:r>
      <w:r w:rsidRPr="00D77857">
        <w:rPr>
          <w:sz w:val="28"/>
          <w:szCs w:val="28"/>
        </w:rPr>
        <w:t>услуг железнодорожного транспорта на условиях договоров или выполне</w:t>
      </w:r>
      <w:r w:rsidR="008B7C24">
        <w:rPr>
          <w:sz w:val="28"/>
          <w:szCs w:val="28"/>
        </w:rPr>
        <w:t>ния работ для собственных нужд.</w:t>
      </w:r>
    </w:p>
    <w:p w14:paraId="6E401D38" w14:textId="77777777" w:rsidR="00A03A88" w:rsidRPr="00D77857" w:rsidRDefault="00A03A88" w:rsidP="00A03A88">
      <w:pPr>
        <w:pStyle w:val="a6"/>
        <w:pBdr>
          <w:top w:val="single" w:sz="4" w:space="1" w:color="auto"/>
          <w:left w:val="single" w:sz="4" w:space="4" w:color="auto"/>
          <w:bottom w:val="single" w:sz="4" w:space="1" w:color="auto"/>
          <w:right w:val="single" w:sz="4" w:space="4" w:color="auto"/>
        </w:pBdr>
        <w:spacing w:line="360" w:lineRule="auto"/>
        <w:ind w:right="-1" w:firstLine="709"/>
        <w:rPr>
          <w:sz w:val="28"/>
          <w:szCs w:val="28"/>
        </w:rPr>
      </w:pPr>
      <w:r w:rsidRPr="00A03A88">
        <w:rPr>
          <w:sz w:val="28"/>
          <w:szCs w:val="28"/>
        </w:rPr>
        <w:t>[</w:t>
      </w:r>
      <w:r w:rsidR="006F3DB7">
        <w:rPr>
          <w:sz w:val="28"/>
          <w:szCs w:val="28"/>
        </w:rPr>
        <w:t>4, статья 2</w:t>
      </w:r>
      <w:r w:rsidRPr="00A03A88">
        <w:rPr>
          <w:sz w:val="28"/>
          <w:szCs w:val="28"/>
        </w:rPr>
        <w:t>]</w:t>
      </w:r>
    </w:p>
    <w:p w14:paraId="2CADD160" w14:textId="77777777" w:rsidR="00A03A88" w:rsidRDefault="00520FCF" w:rsidP="00A03A88">
      <w:pPr>
        <w:pStyle w:val="a6"/>
        <w:spacing w:line="360" w:lineRule="auto"/>
        <w:ind w:firstLine="709"/>
        <w:rPr>
          <w:color w:val="000000"/>
          <w:sz w:val="28"/>
          <w:szCs w:val="28"/>
        </w:rPr>
      </w:pPr>
      <w:r>
        <w:rPr>
          <w:color w:val="000000"/>
          <w:sz w:val="28"/>
          <w:szCs w:val="28"/>
        </w:rPr>
        <w:t>3.</w:t>
      </w:r>
      <w:r w:rsidRPr="00520FCF">
        <w:rPr>
          <w:color w:val="000000"/>
          <w:sz w:val="28"/>
          <w:szCs w:val="28"/>
        </w:rPr>
        <w:t>3</w:t>
      </w:r>
      <w:r w:rsidR="00A03A88">
        <w:rPr>
          <w:color w:val="000000"/>
          <w:sz w:val="28"/>
          <w:szCs w:val="28"/>
        </w:rPr>
        <w:t xml:space="preserve"> </w:t>
      </w:r>
      <w:r w:rsidR="007A3AFD">
        <w:rPr>
          <w:b/>
          <w:bCs/>
          <w:color w:val="000000"/>
          <w:sz w:val="28"/>
          <w:szCs w:val="28"/>
        </w:rPr>
        <w:t>заносимый участо</w:t>
      </w:r>
      <w:r w:rsidR="00A03A88">
        <w:rPr>
          <w:b/>
          <w:bCs/>
          <w:color w:val="000000"/>
          <w:sz w:val="28"/>
          <w:szCs w:val="28"/>
        </w:rPr>
        <w:t>к пути</w:t>
      </w:r>
      <w:r w:rsidR="00A03A88" w:rsidRPr="008B7C24">
        <w:rPr>
          <w:b/>
          <w:color w:val="000000"/>
          <w:sz w:val="28"/>
          <w:szCs w:val="28"/>
        </w:rPr>
        <w:t>:</w:t>
      </w:r>
      <w:r w:rsidR="00A03A88">
        <w:rPr>
          <w:color w:val="000000"/>
          <w:sz w:val="28"/>
          <w:szCs w:val="28"/>
        </w:rPr>
        <w:t xml:space="preserve"> Часть железнодорожного пути, на протяжении которого из воздушного горизонтального потока выпадают твердые частицы (снега, песка, пыли и др.).</w:t>
      </w:r>
    </w:p>
    <w:p w14:paraId="2346163C" w14:textId="77777777" w:rsidR="000C2821" w:rsidRPr="00D14519" w:rsidRDefault="000422F7" w:rsidP="00A03A88">
      <w:pPr>
        <w:tabs>
          <w:tab w:val="left" w:pos="-4680"/>
        </w:tabs>
        <w:suppressAutoHyphens/>
        <w:spacing w:line="360" w:lineRule="auto"/>
        <w:ind w:right="-1" w:firstLine="709"/>
        <w:rPr>
          <w:sz w:val="28"/>
          <w:szCs w:val="28"/>
        </w:rPr>
      </w:pPr>
      <w:r w:rsidRPr="00D77857">
        <w:rPr>
          <w:sz w:val="28"/>
          <w:szCs w:val="28"/>
        </w:rPr>
        <w:t>3</w:t>
      </w:r>
      <w:r w:rsidR="00D77857" w:rsidRPr="00D77857">
        <w:rPr>
          <w:sz w:val="28"/>
          <w:szCs w:val="28"/>
        </w:rPr>
        <w:t>.</w:t>
      </w:r>
      <w:r w:rsidR="00520FCF" w:rsidRPr="00D14519">
        <w:rPr>
          <w:sz w:val="28"/>
          <w:szCs w:val="28"/>
        </w:rPr>
        <w:t>4</w:t>
      </w:r>
    </w:p>
    <w:p w14:paraId="52CFC4C7" w14:textId="77777777" w:rsidR="000422F7" w:rsidRDefault="000422F7" w:rsidP="000C2821">
      <w:pPr>
        <w:pBdr>
          <w:top w:val="single" w:sz="4" w:space="1" w:color="auto"/>
          <w:left w:val="single" w:sz="4" w:space="4" w:color="auto"/>
          <w:bottom w:val="single" w:sz="4" w:space="1" w:color="auto"/>
          <w:right w:val="single" w:sz="4" w:space="4" w:color="auto"/>
        </w:pBdr>
        <w:tabs>
          <w:tab w:val="left" w:pos="-4680"/>
        </w:tabs>
        <w:suppressAutoHyphens/>
        <w:spacing w:line="360" w:lineRule="auto"/>
        <w:ind w:right="-1" w:firstLine="709"/>
        <w:rPr>
          <w:sz w:val="28"/>
          <w:szCs w:val="28"/>
        </w:rPr>
      </w:pPr>
      <w:r w:rsidRPr="00D77857">
        <w:rPr>
          <w:b/>
          <w:sz w:val="28"/>
          <w:szCs w:val="28"/>
        </w:rPr>
        <w:lastRenderedPageBreak/>
        <w:t>инфраструктура железнодорожного транспорта</w:t>
      </w:r>
      <w:r w:rsidRPr="008B7C24">
        <w:rPr>
          <w:b/>
          <w:sz w:val="28"/>
          <w:szCs w:val="28"/>
        </w:rPr>
        <w:t>:</w:t>
      </w:r>
      <w:r w:rsidRPr="00D77857">
        <w:rPr>
          <w:b/>
          <w:sz w:val="28"/>
          <w:szCs w:val="28"/>
        </w:rPr>
        <w:t xml:space="preserve"> </w:t>
      </w:r>
      <w:r w:rsidRPr="00D77857">
        <w:rPr>
          <w:sz w:val="28"/>
          <w:szCs w:val="28"/>
        </w:rPr>
        <w:t>Технологический комплекс, включающий в себя подсистемы железнодорожного транспорта, составные части подсистем и элементы составных частей подсистем инфраструктуры железнодорожного транспорта, обеспечивающие функционирование этого комплекса.</w:t>
      </w:r>
    </w:p>
    <w:p w14:paraId="07BCDCFD" w14:textId="77777777" w:rsidR="000C2821" w:rsidRPr="000C2821" w:rsidRDefault="000C2821" w:rsidP="000C2821">
      <w:pPr>
        <w:pBdr>
          <w:top w:val="single" w:sz="4" w:space="1" w:color="auto"/>
          <w:left w:val="single" w:sz="4" w:space="4" w:color="auto"/>
          <w:bottom w:val="single" w:sz="4" w:space="1" w:color="auto"/>
          <w:right w:val="single" w:sz="4" w:space="4" w:color="auto"/>
        </w:pBdr>
        <w:tabs>
          <w:tab w:val="left" w:pos="-4680"/>
        </w:tabs>
        <w:suppressAutoHyphens/>
        <w:spacing w:line="360" w:lineRule="auto"/>
        <w:ind w:right="-1" w:firstLine="709"/>
        <w:rPr>
          <w:sz w:val="28"/>
          <w:szCs w:val="28"/>
          <w:lang w:val="en-US"/>
        </w:rPr>
      </w:pPr>
      <w:r>
        <w:rPr>
          <w:sz w:val="28"/>
          <w:szCs w:val="28"/>
          <w:lang w:val="en-US"/>
        </w:rPr>
        <w:t>[4,</w:t>
      </w:r>
      <w:r>
        <w:rPr>
          <w:sz w:val="28"/>
          <w:szCs w:val="28"/>
        </w:rPr>
        <w:t xml:space="preserve"> статья 2</w:t>
      </w:r>
      <w:r>
        <w:rPr>
          <w:sz w:val="28"/>
          <w:szCs w:val="28"/>
          <w:lang w:val="en-US"/>
        </w:rPr>
        <w:t>]</w:t>
      </w:r>
    </w:p>
    <w:p w14:paraId="73768F74" w14:textId="77777777" w:rsidR="00792E18" w:rsidRPr="00991A73" w:rsidRDefault="000422F7" w:rsidP="00EB50B0">
      <w:pPr>
        <w:tabs>
          <w:tab w:val="left" w:pos="-4680"/>
        </w:tabs>
        <w:suppressAutoHyphens/>
        <w:spacing w:line="360" w:lineRule="auto"/>
        <w:ind w:right="-1" w:firstLine="709"/>
        <w:rPr>
          <w:b/>
          <w:bCs/>
          <w:sz w:val="28"/>
          <w:szCs w:val="28"/>
          <w:lang w:val="en-US"/>
        </w:rPr>
      </w:pPr>
      <w:r w:rsidRPr="00D77857">
        <w:rPr>
          <w:bCs/>
          <w:sz w:val="28"/>
          <w:szCs w:val="28"/>
        </w:rPr>
        <w:t>3</w:t>
      </w:r>
      <w:r w:rsidR="00D77857" w:rsidRPr="00D77857">
        <w:rPr>
          <w:bCs/>
          <w:sz w:val="28"/>
          <w:szCs w:val="28"/>
        </w:rPr>
        <w:t>.</w:t>
      </w:r>
      <w:r w:rsidR="00991A73">
        <w:rPr>
          <w:bCs/>
          <w:sz w:val="28"/>
          <w:szCs w:val="28"/>
          <w:lang w:val="en-US"/>
        </w:rPr>
        <w:t>5</w:t>
      </w:r>
    </w:p>
    <w:tbl>
      <w:tblPr>
        <w:tblW w:w="0" w:type="auto"/>
        <w:tblInd w:w="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82"/>
      </w:tblGrid>
      <w:tr w:rsidR="00792E18" w:rsidRPr="002514E8" w14:paraId="1E9482D5" w14:textId="77777777" w:rsidTr="00792E18">
        <w:tc>
          <w:tcPr>
            <w:tcW w:w="9808" w:type="dxa"/>
          </w:tcPr>
          <w:p w14:paraId="266A422A" w14:textId="77777777" w:rsidR="00792E18" w:rsidRDefault="00792E18" w:rsidP="007841D2">
            <w:pPr>
              <w:spacing w:line="360" w:lineRule="auto"/>
              <w:ind w:right="103" w:firstLine="660"/>
              <w:rPr>
                <w:sz w:val="28"/>
                <w:szCs w:val="28"/>
              </w:rPr>
            </w:pPr>
            <w:r w:rsidRPr="00D77857">
              <w:rPr>
                <w:b/>
                <w:bCs/>
                <w:sz w:val="28"/>
                <w:szCs w:val="28"/>
              </w:rPr>
              <w:t>климатические факторы внешней среды</w:t>
            </w:r>
            <w:r w:rsidRPr="002514E8">
              <w:rPr>
                <w:b/>
                <w:sz w:val="28"/>
                <w:szCs w:val="28"/>
              </w:rPr>
              <w:t xml:space="preserve">: </w:t>
            </w:r>
            <w:r w:rsidRPr="00D77857">
              <w:rPr>
                <w:sz w:val="28"/>
                <w:szCs w:val="28"/>
              </w:rPr>
              <w:t>Температура, влажность воздуха, давление воздуха или газа (высота над уровнем моря), солнечное излучение, дождь, ветер, пыль (в том числе снежная), смены температур, соляной туман, иней, гидростатическое давление воды, действие плесневых грибов, содержание в воздухе коррозионно-активных агентов.</w:t>
            </w:r>
          </w:p>
          <w:p w14:paraId="557903D2" w14:textId="77777777" w:rsidR="00792E18" w:rsidRPr="002514E8" w:rsidRDefault="00792E18" w:rsidP="007841D2">
            <w:pPr>
              <w:spacing w:line="360" w:lineRule="auto"/>
              <w:ind w:right="103" w:firstLine="660"/>
              <w:rPr>
                <w:b/>
                <w:sz w:val="28"/>
                <w:szCs w:val="28"/>
              </w:rPr>
            </w:pPr>
            <w:r>
              <w:rPr>
                <w:sz w:val="28"/>
                <w:szCs w:val="28"/>
              </w:rPr>
              <w:t>[</w:t>
            </w:r>
            <w:r w:rsidRPr="00D77857">
              <w:rPr>
                <w:sz w:val="28"/>
                <w:szCs w:val="28"/>
              </w:rPr>
              <w:t xml:space="preserve">ГОСТ 15150−1969, </w:t>
            </w:r>
            <w:r>
              <w:rPr>
                <w:sz w:val="28"/>
                <w:szCs w:val="28"/>
              </w:rPr>
              <w:t>п</w:t>
            </w:r>
            <w:r w:rsidRPr="00D77857">
              <w:rPr>
                <w:sz w:val="28"/>
                <w:szCs w:val="28"/>
              </w:rPr>
              <w:t>риложение 1, статья 1</w:t>
            </w:r>
            <w:r w:rsidRPr="002514E8">
              <w:rPr>
                <w:sz w:val="28"/>
                <w:szCs w:val="28"/>
              </w:rPr>
              <w:t>]</w:t>
            </w:r>
          </w:p>
        </w:tc>
      </w:tr>
    </w:tbl>
    <w:p w14:paraId="426BDC4D" w14:textId="77777777" w:rsidR="00F05986" w:rsidRPr="00991A73" w:rsidRDefault="00A03A88" w:rsidP="00A03A88">
      <w:pPr>
        <w:pStyle w:val="a6"/>
        <w:spacing w:line="360" w:lineRule="auto"/>
        <w:ind w:firstLine="709"/>
        <w:rPr>
          <w:sz w:val="28"/>
          <w:szCs w:val="28"/>
          <w:lang w:val="en-US"/>
        </w:rPr>
      </w:pPr>
      <w:r w:rsidRPr="00D77857">
        <w:rPr>
          <w:sz w:val="28"/>
          <w:szCs w:val="28"/>
        </w:rPr>
        <w:t>3.</w:t>
      </w:r>
      <w:r w:rsidR="00991A73">
        <w:rPr>
          <w:sz w:val="28"/>
          <w:szCs w:val="28"/>
          <w:lang w:val="en-US"/>
        </w:rPr>
        <w:t>6</w:t>
      </w:r>
    </w:p>
    <w:p w14:paraId="3EEF5548" w14:textId="5E750F7F" w:rsidR="00A03A88" w:rsidRDefault="00A03A88" w:rsidP="00F05986">
      <w:pPr>
        <w:pStyle w:val="a6"/>
        <w:pBdr>
          <w:top w:val="single" w:sz="4" w:space="1" w:color="auto"/>
          <w:left w:val="single" w:sz="4" w:space="4" w:color="auto"/>
          <w:bottom w:val="single" w:sz="4" w:space="1" w:color="auto"/>
          <w:right w:val="single" w:sz="4" w:space="4" w:color="auto"/>
        </w:pBdr>
        <w:spacing w:line="360" w:lineRule="auto"/>
        <w:ind w:firstLine="709"/>
        <w:rPr>
          <w:sz w:val="28"/>
          <w:szCs w:val="28"/>
        </w:rPr>
      </w:pPr>
      <w:r w:rsidRPr="00D77857">
        <w:rPr>
          <w:b/>
          <w:sz w:val="28"/>
          <w:szCs w:val="28"/>
        </w:rPr>
        <w:t>обвал</w:t>
      </w:r>
      <w:r w:rsidRPr="008B7C24">
        <w:rPr>
          <w:b/>
          <w:sz w:val="28"/>
          <w:szCs w:val="28"/>
        </w:rPr>
        <w:t>:</w:t>
      </w:r>
      <w:r w:rsidRPr="00D77857">
        <w:rPr>
          <w:sz w:val="28"/>
          <w:szCs w:val="28"/>
        </w:rPr>
        <w:t xml:space="preserve"> </w:t>
      </w:r>
      <w:r w:rsidR="00F05986" w:rsidRPr="00F05986">
        <w:rPr>
          <w:sz w:val="28"/>
          <w:szCs w:val="28"/>
        </w:rPr>
        <w:t>Отрыв и падение больших масс горных пород на крутых и обрывистых склонах гор, речных долин и морских побережий, происходящие главным образом за счет ослабления связности горных пород под влиянием процессов выветривания, деятельности поверхностных и подземных вод.</w:t>
      </w:r>
    </w:p>
    <w:p w14:paraId="7EA786CA" w14:textId="2053A4A2" w:rsidR="00F05986" w:rsidRPr="0056776B" w:rsidRDefault="00F05986" w:rsidP="00F05986">
      <w:pPr>
        <w:pStyle w:val="a6"/>
        <w:pBdr>
          <w:top w:val="single" w:sz="4" w:space="1" w:color="auto"/>
          <w:left w:val="single" w:sz="4" w:space="4" w:color="auto"/>
          <w:bottom w:val="single" w:sz="4" w:space="1" w:color="auto"/>
          <w:right w:val="single" w:sz="4" w:space="4" w:color="auto"/>
        </w:pBdr>
        <w:spacing w:line="360" w:lineRule="auto"/>
        <w:ind w:firstLine="709"/>
        <w:rPr>
          <w:sz w:val="28"/>
          <w:szCs w:val="28"/>
        </w:rPr>
      </w:pPr>
      <w:r w:rsidRPr="0056776B">
        <w:rPr>
          <w:sz w:val="28"/>
          <w:szCs w:val="28"/>
        </w:rPr>
        <w:t>[</w:t>
      </w:r>
      <w:r>
        <w:rPr>
          <w:sz w:val="28"/>
          <w:szCs w:val="28"/>
        </w:rPr>
        <w:t xml:space="preserve">ГОСТ </w:t>
      </w:r>
      <w:r w:rsidR="00F018FA" w:rsidRPr="00F018FA">
        <w:rPr>
          <w:sz w:val="28"/>
          <w:szCs w:val="28"/>
        </w:rPr>
        <w:t>22.0.03–2022, пункт 34</w:t>
      </w:r>
      <w:r w:rsidRPr="0056776B">
        <w:rPr>
          <w:sz w:val="28"/>
          <w:szCs w:val="28"/>
        </w:rPr>
        <w:t>]</w:t>
      </w:r>
    </w:p>
    <w:p w14:paraId="7AEA3034" w14:textId="7075DB89" w:rsidR="00F018FA" w:rsidRPr="00F018FA" w:rsidRDefault="00F018FA" w:rsidP="00A03A88">
      <w:pPr>
        <w:pStyle w:val="a6"/>
        <w:spacing w:line="360" w:lineRule="auto"/>
        <w:ind w:firstLine="709"/>
        <w:rPr>
          <w:b/>
          <w:sz w:val="28"/>
          <w:szCs w:val="28"/>
        </w:rPr>
      </w:pPr>
      <w:r>
        <w:rPr>
          <w:b/>
          <w:sz w:val="28"/>
          <w:szCs w:val="28"/>
        </w:rPr>
        <w:t>(Измененная редакция, Изм. № 1).</w:t>
      </w:r>
    </w:p>
    <w:p w14:paraId="7BEAF934" w14:textId="7418EA87" w:rsidR="0056776B" w:rsidRPr="00991A73" w:rsidRDefault="00A03A88" w:rsidP="00A03A88">
      <w:pPr>
        <w:pStyle w:val="a6"/>
        <w:spacing w:line="360" w:lineRule="auto"/>
        <w:ind w:firstLine="709"/>
        <w:rPr>
          <w:sz w:val="28"/>
          <w:szCs w:val="28"/>
        </w:rPr>
      </w:pPr>
      <w:r w:rsidRPr="00D77857">
        <w:rPr>
          <w:sz w:val="28"/>
          <w:szCs w:val="28"/>
        </w:rPr>
        <w:t>3.</w:t>
      </w:r>
      <w:r w:rsidR="00991A73" w:rsidRPr="00D14519">
        <w:rPr>
          <w:sz w:val="28"/>
          <w:szCs w:val="28"/>
        </w:rPr>
        <w:t>7</w:t>
      </w:r>
      <w:r w:rsidRPr="00D77857">
        <w:rPr>
          <w:sz w:val="28"/>
          <w:szCs w:val="28"/>
        </w:rPr>
        <w:t xml:space="preserve"> </w:t>
      </w:r>
    </w:p>
    <w:p w14:paraId="0067299E" w14:textId="7EE54979" w:rsidR="00A03A88" w:rsidRPr="00D14519" w:rsidRDefault="00F018FA" w:rsidP="0056776B">
      <w:pPr>
        <w:pStyle w:val="a6"/>
        <w:pBdr>
          <w:top w:val="single" w:sz="4" w:space="1" w:color="auto"/>
          <w:left w:val="single" w:sz="4" w:space="4" w:color="auto"/>
          <w:bottom w:val="single" w:sz="4" w:space="1" w:color="auto"/>
          <w:right w:val="single" w:sz="4" w:space="4" w:color="auto"/>
        </w:pBdr>
        <w:spacing w:line="360" w:lineRule="auto"/>
        <w:ind w:firstLine="709"/>
        <w:rPr>
          <w:sz w:val="28"/>
          <w:szCs w:val="28"/>
        </w:rPr>
      </w:pPr>
      <w:r w:rsidRPr="00F018FA">
        <w:rPr>
          <w:b/>
          <w:bCs/>
          <w:sz w:val="28"/>
          <w:szCs w:val="28"/>
        </w:rPr>
        <w:t>оползень:</w:t>
      </w:r>
      <w:r w:rsidRPr="00F018FA">
        <w:rPr>
          <w:b/>
          <w:sz w:val="28"/>
          <w:szCs w:val="28"/>
        </w:rPr>
        <w:t xml:space="preserve"> </w:t>
      </w:r>
      <w:r w:rsidRPr="00F018FA">
        <w:rPr>
          <w:sz w:val="28"/>
          <w:szCs w:val="28"/>
        </w:rPr>
        <w:t>Отрыв и (или) смещение</w:t>
      </w:r>
      <w:r w:rsidRPr="00F018FA">
        <w:rPr>
          <w:b/>
          <w:sz w:val="28"/>
          <w:szCs w:val="28"/>
        </w:rPr>
        <w:t xml:space="preserve"> </w:t>
      </w:r>
      <w:r w:rsidR="0056776B" w:rsidRPr="0056776B">
        <w:rPr>
          <w:sz w:val="28"/>
          <w:szCs w:val="28"/>
        </w:rPr>
        <w:t xml:space="preserve">масс горных пород по склону под воздействием собственного веса и дополнительной нагрузки вследствие подмыва склона, переувлажнения, сейсмических толчков и </w:t>
      </w:r>
      <w:r w:rsidRPr="00F018FA">
        <w:rPr>
          <w:sz w:val="28"/>
          <w:szCs w:val="28"/>
        </w:rPr>
        <w:t>антропогенного воздействия</w:t>
      </w:r>
      <w:r w:rsidR="0056776B" w:rsidRPr="0056776B">
        <w:rPr>
          <w:sz w:val="28"/>
          <w:szCs w:val="28"/>
        </w:rPr>
        <w:t>.</w:t>
      </w:r>
      <w:r w:rsidR="00A03A88" w:rsidRPr="00D77857">
        <w:rPr>
          <w:sz w:val="28"/>
          <w:szCs w:val="28"/>
        </w:rPr>
        <w:t xml:space="preserve"> </w:t>
      </w:r>
    </w:p>
    <w:p w14:paraId="10B45144" w14:textId="339DCE56" w:rsidR="0056776B" w:rsidRPr="0056776B" w:rsidRDefault="0056776B" w:rsidP="0056776B">
      <w:pPr>
        <w:pStyle w:val="a6"/>
        <w:pBdr>
          <w:top w:val="single" w:sz="4" w:space="1" w:color="auto"/>
          <w:left w:val="single" w:sz="4" w:space="4" w:color="auto"/>
          <w:bottom w:val="single" w:sz="4" w:space="1" w:color="auto"/>
          <w:right w:val="single" w:sz="4" w:space="4" w:color="auto"/>
        </w:pBdr>
        <w:spacing w:line="360" w:lineRule="auto"/>
        <w:ind w:firstLine="709"/>
        <w:rPr>
          <w:sz w:val="28"/>
          <w:szCs w:val="28"/>
        </w:rPr>
      </w:pPr>
      <w:r w:rsidRPr="0056776B">
        <w:rPr>
          <w:sz w:val="28"/>
          <w:szCs w:val="28"/>
        </w:rPr>
        <w:t>[</w:t>
      </w:r>
      <w:r>
        <w:rPr>
          <w:sz w:val="28"/>
          <w:szCs w:val="28"/>
        </w:rPr>
        <w:t xml:space="preserve">ГОСТ </w:t>
      </w:r>
      <w:r w:rsidR="00F018FA" w:rsidRPr="00F018FA">
        <w:rPr>
          <w:sz w:val="28"/>
          <w:szCs w:val="28"/>
        </w:rPr>
        <w:t>22.0.03–2022, пункт 35</w:t>
      </w:r>
      <w:r w:rsidRPr="0056776B">
        <w:rPr>
          <w:sz w:val="28"/>
          <w:szCs w:val="28"/>
        </w:rPr>
        <w:t>]</w:t>
      </w:r>
    </w:p>
    <w:p w14:paraId="1FBA62A5" w14:textId="37B8ACC9" w:rsidR="00F018FA" w:rsidRDefault="00F018FA" w:rsidP="00EB50B0">
      <w:pPr>
        <w:spacing w:line="360" w:lineRule="auto"/>
        <w:ind w:right="-1" w:firstLine="709"/>
        <w:rPr>
          <w:bCs/>
          <w:sz w:val="28"/>
          <w:szCs w:val="28"/>
        </w:rPr>
      </w:pPr>
      <w:r w:rsidRPr="00F018FA">
        <w:rPr>
          <w:b/>
          <w:bCs/>
          <w:sz w:val="28"/>
          <w:szCs w:val="28"/>
        </w:rPr>
        <w:t>(Измененная редакция, Изм. № 1).</w:t>
      </w:r>
    </w:p>
    <w:p w14:paraId="7303AE2A" w14:textId="77777777" w:rsidR="00AC1CB2" w:rsidRDefault="00AC1CB2" w:rsidP="00EB50B0">
      <w:pPr>
        <w:spacing w:line="360" w:lineRule="auto"/>
        <w:ind w:right="-1" w:firstLine="709"/>
        <w:rPr>
          <w:bCs/>
          <w:sz w:val="28"/>
          <w:szCs w:val="28"/>
        </w:rPr>
      </w:pPr>
    </w:p>
    <w:p w14:paraId="22F31C57" w14:textId="77777777" w:rsidR="00AC1CB2" w:rsidRDefault="00AC1CB2" w:rsidP="00EB50B0">
      <w:pPr>
        <w:spacing w:line="360" w:lineRule="auto"/>
        <w:ind w:right="-1" w:firstLine="709"/>
        <w:rPr>
          <w:bCs/>
          <w:sz w:val="28"/>
          <w:szCs w:val="28"/>
        </w:rPr>
      </w:pPr>
    </w:p>
    <w:p w14:paraId="1AB06681" w14:textId="77777777" w:rsidR="00AC1CB2" w:rsidRDefault="00AC1CB2" w:rsidP="00EB50B0">
      <w:pPr>
        <w:spacing w:line="360" w:lineRule="auto"/>
        <w:ind w:right="-1" w:firstLine="709"/>
        <w:rPr>
          <w:bCs/>
          <w:sz w:val="28"/>
          <w:szCs w:val="28"/>
        </w:rPr>
      </w:pPr>
    </w:p>
    <w:p w14:paraId="709E6063" w14:textId="63930840" w:rsidR="00520FCF" w:rsidRDefault="00AC14B0" w:rsidP="00EB50B0">
      <w:pPr>
        <w:spacing w:line="360" w:lineRule="auto"/>
        <w:ind w:right="-1" w:firstLine="709"/>
        <w:rPr>
          <w:b/>
          <w:sz w:val="28"/>
          <w:szCs w:val="28"/>
        </w:rPr>
      </w:pPr>
      <w:r w:rsidRPr="00D77857">
        <w:rPr>
          <w:bCs/>
          <w:sz w:val="28"/>
          <w:szCs w:val="28"/>
        </w:rPr>
        <w:lastRenderedPageBreak/>
        <w:t>3</w:t>
      </w:r>
      <w:r w:rsidR="00D77857" w:rsidRPr="00D77857">
        <w:rPr>
          <w:bCs/>
          <w:sz w:val="28"/>
          <w:szCs w:val="28"/>
        </w:rPr>
        <w:t>.</w:t>
      </w:r>
      <w:r w:rsidR="00991A73" w:rsidRPr="00D14519">
        <w:rPr>
          <w:bCs/>
          <w:sz w:val="28"/>
          <w:szCs w:val="28"/>
        </w:rPr>
        <w:t>8</w:t>
      </w:r>
      <w:r w:rsidRPr="00D77857">
        <w:rPr>
          <w:b/>
          <w:sz w:val="28"/>
          <w:szCs w:val="28"/>
        </w:rPr>
        <w:t xml:space="preserve"> </w:t>
      </w:r>
    </w:p>
    <w:p w14:paraId="06E4B780" w14:textId="77777777" w:rsidR="00AC14B0" w:rsidRDefault="00AC14B0" w:rsidP="00520FCF">
      <w:pPr>
        <w:pBdr>
          <w:top w:val="single" w:sz="4" w:space="1" w:color="auto"/>
          <w:left w:val="single" w:sz="4" w:space="4" w:color="auto"/>
          <w:bottom w:val="single" w:sz="4" w:space="1" w:color="auto"/>
          <w:right w:val="single" w:sz="4" w:space="4" w:color="auto"/>
        </w:pBdr>
        <w:spacing w:line="360" w:lineRule="auto"/>
        <w:ind w:right="-1" w:firstLine="709"/>
        <w:rPr>
          <w:sz w:val="28"/>
          <w:szCs w:val="28"/>
        </w:rPr>
      </w:pPr>
      <w:r w:rsidRPr="00D77857">
        <w:rPr>
          <w:b/>
          <w:sz w:val="28"/>
          <w:szCs w:val="28"/>
        </w:rPr>
        <w:t xml:space="preserve">объект инфраструктуры железнодорожного транспорта: </w:t>
      </w:r>
      <w:r w:rsidRPr="00D77857">
        <w:rPr>
          <w:sz w:val="28"/>
          <w:szCs w:val="28"/>
        </w:rPr>
        <w:t>Составная часть подсистем инфраструктуры железнодорожного транспорта или совокупность составных частей ее подсистем.</w:t>
      </w:r>
    </w:p>
    <w:p w14:paraId="0F606705" w14:textId="77777777" w:rsidR="00520FCF" w:rsidRPr="00991A73" w:rsidRDefault="00520FCF" w:rsidP="00520FCF">
      <w:pPr>
        <w:pBdr>
          <w:top w:val="single" w:sz="4" w:space="1" w:color="auto"/>
          <w:left w:val="single" w:sz="4" w:space="4" w:color="auto"/>
          <w:bottom w:val="single" w:sz="4" w:space="1" w:color="auto"/>
          <w:right w:val="single" w:sz="4" w:space="4" w:color="auto"/>
        </w:pBdr>
        <w:spacing w:line="360" w:lineRule="auto"/>
        <w:ind w:right="-1" w:firstLine="709"/>
        <w:rPr>
          <w:sz w:val="28"/>
          <w:szCs w:val="28"/>
        </w:rPr>
      </w:pPr>
      <w:r w:rsidRPr="00991A73">
        <w:rPr>
          <w:sz w:val="28"/>
          <w:szCs w:val="28"/>
        </w:rPr>
        <w:t xml:space="preserve">[5, </w:t>
      </w:r>
      <w:r>
        <w:rPr>
          <w:sz w:val="28"/>
          <w:szCs w:val="28"/>
        </w:rPr>
        <w:t>пункт</w:t>
      </w:r>
      <w:r w:rsidR="0056256E">
        <w:rPr>
          <w:sz w:val="28"/>
          <w:szCs w:val="28"/>
        </w:rPr>
        <w:t xml:space="preserve"> </w:t>
      </w:r>
      <w:r>
        <w:rPr>
          <w:sz w:val="28"/>
          <w:szCs w:val="28"/>
        </w:rPr>
        <w:t>7</w:t>
      </w:r>
      <w:r w:rsidRPr="00991A73">
        <w:rPr>
          <w:sz w:val="28"/>
          <w:szCs w:val="28"/>
        </w:rPr>
        <w:t>]</w:t>
      </w:r>
    </w:p>
    <w:p w14:paraId="005CE32B" w14:textId="77777777" w:rsidR="00AC14B0" w:rsidRPr="00D77857" w:rsidRDefault="00AC14B0" w:rsidP="00EB50B0">
      <w:pPr>
        <w:tabs>
          <w:tab w:val="left" w:pos="-4680"/>
        </w:tabs>
        <w:suppressAutoHyphens/>
        <w:spacing w:line="360" w:lineRule="auto"/>
        <w:ind w:right="-1" w:firstLine="709"/>
        <w:rPr>
          <w:sz w:val="28"/>
          <w:szCs w:val="28"/>
        </w:rPr>
      </w:pPr>
      <w:r w:rsidRPr="00D77857">
        <w:rPr>
          <w:bCs/>
          <w:sz w:val="28"/>
          <w:szCs w:val="28"/>
        </w:rPr>
        <w:t>3</w:t>
      </w:r>
      <w:r w:rsidR="00D77857" w:rsidRPr="00D77857">
        <w:rPr>
          <w:bCs/>
          <w:sz w:val="28"/>
          <w:szCs w:val="28"/>
        </w:rPr>
        <w:t>.</w:t>
      </w:r>
      <w:r w:rsidR="00991A73" w:rsidRPr="00991A73">
        <w:rPr>
          <w:bCs/>
          <w:sz w:val="28"/>
          <w:szCs w:val="28"/>
        </w:rPr>
        <w:t>9</w:t>
      </w:r>
      <w:r w:rsidRPr="00D77857">
        <w:rPr>
          <w:b/>
          <w:bCs/>
          <w:sz w:val="28"/>
          <w:szCs w:val="28"/>
        </w:rPr>
        <w:t xml:space="preserve"> оградительное лесное насаждение</w:t>
      </w:r>
      <w:r w:rsidRPr="00D77857">
        <w:rPr>
          <w:b/>
          <w:sz w:val="28"/>
          <w:szCs w:val="28"/>
        </w:rPr>
        <w:t>:</w:t>
      </w:r>
      <w:r w:rsidRPr="00D77857">
        <w:rPr>
          <w:sz w:val="28"/>
          <w:szCs w:val="28"/>
        </w:rPr>
        <w:t xml:space="preserve"> Защитное лесное насаждение для предупреждения (исключения или ограничения) выхода </w:t>
      </w:r>
      <w:r w:rsidR="00A03A88">
        <w:rPr>
          <w:sz w:val="28"/>
          <w:szCs w:val="28"/>
        </w:rPr>
        <w:t xml:space="preserve">домашнего </w:t>
      </w:r>
      <w:r w:rsidRPr="00D77857">
        <w:rPr>
          <w:sz w:val="28"/>
          <w:szCs w:val="28"/>
        </w:rPr>
        <w:t>скота и диких животных на железнодорожный путь.</w:t>
      </w:r>
    </w:p>
    <w:p w14:paraId="06838C84" w14:textId="77777777" w:rsidR="00AC14B0" w:rsidRPr="00D77857" w:rsidRDefault="00AC14B0" w:rsidP="00EB50B0">
      <w:pPr>
        <w:tabs>
          <w:tab w:val="left" w:pos="-4680"/>
        </w:tabs>
        <w:suppressAutoHyphens/>
        <w:spacing w:line="360" w:lineRule="auto"/>
        <w:ind w:right="-1" w:firstLine="709"/>
        <w:rPr>
          <w:sz w:val="28"/>
          <w:szCs w:val="28"/>
        </w:rPr>
      </w:pPr>
      <w:r w:rsidRPr="00D77857">
        <w:rPr>
          <w:sz w:val="28"/>
          <w:szCs w:val="28"/>
        </w:rPr>
        <w:t>3</w:t>
      </w:r>
      <w:r w:rsidR="00D77857" w:rsidRPr="00D77857">
        <w:rPr>
          <w:sz w:val="28"/>
          <w:szCs w:val="28"/>
        </w:rPr>
        <w:t>.</w:t>
      </w:r>
      <w:r w:rsidR="00A03A88">
        <w:rPr>
          <w:sz w:val="28"/>
          <w:szCs w:val="28"/>
        </w:rPr>
        <w:t>1</w:t>
      </w:r>
      <w:r w:rsidR="00991A73" w:rsidRPr="00991A73">
        <w:rPr>
          <w:sz w:val="28"/>
          <w:szCs w:val="28"/>
        </w:rPr>
        <w:t>0</w:t>
      </w:r>
      <w:r w:rsidRPr="00D77857">
        <w:rPr>
          <w:sz w:val="28"/>
          <w:szCs w:val="28"/>
        </w:rPr>
        <w:t> </w:t>
      </w:r>
      <w:r w:rsidRPr="00D77857">
        <w:rPr>
          <w:b/>
          <w:sz w:val="28"/>
          <w:szCs w:val="28"/>
        </w:rPr>
        <w:t xml:space="preserve">ограничивающий уклон: </w:t>
      </w:r>
      <w:r w:rsidRPr="00D77857">
        <w:rPr>
          <w:sz w:val="28"/>
          <w:szCs w:val="28"/>
        </w:rPr>
        <w:t>Уклон, определяющий наибольшую допускаемую крутизну элементов профиля</w:t>
      </w:r>
      <w:r w:rsidR="00A03A88">
        <w:rPr>
          <w:sz w:val="28"/>
          <w:szCs w:val="28"/>
        </w:rPr>
        <w:t>.</w:t>
      </w:r>
    </w:p>
    <w:p w14:paraId="7FB257A7" w14:textId="77777777" w:rsidR="00AC14B0" w:rsidRPr="00D77857" w:rsidRDefault="00AC14B0" w:rsidP="00EB50B0">
      <w:pPr>
        <w:pStyle w:val="a9"/>
        <w:spacing w:line="360" w:lineRule="auto"/>
        <w:ind w:right="-1" w:firstLine="709"/>
        <w:rPr>
          <w:sz w:val="28"/>
          <w:szCs w:val="28"/>
        </w:rPr>
      </w:pPr>
      <w:r w:rsidRPr="00D77857">
        <w:rPr>
          <w:sz w:val="28"/>
          <w:szCs w:val="28"/>
        </w:rPr>
        <w:t>3</w:t>
      </w:r>
      <w:r w:rsidR="00D77857" w:rsidRPr="00D77857">
        <w:rPr>
          <w:sz w:val="28"/>
          <w:szCs w:val="28"/>
        </w:rPr>
        <w:t>.</w:t>
      </w:r>
      <w:r w:rsidR="00991A73">
        <w:rPr>
          <w:sz w:val="28"/>
          <w:szCs w:val="28"/>
        </w:rPr>
        <w:t>1</w:t>
      </w:r>
      <w:r w:rsidR="00991A73" w:rsidRPr="00991A73">
        <w:rPr>
          <w:sz w:val="28"/>
          <w:szCs w:val="28"/>
        </w:rPr>
        <w:t>1</w:t>
      </w:r>
      <w:r w:rsidRPr="00D77857">
        <w:rPr>
          <w:sz w:val="28"/>
          <w:szCs w:val="28"/>
        </w:rPr>
        <w:t xml:space="preserve"> </w:t>
      </w:r>
      <w:r w:rsidRPr="00D77857">
        <w:rPr>
          <w:b/>
          <w:bCs/>
          <w:sz w:val="28"/>
          <w:szCs w:val="28"/>
        </w:rPr>
        <w:t xml:space="preserve">особо </w:t>
      </w:r>
      <w:r w:rsidR="00513C84">
        <w:rPr>
          <w:b/>
          <w:bCs/>
          <w:sz w:val="28"/>
          <w:szCs w:val="28"/>
        </w:rPr>
        <w:t>сложные</w:t>
      </w:r>
      <w:r w:rsidRPr="00D77857">
        <w:rPr>
          <w:b/>
          <w:bCs/>
          <w:sz w:val="28"/>
          <w:szCs w:val="28"/>
        </w:rPr>
        <w:t xml:space="preserve"> условия</w:t>
      </w:r>
      <w:r w:rsidRPr="008B7C24">
        <w:rPr>
          <w:b/>
          <w:sz w:val="28"/>
          <w:szCs w:val="28"/>
        </w:rPr>
        <w:t>:</w:t>
      </w:r>
      <w:r w:rsidRPr="00D77857">
        <w:rPr>
          <w:sz w:val="28"/>
          <w:szCs w:val="28"/>
        </w:rPr>
        <w:t xml:space="preserve"> Условия, которые исключают или технико-экономически не оправдывают применение основных или допускаемых для трудных условий норм.</w:t>
      </w:r>
    </w:p>
    <w:p w14:paraId="77D9969D" w14:textId="77777777" w:rsidR="00AC14B0" w:rsidRPr="00D77857" w:rsidRDefault="00AC14B0" w:rsidP="00EB50B0">
      <w:pPr>
        <w:pStyle w:val="ad"/>
        <w:tabs>
          <w:tab w:val="left" w:pos="-10075"/>
        </w:tabs>
        <w:spacing w:line="360" w:lineRule="auto"/>
        <w:ind w:left="57" w:right="57" w:firstLine="709"/>
        <w:jc w:val="both"/>
        <w:rPr>
          <w:sz w:val="28"/>
          <w:szCs w:val="28"/>
        </w:rPr>
      </w:pPr>
      <w:r w:rsidRPr="00D77857">
        <w:rPr>
          <w:sz w:val="28"/>
          <w:szCs w:val="28"/>
        </w:rPr>
        <w:t>3</w:t>
      </w:r>
      <w:r w:rsidR="00D77857" w:rsidRPr="00D77857">
        <w:rPr>
          <w:sz w:val="28"/>
          <w:szCs w:val="28"/>
        </w:rPr>
        <w:t>.</w:t>
      </w:r>
      <w:r w:rsidR="00991A73">
        <w:rPr>
          <w:sz w:val="28"/>
          <w:szCs w:val="28"/>
        </w:rPr>
        <w:t>1</w:t>
      </w:r>
      <w:r w:rsidR="00991A73" w:rsidRPr="00991A73">
        <w:rPr>
          <w:sz w:val="28"/>
          <w:szCs w:val="28"/>
        </w:rPr>
        <w:t>2</w:t>
      </w:r>
      <w:r w:rsidRPr="00D77857">
        <w:rPr>
          <w:sz w:val="28"/>
          <w:szCs w:val="28"/>
        </w:rPr>
        <w:t xml:space="preserve"> </w:t>
      </w:r>
      <w:r w:rsidRPr="00D77857">
        <w:rPr>
          <w:b/>
          <w:sz w:val="28"/>
          <w:szCs w:val="28"/>
        </w:rPr>
        <w:t>ось пути</w:t>
      </w:r>
      <w:r w:rsidRPr="008B7C24">
        <w:rPr>
          <w:b/>
          <w:sz w:val="28"/>
          <w:szCs w:val="28"/>
        </w:rPr>
        <w:t>:</w:t>
      </w:r>
      <w:r w:rsidRPr="00D77857">
        <w:rPr>
          <w:sz w:val="28"/>
          <w:szCs w:val="28"/>
        </w:rPr>
        <w:t xml:space="preserve"> Линия, проходящая посередине рельсовой колеи в плоскости поверхности катания рельсов на одинаковом расстоянии от осей симметрии рельсов, образующих данную колею, и предназначенная для построения проектных показателей железнодорожного пути и объектов инфраструктуры железнодорожного транспорта.</w:t>
      </w:r>
    </w:p>
    <w:p w14:paraId="71740323" w14:textId="77777777" w:rsidR="00513C84" w:rsidRDefault="00AC14B0" w:rsidP="00A03A88">
      <w:pPr>
        <w:pStyle w:val="a6"/>
        <w:spacing w:line="360" w:lineRule="auto"/>
        <w:ind w:firstLine="709"/>
        <w:rPr>
          <w:sz w:val="28"/>
          <w:szCs w:val="28"/>
        </w:rPr>
      </w:pPr>
      <w:r w:rsidRPr="00A21502">
        <w:rPr>
          <w:sz w:val="28"/>
          <w:szCs w:val="28"/>
        </w:rPr>
        <w:t>3</w:t>
      </w:r>
      <w:r w:rsidR="00D77857" w:rsidRPr="00A21502">
        <w:rPr>
          <w:sz w:val="28"/>
          <w:szCs w:val="28"/>
        </w:rPr>
        <w:t>.1</w:t>
      </w:r>
      <w:r w:rsidR="00991A73" w:rsidRPr="00D14519">
        <w:rPr>
          <w:sz w:val="28"/>
          <w:szCs w:val="28"/>
        </w:rPr>
        <w:t>3</w:t>
      </w:r>
      <w:r w:rsidRPr="00A21502">
        <w:rPr>
          <w:sz w:val="28"/>
          <w:szCs w:val="28"/>
        </w:rPr>
        <w:t xml:space="preserve"> </w:t>
      </w:r>
    </w:p>
    <w:p w14:paraId="0AA94A88" w14:textId="7DA18730" w:rsidR="00513C84" w:rsidRDefault="006E5BBA" w:rsidP="00513C84">
      <w:pPr>
        <w:pStyle w:val="a6"/>
        <w:pBdr>
          <w:top w:val="single" w:sz="4" w:space="1" w:color="auto"/>
          <w:left w:val="single" w:sz="4" w:space="4" w:color="auto"/>
          <w:bottom w:val="single" w:sz="4" w:space="1" w:color="auto"/>
          <w:right w:val="single" w:sz="4" w:space="4" w:color="auto"/>
        </w:pBdr>
        <w:spacing w:line="360" w:lineRule="auto"/>
        <w:ind w:firstLine="709"/>
        <w:rPr>
          <w:sz w:val="28"/>
          <w:szCs w:val="28"/>
        </w:rPr>
      </w:pPr>
      <w:r w:rsidRPr="00A21502">
        <w:rPr>
          <w:b/>
          <w:sz w:val="28"/>
          <w:szCs w:val="28"/>
        </w:rPr>
        <w:t>охранн</w:t>
      </w:r>
      <w:r w:rsidR="004C511D">
        <w:rPr>
          <w:b/>
          <w:sz w:val="28"/>
          <w:szCs w:val="28"/>
        </w:rPr>
        <w:t>ые</w:t>
      </w:r>
      <w:r w:rsidRPr="00A21502">
        <w:rPr>
          <w:b/>
          <w:sz w:val="28"/>
          <w:szCs w:val="28"/>
        </w:rPr>
        <w:t xml:space="preserve"> зон</w:t>
      </w:r>
      <w:r w:rsidR="004C511D">
        <w:rPr>
          <w:b/>
          <w:sz w:val="28"/>
          <w:szCs w:val="28"/>
        </w:rPr>
        <w:t>ы</w:t>
      </w:r>
      <w:r w:rsidR="00AC14B0" w:rsidRPr="00A21502">
        <w:rPr>
          <w:b/>
          <w:sz w:val="28"/>
          <w:szCs w:val="28"/>
        </w:rPr>
        <w:t>:</w:t>
      </w:r>
      <w:r w:rsidR="00AC14B0" w:rsidRPr="00A21502">
        <w:rPr>
          <w:sz w:val="28"/>
          <w:szCs w:val="28"/>
        </w:rPr>
        <w:t xml:space="preserve"> </w:t>
      </w:r>
      <w:r w:rsidR="00513C84" w:rsidRPr="00513C84">
        <w:rPr>
          <w:sz w:val="28"/>
          <w:szCs w:val="28"/>
        </w:rPr>
        <w:t>Территории,</w:t>
      </w:r>
      <w:r w:rsidR="00513C84">
        <w:rPr>
          <w:sz w:val="28"/>
          <w:szCs w:val="28"/>
        </w:rPr>
        <w:t xml:space="preserve"> </w:t>
      </w:r>
      <w:r w:rsidR="00513C84" w:rsidRPr="00513C84">
        <w:rPr>
          <w:sz w:val="28"/>
          <w:szCs w:val="28"/>
        </w:rPr>
        <w:t>которые</w:t>
      </w:r>
      <w:r w:rsidR="00513C84">
        <w:rPr>
          <w:sz w:val="28"/>
          <w:szCs w:val="28"/>
        </w:rPr>
        <w:t xml:space="preserve"> </w:t>
      </w:r>
      <w:r w:rsidR="00513C84" w:rsidRPr="00513C84">
        <w:rPr>
          <w:sz w:val="28"/>
          <w:szCs w:val="28"/>
        </w:rPr>
        <w:t>прилегают</w:t>
      </w:r>
      <w:r w:rsidR="00513C84">
        <w:rPr>
          <w:sz w:val="28"/>
          <w:szCs w:val="28"/>
        </w:rPr>
        <w:t xml:space="preserve"> </w:t>
      </w:r>
      <w:r w:rsidR="00513C84" w:rsidRPr="00513C84">
        <w:rPr>
          <w:sz w:val="28"/>
          <w:szCs w:val="28"/>
        </w:rPr>
        <w:t>с</w:t>
      </w:r>
      <w:r w:rsidR="00513C84">
        <w:rPr>
          <w:sz w:val="28"/>
          <w:szCs w:val="28"/>
        </w:rPr>
        <w:t xml:space="preserve"> </w:t>
      </w:r>
      <w:r w:rsidR="00513C84" w:rsidRPr="00513C84">
        <w:rPr>
          <w:sz w:val="28"/>
          <w:szCs w:val="28"/>
        </w:rPr>
        <w:t>обеих</w:t>
      </w:r>
      <w:r w:rsidR="00513C84">
        <w:rPr>
          <w:sz w:val="28"/>
          <w:szCs w:val="28"/>
        </w:rPr>
        <w:t xml:space="preserve"> </w:t>
      </w:r>
      <w:r w:rsidR="00513C84" w:rsidRPr="00513C84">
        <w:rPr>
          <w:sz w:val="28"/>
          <w:szCs w:val="28"/>
        </w:rPr>
        <w:t>сторон</w:t>
      </w:r>
      <w:r w:rsidR="00513C84">
        <w:rPr>
          <w:sz w:val="28"/>
          <w:szCs w:val="28"/>
        </w:rPr>
        <w:t xml:space="preserve"> </w:t>
      </w:r>
      <w:r w:rsidR="00513C84" w:rsidRPr="00513C84">
        <w:rPr>
          <w:sz w:val="28"/>
          <w:szCs w:val="28"/>
        </w:rPr>
        <w:t>к</w:t>
      </w:r>
      <w:r w:rsidR="00513C84">
        <w:rPr>
          <w:sz w:val="28"/>
          <w:szCs w:val="28"/>
        </w:rPr>
        <w:t xml:space="preserve"> </w:t>
      </w:r>
      <w:r w:rsidR="00513C84" w:rsidRPr="00513C84">
        <w:rPr>
          <w:sz w:val="28"/>
          <w:szCs w:val="28"/>
        </w:rPr>
        <w:t>полосе</w:t>
      </w:r>
      <w:r w:rsidR="00513C84">
        <w:rPr>
          <w:sz w:val="28"/>
          <w:szCs w:val="28"/>
        </w:rPr>
        <w:t xml:space="preserve"> </w:t>
      </w:r>
      <w:r w:rsidR="00513C84" w:rsidRPr="00513C84">
        <w:rPr>
          <w:sz w:val="28"/>
          <w:szCs w:val="28"/>
        </w:rPr>
        <w:t>отвода</w:t>
      </w:r>
      <w:r w:rsidR="00513C84">
        <w:rPr>
          <w:sz w:val="28"/>
          <w:szCs w:val="28"/>
        </w:rPr>
        <w:t xml:space="preserve"> </w:t>
      </w:r>
      <w:r w:rsidR="00513C84" w:rsidRPr="00513C84">
        <w:rPr>
          <w:sz w:val="28"/>
          <w:szCs w:val="28"/>
        </w:rPr>
        <w:t>и</w:t>
      </w:r>
      <w:r w:rsidR="00513C84">
        <w:rPr>
          <w:sz w:val="28"/>
          <w:szCs w:val="28"/>
        </w:rPr>
        <w:t xml:space="preserve"> </w:t>
      </w:r>
      <w:r w:rsidR="00513C84" w:rsidRPr="00513C84">
        <w:rPr>
          <w:sz w:val="28"/>
          <w:szCs w:val="28"/>
        </w:rPr>
        <w:t>в</w:t>
      </w:r>
      <w:r w:rsidR="00513C84">
        <w:rPr>
          <w:sz w:val="28"/>
          <w:szCs w:val="28"/>
        </w:rPr>
        <w:t xml:space="preserve"> </w:t>
      </w:r>
      <w:r w:rsidR="00513C84" w:rsidRPr="00513C84">
        <w:rPr>
          <w:sz w:val="28"/>
          <w:szCs w:val="28"/>
        </w:rPr>
        <w:t>границах</w:t>
      </w:r>
      <w:r w:rsidR="00513C84">
        <w:rPr>
          <w:sz w:val="28"/>
          <w:szCs w:val="28"/>
        </w:rPr>
        <w:t xml:space="preserve"> </w:t>
      </w:r>
      <w:r w:rsidR="00513C84" w:rsidRPr="00513C84">
        <w:rPr>
          <w:sz w:val="28"/>
          <w:szCs w:val="28"/>
        </w:rPr>
        <w:t>которых</w:t>
      </w:r>
      <w:r w:rsidR="00513C84">
        <w:rPr>
          <w:sz w:val="28"/>
          <w:szCs w:val="28"/>
        </w:rPr>
        <w:t xml:space="preserve"> </w:t>
      </w:r>
      <w:r w:rsidR="00513C84" w:rsidRPr="00513C84">
        <w:rPr>
          <w:sz w:val="28"/>
          <w:szCs w:val="28"/>
        </w:rPr>
        <w:t>устанавливает</w:t>
      </w:r>
      <w:r w:rsidR="00513C84">
        <w:rPr>
          <w:sz w:val="28"/>
          <w:szCs w:val="28"/>
        </w:rPr>
        <w:t>с</w:t>
      </w:r>
      <w:r w:rsidR="00513C84" w:rsidRPr="00513C84">
        <w:rPr>
          <w:sz w:val="28"/>
          <w:szCs w:val="28"/>
        </w:rPr>
        <w:t>я</w:t>
      </w:r>
      <w:r w:rsidR="00513C84">
        <w:rPr>
          <w:sz w:val="28"/>
          <w:szCs w:val="28"/>
        </w:rPr>
        <w:t xml:space="preserve"> </w:t>
      </w:r>
      <w:r w:rsidR="00513C84" w:rsidRPr="00513C84">
        <w:rPr>
          <w:sz w:val="28"/>
          <w:szCs w:val="28"/>
        </w:rPr>
        <w:t>особый</w:t>
      </w:r>
      <w:r w:rsidR="00513C84">
        <w:rPr>
          <w:sz w:val="28"/>
          <w:szCs w:val="28"/>
        </w:rPr>
        <w:t xml:space="preserve"> </w:t>
      </w:r>
      <w:r w:rsidR="00513C84" w:rsidRPr="00513C84">
        <w:rPr>
          <w:sz w:val="28"/>
          <w:szCs w:val="28"/>
        </w:rPr>
        <w:t>режим</w:t>
      </w:r>
      <w:r w:rsidR="00513C84">
        <w:rPr>
          <w:sz w:val="28"/>
          <w:szCs w:val="28"/>
        </w:rPr>
        <w:t xml:space="preserve"> </w:t>
      </w:r>
      <w:r w:rsidR="00513C84" w:rsidRPr="00513C84">
        <w:rPr>
          <w:sz w:val="28"/>
          <w:szCs w:val="28"/>
        </w:rPr>
        <w:t>использования</w:t>
      </w:r>
      <w:r w:rsidR="00513C84">
        <w:rPr>
          <w:sz w:val="28"/>
          <w:szCs w:val="28"/>
        </w:rPr>
        <w:t xml:space="preserve"> </w:t>
      </w:r>
      <w:r w:rsidR="00513C84" w:rsidRPr="00513C84">
        <w:rPr>
          <w:sz w:val="28"/>
          <w:szCs w:val="28"/>
        </w:rPr>
        <w:t>земельных</w:t>
      </w:r>
      <w:r w:rsidR="00513C84">
        <w:rPr>
          <w:sz w:val="28"/>
          <w:szCs w:val="28"/>
        </w:rPr>
        <w:t xml:space="preserve"> </w:t>
      </w:r>
      <w:r w:rsidR="00513C84" w:rsidRPr="00513C84">
        <w:rPr>
          <w:sz w:val="28"/>
          <w:szCs w:val="28"/>
        </w:rPr>
        <w:t>участков</w:t>
      </w:r>
      <w:r w:rsidR="00513C84">
        <w:rPr>
          <w:sz w:val="28"/>
          <w:szCs w:val="28"/>
        </w:rPr>
        <w:t xml:space="preserve"> </w:t>
      </w:r>
      <w:r w:rsidR="00513C84" w:rsidRPr="00513C84">
        <w:rPr>
          <w:sz w:val="28"/>
          <w:szCs w:val="28"/>
        </w:rPr>
        <w:t>(частей</w:t>
      </w:r>
      <w:r w:rsidR="00513C84">
        <w:rPr>
          <w:sz w:val="28"/>
          <w:szCs w:val="28"/>
        </w:rPr>
        <w:t xml:space="preserve"> </w:t>
      </w:r>
      <w:r w:rsidR="00513C84" w:rsidRPr="00513C84">
        <w:rPr>
          <w:sz w:val="28"/>
          <w:szCs w:val="28"/>
        </w:rPr>
        <w:t>земельных</w:t>
      </w:r>
      <w:r w:rsidR="00513C84">
        <w:rPr>
          <w:sz w:val="28"/>
          <w:szCs w:val="28"/>
        </w:rPr>
        <w:t xml:space="preserve"> </w:t>
      </w:r>
      <w:r w:rsidR="00513C84" w:rsidRPr="00513C84">
        <w:rPr>
          <w:sz w:val="28"/>
          <w:szCs w:val="28"/>
        </w:rPr>
        <w:t>участков)</w:t>
      </w:r>
      <w:r w:rsidR="00513C84">
        <w:rPr>
          <w:sz w:val="28"/>
          <w:szCs w:val="28"/>
        </w:rPr>
        <w:t xml:space="preserve"> </w:t>
      </w:r>
      <w:r w:rsidR="00513C84" w:rsidRPr="00513C84">
        <w:rPr>
          <w:sz w:val="28"/>
          <w:szCs w:val="28"/>
        </w:rPr>
        <w:t>в</w:t>
      </w:r>
      <w:r w:rsidR="00513C84">
        <w:rPr>
          <w:sz w:val="28"/>
          <w:szCs w:val="28"/>
        </w:rPr>
        <w:t xml:space="preserve"> </w:t>
      </w:r>
      <w:r w:rsidR="00513C84" w:rsidRPr="00513C84">
        <w:rPr>
          <w:sz w:val="28"/>
          <w:szCs w:val="28"/>
        </w:rPr>
        <w:t>целях</w:t>
      </w:r>
      <w:r w:rsidR="00513C84">
        <w:rPr>
          <w:sz w:val="28"/>
          <w:szCs w:val="28"/>
        </w:rPr>
        <w:t xml:space="preserve"> </w:t>
      </w:r>
      <w:r w:rsidR="00513C84" w:rsidRPr="00513C84">
        <w:rPr>
          <w:sz w:val="28"/>
          <w:szCs w:val="28"/>
        </w:rPr>
        <w:t>обеспечения</w:t>
      </w:r>
      <w:r w:rsidR="00513C84">
        <w:rPr>
          <w:sz w:val="28"/>
          <w:szCs w:val="28"/>
        </w:rPr>
        <w:t xml:space="preserve"> </w:t>
      </w:r>
      <w:r w:rsidR="00513C84" w:rsidRPr="00513C84">
        <w:rPr>
          <w:sz w:val="28"/>
          <w:szCs w:val="28"/>
        </w:rPr>
        <w:t>сохранности</w:t>
      </w:r>
      <w:r w:rsidR="00513C84">
        <w:rPr>
          <w:sz w:val="28"/>
          <w:szCs w:val="28"/>
        </w:rPr>
        <w:t xml:space="preserve">, </w:t>
      </w:r>
      <w:r w:rsidR="00513C84" w:rsidRPr="00513C84">
        <w:rPr>
          <w:sz w:val="28"/>
          <w:szCs w:val="28"/>
        </w:rPr>
        <w:t>прочности</w:t>
      </w:r>
      <w:r w:rsidR="00513C84">
        <w:rPr>
          <w:sz w:val="28"/>
          <w:szCs w:val="28"/>
        </w:rPr>
        <w:t xml:space="preserve"> </w:t>
      </w:r>
      <w:r w:rsidR="00513C84" w:rsidRPr="00513C84">
        <w:rPr>
          <w:sz w:val="28"/>
          <w:szCs w:val="28"/>
        </w:rPr>
        <w:t>и</w:t>
      </w:r>
      <w:r w:rsidR="00513C84">
        <w:rPr>
          <w:sz w:val="28"/>
          <w:szCs w:val="28"/>
        </w:rPr>
        <w:t xml:space="preserve"> </w:t>
      </w:r>
      <w:r w:rsidR="00513C84" w:rsidRPr="00513C84">
        <w:rPr>
          <w:sz w:val="28"/>
          <w:szCs w:val="28"/>
        </w:rPr>
        <w:t>устойчивости</w:t>
      </w:r>
      <w:r w:rsidR="00513C84">
        <w:rPr>
          <w:sz w:val="28"/>
          <w:szCs w:val="28"/>
        </w:rPr>
        <w:t xml:space="preserve"> </w:t>
      </w:r>
      <w:r w:rsidR="00513C84" w:rsidRPr="00513C84">
        <w:rPr>
          <w:sz w:val="28"/>
          <w:szCs w:val="28"/>
        </w:rPr>
        <w:t>объектов</w:t>
      </w:r>
      <w:r w:rsidR="00513C84">
        <w:rPr>
          <w:sz w:val="28"/>
          <w:szCs w:val="28"/>
        </w:rPr>
        <w:t xml:space="preserve"> </w:t>
      </w:r>
      <w:r w:rsidR="00513C84" w:rsidRPr="00513C84">
        <w:rPr>
          <w:sz w:val="28"/>
          <w:szCs w:val="28"/>
        </w:rPr>
        <w:t>железнодорожного</w:t>
      </w:r>
      <w:r w:rsidR="00513C84">
        <w:rPr>
          <w:sz w:val="28"/>
          <w:szCs w:val="28"/>
        </w:rPr>
        <w:t xml:space="preserve"> </w:t>
      </w:r>
      <w:r w:rsidR="00513C84" w:rsidRPr="00513C84">
        <w:rPr>
          <w:sz w:val="28"/>
          <w:szCs w:val="28"/>
        </w:rPr>
        <w:t>транспорта</w:t>
      </w:r>
      <w:r w:rsidR="00513C84">
        <w:rPr>
          <w:sz w:val="28"/>
          <w:szCs w:val="28"/>
        </w:rPr>
        <w:t xml:space="preserve">, </w:t>
      </w:r>
      <w:r w:rsidR="00513C84" w:rsidRPr="00513C84">
        <w:rPr>
          <w:sz w:val="28"/>
          <w:szCs w:val="28"/>
        </w:rPr>
        <w:t>в</w:t>
      </w:r>
      <w:r w:rsidR="00513C84">
        <w:rPr>
          <w:sz w:val="28"/>
          <w:szCs w:val="28"/>
        </w:rPr>
        <w:t xml:space="preserve"> </w:t>
      </w:r>
      <w:r w:rsidR="00513C84" w:rsidRPr="00513C84">
        <w:rPr>
          <w:sz w:val="28"/>
          <w:szCs w:val="28"/>
        </w:rPr>
        <w:t>том</w:t>
      </w:r>
      <w:r w:rsidR="00513C84">
        <w:rPr>
          <w:sz w:val="28"/>
          <w:szCs w:val="28"/>
        </w:rPr>
        <w:t xml:space="preserve"> </w:t>
      </w:r>
      <w:r w:rsidR="00513C84" w:rsidRPr="00513C84">
        <w:rPr>
          <w:sz w:val="28"/>
          <w:szCs w:val="28"/>
        </w:rPr>
        <w:t>числе</w:t>
      </w:r>
      <w:r w:rsidR="00513C84">
        <w:rPr>
          <w:sz w:val="28"/>
          <w:szCs w:val="28"/>
        </w:rPr>
        <w:t xml:space="preserve"> </w:t>
      </w:r>
      <w:r w:rsidR="00513C84" w:rsidRPr="00513C84">
        <w:rPr>
          <w:sz w:val="28"/>
          <w:szCs w:val="28"/>
        </w:rPr>
        <w:t>находящихся</w:t>
      </w:r>
      <w:r w:rsidR="00513C84">
        <w:rPr>
          <w:sz w:val="28"/>
          <w:szCs w:val="28"/>
        </w:rPr>
        <w:t xml:space="preserve"> </w:t>
      </w:r>
      <w:r w:rsidR="00513C84" w:rsidRPr="00513C84">
        <w:rPr>
          <w:sz w:val="28"/>
          <w:szCs w:val="28"/>
        </w:rPr>
        <w:t>на</w:t>
      </w:r>
      <w:r w:rsidR="00513C84">
        <w:rPr>
          <w:sz w:val="28"/>
          <w:szCs w:val="28"/>
        </w:rPr>
        <w:t xml:space="preserve"> </w:t>
      </w:r>
      <w:r w:rsidR="00513C84" w:rsidRPr="00513C84">
        <w:rPr>
          <w:sz w:val="28"/>
          <w:szCs w:val="28"/>
        </w:rPr>
        <w:t>территориях</w:t>
      </w:r>
      <w:r w:rsidR="00513C84">
        <w:rPr>
          <w:sz w:val="28"/>
          <w:szCs w:val="28"/>
        </w:rPr>
        <w:t xml:space="preserve"> </w:t>
      </w:r>
      <w:r w:rsidR="00513C84" w:rsidRPr="00513C84">
        <w:rPr>
          <w:sz w:val="28"/>
          <w:szCs w:val="28"/>
        </w:rPr>
        <w:t>с</w:t>
      </w:r>
      <w:r w:rsidR="00513C84">
        <w:rPr>
          <w:sz w:val="28"/>
          <w:szCs w:val="28"/>
        </w:rPr>
        <w:t xml:space="preserve"> </w:t>
      </w:r>
      <w:r w:rsidR="00513C84" w:rsidRPr="00513C84">
        <w:rPr>
          <w:sz w:val="28"/>
          <w:szCs w:val="28"/>
        </w:rPr>
        <w:t>подвижной</w:t>
      </w:r>
      <w:r w:rsidR="00513C84">
        <w:rPr>
          <w:sz w:val="28"/>
          <w:szCs w:val="28"/>
        </w:rPr>
        <w:t xml:space="preserve"> </w:t>
      </w:r>
      <w:r w:rsidR="00513C84" w:rsidRPr="00513C84">
        <w:rPr>
          <w:sz w:val="28"/>
          <w:szCs w:val="28"/>
        </w:rPr>
        <w:t>почвой</w:t>
      </w:r>
      <w:r w:rsidR="00513C84">
        <w:rPr>
          <w:sz w:val="28"/>
          <w:szCs w:val="28"/>
        </w:rPr>
        <w:t xml:space="preserve"> </w:t>
      </w:r>
      <w:r w:rsidR="00513C84" w:rsidRPr="00513C84">
        <w:rPr>
          <w:sz w:val="28"/>
          <w:szCs w:val="28"/>
        </w:rPr>
        <w:t>и</w:t>
      </w:r>
      <w:r w:rsidR="00513C84">
        <w:rPr>
          <w:sz w:val="28"/>
          <w:szCs w:val="28"/>
        </w:rPr>
        <w:t xml:space="preserve"> </w:t>
      </w:r>
      <w:r w:rsidR="00513C84" w:rsidRPr="00513C84">
        <w:rPr>
          <w:sz w:val="28"/>
          <w:szCs w:val="28"/>
        </w:rPr>
        <w:t>на</w:t>
      </w:r>
      <w:r w:rsidR="00513C84">
        <w:rPr>
          <w:sz w:val="28"/>
          <w:szCs w:val="28"/>
        </w:rPr>
        <w:t xml:space="preserve"> </w:t>
      </w:r>
      <w:r w:rsidR="00513C84" w:rsidRPr="00513C84">
        <w:rPr>
          <w:sz w:val="28"/>
          <w:szCs w:val="28"/>
        </w:rPr>
        <w:t>территориях,</w:t>
      </w:r>
      <w:r w:rsidR="00513C84">
        <w:rPr>
          <w:sz w:val="28"/>
          <w:szCs w:val="28"/>
        </w:rPr>
        <w:t xml:space="preserve"> </w:t>
      </w:r>
      <w:r w:rsidR="00513C84" w:rsidRPr="00513C84">
        <w:rPr>
          <w:sz w:val="28"/>
          <w:szCs w:val="28"/>
        </w:rPr>
        <w:t>подверженных</w:t>
      </w:r>
      <w:r w:rsidR="00513C84">
        <w:rPr>
          <w:sz w:val="28"/>
          <w:szCs w:val="28"/>
        </w:rPr>
        <w:t xml:space="preserve"> </w:t>
      </w:r>
      <w:r w:rsidR="00513C84" w:rsidRPr="00513C84">
        <w:rPr>
          <w:sz w:val="28"/>
          <w:szCs w:val="28"/>
        </w:rPr>
        <w:t>снежным</w:t>
      </w:r>
      <w:r w:rsidR="00513C84">
        <w:rPr>
          <w:sz w:val="28"/>
          <w:szCs w:val="28"/>
        </w:rPr>
        <w:t xml:space="preserve">, </w:t>
      </w:r>
      <w:r w:rsidR="00513C84" w:rsidRPr="00513C84">
        <w:rPr>
          <w:sz w:val="28"/>
          <w:szCs w:val="28"/>
        </w:rPr>
        <w:t>песчаным</w:t>
      </w:r>
      <w:r w:rsidR="00513C84">
        <w:rPr>
          <w:sz w:val="28"/>
          <w:szCs w:val="28"/>
        </w:rPr>
        <w:t xml:space="preserve"> </w:t>
      </w:r>
      <w:r w:rsidR="00513C84" w:rsidRPr="00513C84">
        <w:rPr>
          <w:sz w:val="28"/>
          <w:szCs w:val="28"/>
        </w:rPr>
        <w:t>заносам</w:t>
      </w:r>
      <w:r w:rsidR="00513C84">
        <w:rPr>
          <w:sz w:val="28"/>
          <w:szCs w:val="28"/>
        </w:rPr>
        <w:t xml:space="preserve"> </w:t>
      </w:r>
      <w:r w:rsidR="00513C84" w:rsidRPr="00513C84">
        <w:rPr>
          <w:sz w:val="28"/>
          <w:szCs w:val="28"/>
        </w:rPr>
        <w:t>и</w:t>
      </w:r>
      <w:r w:rsidR="00513C84">
        <w:rPr>
          <w:sz w:val="28"/>
          <w:szCs w:val="28"/>
        </w:rPr>
        <w:t xml:space="preserve"> </w:t>
      </w:r>
      <w:r w:rsidR="00513C84" w:rsidRPr="00513C84">
        <w:rPr>
          <w:sz w:val="28"/>
          <w:szCs w:val="28"/>
        </w:rPr>
        <w:t>другим</w:t>
      </w:r>
      <w:r w:rsidR="00513C84">
        <w:rPr>
          <w:sz w:val="28"/>
          <w:szCs w:val="28"/>
        </w:rPr>
        <w:t xml:space="preserve"> </w:t>
      </w:r>
      <w:r w:rsidR="00513C84" w:rsidRPr="00513C84">
        <w:rPr>
          <w:sz w:val="28"/>
          <w:szCs w:val="28"/>
        </w:rPr>
        <w:t>вредным</w:t>
      </w:r>
      <w:r w:rsidR="00513C84">
        <w:rPr>
          <w:sz w:val="28"/>
          <w:szCs w:val="28"/>
        </w:rPr>
        <w:t xml:space="preserve"> </w:t>
      </w:r>
      <w:r w:rsidR="00513C84" w:rsidRPr="00513C84">
        <w:rPr>
          <w:sz w:val="28"/>
          <w:szCs w:val="28"/>
        </w:rPr>
        <w:t>воздействиям.</w:t>
      </w:r>
    </w:p>
    <w:p w14:paraId="1B9CFDC7" w14:textId="232C763E" w:rsidR="00513C84" w:rsidRPr="00D14519" w:rsidRDefault="00513C84" w:rsidP="00513C84">
      <w:pPr>
        <w:pStyle w:val="a6"/>
        <w:pBdr>
          <w:top w:val="single" w:sz="4" w:space="1" w:color="auto"/>
          <w:left w:val="single" w:sz="4" w:space="4" w:color="auto"/>
          <w:bottom w:val="single" w:sz="4" w:space="1" w:color="auto"/>
          <w:right w:val="single" w:sz="4" w:space="4" w:color="auto"/>
        </w:pBdr>
        <w:spacing w:line="360" w:lineRule="auto"/>
        <w:ind w:firstLine="709"/>
        <w:rPr>
          <w:sz w:val="28"/>
          <w:szCs w:val="28"/>
        </w:rPr>
      </w:pPr>
      <w:r w:rsidRPr="00D14519">
        <w:rPr>
          <w:sz w:val="28"/>
          <w:szCs w:val="28"/>
        </w:rPr>
        <w:t>[</w:t>
      </w:r>
      <w:r w:rsidR="004C511D" w:rsidRPr="004C511D">
        <w:rPr>
          <w:sz w:val="28"/>
          <w:szCs w:val="28"/>
        </w:rPr>
        <w:t>4, статья 2</w:t>
      </w:r>
      <w:r w:rsidRPr="00D14519">
        <w:rPr>
          <w:sz w:val="28"/>
          <w:szCs w:val="28"/>
        </w:rPr>
        <w:t>]</w:t>
      </w:r>
    </w:p>
    <w:p w14:paraId="7BF3B17B" w14:textId="22735EB9" w:rsidR="004C511D" w:rsidRPr="004C511D" w:rsidRDefault="004C511D" w:rsidP="00A03A88">
      <w:pPr>
        <w:pStyle w:val="a6"/>
        <w:spacing w:line="360" w:lineRule="auto"/>
        <w:ind w:firstLine="709"/>
        <w:rPr>
          <w:b/>
          <w:color w:val="000000"/>
          <w:sz w:val="28"/>
          <w:szCs w:val="28"/>
        </w:rPr>
      </w:pPr>
      <w:r>
        <w:rPr>
          <w:b/>
          <w:color w:val="000000"/>
          <w:sz w:val="28"/>
          <w:szCs w:val="28"/>
        </w:rPr>
        <w:t>(Измененная редакция, Изм. № 1).</w:t>
      </w:r>
    </w:p>
    <w:p w14:paraId="6C975246" w14:textId="77777777" w:rsidR="004C511D" w:rsidRDefault="004C511D" w:rsidP="00A03A88">
      <w:pPr>
        <w:pStyle w:val="a6"/>
        <w:spacing w:line="360" w:lineRule="auto"/>
        <w:ind w:firstLine="709"/>
        <w:rPr>
          <w:color w:val="000000"/>
          <w:sz w:val="28"/>
          <w:szCs w:val="28"/>
        </w:rPr>
      </w:pPr>
    </w:p>
    <w:p w14:paraId="5E644562" w14:textId="77777777" w:rsidR="007D56BB" w:rsidRDefault="00A03A88" w:rsidP="007D56BB">
      <w:pPr>
        <w:pStyle w:val="a6"/>
        <w:spacing w:line="360" w:lineRule="auto"/>
        <w:ind w:firstLine="709"/>
        <w:rPr>
          <w:color w:val="000000"/>
          <w:sz w:val="28"/>
          <w:szCs w:val="28"/>
        </w:rPr>
      </w:pPr>
      <w:r>
        <w:rPr>
          <w:color w:val="000000"/>
          <w:sz w:val="28"/>
          <w:szCs w:val="28"/>
        </w:rPr>
        <w:lastRenderedPageBreak/>
        <w:t>3.1</w:t>
      </w:r>
      <w:r w:rsidR="00991A73" w:rsidRPr="00D14519">
        <w:rPr>
          <w:color w:val="000000"/>
          <w:sz w:val="28"/>
          <w:szCs w:val="28"/>
        </w:rPr>
        <w:t>4</w:t>
      </w:r>
      <w:r>
        <w:rPr>
          <w:color w:val="000000"/>
          <w:sz w:val="28"/>
          <w:szCs w:val="28"/>
        </w:rPr>
        <w:t xml:space="preserve"> </w:t>
      </w:r>
      <w:r w:rsidR="007D56BB" w:rsidRPr="007D56BB">
        <w:rPr>
          <w:b/>
          <w:bCs/>
          <w:color w:val="000000"/>
          <w:sz w:val="28"/>
          <w:szCs w:val="28"/>
        </w:rPr>
        <w:t xml:space="preserve">песчаные заносы: </w:t>
      </w:r>
      <w:r w:rsidR="007D56BB" w:rsidRPr="007D56BB">
        <w:rPr>
          <w:bCs/>
          <w:color w:val="000000"/>
          <w:sz w:val="28"/>
          <w:szCs w:val="28"/>
        </w:rPr>
        <w:t>Накопление на железнодорожном пути песков, приносимых ветропесчаным потоком</w:t>
      </w:r>
      <w:r w:rsidR="007D56BB">
        <w:rPr>
          <w:color w:val="000000"/>
          <w:sz w:val="28"/>
          <w:szCs w:val="28"/>
        </w:rPr>
        <w:t>.</w:t>
      </w:r>
    </w:p>
    <w:p w14:paraId="24434C43" w14:textId="4616A963" w:rsidR="00A03A88" w:rsidRPr="00D14519" w:rsidRDefault="002A25CA" w:rsidP="007D56BB">
      <w:pPr>
        <w:pStyle w:val="a6"/>
        <w:spacing w:line="360" w:lineRule="auto"/>
        <w:ind w:firstLine="709"/>
        <w:rPr>
          <w:color w:val="000000"/>
          <w:sz w:val="28"/>
          <w:szCs w:val="28"/>
        </w:rPr>
      </w:pPr>
      <w:r>
        <w:rPr>
          <w:b/>
          <w:color w:val="000000"/>
          <w:sz w:val="28"/>
          <w:szCs w:val="28"/>
        </w:rPr>
        <w:t>(Измененная редакция, Изм. № 1).</w:t>
      </w:r>
      <w:r w:rsidR="00A03A88">
        <w:rPr>
          <w:color w:val="000000"/>
          <w:sz w:val="28"/>
          <w:szCs w:val="28"/>
        </w:rPr>
        <w:t xml:space="preserve"> </w:t>
      </w:r>
    </w:p>
    <w:p w14:paraId="31DF1106" w14:textId="77777777" w:rsidR="00AC14B0" w:rsidRPr="008F2004" w:rsidRDefault="00EB50B0" w:rsidP="008F2004">
      <w:pPr>
        <w:pStyle w:val="ad"/>
        <w:tabs>
          <w:tab w:val="left" w:pos="-10075"/>
        </w:tabs>
        <w:spacing w:line="360" w:lineRule="auto"/>
        <w:ind w:right="57" w:firstLine="709"/>
        <w:jc w:val="both"/>
        <w:rPr>
          <w:sz w:val="28"/>
          <w:szCs w:val="28"/>
        </w:rPr>
      </w:pPr>
      <w:r>
        <w:rPr>
          <w:sz w:val="28"/>
          <w:szCs w:val="28"/>
        </w:rPr>
        <w:tab/>
      </w:r>
      <w:r w:rsidR="00AC14B0" w:rsidRPr="00D77857">
        <w:rPr>
          <w:sz w:val="28"/>
          <w:szCs w:val="28"/>
        </w:rPr>
        <w:t>3</w:t>
      </w:r>
      <w:r w:rsidR="00D77857" w:rsidRPr="00D77857">
        <w:rPr>
          <w:sz w:val="28"/>
          <w:szCs w:val="28"/>
        </w:rPr>
        <w:t>.1</w:t>
      </w:r>
      <w:r w:rsidR="00991A73" w:rsidRPr="008F2004">
        <w:rPr>
          <w:sz w:val="28"/>
          <w:szCs w:val="28"/>
        </w:rPr>
        <w:t>5</w:t>
      </w:r>
      <w:r w:rsidR="00AC14B0" w:rsidRPr="00D77857">
        <w:rPr>
          <w:sz w:val="28"/>
          <w:szCs w:val="28"/>
        </w:rPr>
        <w:t xml:space="preserve"> </w:t>
      </w:r>
      <w:r w:rsidR="00AC14B0" w:rsidRPr="00D77857">
        <w:rPr>
          <w:b/>
          <w:sz w:val="28"/>
          <w:szCs w:val="28"/>
        </w:rPr>
        <w:t>предельное состояние</w:t>
      </w:r>
      <w:r w:rsidR="008F2004">
        <w:rPr>
          <w:b/>
          <w:sz w:val="28"/>
          <w:szCs w:val="28"/>
        </w:rPr>
        <w:t xml:space="preserve"> </w:t>
      </w:r>
      <w:r w:rsidR="008F2004" w:rsidRPr="008F2004">
        <w:rPr>
          <w:i/>
          <w:sz w:val="28"/>
          <w:szCs w:val="28"/>
        </w:rPr>
        <w:t>(здесь)</w:t>
      </w:r>
      <w:r w:rsidR="00AC14B0" w:rsidRPr="008B7C24">
        <w:rPr>
          <w:b/>
          <w:sz w:val="28"/>
          <w:szCs w:val="28"/>
        </w:rPr>
        <w:t>:</w:t>
      </w:r>
      <w:r w:rsidR="00AC14B0" w:rsidRPr="00D77857">
        <w:rPr>
          <w:sz w:val="28"/>
          <w:szCs w:val="28"/>
        </w:rPr>
        <w:t xml:space="preserve"> Состояние объектов инфраструктуры железнодорожного транспорта, при котором их дальнейшая эксплуатация недопустима или нецелесообразна</w:t>
      </w:r>
      <w:r w:rsidR="008F2004">
        <w:rPr>
          <w:sz w:val="28"/>
          <w:szCs w:val="28"/>
        </w:rPr>
        <w:t>,</w:t>
      </w:r>
      <w:r w:rsidR="00AC14B0" w:rsidRPr="00D77857">
        <w:rPr>
          <w:sz w:val="28"/>
          <w:szCs w:val="28"/>
        </w:rPr>
        <w:t xml:space="preserve"> </w:t>
      </w:r>
      <w:r w:rsidR="008F2004">
        <w:rPr>
          <w:sz w:val="28"/>
          <w:szCs w:val="28"/>
        </w:rPr>
        <w:t>либо</w:t>
      </w:r>
      <w:r w:rsidR="00AC14B0" w:rsidRPr="00D77857">
        <w:rPr>
          <w:sz w:val="28"/>
          <w:szCs w:val="28"/>
        </w:rPr>
        <w:t xml:space="preserve"> восстановление их работоспособности невозможно или нецелесообразно.</w:t>
      </w:r>
    </w:p>
    <w:p w14:paraId="559CF183" w14:textId="77777777" w:rsidR="007A4FE6" w:rsidRPr="00BB4639" w:rsidRDefault="00A53934" w:rsidP="00EB50B0">
      <w:pPr>
        <w:pStyle w:val="ad"/>
        <w:tabs>
          <w:tab w:val="left" w:pos="-10075"/>
        </w:tabs>
        <w:spacing w:line="360" w:lineRule="auto"/>
        <w:ind w:left="57" w:right="57" w:firstLine="709"/>
        <w:rPr>
          <w:sz w:val="28"/>
          <w:szCs w:val="28"/>
        </w:rPr>
      </w:pPr>
      <w:r w:rsidRPr="00D77857">
        <w:rPr>
          <w:sz w:val="28"/>
          <w:szCs w:val="28"/>
        </w:rPr>
        <w:t>3</w:t>
      </w:r>
      <w:r w:rsidR="00D77857" w:rsidRPr="00D77857">
        <w:rPr>
          <w:sz w:val="28"/>
          <w:szCs w:val="28"/>
        </w:rPr>
        <w:t>.1</w:t>
      </w:r>
      <w:r w:rsidR="00991A73" w:rsidRPr="00BB4639">
        <w:rPr>
          <w:sz w:val="28"/>
          <w:szCs w:val="28"/>
        </w:rPr>
        <w:t>6</w:t>
      </w:r>
      <w:r w:rsidRPr="00D77857">
        <w:rPr>
          <w:sz w:val="28"/>
          <w:szCs w:val="28"/>
        </w:rPr>
        <w:t xml:space="preserve"> </w:t>
      </w:r>
    </w:p>
    <w:p w14:paraId="00EA22BC" w14:textId="77777777" w:rsidR="00BB4639" w:rsidRPr="00D14519" w:rsidRDefault="00A53934" w:rsidP="00BB4639">
      <w:pPr>
        <w:pStyle w:val="a6"/>
        <w:pBdr>
          <w:top w:val="single" w:sz="4" w:space="1" w:color="auto"/>
          <w:left w:val="single" w:sz="4" w:space="4" w:color="auto"/>
          <w:bottom w:val="single" w:sz="4" w:space="1" w:color="auto"/>
          <w:right w:val="single" w:sz="4" w:space="4" w:color="auto"/>
        </w:pBdr>
        <w:spacing w:line="360" w:lineRule="auto"/>
        <w:ind w:firstLine="709"/>
        <w:rPr>
          <w:b/>
          <w:bCs/>
          <w:sz w:val="28"/>
          <w:szCs w:val="28"/>
          <w:shd w:val="clear" w:color="auto" w:fill="FFFFFF"/>
        </w:rPr>
      </w:pPr>
      <w:r w:rsidRPr="00D77857">
        <w:rPr>
          <w:b/>
          <w:sz w:val="28"/>
          <w:szCs w:val="28"/>
        </w:rPr>
        <w:t>предупреждение чрезвычайных ситуаций</w:t>
      </w:r>
      <w:r w:rsidRPr="008B7C24">
        <w:rPr>
          <w:b/>
          <w:sz w:val="28"/>
          <w:szCs w:val="28"/>
        </w:rPr>
        <w:t>:</w:t>
      </w:r>
      <w:r w:rsidRPr="00D77857">
        <w:rPr>
          <w:sz w:val="28"/>
          <w:szCs w:val="28"/>
        </w:rPr>
        <w:t xml:space="preserve"> Комплекс мероприятий, проводимых заблаговременно и направленных на максимально возможное уменьшение риска возникновения чрезвычайных ситуаций, а также на сохранение здоровья людей, снижение размеров ущерба окружающей среде и материальных потерь в случае их возникновения.</w:t>
      </w:r>
      <w:r w:rsidR="00BB4639" w:rsidRPr="00BB4639">
        <w:rPr>
          <w:b/>
          <w:bCs/>
          <w:sz w:val="28"/>
          <w:szCs w:val="28"/>
          <w:shd w:val="clear" w:color="auto" w:fill="FFFFFF"/>
        </w:rPr>
        <w:t xml:space="preserve"> </w:t>
      </w:r>
    </w:p>
    <w:p w14:paraId="3143283E" w14:textId="0041D2EE" w:rsidR="00BB4639" w:rsidRPr="00D14519" w:rsidRDefault="00BB4639" w:rsidP="00BB4639">
      <w:pPr>
        <w:pStyle w:val="a6"/>
        <w:pBdr>
          <w:top w:val="single" w:sz="4" w:space="1" w:color="auto"/>
          <w:left w:val="single" w:sz="4" w:space="4" w:color="auto"/>
          <w:bottom w:val="single" w:sz="4" w:space="1" w:color="auto"/>
          <w:right w:val="single" w:sz="4" w:space="4" w:color="auto"/>
        </w:pBdr>
        <w:spacing w:line="360" w:lineRule="auto"/>
        <w:ind w:firstLine="709"/>
        <w:rPr>
          <w:bCs/>
          <w:sz w:val="28"/>
          <w:szCs w:val="28"/>
          <w:shd w:val="clear" w:color="auto" w:fill="FFFFFF"/>
        </w:rPr>
      </w:pPr>
      <w:r w:rsidRPr="00D14519">
        <w:rPr>
          <w:bCs/>
          <w:sz w:val="28"/>
          <w:szCs w:val="28"/>
          <w:shd w:val="clear" w:color="auto" w:fill="FFFFFF"/>
        </w:rPr>
        <w:t>[</w:t>
      </w:r>
      <w:r w:rsidRPr="00BB4639">
        <w:rPr>
          <w:bCs/>
          <w:sz w:val="28"/>
          <w:szCs w:val="28"/>
          <w:shd w:val="clear" w:color="auto" w:fill="FFFFFF"/>
        </w:rPr>
        <w:t xml:space="preserve">ГОСТ Р </w:t>
      </w:r>
      <w:r w:rsidR="002A25CA" w:rsidRPr="002A25CA">
        <w:rPr>
          <w:bCs/>
          <w:sz w:val="28"/>
          <w:szCs w:val="28"/>
          <w:shd w:val="clear" w:color="auto" w:fill="FFFFFF"/>
        </w:rPr>
        <w:t>22.0.02–2016, пункт 2.3.1</w:t>
      </w:r>
      <w:r w:rsidRPr="00D14519">
        <w:rPr>
          <w:bCs/>
          <w:sz w:val="28"/>
          <w:szCs w:val="28"/>
          <w:shd w:val="clear" w:color="auto" w:fill="FFFFFF"/>
        </w:rPr>
        <w:t>]</w:t>
      </w:r>
    </w:p>
    <w:p w14:paraId="0875D0A2" w14:textId="08C9C2E6" w:rsidR="002A25CA" w:rsidRPr="002A25CA" w:rsidRDefault="002A25CA" w:rsidP="00EB50B0">
      <w:pPr>
        <w:pStyle w:val="a6"/>
        <w:spacing w:line="360" w:lineRule="auto"/>
        <w:ind w:firstLine="709"/>
        <w:rPr>
          <w:b/>
          <w:color w:val="000000"/>
          <w:sz w:val="28"/>
          <w:szCs w:val="28"/>
        </w:rPr>
      </w:pPr>
      <w:r>
        <w:rPr>
          <w:b/>
          <w:color w:val="000000"/>
          <w:sz w:val="28"/>
          <w:szCs w:val="28"/>
        </w:rPr>
        <w:t>(Измененная редакция, Изм. № 1).</w:t>
      </w:r>
    </w:p>
    <w:p w14:paraId="51A1586C" w14:textId="120BF9A6" w:rsidR="0083706E" w:rsidRDefault="0083706E" w:rsidP="002A25CA">
      <w:pPr>
        <w:pStyle w:val="a6"/>
        <w:spacing w:line="360" w:lineRule="auto"/>
        <w:ind w:firstLine="709"/>
        <w:rPr>
          <w:color w:val="000000"/>
          <w:sz w:val="28"/>
          <w:szCs w:val="28"/>
        </w:rPr>
      </w:pPr>
      <w:r>
        <w:rPr>
          <w:color w:val="000000"/>
          <w:sz w:val="28"/>
          <w:szCs w:val="28"/>
        </w:rPr>
        <w:t>3.</w:t>
      </w:r>
      <w:r w:rsidR="00991A73" w:rsidRPr="00D14519">
        <w:rPr>
          <w:color w:val="000000"/>
          <w:sz w:val="28"/>
          <w:szCs w:val="28"/>
        </w:rPr>
        <w:t>17</w:t>
      </w:r>
      <w:r>
        <w:rPr>
          <w:color w:val="000000"/>
          <w:sz w:val="28"/>
          <w:szCs w:val="28"/>
        </w:rPr>
        <w:t xml:space="preserve"> </w:t>
      </w:r>
      <w:proofErr w:type="spellStart"/>
      <w:r>
        <w:rPr>
          <w:b/>
          <w:bCs/>
          <w:color w:val="000000"/>
          <w:sz w:val="28"/>
          <w:szCs w:val="28"/>
        </w:rPr>
        <w:t>противолавинные</w:t>
      </w:r>
      <w:proofErr w:type="spellEnd"/>
      <w:r>
        <w:rPr>
          <w:b/>
          <w:bCs/>
          <w:color w:val="000000"/>
          <w:sz w:val="28"/>
          <w:szCs w:val="28"/>
        </w:rPr>
        <w:t xml:space="preserve"> сооружения</w:t>
      </w:r>
      <w:r w:rsidRPr="008B7C24">
        <w:rPr>
          <w:b/>
          <w:color w:val="000000"/>
          <w:sz w:val="28"/>
          <w:szCs w:val="28"/>
        </w:rPr>
        <w:t>:</w:t>
      </w:r>
      <w:r>
        <w:rPr>
          <w:b/>
          <w:bCs/>
          <w:color w:val="000000"/>
          <w:sz w:val="28"/>
          <w:szCs w:val="28"/>
        </w:rPr>
        <w:t xml:space="preserve"> </w:t>
      </w:r>
      <w:r w:rsidR="002A25CA" w:rsidRPr="002A25CA">
        <w:rPr>
          <w:color w:val="000000"/>
          <w:sz w:val="28"/>
          <w:szCs w:val="28"/>
        </w:rPr>
        <w:t>Сооружения, предназначенные для предупреждения схода снежных лавин или для защиты железнодорожного пути от разрушающего действия движущихся лавин</w:t>
      </w:r>
      <w:r>
        <w:rPr>
          <w:color w:val="000000"/>
          <w:sz w:val="28"/>
          <w:szCs w:val="28"/>
        </w:rPr>
        <w:t>.</w:t>
      </w:r>
    </w:p>
    <w:p w14:paraId="70750BA0" w14:textId="117E8F37" w:rsidR="002A25CA" w:rsidRDefault="002A25CA" w:rsidP="002A25CA">
      <w:pPr>
        <w:pStyle w:val="a6"/>
        <w:spacing w:line="360" w:lineRule="auto"/>
        <w:ind w:firstLine="709"/>
        <w:rPr>
          <w:color w:val="000000"/>
          <w:sz w:val="28"/>
          <w:szCs w:val="28"/>
        </w:rPr>
      </w:pPr>
      <w:r w:rsidRPr="002A25CA">
        <w:rPr>
          <w:b/>
          <w:color w:val="000000"/>
          <w:sz w:val="28"/>
          <w:szCs w:val="28"/>
        </w:rPr>
        <w:t>(Измененная редакция, Изм. № 1).</w:t>
      </w:r>
    </w:p>
    <w:p w14:paraId="13CC672A" w14:textId="73C3BB7A" w:rsidR="0083706E" w:rsidRPr="00D14519" w:rsidRDefault="0083706E" w:rsidP="002A25CA">
      <w:pPr>
        <w:pStyle w:val="a6"/>
        <w:spacing w:line="360" w:lineRule="auto"/>
        <w:ind w:firstLine="709"/>
        <w:rPr>
          <w:sz w:val="28"/>
          <w:szCs w:val="28"/>
        </w:rPr>
      </w:pPr>
      <w:r w:rsidRPr="00D77857">
        <w:rPr>
          <w:sz w:val="28"/>
          <w:szCs w:val="28"/>
        </w:rPr>
        <w:t>3.</w:t>
      </w:r>
      <w:r w:rsidR="00991A73" w:rsidRPr="00D14519">
        <w:rPr>
          <w:sz w:val="28"/>
          <w:szCs w:val="28"/>
        </w:rPr>
        <w:t>18</w:t>
      </w:r>
      <w:r w:rsidRPr="00D77857">
        <w:rPr>
          <w:sz w:val="28"/>
          <w:szCs w:val="28"/>
        </w:rPr>
        <w:t xml:space="preserve"> </w:t>
      </w:r>
      <w:r w:rsidRPr="00D77857">
        <w:rPr>
          <w:b/>
          <w:bCs/>
          <w:sz w:val="28"/>
          <w:szCs w:val="28"/>
        </w:rPr>
        <w:t>противообвальные сооружения:</w:t>
      </w:r>
      <w:r w:rsidRPr="00D77857">
        <w:rPr>
          <w:sz w:val="28"/>
          <w:szCs w:val="28"/>
        </w:rPr>
        <w:t xml:space="preserve"> </w:t>
      </w:r>
      <w:r w:rsidR="002A25CA" w:rsidRPr="002A25CA">
        <w:rPr>
          <w:sz w:val="28"/>
          <w:szCs w:val="28"/>
        </w:rPr>
        <w:t>Сооружения, предназначенные для задержания скальных обломков, движущихся в обвалах, вывалах, осыпях или закрепления их на склонах</w:t>
      </w:r>
      <w:r w:rsidRPr="00D77857">
        <w:rPr>
          <w:sz w:val="28"/>
          <w:szCs w:val="28"/>
        </w:rPr>
        <w:t>.</w:t>
      </w:r>
    </w:p>
    <w:p w14:paraId="1B254FAA" w14:textId="7ABFC9FD" w:rsidR="002A25CA" w:rsidRDefault="002A25CA" w:rsidP="00A03A88">
      <w:pPr>
        <w:pStyle w:val="a6"/>
        <w:spacing w:line="360" w:lineRule="auto"/>
        <w:ind w:firstLine="709"/>
        <w:rPr>
          <w:sz w:val="28"/>
          <w:szCs w:val="28"/>
        </w:rPr>
      </w:pPr>
      <w:bookmarkStart w:id="12" w:name="_Hlk161229079"/>
      <w:r w:rsidRPr="002A25CA">
        <w:rPr>
          <w:b/>
          <w:sz w:val="28"/>
          <w:szCs w:val="28"/>
        </w:rPr>
        <w:t>(Измененная редакция, Изм. № 1).</w:t>
      </w:r>
      <w:bookmarkEnd w:id="12"/>
    </w:p>
    <w:p w14:paraId="133655D6" w14:textId="0968F901" w:rsidR="00A03A88" w:rsidRPr="00D77857" w:rsidRDefault="00A03A88" w:rsidP="00A03A88">
      <w:pPr>
        <w:pStyle w:val="a6"/>
        <w:spacing w:line="360" w:lineRule="auto"/>
        <w:ind w:firstLine="709"/>
        <w:rPr>
          <w:sz w:val="28"/>
          <w:szCs w:val="28"/>
        </w:rPr>
      </w:pPr>
      <w:r w:rsidRPr="00D77857">
        <w:rPr>
          <w:sz w:val="28"/>
          <w:szCs w:val="28"/>
        </w:rPr>
        <w:t>3.</w:t>
      </w:r>
      <w:r w:rsidR="00991A73" w:rsidRPr="00991A73">
        <w:rPr>
          <w:sz w:val="28"/>
          <w:szCs w:val="28"/>
        </w:rPr>
        <w:t>19</w:t>
      </w:r>
      <w:r w:rsidRPr="00D77857">
        <w:rPr>
          <w:sz w:val="28"/>
          <w:szCs w:val="28"/>
        </w:rPr>
        <w:t xml:space="preserve"> </w:t>
      </w:r>
      <w:r w:rsidRPr="00D77857">
        <w:rPr>
          <w:b/>
          <w:bCs/>
          <w:sz w:val="28"/>
          <w:szCs w:val="28"/>
        </w:rPr>
        <w:t xml:space="preserve">расчетный годовой объем </w:t>
      </w:r>
      <w:proofErr w:type="spellStart"/>
      <w:r w:rsidRPr="00D77857">
        <w:rPr>
          <w:b/>
          <w:bCs/>
          <w:sz w:val="28"/>
          <w:szCs w:val="28"/>
        </w:rPr>
        <w:t>снегоприноса</w:t>
      </w:r>
      <w:proofErr w:type="spellEnd"/>
      <w:r w:rsidRPr="008B7C24">
        <w:rPr>
          <w:b/>
          <w:sz w:val="28"/>
          <w:szCs w:val="28"/>
        </w:rPr>
        <w:t>:</w:t>
      </w:r>
      <w:r w:rsidRPr="00D77857">
        <w:rPr>
          <w:sz w:val="28"/>
          <w:szCs w:val="28"/>
        </w:rPr>
        <w:t xml:space="preserve"> Геометрическая сумма расчетных объемов приноса снега заданной обеспеченности по всем румбам, относящимся к одной стороне пути.</w:t>
      </w:r>
    </w:p>
    <w:p w14:paraId="2687B954" w14:textId="77777777" w:rsidR="00A03A88" w:rsidRPr="00D77857" w:rsidRDefault="00A03A88" w:rsidP="00A03A88">
      <w:pPr>
        <w:pStyle w:val="a6"/>
        <w:spacing w:line="360" w:lineRule="auto"/>
        <w:ind w:right="-1" w:firstLine="709"/>
        <w:rPr>
          <w:sz w:val="28"/>
          <w:szCs w:val="28"/>
        </w:rPr>
      </w:pPr>
      <w:r w:rsidRPr="00D77857">
        <w:rPr>
          <w:sz w:val="28"/>
          <w:szCs w:val="28"/>
        </w:rPr>
        <w:t>3.</w:t>
      </w:r>
      <w:r>
        <w:rPr>
          <w:sz w:val="28"/>
          <w:szCs w:val="28"/>
        </w:rPr>
        <w:t>2</w:t>
      </w:r>
      <w:r w:rsidR="00991A73" w:rsidRPr="00991A73">
        <w:rPr>
          <w:sz w:val="28"/>
          <w:szCs w:val="28"/>
        </w:rPr>
        <w:t>0</w:t>
      </w:r>
      <w:r w:rsidRPr="00D77857">
        <w:rPr>
          <w:b/>
          <w:sz w:val="28"/>
          <w:szCs w:val="28"/>
        </w:rPr>
        <w:t xml:space="preserve"> роза </w:t>
      </w:r>
      <w:proofErr w:type="spellStart"/>
      <w:r w:rsidRPr="00D77857">
        <w:rPr>
          <w:b/>
          <w:sz w:val="28"/>
          <w:szCs w:val="28"/>
        </w:rPr>
        <w:t>метелевых</w:t>
      </w:r>
      <w:proofErr w:type="spellEnd"/>
      <w:r w:rsidRPr="00D77857">
        <w:rPr>
          <w:b/>
          <w:sz w:val="28"/>
          <w:szCs w:val="28"/>
        </w:rPr>
        <w:t xml:space="preserve"> ветров: </w:t>
      </w:r>
      <w:r w:rsidRPr="00D77857">
        <w:rPr>
          <w:sz w:val="28"/>
          <w:szCs w:val="28"/>
        </w:rPr>
        <w:t xml:space="preserve">Векторная диаграмма, характеризующая направление </w:t>
      </w:r>
      <w:proofErr w:type="spellStart"/>
      <w:r w:rsidRPr="00D77857">
        <w:rPr>
          <w:sz w:val="28"/>
          <w:szCs w:val="28"/>
        </w:rPr>
        <w:t>метелевых</w:t>
      </w:r>
      <w:proofErr w:type="spellEnd"/>
      <w:r w:rsidRPr="00D77857">
        <w:rPr>
          <w:sz w:val="28"/>
          <w:szCs w:val="28"/>
        </w:rPr>
        <w:t xml:space="preserve"> ветров в данной местности относительно сторон света. </w:t>
      </w:r>
    </w:p>
    <w:p w14:paraId="246C8372" w14:textId="77777777" w:rsidR="002A25CA" w:rsidRDefault="002A25CA" w:rsidP="00A03A88">
      <w:pPr>
        <w:pStyle w:val="a6"/>
        <w:spacing w:line="360" w:lineRule="auto"/>
        <w:ind w:firstLine="709"/>
        <w:rPr>
          <w:sz w:val="28"/>
          <w:szCs w:val="28"/>
        </w:rPr>
      </w:pPr>
    </w:p>
    <w:p w14:paraId="5597489C" w14:textId="77777777" w:rsidR="002A25CA" w:rsidRDefault="002A25CA" w:rsidP="00A03A88">
      <w:pPr>
        <w:pStyle w:val="a6"/>
        <w:spacing w:line="360" w:lineRule="auto"/>
        <w:ind w:firstLine="709"/>
        <w:rPr>
          <w:sz w:val="28"/>
          <w:szCs w:val="28"/>
        </w:rPr>
      </w:pPr>
    </w:p>
    <w:p w14:paraId="3FDD830A" w14:textId="71FB6D26" w:rsidR="0010002B" w:rsidRDefault="00A03A88" w:rsidP="00A03A88">
      <w:pPr>
        <w:pStyle w:val="a6"/>
        <w:spacing w:line="360" w:lineRule="auto"/>
        <w:ind w:firstLine="709"/>
        <w:rPr>
          <w:sz w:val="28"/>
          <w:szCs w:val="28"/>
        </w:rPr>
      </w:pPr>
      <w:r w:rsidRPr="00D77857">
        <w:rPr>
          <w:sz w:val="28"/>
          <w:szCs w:val="28"/>
        </w:rPr>
        <w:lastRenderedPageBreak/>
        <w:t>3.</w:t>
      </w:r>
      <w:r>
        <w:rPr>
          <w:sz w:val="28"/>
          <w:szCs w:val="28"/>
        </w:rPr>
        <w:t>2</w:t>
      </w:r>
      <w:r w:rsidR="00991A73" w:rsidRPr="00D14519">
        <w:rPr>
          <w:sz w:val="28"/>
          <w:szCs w:val="28"/>
        </w:rPr>
        <w:t>1</w:t>
      </w:r>
      <w:r w:rsidRPr="00D77857">
        <w:rPr>
          <w:sz w:val="28"/>
          <w:szCs w:val="28"/>
        </w:rPr>
        <w:t xml:space="preserve"> </w:t>
      </w:r>
      <w:r w:rsidRPr="00D77857">
        <w:rPr>
          <w:b/>
          <w:sz w:val="28"/>
          <w:szCs w:val="28"/>
        </w:rPr>
        <w:t>сел</w:t>
      </w:r>
      <w:r w:rsidR="002A25CA">
        <w:rPr>
          <w:b/>
          <w:sz w:val="28"/>
          <w:szCs w:val="28"/>
        </w:rPr>
        <w:t>ь</w:t>
      </w:r>
      <w:r w:rsidRPr="008B7C24">
        <w:rPr>
          <w:b/>
          <w:sz w:val="28"/>
          <w:szCs w:val="28"/>
        </w:rPr>
        <w:t>:</w:t>
      </w:r>
      <w:r w:rsidRPr="00D77857">
        <w:rPr>
          <w:sz w:val="28"/>
          <w:szCs w:val="28"/>
        </w:rPr>
        <w:t xml:space="preserve"> </w:t>
      </w:r>
    </w:p>
    <w:p w14:paraId="2FF8E0F7" w14:textId="77777777" w:rsidR="00A03A88" w:rsidRDefault="0010002B" w:rsidP="0010002B">
      <w:pPr>
        <w:pStyle w:val="a6"/>
        <w:pBdr>
          <w:top w:val="single" w:sz="4" w:space="1" w:color="auto"/>
          <w:left w:val="single" w:sz="4" w:space="4" w:color="auto"/>
          <w:bottom w:val="single" w:sz="4" w:space="1" w:color="auto"/>
          <w:right w:val="single" w:sz="4" w:space="4" w:color="auto"/>
        </w:pBdr>
        <w:spacing w:line="360" w:lineRule="auto"/>
        <w:ind w:firstLine="709"/>
        <w:rPr>
          <w:sz w:val="28"/>
          <w:szCs w:val="28"/>
        </w:rPr>
      </w:pPr>
      <w:r w:rsidRPr="0010002B">
        <w:rPr>
          <w:sz w:val="28"/>
          <w:szCs w:val="28"/>
        </w:rPr>
        <w:t>Стремительный поток большой разрушительной силы, состоящий из смеси воды и рыхлообломочных пород, внезапно возникающий в бассейнах небольших горных рек в результате интенсивных дождей или бурного таяния снега, а также прорыва завалов и морен</w:t>
      </w:r>
    </w:p>
    <w:p w14:paraId="79DB1E65" w14:textId="3B438EC6" w:rsidR="0010002B" w:rsidRPr="00991A73" w:rsidRDefault="0010002B" w:rsidP="0010002B">
      <w:pPr>
        <w:pStyle w:val="a6"/>
        <w:pBdr>
          <w:top w:val="single" w:sz="4" w:space="1" w:color="auto"/>
          <w:left w:val="single" w:sz="4" w:space="4" w:color="auto"/>
          <w:bottom w:val="single" w:sz="4" w:space="1" w:color="auto"/>
          <w:right w:val="single" w:sz="4" w:space="4" w:color="auto"/>
        </w:pBdr>
        <w:spacing w:line="360" w:lineRule="auto"/>
        <w:ind w:firstLine="709"/>
        <w:rPr>
          <w:sz w:val="28"/>
          <w:szCs w:val="28"/>
        </w:rPr>
      </w:pPr>
      <w:r w:rsidRPr="00991A73">
        <w:rPr>
          <w:sz w:val="28"/>
          <w:szCs w:val="28"/>
        </w:rPr>
        <w:t>[</w:t>
      </w:r>
      <w:r>
        <w:rPr>
          <w:sz w:val="28"/>
          <w:szCs w:val="28"/>
        </w:rPr>
        <w:t xml:space="preserve">ГОСТ </w:t>
      </w:r>
      <w:r w:rsidR="002A25CA" w:rsidRPr="002A25CA">
        <w:rPr>
          <w:sz w:val="28"/>
          <w:szCs w:val="28"/>
        </w:rPr>
        <w:t>22.0.03–2022, пункт 54</w:t>
      </w:r>
      <w:r w:rsidRPr="00991A73">
        <w:rPr>
          <w:sz w:val="28"/>
          <w:szCs w:val="28"/>
        </w:rPr>
        <w:t>]</w:t>
      </w:r>
    </w:p>
    <w:p w14:paraId="2077BDCD" w14:textId="1F66BE39" w:rsidR="002A25CA" w:rsidRDefault="002A25CA" w:rsidP="00EB50B0">
      <w:pPr>
        <w:pStyle w:val="a6"/>
        <w:spacing w:line="360" w:lineRule="auto"/>
        <w:ind w:firstLine="709"/>
        <w:rPr>
          <w:sz w:val="28"/>
          <w:szCs w:val="28"/>
        </w:rPr>
      </w:pPr>
      <w:r w:rsidRPr="002A25CA">
        <w:rPr>
          <w:b/>
          <w:sz w:val="28"/>
          <w:szCs w:val="28"/>
        </w:rPr>
        <w:t>(Измененная редакция, Изм. № 1).</w:t>
      </w:r>
    </w:p>
    <w:p w14:paraId="662A1182" w14:textId="241DA60B" w:rsidR="0083706E" w:rsidRPr="00D77857" w:rsidRDefault="0083706E" w:rsidP="00EB50B0">
      <w:pPr>
        <w:pStyle w:val="a6"/>
        <w:spacing w:line="360" w:lineRule="auto"/>
        <w:ind w:firstLine="709"/>
        <w:rPr>
          <w:sz w:val="28"/>
          <w:szCs w:val="28"/>
        </w:rPr>
      </w:pPr>
      <w:r w:rsidRPr="00D77857">
        <w:rPr>
          <w:sz w:val="28"/>
          <w:szCs w:val="28"/>
        </w:rPr>
        <w:t>3.</w:t>
      </w:r>
      <w:r w:rsidR="006E5BBA">
        <w:rPr>
          <w:sz w:val="28"/>
          <w:szCs w:val="28"/>
        </w:rPr>
        <w:t>2</w:t>
      </w:r>
      <w:r w:rsidR="00991A73" w:rsidRPr="00991A73">
        <w:rPr>
          <w:sz w:val="28"/>
          <w:szCs w:val="28"/>
        </w:rPr>
        <w:t>2</w:t>
      </w:r>
      <w:r w:rsidRPr="00D77857">
        <w:rPr>
          <w:sz w:val="28"/>
          <w:szCs w:val="28"/>
        </w:rPr>
        <w:t xml:space="preserve"> </w:t>
      </w:r>
      <w:proofErr w:type="spellStart"/>
      <w:r w:rsidR="00D03AB3" w:rsidRPr="00D77857">
        <w:rPr>
          <w:b/>
          <w:bCs/>
          <w:sz w:val="28"/>
          <w:szCs w:val="28"/>
        </w:rPr>
        <w:t>снегозаносимость</w:t>
      </w:r>
      <w:proofErr w:type="spellEnd"/>
      <w:r w:rsidR="00D93EE4" w:rsidRPr="008B7C24">
        <w:rPr>
          <w:b/>
          <w:sz w:val="28"/>
          <w:szCs w:val="28"/>
        </w:rPr>
        <w:t>:</w:t>
      </w:r>
      <w:r w:rsidR="00D93EE4">
        <w:rPr>
          <w:sz w:val="28"/>
          <w:szCs w:val="28"/>
        </w:rPr>
        <w:t xml:space="preserve"> Возможность </w:t>
      </w:r>
      <w:r w:rsidR="00D03AB3" w:rsidRPr="00D77857">
        <w:rPr>
          <w:sz w:val="28"/>
          <w:szCs w:val="28"/>
        </w:rPr>
        <w:t xml:space="preserve">отложений приносимого ветром с окружающей </w:t>
      </w:r>
      <w:proofErr w:type="gramStart"/>
      <w:r w:rsidR="00D03AB3" w:rsidRPr="00D77857">
        <w:rPr>
          <w:sz w:val="28"/>
          <w:szCs w:val="28"/>
        </w:rPr>
        <w:t>местности  снега</w:t>
      </w:r>
      <w:proofErr w:type="gramEnd"/>
      <w:r w:rsidR="00D03AB3" w:rsidRPr="00D77857">
        <w:rPr>
          <w:sz w:val="28"/>
          <w:szCs w:val="28"/>
        </w:rPr>
        <w:t xml:space="preserve"> на основной площадке железнодорожного пу</w:t>
      </w:r>
      <w:r w:rsidR="00D93EE4">
        <w:rPr>
          <w:sz w:val="28"/>
          <w:szCs w:val="28"/>
        </w:rPr>
        <w:t>ти.</w:t>
      </w:r>
    </w:p>
    <w:p w14:paraId="76EE9C23" w14:textId="50AFA982" w:rsidR="0083706E" w:rsidRDefault="0083706E" w:rsidP="00634F3E">
      <w:pPr>
        <w:pStyle w:val="a6"/>
        <w:spacing w:line="360" w:lineRule="auto"/>
        <w:ind w:firstLine="709"/>
        <w:rPr>
          <w:sz w:val="28"/>
          <w:szCs w:val="28"/>
        </w:rPr>
      </w:pPr>
      <w:r w:rsidRPr="00D77857">
        <w:rPr>
          <w:sz w:val="28"/>
          <w:szCs w:val="28"/>
        </w:rPr>
        <w:t>3.</w:t>
      </w:r>
      <w:r w:rsidR="006E5BBA">
        <w:rPr>
          <w:sz w:val="28"/>
          <w:szCs w:val="28"/>
        </w:rPr>
        <w:t>2</w:t>
      </w:r>
      <w:r w:rsidR="00991A73" w:rsidRPr="00991A73">
        <w:rPr>
          <w:sz w:val="28"/>
          <w:szCs w:val="28"/>
        </w:rPr>
        <w:t>3</w:t>
      </w:r>
      <w:r w:rsidRPr="00D77857">
        <w:rPr>
          <w:sz w:val="28"/>
          <w:szCs w:val="28"/>
        </w:rPr>
        <w:t xml:space="preserve"> </w:t>
      </w:r>
      <w:proofErr w:type="spellStart"/>
      <w:r w:rsidR="00D03AB3" w:rsidRPr="00D77857">
        <w:rPr>
          <w:b/>
          <w:bCs/>
          <w:sz w:val="28"/>
          <w:szCs w:val="28"/>
        </w:rPr>
        <w:t>снегоотложение</w:t>
      </w:r>
      <w:proofErr w:type="spellEnd"/>
      <w:r w:rsidR="00D03AB3" w:rsidRPr="008B7C24">
        <w:rPr>
          <w:b/>
          <w:sz w:val="28"/>
          <w:szCs w:val="28"/>
        </w:rPr>
        <w:t>:</w:t>
      </w:r>
      <w:r w:rsidR="00D03AB3" w:rsidRPr="00D77857">
        <w:rPr>
          <w:sz w:val="28"/>
          <w:szCs w:val="28"/>
        </w:rPr>
        <w:t xml:space="preserve"> Результат снегопадов или метелей, выражающийся </w:t>
      </w:r>
      <w:r w:rsidR="002A25CA">
        <w:rPr>
          <w:sz w:val="28"/>
          <w:szCs w:val="28"/>
        </w:rPr>
        <w:t>высотой</w:t>
      </w:r>
      <w:r w:rsidR="00D03AB3" w:rsidRPr="00D77857">
        <w:rPr>
          <w:sz w:val="28"/>
          <w:szCs w:val="28"/>
        </w:rPr>
        <w:t xml:space="preserve"> выпавшего </w:t>
      </w:r>
      <w:r w:rsidR="002A25CA">
        <w:rPr>
          <w:sz w:val="28"/>
          <w:szCs w:val="28"/>
        </w:rPr>
        <w:t>и/</w:t>
      </w:r>
      <w:r w:rsidR="00D03AB3" w:rsidRPr="00D77857">
        <w:rPr>
          <w:sz w:val="28"/>
          <w:szCs w:val="28"/>
        </w:rPr>
        <w:t>или перенесенного снега.</w:t>
      </w:r>
    </w:p>
    <w:p w14:paraId="7E06BF88" w14:textId="2674E49B" w:rsidR="002A25CA" w:rsidRPr="00D77857" w:rsidRDefault="002A25CA" w:rsidP="00634F3E">
      <w:pPr>
        <w:pStyle w:val="a6"/>
        <w:spacing w:line="360" w:lineRule="auto"/>
        <w:ind w:firstLine="709"/>
        <w:rPr>
          <w:sz w:val="28"/>
          <w:szCs w:val="28"/>
        </w:rPr>
      </w:pPr>
      <w:r w:rsidRPr="002A25CA">
        <w:rPr>
          <w:b/>
          <w:sz w:val="28"/>
          <w:szCs w:val="28"/>
        </w:rPr>
        <w:t>(Измененная редакция, Изм. № 1).</w:t>
      </w:r>
    </w:p>
    <w:p w14:paraId="3AE8EAD8" w14:textId="77777777" w:rsidR="0083706E" w:rsidRPr="00D77857" w:rsidRDefault="0083706E" w:rsidP="00634F3E">
      <w:pPr>
        <w:pStyle w:val="a6"/>
        <w:spacing w:line="360" w:lineRule="auto"/>
        <w:ind w:firstLine="709"/>
        <w:rPr>
          <w:sz w:val="28"/>
          <w:szCs w:val="28"/>
        </w:rPr>
      </w:pPr>
      <w:r w:rsidRPr="00D77857">
        <w:rPr>
          <w:sz w:val="28"/>
          <w:szCs w:val="28"/>
        </w:rPr>
        <w:t>3.</w:t>
      </w:r>
      <w:r w:rsidR="006E5BBA">
        <w:rPr>
          <w:sz w:val="28"/>
          <w:szCs w:val="28"/>
        </w:rPr>
        <w:t>2</w:t>
      </w:r>
      <w:r w:rsidR="00991A73" w:rsidRPr="00991A73">
        <w:rPr>
          <w:sz w:val="28"/>
          <w:szCs w:val="28"/>
        </w:rPr>
        <w:t>4</w:t>
      </w:r>
      <w:r w:rsidRPr="00D77857">
        <w:rPr>
          <w:sz w:val="28"/>
          <w:szCs w:val="28"/>
        </w:rPr>
        <w:t xml:space="preserve"> </w:t>
      </w:r>
      <w:proofErr w:type="spellStart"/>
      <w:r w:rsidR="00D03AB3" w:rsidRPr="00D77857">
        <w:rPr>
          <w:b/>
          <w:sz w:val="28"/>
          <w:szCs w:val="28"/>
        </w:rPr>
        <w:t>снегоперенос</w:t>
      </w:r>
      <w:proofErr w:type="spellEnd"/>
      <w:r w:rsidR="00D03AB3" w:rsidRPr="00D77857">
        <w:rPr>
          <w:b/>
          <w:sz w:val="28"/>
          <w:szCs w:val="28"/>
        </w:rPr>
        <w:t>:</w:t>
      </w:r>
      <w:r w:rsidR="00D03AB3" w:rsidRPr="00D77857">
        <w:rPr>
          <w:sz w:val="28"/>
          <w:szCs w:val="28"/>
        </w:rPr>
        <w:t xml:space="preserve"> Перемещение снега ветром.</w:t>
      </w:r>
    </w:p>
    <w:p w14:paraId="14862B53" w14:textId="77777777" w:rsidR="0080111A" w:rsidRPr="00D77857" w:rsidRDefault="0080111A" w:rsidP="00634F3E">
      <w:pPr>
        <w:pStyle w:val="a6"/>
        <w:spacing w:line="360" w:lineRule="auto"/>
        <w:ind w:firstLine="709"/>
        <w:rPr>
          <w:sz w:val="28"/>
          <w:szCs w:val="28"/>
        </w:rPr>
      </w:pPr>
      <w:r w:rsidRPr="00D77857">
        <w:rPr>
          <w:sz w:val="28"/>
          <w:szCs w:val="28"/>
        </w:rPr>
        <w:t>3.</w:t>
      </w:r>
      <w:r w:rsidR="006E5BBA">
        <w:rPr>
          <w:sz w:val="28"/>
          <w:szCs w:val="28"/>
        </w:rPr>
        <w:t>2</w:t>
      </w:r>
      <w:r w:rsidR="00991A73" w:rsidRPr="00991A73">
        <w:rPr>
          <w:sz w:val="28"/>
          <w:szCs w:val="28"/>
        </w:rPr>
        <w:t>5</w:t>
      </w:r>
      <w:r w:rsidRPr="00D77857">
        <w:rPr>
          <w:sz w:val="28"/>
          <w:szCs w:val="28"/>
        </w:rPr>
        <w:t xml:space="preserve"> </w:t>
      </w:r>
      <w:proofErr w:type="spellStart"/>
      <w:r w:rsidR="00D03AB3" w:rsidRPr="00D77857">
        <w:rPr>
          <w:b/>
          <w:sz w:val="28"/>
          <w:szCs w:val="28"/>
        </w:rPr>
        <w:t>снегопринос</w:t>
      </w:r>
      <w:proofErr w:type="spellEnd"/>
      <w:r w:rsidR="00D03AB3" w:rsidRPr="00D77857">
        <w:rPr>
          <w:b/>
          <w:sz w:val="28"/>
          <w:szCs w:val="28"/>
        </w:rPr>
        <w:t>:</w:t>
      </w:r>
      <w:r w:rsidR="00D03AB3" w:rsidRPr="00D77857">
        <w:rPr>
          <w:sz w:val="28"/>
          <w:szCs w:val="28"/>
        </w:rPr>
        <w:t xml:space="preserve"> Объем снега, приносимого метелями к </w:t>
      </w:r>
      <w:r w:rsidR="00A03A88">
        <w:rPr>
          <w:sz w:val="28"/>
          <w:szCs w:val="28"/>
        </w:rPr>
        <w:t xml:space="preserve">железной </w:t>
      </w:r>
      <w:r w:rsidR="00D03AB3" w:rsidRPr="00D77857">
        <w:rPr>
          <w:sz w:val="28"/>
          <w:szCs w:val="28"/>
        </w:rPr>
        <w:t>дороге в течение зимы (объем снега, приносимого на линейную длину 1 м</w:t>
      </w:r>
      <w:r w:rsidR="00A03A88">
        <w:rPr>
          <w:sz w:val="28"/>
          <w:szCs w:val="28"/>
        </w:rPr>
        <w:t xml:space="preserve"> железной</w:t>
      </w:r>
      <w:r w:rsidR="00D03AB3" w:rsidRPr="00D77857">
        <w:rPr>
          <w:sz w:val="28"/>
          <w:szCs w:val="28"/>
        </w:rPr>
        <w:t xml:space="preserve"> дороги в единицу времени).</w:t>
      </w:r>
    </w:p>
    <w:p w14:paraId="7A38D43C" w14:textId="77777777" w:rsidR="00D03AB3" w:rsidRPr="00D77857" w:rsidRDefault="00D03AB3" w:rsidP="00634F3E">
      <w:pPr>
        <w:pStyle w:val="a6"/>
        <w:spacing w:line="360" w:lineRule="auto"/>
        <w:ind w:firstLine="709"/>
        <w:rPr>
          <w:sz w:val="28"/>
          <w:szCs w:val="28"/>
        </w:rPr>
      </w:pPr>
      <w:r w:rsidRPr="00D77857">
        <w:rPr>
          <w:bCs/>
          <w:sz w:val="28"/>
          <w:szCs w:val="28"/>
        </w:rPr>
        <w:t>3.</w:t>
      </w:r>
      <w:r w:rsidR="00991A73" w:rsidRPr="00991A73">
        <w:rPr>
          <w:bCs/>
          <w:sz w:val="28"/>
          <w:szCs w:val="28"/>
        </w:rPr>
        <w:t>26</w:t>
      </w:r>
      <w:r w:rsidRPr="00D77857">
        <w:rPr>
          <w:b/>
          <w:bCs/>
          <w:sz w:val="28"/>
          <w:szCs w:val="28"/>
        </w:rPr>
        <w:t xml:space="preserve"> </w:t>
      </w:r>
      <w:proofErr w:type="spellStart"/>
      <w:r w:rsidRPr="00D77857">
        <w:rPr>
          <w:b/>
          <w:sz w:val="28"/>
          <w:szCs w:val="28"/>
        </w:rPr>
        <w:t>снегосборность</w:t>
      </w:r>
      <w:proofErr w:type="spellEnd"/>
      <w:r w:rsidRPr="00D77857">
        <w:rPr>
          <w:b/>
          <w:sz w:val="28"/>
          <w:szCs w:val="28"/>
        </w:rPr>
        <w:t>:</w:t>
      </w:r>
      <w:r w:rsidRPr="00D77857">
        <w:rPr>
          <w:sz w:val="28"/>
          <w:szCs w:val="28"/>
        </w:rPr>
        <w:t xml:space="preserve"> Объем или масса </w:t>
      </w:r>
      <w:proofErr w:type="spellStart"/>
      <w:r w:rsidRPr="00D77857">
        <w:rPr>
          <w:sz w:val="28"/>
          <w:szCs w:val="28"/>
        </w:rPr>
        <w:t>метелевого</w:t>
      </w:r>
      <w:proofErr w:type="spellEnd"/>
      <w:r w:rsidRPr="00D77857">
        <w:rPr>
          <w:sz w:val="28"/>
          <w:szCs w:val="28"/>
        </w:rPr>
        <w:t xml:space="preserve"> снега и твердых осадков, которые могут быть задержаны на единицу длины снегозадерживающего устройства без существенного переноса снега и без нарушения целостности устройства.</w:t>
      </w:r>
    </w:p>
    <w:p w14:paraId="49D86EAA" w14:textId="32D654BE" w:rsidR="00A03A88" w:rsidRDefault="00A03A88" w:rsidP="002A25CA">
      <w:pPr>
        <w:pStyle w:val="a6"/>
        <w:spacing w:line="360" w:lineRule="auto"/>
        <w:ind w:firstLine="709"/>
        <w:rPr>
          <w:sz w:val="28"/>
          <w:szCs w:val="28"/>
        </w:rPr>
      </w:pPr>
      <w:r w:rsidRPr="00D77857">
        <w:rPr>
          <w:sz w:val="28"/>
          <w:szCs w:val="28"/>
        </w:rPr>
        <w:t>3.</w:t>
      </w:r>
      <w:r w:rsidR="00991A73" w:rsidRPr="00D14519">
        <w:rPr>
          <w:sz w:val="28"/>
          <w:szCs w:val="28"/>
        </w:rPr>
        <w:t>27</w:t>
      </w:r>
      <w:r w:rsidRPr="00D77857">
        <w:rPr>
          <w:sz w:val="28"/>
          <w:szCs w:val="28"/>
        </w:rPr>
        <w:t xml:space="preserve"> </w:t>
      </w:r>
      <w:r w:rsidR="002A25CA" w:rsidRPr="002A25CA">
        <w:rPr>
          <w:b/>
          <w:bCs/>
          <w:sz w:val="28"/>
          <w:szCs w:val="28"/>
        </w:rPr>
        <w:t xml:space="preserve">снежные заносы: </w:t>
      </w:r>
      <w:r w:rsidR="002A25CA" w:rsidRPr="002A25CA">
        <w:rPr>
          <w:bCs/>
          <w:sz w:val="28"/>
          <w:szCs w:val="28"/>
        </w:rPr>
        <w:t xml:space="preserve">Отложения </w:t>
      </w:r>
      <w:proofErr w:type="spellStart"/>
      <w:r w:rsidR="002A25CA" w:rsidRPr="002A25CA">
        <w:rPr>
          <w:bCs/>
          <w:sz w:val="28"/>
          <w:szCs w:val="28"/>
        </w:rPr>
        <w:t>метелевого</w:t>
      </w:r>
      <w:proofErr w:type="spellEnd"/>
      <w:r w:rsidR="002A25CA" w:rsidRPr="002A25CA">
        <w:rPr>
          <w:bCs/>
          <w:sz w:val="28"/>
          <w:szCs w:val="28"/>
        </w:rPr>
        <w:t xml:space="preserve"> снега на железнодорожных путях и территориях станций</w:t>
      </w:r>
      <w:r w:rsidRPr="00D77857">
        <w:rPr>
          <w:sz w:val="28"/>
          <w:szCs w:val="28"/>
        </w:rPr>
        <w:t>.</w:t>
      </w:r>
    </w:p>
    <w:p w14:paraId="220105C1" w14:textId="77777777" w:rsidR="002A25CA" w:rsidRDefault="002A25CA" w:rsidP="00634F3E">
      <w:pPr>
        <w:pStyle w:val="a6"/>
        <w:spacing w:line="360" w:lineRule="auto"/>
        <w:ind w:firstLine="709"/>
        <w:rPr>
          <w:b/>
          <w:sz w:val="28"/>
          <w:szCs w:val="28"/>
        </w:rPr>
      </w:pPr>
      <w:r w:rsidRPr="002A25CA">
        <w:rPr>
          <w:b/>
          <w:sz w:val="28"/>
          <w:szCs w:val="28"/>
        </w:rPr>
        <w:t>(Измененная редакция, Изм. № 1).</w:t>
      </w:r>
    </w:p>
    <w:p w14:paraId="7F88F89C" w14:textId="2AB2A217" w:rsidR="00A53934" w:rsidRDefault="00A53934" w:rsidP="00634F3E">
      <w:pPr>
        <w:pStyle w:val="a6"/>
        <w:spacing w:line="360" w:lineRule="auto"/>
        <w:ind w:firstLine="709"/>
        <w:rPr>
          <w:sz w:val="28"/>
          <w:szCs w:val="28"/>
        </w:rPr>
      </w:pPr>
      <w:r w:rsidRPr="00D77857">
        <w:rPr>
          <w:sz w:val="28"/>
          <w:szCs w:val="28"/>
        </w:rPr>
        <w:t>3</w:t>
      </w:r>
      <w:r w:rsidR="00991A73">
        <w:rPr>
          <w:sz w:val="28"/>
          <w:szCs w:val="28"/>
        </w:rPr>
        <w:t>.</w:t>
      </w:r>
      <w:r w:rsidR="00991A73" w:rsidRPr="00991A73">
        <w:rPr>
          <w:sz w:val="28"/>
          <w:szCs w:val="28"/>
        </w:rPr>
        <w:t>28</w:t>
      </w:r>
      <w:r w:rsidRPr="00D77857">
        <w:rPr>
          <w:sz w:val="28"/>
          <w:szCs w:val="28"/>
        </w:rPr>
        <w:t xml:space="preserve"> </w:t>
      </w:r>
      <w:r w:rsidRPr="00D77857">
        <w:rPr>
          <w:b/>
          <w:sz w:val="28"/>
          <w:szCs w:val="28"/>
        </w:rPr>
        <w:t>фитомелиоративные мероприятия</w:t>
      </w:r>
      <w:r w:rsidR="00D93EE4">
        <w:rPr>
          <w:sz w:val="28"/>
          <w:szCs w:val="28"/>
        </w:rPr>
        <w:t xml:space="preserve">: Мероприятия </w:t>
      </w:r>
      <w:r w:rsidRPr="00D77857">
        <w:rPr>
          <w:sz w:val="28"/>
          <w:szCs w:val="28"/>
        </w:rPr>
        <w:t>по защите почв от эрозии с помощью растительности.</w:t>
      </w:r>
    </w:p>
    <w:p w14:paraId="44B6852A" w14:textId="77777777" w:rsidR="00634F3E" w:rsidRPr="00A21502" w:rsidRDefault="00634F3E" w:rsidP="00634F3E">
      <w:pPr>
        <w:pStyle w:val="a6"/>
        <w:spacing w:line="360" w:lineRule="auto"/>
        <w:ind w:firstLine="709"/>
        <w:rPr>
          <w:sz w:val="28"/>
          <w:szCs w:val="28"/>
        </w:rPr>
      </w:pPr>
    </w:p>
    <w:p w14:paraId="291F65EA" w14:textId="77777777" w:rsidR="0083706E" w:rsidRPr="00BD6E44" w:rsidRDefault="0083706E" w:rsidP="00BD6E44">
      <w:pPr>
        <w:pStyle w:val="1"/>
        <w:spacing w:after="0" w:line="360" w:lineRule="auto"/>
        <w:ind w:firstLine="709"/>
        <w:jc w:val="both"/>
      </w:pPr>
      <w:bookmarkStart w:id="13" w:name="_Toc463874840"/>
      <w:r w:rsidRPr="00BD6E44">
        <w:lastRenderedPageBreak/>
        <w:t xml:space="preserve">4 Общие </w:t>
      </w:r>
      <w:r w:rsidR="004B7B94">
        <w:t>требования</w:t>
      </w:r>
      <w:r w:rsidRPr="00BD6E44">
        <w:t xml:space="preserve"> </w:t>
      </w:r>
      <w:r w:rsidR="00842793" w:rsidRPr="00BD6E44">
        <w:t xml:space="preserve">по </w:t>
      </w:r>
      <w:r w:rsidRPr="00BD6E44">
        <w:t>проектировани</w:t>
      </w:r>
      <w:r w:rsidR="00842793" w:rsidRPr="00BD6E44">
        <w:t>ю</w:t>
      </w:r>
      <w:r w:rsidR="00430836" w:rsidRPr="00BD6E44">
        <w:t xml:space="preserve"> и</w:t>
      </w:r>
      <w:r w:rsidR="00842793" w:rsidRPr="00BD6E44">
        <w:t xml:space="preserve"> строительству </w:t>
      </w:r>
      <w:r w:rsidRPr="00BD6E44">
        <w:t>системы защиты железнодорожного пути и сооружений</w:t>
      </w:r>
      <w:bookmarkEnd w:id="13"/>
    </w:p>
    <w:p w14:paraId="34958AB0" w14:textId="77777777" w:rsidR="007741B7" w:rsidRPr="00D14519" w:rsidRDefault="0083706E" w:rsidP="00DC1227">
      <w:pPr>
        <w:pStyle w:val="a6"/>
        <w:spacing w:line="360" w:lineRule="auto"/>
        <w:ind w:firstLine="709"/>
        <w:rPr>
          <w:sz w:val="28"/>
          <w:szCs w:val="28"/>
        </w:rPr>
      </w:pPr>
      <w:r w:rsidRPr="00D77857">
        <w:rPr>
          <w:sz w:val="28"/>
          <w:szCs w:val="28"/>
        </w:rPr>
        <w:t xml:space="preserve">4.1 </w:t>
      </w:r>
      <w:r w:rsidR="007741B7" w:rsidRPr="00D77857">
        <w:rPr>
          <w:sz w:val="28"/>
          <w:szCs w:val="28"/>
        </w:rPr>
        <w:t xml:space="preserve">Нормы и правила настоящего </w:t>
      </w:r>
      <w:r w:rsidR="007445B4">
        <w:rPr>
          <w:sz w:val="28"/>
          <w:szCs w:val="28"/>
        </w:rPr>
        <w:t>свода правил</w:t>
      </w:r>
      <w:r w:rsidR="007741B7" w:rsidRPr="00D77857">
        <w:rPr>
          <w:sz w:val="28"/>
          <w:szCs w:val="28"/>
        </w:rPr>
        <w:t xml:space="preserve"> должны соблюдать при проектировании и строительстве защит</w:t>
      </w:r>
      <w:r w:rsidR="007445B4">
        <w:rPr>
          <w:sz w:val="28"/>
          <w:szCs w:val="28"/>
        </w:rPr>
        <w:t>ы</w:t>
      </w:r>
      <w:r w:rsidR="007741B7" w:rsidRPr="00D77857">
        <w:rPr>
          <w:sz w:val="28"/>
          <w:szCs w:val="28"/>
        </w:rPr>
        <w:t xml:space="preserve"> железнодорожного пути и сооружении подъездных путей (необщего пользования) и технологических (внутренних) путей, комплексов зданий, сооружений и устройств промышленного </w:t>
      </w:r>
      <w:r w:rsidR="00634F3E" w:rsidRPr="00D77857">
        <w:rPr>
          <w:sz w:val="28"/>
          <w:szCs w:val="28"/>
        </w:rPr>
        <w:t>железнодорожного</w:t>
      </w:r>
      <w:r w:rsidR="007741B7" w:rsidRPr="00D77857">
        <w:rPr>
          <w:sz w:val="28"/>
          <w:szCs w:val="28"/>
        </w:rPr>
        <w:t xml:space="preserve"> транспорта</w:t>
      </w:r>
      <w:r w:rsidR="001A46C2" w:rsidRPr="00D77857">
        <w:rPr>
          <w:sz w:val="28"/>
          <w:szCs w:val="28"/>
        </w:rPr>
        <w:t>.</w:t>
      </w:r>
    </w:p>
    <w:p w14:paraId="67F6631E" w14:textId="2EACFCB1" w:rsidR="00DC1227" w:rsidRPr="00DC1227" w:rsidRDefault="001C44BD" w:rsidP="00DC1227">
      <w:pPr>
        <w:pStyle w:val="a6"/>
        <w:spacing w:line="360" w:lineRule="auto"/>
        <w:rPr>
          <w:sz w:val="28"/>
          <w:szCs w:val="28"/>
        </w:rPr>
      </w:pPr>
      <w:r>
        <w:rPr>
          <w:sz w:val="28"/>
          <w:szCs w:val="28"/>
        </w:rPr>
        <w:t>4.2</w:t>
      </w:r>
      <w:r w:rsidR="00DC1227" w:rsidRPr="00DC1227">
        <w:rPr>
          <w:sz w:val="28"/>
          <w:szCs w:val="28"/>
        </w:rPr>
        <w:t xml:space="preserve"> Требования к верхнему строению пути на подъездных путях (необщего пользования) и технологических (внутренних) путях железнодорожного транспорта установлены в СП 37.13330.</w:t>
      </w:r>
    </w:p>
    <w:p w14:paraId="7245664A" w14:textId="31302ABC" w:rsidR="00CC020F" w:rsidRPr="00ED15B9" w:rsidRDefault="00CC020F" w:rsidP="00634F3E">
      <w:pPr>
        <w:pStyle w:val="a6"/>
        <w:spacing w:line="360" w:lineRule="auto"/>
        <w:ind w:firstLine="709"/>
        <w:rPr>
          <w:sz w:val="28"/>
          <w:szCs w:val="28"/>
        </w:rPr>
      </w:pPr>
      <w:r w:rsidRPr="00D77857">
        <w:rPr>
          <w:sz w:val="28"/>
          <w:szCs w:val="28"/>
        </w:rPr>
        <w:t>4</w:t>
      </w:r>
      <w:r w:rsidR="00D77857" w:rsidRPr="00D77857">
        <w:rPr>
          <w:sz w:val="28"/>
          <w:szCs w:val="28"/>
        </w:rPr>
        <w:t>.</w:t>
      </w:r>
      <w:r w:rsidR="001C44BD">
        <w:rPr>
          <w:sz w:val="28"/>
          <w:szCs w:val="28"/>
        </w:rPr>
        <w:t>3</w:t>
      </w:r>
      <w:r w:rsidRPr="00D77857">
        <w:rPr>
          <w:sz w:val="28"/>
          <w:szCs w:val="28"/>
        </w:rPr>
        <w:t xml:space="preserve"> Нормы и правила настоящего </w:t>
      </w:r>
      <w:r w:rsidR="007445B4">
        <w:rPr>
          <w:sz w:val="28"/>
          <w:szCs w:val="28"/>
        </w:rPr>
        <w:t>свода правил</w:t>
      </w:r>
      <w:r w:rsidRPr="00D77857">
        <w:rPr>
          <w:sz w:val="28"/>
          <w:szCs w:val="28"/>
        </w:rPr>
        <w:t xml:space="preserve"> необходимо учитывать при проектировании всего комплекса сооружений земляного полотна и его обустройств, в том числе</w:t>
      </w:r>
      <w:r w:rsidR="007445B4">
        <w:rPr>
          <w:sz w:val="28"/>
          <w:szCs w:val="28"/>
        </w:rPr>
        <w:t>:</w:t>
      </w:r>
      <w:r w:rsidRPr="00D77857">
        <w:rPr>
          <w:sz w:val="28"/>
          <w:szCs w:val="28"/>
        </w:rPr>
        <w:t xml:space="preserve"> устройств для отведения поверхностных вод (лотки, кюветы, нагорные и </w:t>
      </w:r>
      <w:proofErr w:type="spellStart"/>
      <w:r w:rsidRPr="00D77857">
        <w:rPr>
          <w:sz w:val="28"/>
          <w:szCs w:val="28"/>
        </w:rPr>
        <w:t>забанкетные</w:t>
      </w:r>
      <w:proofErr w:type="spellEnd"/>
      <w:r w:rsidRPr="00D77857">
        <w:rPr>
          <w:sz w:val="28"/>
          <w:szCs w:val="28"/>
        </w:rPr>
        <w:t xml:space="preserve"> канавы у выемок, продольные канавы вдоль насыпей и нулевых мест); сооружений для перехвата и отведения грунтовых вод; укрепительны</w:t>
      </w:r>
      <w:r w:rsidR="007445B4">
        <w:rPr>
          <w:sz w:val="28"/>
          <w:szCs w:val="28"/>
        </w:rPr>
        <w:t>х</w:t>
      </w:r>
      <w:r w:rsidRPr="00D77857">
        <w:rPr>
          <w:sz w:val="28"/>
          <w:szCs w:val="28"/>
        </w:rPr>
        <w:t xml:space="preserve"> и защитны</w:t>
      </w:r>
      <w:r w:rsidR="007445B4">
        <w:rPr>
          <w:sz w:val="28"/>
          <w:szCs w:val="28"/>
        </w:rPr>
        <w:t>х</w:t>
      </w:r>
      <w:r w:rsidRPr="00D77857">
        <w:rPr>
          <w:sz w:val="28"/>
          <w:szCs w:val="28"/>
        </w:rPr>
        <w:t xml:space="preserve"> сооружени</w:t>
      </w:r>
      <w:r w:rsidR="007445B4">
        <w:rPr>
          <w:sz w:val="28"/>
          <w:szCs w:val="28"/>
        </w:rPr>
        <w:t>й</w:t>
      </w:r>
      <w:r w:rsidRPr="00D77857">
        <w:rPr>
          <w:sz w:val="28"/>
          <w:szCs w:val="28"/>
        </w:rPr>
        <w:t xml:space="preserve"> и конструкци</w:t>
      </w:r>
      <w:r w:rsidR="007445B4">
        <w:rPr>
          <w:sz w:val="28"/>
          <w:szCs w:val="28"/>
        </w:rPr>
        <w:t>й</w:t>
      </w:r>
      <w:r w:rsidRPr="00D77857">
        <w:rPr>
          <w:sz w:val="28"/>
          <w:szCs w:val="28"/>
        </w:rPr>
        <w:t>, защищающих земляное поло</w:t>
      </w:r>
      <w:r w:rsidR="00ED15B9">
        <w:rPr>
          <w:sz w:val="28"/>
          <w:szCs w:val="28"/>
        </w:rPr>
        <w:t>тно от повреждений и разрушений</w:t>
      </w:r>
      <w:r w:rsidR="00ED15B9" w:rsidRPr="00ED15B9">
        <w:rPr>
          <w:sz w:val="28"/>
          <w:szCs w:val="28"/>
        </w:rPr>
        <w:t>.</w:t>
      </w:r>
    </w:p>
    <w:p w14:paraId="6B721067" w14:textId="0FD364E1" w:rsidR="00990843" w:rsidRDefault="00D77857" w:rsidP="00990843">
      <w:pPr>
        <w:shd w:val="clear" w:color="auto" w:fill="FFFFFF"/>
        <w:autoSpaceDE w:val="0"/>
        <w:autoSpaceDN w:val="0"/>
        <w:adjustRightInd w:val="0"/>
        <w:spacing w:line="360" w:lineRule="auto"/>
        <w:ind w:firstLine="709"/>
        <w:rPr>
          <w:bCs/>
          <w:sz w:val="28"/>
          <w:szCs w:val="28"/>
        </w:rPr>
      </w:pPr>
      <w:r w:rsidRPr="00D77857">
        <w:rPr>
          <w:bCs/>
          <w:sz w:val="28"/>
          <w:szCs w:val="28"/>
        </w:rPr>
        <w:t>4.</w:t>
      </w:r>
      <w:r w:rsidR="001C44BD">
        <w:rPr>
          <w:bCs/>
          <w:sz w:val="28"/>
          <w:szCs w:val="28"/>
        </w:rPr>
        <w:t>4</w:t>
      </w:r>
      <w:r w:rsidRPr="00D77857">
        <w:rPr>
          <w:bCs/>
          <w:sz w:val="28"/>
          <w:szCs w:val="28"/>
        </w:rPr>
        <w:t xml:space="preserve"> </w:t>
      </w:r>
      <w:r w:rsidR="00A53934" w:rsidRPr="00D77857">
        <w:rPr>
          <w:bCs/>
          <w:sz w:val="28"/>
          <w:szCs w:val="28"/>
        </w:rPr>
        <w:t>Для безопасности функционирования объектов инфраструктуры железнодорожного транспорта следует:</w:t>
      </w:r>
    </w:p>
    <w:p w14:paraId="11EC3270" w14:textId="77777777" w:rsidR="00990843" w:rsidRDefault="00990843" w:rsidP="00990843">
      <w:pPr>
        <w:shd w:val="clear" w:color="auto" w:fill="FFFFFF"/>
        <w:autoSpaceDE w:val="0"/>
        <w:autoSpaceDN w:val="0"/>
        <w:adjustRightInd w:val="0"/>
        <w:spacing w:line="360" w:lineRule="auto"/>
        <w:ind w:firstLine="709"/>
        <w:rPr>
          <w:bCs/>
          <w:sz w:val="28"/>
          <w:szCs w:val="28"/>
        </w:rPr>
      </w:pPr>
      <w:r>
        <w:rPr>
          <w:bCs/>
          <w:sz w:val="28"/>
          <w:szCs w:val="28"/>
        </w:rPr>
        <w:t xml:space="preserve">- </w:t>
      </w:r>
      <w:r w:rsidR="00A53934" w:rsidRPr="00D77857">
        <w:rPr>
          <w:bCs/>
          <w:sz w:val="28"/>
          <w:szCs w:val="28"/>
        </w:rPr>
        <w:t>обеспечивать прочность, устойчивость и долговечность объекта</w:t>
      </w:r>
      <w:r>
        <w:rPr>
          <w:bCs/>
          <w:sz w:val="28"/>
          <w:szCs w:val="28"/>
        </w:rPr>
        <w:t>;</w:t>
      </w:r>
    </w:p>
    <w:p w14:paraId="2D579F45" w14:textId="77777777" w:rsidR="00990843" w:rsidRDefault="00990843" w:rsidP="00990843">
      <w:pPr>
        <w:shd w:val="clear" w:color="auto" w:fill="FFFFFF"/>
        <w:autoSpaceDE w:val="0"/>
        <w:autoSpaceDN w:val="0"/>
        <w:adjustRightInd w:val="0"/>
        <w:spacing w:line="360" w:lineRule="auto"/>
        <w:ind w:firstLine="709"/>
        <w:rPr>
          <w:bCs/>
          <w:sz w:val="28"/>
          <w:szCs w:val="28"/>
        </w:rPr>
      </w:pPr>
      <w:r>
        <w:rPr>
          <w:bCs/>
          <w:sz w:val="28"/>
          <w:szCs w:val="28"/>
        </w:rPr>
        <w:t xml:space="preserve">- </w:t>
      </w:r>
      <w:r w:rsidR="00A53934" w:rsidRPr="00D77857">
        <w:rPr>
          <w:bCs/>
          <w:sz w:val="28"/>
          <w:szCs w:val="28"/>
        </w:rPr>
        <w:t>обеспечивать совместимость объектов инфраструктуры железнодорожного транспорта с климатическими условиями района эксплуатации</w:t>
      </w:r>
      <w:r>
        <w:rPr>
          <w:bCs/>
          <w:sz w:val="28"/>
          <w:szCs w:val="28"/>
        </w:rPr>
        <w:t>;</w:t>
      </w:r>
    </w:p>
    <w:p w14:paraId="1585F6D5" w14:textId="77777777" w:rsidR="00990843" w:rsidRDefault="00990843" w:rsidP="00990843">
      <w:pPr>
        <w:shd w:val="clear" w:color="auto" w:fill="FFFFFF"/>
        <w:autoSpaceDE w:val="0"/>
        <w:autoSpaceDN w:val="0"/>
        <w:adjustRightInd w:val="0"/>
        <w:spacing w:line="360" w:lineRule="auto"/>
        <w:ind w:firstLine="709"/>
        <w:rPr>
          <w:bCs/>
          <w:sz w:val="28"/>
          <w:szCs w:val="28"/>
        </w:rPr>
      </w:pPr>
      <w:r>
        <w:rPr>
          <w:bCs/>
          <w:sz w:val="28"/>
          <w:szCs w:val="28"/>
        </w:rPr>
        <w:t xml:space="preserve">- </w:t>
      </w:r>
      <w:r w:rsidR="00A53934" w:rsidRPr="00D77857">
        <w:rPr>
          <w:bCs/>
          <w:sz w:val="28"/>
          <w:szCs w:val="28"/>
        </w:rPr>
        <w:t>устанавливать назначенный срок службы объекта инфраструктуры железнодорожного транспорта и (или) ресурса продукции, периодичность проведени</w:t>
      </w:r>
      <w:r w:rsidR="007445B4">
        <w:rPr>
          <w:bCs/>
          <w:sz w:val="28"/>
          <w:szCs w:val="28"/>
        </w:rPr>
        <w:t>я</w:t>
      </w:r>
      <w:r w:rsidR="00A53934" w:rsidRPr="00D77857">
        <w:rPr>
          <w:bCs/>
          <w:sz w:val="28"/>
          <w:szCs w:val="28"/>
        </w:rPr>
        <w:t xml:space="preserve"> технического обслуживания и ремонтов, мониторинг технического состояния объектов инфраструктуры железнодорожного транс</w:t>
      </w:r>
      <w:r>
        <w:rPr>
          <w:bCs/>
          <w:sz w:val="28"/>
          <w:szCs w:val="28"/>
        </w:rPr>
        <w:t>порта и продукции;</w:t>
      </w:r>
    </w:p>
    <w:p w14:paraId="4F5AF7E9" w14:textId="77777777" w:rsidR="00990843" w:rsidRDefault="00990843" w:rsidP="00990843">
      <w:pPr>
        <w:shd w:val="clear" w:color="auto" w:fill="FFFFFF"/>
        <w:autoSpaceDE w:val="0"/>
        <w:autoSpaceDN w:val="0"/>
        <w:adjustRightInd w:val="0"/>
        <w:spacing w:line="360" w:lineRule="auto"/>
        <w:ind w:firstLine="709"/>
        <w:rPr>
          <w:bCs/>
          <w:sz w:val="28"/>
          <w:szCs w:val="28"/>
        </w:rPr>
      </w:pPr>
      <w:r>
        <w:rPr>
          <w:bCs/>
          <w:sz w:val="28"/>
          <w:szCs w:val="28"/>
        </w:rPr>
        <w:t xml:space="preserve">- </w:t>
      </w:r>
      <w:r w:rsidR="007445B4">
        <w:rPr>
          <w:bCs/>
          <w:sz w:val="28"/>
          <w:szCs w:val="28"/>
        </w:rPr>
        <w:t xml:space="preserve">проводить </w:t>
      </w:r>
      <w:r w:rsidR="00A53934" w:rsidRPr="00D77857">
        <w:rPr>
          <w:bCs/>
          <w:sz w:val="28"/>
          <w:szCs w:val="28"/>
        </w:rPr>
        <w:t>выб</w:t>
      </w:r>
      <w:r w:rsidR="007445B4">
        <w:rPr>
          <w:bCs/>
          <w:sz w:val="28"/>
          <w:szCs w:val="28"/>
        </w:rPr>
        <w:t>ор</w:t>
      </w:r>
      <w:r w:rsidR="00A53934" w:rsidRPr="00D77857">
        <w:rPr>
          <w:bCs/>
          <w:sz w:val="28"/>
          <w:szCs w:val="28"/>
        </w:rPr>
        <w:t xml:space="preserve"> материал</w:t>
      </w:r>
      <w:r w:rsidR="007445B4">
        <w:rPr>
          <w:bCs/>
          <w:sz w:val="28"/>
          <w:szCs w:val="28"/>
        </w:rPr>
        <w:t>ов</w:t>
      </w:r>
      <w:r w:rsidR="00A53934" w:rsidRPr="00D77857">
        <w:rPr>
          <w:bCs/>
          <w:sz w:val="28"/>
          <w:szCs w:val="28"/>
        </w:rPr>
        <w:t xml:space="preserve"> и веществ в зависимости от условий эксплуатации;</w:t>
      </w:r>
    </w:p>
    <w:p w14:paraId="6FE577C3" w14:textId="693F4B7C" w:rsidR="00A53934" w:rsidRDefault="00990843" w:rsidP="00990843">
      <w:pPr>
        <w:shd w:val="clear" w:color="auto" w:fill="FFFFFF"/>
        <w:autoSpaceDE w:val="0"/>
        <w:autoSpaceDN w:val="0"/>
        <w:adjustRightInd w:val="0"/>
        <w:spacing w:line="360" w:lineRule="auto"/>
        <w:ind w:firstLine="709"/>
        <w:rPr>
          <w:bCs/>
          <w:sz w:val="28"/>
          <w:szCs w:val="28"/>
        </w:rPr>
      </w:pPr>
      <w:r>
        <w:rPr>
          <w:bCs/>
          <w:sz w:val="28"/>
          <w:szCs w:val="28"/>
        </w:rPr>
        <w:lastRenderedPageBreak/>
        <w:t xml:space="preserve">- </w:t>
      </w:r>
      <w:r w:rsidR="00A53934" w:rsidRPr="00D77857">
        <w:rPr>
          <w:bCs/>
          <w:sz w:val="28"/>
          <w:szCs w:val="28"/>
        </w:rPr>
        <w:t>устанавливать критерии предельных состояний, при которых дальнейшая эксплуатация объекта невозможна.</w:t>
      </w:r>
    </w:p>
    <w:p w14:paraId="3C3FB11C" w14:textId="1E6A8BEE" w:rsidR="002A25CA" w:rsidRPr="002A25CA" w:rsidRDefault="002A25CA" w:rsidP="00990843">
      <w:pPr>
        <w:shd w:val="clear" w:color="auto" w:fill="FFFFFF"/>
        <w:autoSpaceDE w:val="0"/>
        <w:autoSpaceDN w:val="0"/>
        <w:adjustRightInd w:val="0"/>
        <w:spacing w:line="360" w:lineRule="auto"/>
        <w:ind w:firstLine="709"/>
        <w:rPr>
          <w:b/>
          <w:bCs/>
          <w:sz w:val="28"/>
          <w:szCs w:val="28"/>
        </w:rPr>
      </w:pPr>
      <w:bookmarkStart w:id="14" w:name="_Hlk161229280"/>
      <w:r>
        <w:rPr>
          <w:b/>
          <w:bCs/>
          <w:sz w:val="28"/>
          <w:szCs w:val="28"/>
        </w:rPr>
        <w:t>(Измененная редакция, Изм. № 1).</w:t>
      </w:r>
      <w:bookmarkEnd w:id="14"/>
    </w:p>
    <w:p w14:paraId="5130770A" w14:textId="32EDE83C" w:rsidR="0083706E" w:rsidRDefault="0083706E" w:rsidP="00634F3E">
      <w:pPr>
        <w:spacing w:line="360" w:lineRule="auto"/>
        <w:ind w:firstLine="709"/>
        <w:rPr>
          <w:sz w:val="28"/>
          <w:szCs w:val="28"/>
        </w:rPr>
      </w:pPr>
      <w:r w:rsidRPr="00D77857">
        <w:rPr>
          <w:noProof/>
          <w:sz w:val="28"/>
          <w:szCs w:val="28"/>
        </w:rPr>
        <w:t>4.</w:t>
      </w:r>
      <w:r w:rsidR="001C44BD">
        <w:rPr>
          <w:noProof/>
          <w:sz w:val="28"/>
          <w:szCs w:val="28"/>
        </w:rPr>
        <w:t>5</w:t>
      </w:r>
      <w:r w:rsidRPr="00D77857">
        <w:rPr>
          <w:sz w:val="28"/>
          <w:szCs w:val="28"/>
        </w:rPr>
        <w:t xml:space="preserve"> Для защиты железнодорожного пути и сооружений от снежных, песчаных заносов, вредного воздействия других неблагоприятных природных явлений вдоль железных дорог</w:t>
      </w:r>
      <w:r w:rsidR="00634F3E">
        <w:rPr>
          <w:sz w:val="28"/>
          <w:szCs w:val="28"/>
        </w:rPr>
        <w:t xml:space="preserve"> </w:t>
      </w:r>
      <w:r w:rsidRPr="00D77857">
        <w:rPr>
          <w:sz w:val="28"/>
          <w:szCs w:val="28"/>
        </w:rPr>
        <w:t xml:space="preserve">следует проектировать </w:t>
      </w:r>
      <w:r w:rsidR="00E33C67" w:rsidRPr="00D77857">
        <w:rPr>
          <w:sz w:val="28"/>
          <w:szCs w:val="28"/>
        </w:rPr>
        <w:t xml:space="preserve">и применять </w:t>
      </w:r>
      <w:r w:rsidRPr="00D77857">
        <w:rPr>
          <w:sz w:val="28"/>
          <w:szCs w:val="28"/>
        </w:rPr>
        <w:t>защитны</w:t>
      </w:r>
      <w:r w:rsidR="00D93EE4">
        <w:rPr>
          <w:sz w:val="28"/>
          <w:szCs w:val="28"/>
        </w:rPr>
        <w:t>е</w:t>
      </w:r>
      <w:r w:rsidR="00E33C67" w:rsidRPr="00D77857">
        <w:rPr>
          <w:sz w:val="28"/>
          <w:szCs w:val="28"/>
        </w:rPr>
        <w:t xml:space="preserve"> конструкции и </w:t>
      </w:r>
      <w:r w:rsidRPr="00D77857">
        <w:rPr>
          <w:sz w:val="28"/>
          <w:szCs w:val="28"/>
        </w:rPr>
        <w:t>сооружения, устройства, лесные насаждения.</w:t>
      </w:r>
    </w:p>
    <w:p w14:paraId="6BF31777" w14:textId="67D82FFB" w:rsidR="002A25CA" w:rsidRPr="00D77857" w:rsidRDefault="002A25CA" w:rsidP="00634F3E">
      <w:pPr>
        <w:spacing w:line="360" w:lineRule="auto"/>
        <w:ind w:firstLine="709"/>
        <w:rPr>
          <w:sz w:val="28"/>
          <w:szCs w:val="28"/>
        </w:rPr>
      </w:pPr>
      <w:r w:rsidRPr="002A25CA">
        <w:rPr>
          <w:b/>
          <w:bCs/>
          <w:sz w:val="28"/>
          <w:szCs w:val="28"/>
        </w:rPr>
        <w:t>(Измененная редакция, Изм. № 1).</w:t>
      </w:r>
    </w:p>
    <w:p w14:paraId="4B539692" w14:textId="6C37C64E" w:rsidR="0083706E" w:rsidRDefault="0083706E" w:rsidP="00634F3E">
      <w:pPr>
        <w:spacing w:line="360" w:lineRule="auto"/>
        <w:ind w:firstLine="709"/>
        <w:rPr>
          <w:sz w:val="28"/>
          <w:szCs w:val="28"/>
        </w:rPr>
      </w:pPr>
      <w:r w:rsidRPr="00D77857">
        <w:rPr>
          <w:noProof/>
          <w:sz w:val="28"/>
          <w:szCs w:val="28"/>
        </w:rPr>
        <w:t>4.</w:t>
      </w:r>
      <w:r w:rsidR="001C44BD">
        <w:rPr>
          <w:noProof/>
          <w:sz w:val="28"/>
          <w:szCs w:val="28"/>
        </w:rPr>
        <w:t>6</w:t>
      </w:r>
      <w:r w:rsidRPr="00D77857">
        <w:rPr>
          <w:sz w:val="28"/>
          <w:szCs w:val="28"/>
        </w:rPr>
        <w:t xml:space="preserve"> В</w:t>
      </w:r>
      <w:r w:rsidR="00D93EE4">
        <w:rPr>
          <w:sz w:val="28"/>
          <w:szCs w:val="28"/>
        </w:rPr>
        <w:t>се виды защит</w:t>
      </w:r>
      <w:r w:rsidR="007445B4">
        <w:rPr>
          <w:sz w:val="28"/>
          <w:szCs w:val="28"/>
        </w:rPr>
        <w:t>ы</w:t>
      </w:r>
      <w:r w:rsidR="00D93EE4">
        <w:rPr>
          <w:sz w:val="28"/>
          <w:szCs w:val="28"/>
        </w:rPr>
        <w:t xml:space="preserve"> железнодорожного </w:t>
      </w:r>
      <w:r w:rsidRPr="00D77857">
        <w:rPr>
          <w:sz w:val="28"/>
          <w:szCs w:val="28"/>
        </w:rPr>
        <w:t>пути и сооружений следует про</w:t>
      </w:r>
      <w:r w:rsidR="00634F3E">
        <w:rPr>
          <w:sz w:val="28"/>
          <w:szCs w:val="28"/>
        </w:rPr>
        <w:t>ектировать с учетом</w:t>
      </w:r>
      <w:r w:rsidR="00E33C67" w:rsidRPr="00D77857">
        <w:rPr>
          <w:sz w:val="28"/>
          <w:szCs w:val="28"/>
        </w:rPr>
        <w:t xml:space="preserve"> топографических и климатических особенностей </w:t>
      </w:r>
      <w:r w:rsidRPr="00D77857">
        <w:rPr>
          <w:sz w:val="28"/>
          <w:szCs w:val="28"/>
        </w:rPr>
        <w:t>местности</w:t>
      </w:r>
      <w:r w:rsidR="007445B4">
        <w:rPr>
          <w:sz w:val="28"/>
          <w:szCs w:val="28"/>
        </w:rPr>
        <w:t>,</w:t>
      </w:r>
      <w:r w:rsidRPr="00D77857">
        <w:rPr>
          <w:sz w:val="28"/>
          <w:szCs w:val="28"/>
        </w:rPr>
        <w:t xml:space="preserve"> экологических требовани</w:t>
      </w:r>
      <w:r w:rsidR="00DC0E3F" w:rsidRPr="00D77857">
        <w:rPr>
          <w:sz w:val="28"/>
          <w:szCs w:val="28"/>
        </w:rPr>
        <w:t>й</w:t>
      </w:r>
      <w:r w:rsidRPr="00D77857">
        <w:rPr>
          <w:sz w:val="28"/>
          <w:szCs w:val="28"/>
        </w:rPr>
        <w:t xml:space="preserve"> в области охраны поверхностных водных объектов и сельскохозяйственных угодий. </w:t>
      </w:r>
    </w:p>
    <w:p w14:paraId="32BF95B3" w14:textId="0479132D" w:rsidR="002A25CA" w:rsidRPr="00D77857" w:rsidRDefault="002A25CA" w:rsidP="00634F3E">
      <w:pPr>
        <w:spacing w:line="360" w:lineRule="auto"/>
        <w:ind w:firstLine="709"/>
        <w:rPr>
          <w:sz w:val="28"/>
          <w:szCs w:val="28"/>
        </w:rPr>
      </w:pPr>
      <w:r w:rsidRPr="002A25CA">
        <w:rPr>
          <w:b/>
          <w:bCs/>
          <w:sz w:val="28"/>
          <w:szCs w:val="28"/>
        </w:rPr>
        <w:t>(Измененная редакция, Изм. № 1).</w:t>
      </w:r>
    </w:p>
    <w:p w14:paraId="60C43402" w14:textId="27A5D17E" w:rsidR="0083706E" w:rsidRPr="00D77857" w:rsidRDefault="0083706E" w:rsidP="00634F3E">
      <w:pPr>
        <w:pStyle w:val="a6"/>
        <w:spacing w:line="360" w:lineRule="auto"/>
        <w:ind w:firstLine="709"/>
        <w:rPr>
          <w:bCs/>
          <w:sz w:val="28"/>
        </w:rPr>
      </w:pPr>
      <w:r w:rsidRPr="00D77857">
        <w:rPr>
          <w:bCs/>
          <w:sz w:val="28"/>
        </w:rPr>
        <w:t>4.</w:t>
      </w:r>
      <w:r w:rsidR="001C44BD">
        <w:rPr>
          <w:bCs/>
          <w:sz w:val="28"/>
        </w:rPr>
        <w:t>7</w:t>
      </w:r>
      <w:r w:rsidRPr="00D77857">
        <w:rPr>
          <w:bCs/>
          <w:sz w:val="28"/>
        </w:rPr>
        <w:t xml:space="preserve"> </w:t>
      </w:r>
      <w:r w:rsidR="00430836" w:rsidRPr="00D77857">
        <w:rPr>
          <w:bCs/>
          <w:sz w:val="28"/>
        </w:rPr>
        <w:t>Конструкции з</w:t>
      </w:r>
      <w:r w:rsidRPr="00D77857">
        <w:rPr>
          <w:bCs/>
          <w:sz w:val="28"/>
        </w:rPr>
        <w:t>ащиты</w:t>
      </w:r>
      <w:r w:rsidR="00430836" w:rsidRPr="00D77857">
        <w:rPr>
          <w:bCs/>
          <w:sz w:val="28"/>
        </w:rPr>
        <w:t xml:space="preserve"> </w:t>
      </w:r>
      <w:r w:rsidRPr="00D77857">
        <w:rPr>
          <w:bCs/>
          <w:sz w:val="28"/>
        </w:rPr>
        <w:t>железнодорожного пути и</w:t>
      </w:r>
      <w:r w:rsidR="00E33C67" w:rsidRPr="00D77857">
        <w:rPr>
          <w:bCs/>
          <w:sz w:val="28"/>
        </w:rPr>
        <w:t xml:space="preserve"> </w:t>
      </w:r>
      <w:r w:rsidRPr="00D77857">
        <w:rPr>
          <w:bCs/>
          <w:sz w:val="28"/>
        </w:rPr>
        <w:t>сооружени</w:t>
      </w:r>
      <w:r w:rsidR="00E33C67" w:rsidRPr="00D77857">
        <w:rPr>
          <w:bCs/>
          <w:sz w:val="28"/>
        </w:rPr>
        <w:t xml:space="preserve">й </w:t>
      </w:r>
      <w:r w:rsidRPr="00D77857">
        <w:rPr>
          <w:bCs/>
          <w:sz w:val="28"/>
        </w:rPr>
        <w:t>должны соответствовать утвержденной проектной и технической документации, требованиям охраны труда, экологической безопасности, санитарным нормам и правилам.</w:t>
      </w:r>
    </w:p>
    <w:p w14:paraId="620C09D1" w14:textId="1B745664" w:rsidR="00D03AB3" w:rsidRDefault="007741B7" w:rsidP="00634F3E">
      <w:pPr>
        <w:pStyle w:val="a6"/>
        <w:spacing w:line="360" w:lineRule="auto"/>
        <w:ind w:firstLine="709"/>
        <w:rPr>
          <w:bCs/>
          <w:sz w:val="28"/>
          <w:szCs w:val="28"/>
        </w:rPr>
      </w:pPr>
      <w:r w:rsidRPr="00D77857">
        <w:rPr>
          <w:bCs/>
          <w:sz w:val="28"/>
          <w:szCs w:val="28"/>
        </w:rPr>
        <w:t>4.</w:t>
      </w:r>
      <w:r w:rsidR="001C44BD">
        <w:rPr>
          <w:bCs/>
          <w:sz w:val="28"/>
          <w:szCs w:val="28"/>
        </w:rPr>
        <w:t>8</w:t>
      </w:r>
      <w:r w:rsidRPr="00D77857">
        <w:rPr>
          <w:bCs/>
          <w:sz w:val="28"/>
          <w:szCs w:val="28"/>
        </w:rPr>
        <w:t xml:space="preserve"> Пути и другие сооружения промышленного железнодорожного транспорта должны быть защищены от расчетных воздействий снежных</w:t>
      </w:r>
      <w:r w:rsidR="007445B4">
        <w:rPr>
          <w:bCs/>
          <w:sz w:val="28"/>
          <w:szCs w:val="28"/>
        </w:rPr>
        <w:t>,</w:t>
      </w:r>
      <w:r w:rsidRPr="00D77857">
        <w:rPr>
          <w:bCs/>
          <w:sz w:val="28"/>
          <w:szCs w:val="28"/>
        </w:rPr>
        <w:t xml:space="preserve"> песчаных заносов и </w:t>
      </w:r>
      <w:proofErr w:type="gramStart"/>
      <w:r w:rsidRPr="00D77857">
        <w:rPr>
          <w:bCs/>
          <w:sz w:val="28"/>
          <w:szCs w:val="28"/>
        </w:rPr>
        <w:t>других неблагоприятных природных явлений</w:t>
      </w:r>
      <w:proofErr w:type="gramEnd"/>
      <w:r w:rsidRPr="00D77857">
        <w:rPr>
          <w:bCs/>
          <w:sz w:val="28"/>
          <w:szCs w:val="28"/>
        </w:rPr>
        <w:t xml:space="preserve"> и техногенных воздействий.</w:t>
      </w:r>
    </w:p>
    <w:p w14:paraId="5922E81C" w14:textId="2B2F5357" w:rsidR="002A25CA" w:rsidRDefault="002A25CA" w:rsidP="00634F3E">
      <w:pPr>
        <w:pStyle w:val="a6"/>
        <w:spacing w:line="360" w:lineRule="auto"/>
        <w:ind w:firstLine="709"/>
        <w:rPr>
          <w:bCs/>
          <w:sz w:val="28"/>
          <w:szCs w:val="28"/>
        </w:rPr>
      </w:pPr>
      <w:r w:rsidRPr="002A25CA">
        <w:rPr>
          <w:bCs/>
          <w:sz w:val="28"/>
          <w:szCs w:val="28"/>
        </w:rPr>
        <w:t>Перечень поражающих факторов источников природных ЧС различного происхождения, характер их действий и проявлений принимают в соответствии с требованиями ГОСТ 22.0.06.</w:t>
      </w:r>
    </w:p>
    <w:p w14:paraId="6AD91530" w14:textId="250EB8DE" w:rsidR="002A25CA" w:rsidRPr="00D77857" w:rsidRDefault="002A25CA" w:rsidP="00634F3E">
      <w:pPr>
        <w:pStyle w:val="a6"/>
        <w:spacing w:line="360" w:lineRule="auto"/>
        <w:ind w:firstLine="709"/>
        <w:rPr>
          <w:bCs/>
          <w:sz w:val="28"/>
          <w:szCs w:val="28"/>
        </w:rPr>
      </w:pPr>
      <w:bookmarkStart w:id="15" w:name="_Hlk161229366"/>
      <w:r w:rsidRPr="002A25CA">
        <w:rPr>
          <w:b/>
          <w:bCs/>
          <w:sz w:val="28"/>
          <w:szCs w:val="28"/>
        </w:rPr>
        <w:t>(Измененная редакция, Изм. № 1).</w:t>
      </w:r>
      <w:bookmarkEnd w:id="15"/>
    </w:p>
    <w:p w14:paraId="02E16FA5" w14:textId="63975AB1" w:rsidR="00807D73" w:rsidRDefault="00807D73" w:rsidP="00634F3E">
      <w:pPr>
        <w:pStyle w:val="a6"/>
        <w:spacing w:line="360" w:lineRule="auto"/>
        <w:ind w:firstLine="709"/>
        <w:rPr>
          <w:bCs/>
          <w:sz w:val="28"/>
          <w:szCs w:val="28"/>
        </w:rPr>
      </w:pPr>
      <w:r w:rsidRPr="00D77857">
        <w:rPr>
          <w:bCs/>
          <w:sz w:val="28"/>
          <w:szCs w:val="28"/>
        </w:rPr>
        <w:t>4.</w:t>
      </w:r>
      <w:r w:rsidR="001C44BD">
        <w:rPr>
          <w:bCs/>
          <w:sz w:val="28"/>
          <w:szCs w:val="28"/>
        </w:rPr>
        <w:t>9</w:t>
      </w:r>
      <w:r w:rsidRPr="00D77857">
        <w:rPr>
          <w:bCs/>
          <w:sz w:val="28"/>
          <w:szCs w:val="28"/>
        </w:rPr>
        <w:t xml:space="preserve"> Вдоль путей, пересекающих песчаные территории, должны быть предусмотрены средства защиты от переноса песка на </w:t>
      </w:r>
      <w:r w:rsidR="002A25CA" w:rsidRPr="002A25CA">
        <w:rPr>
          <w:bCs/>
          <w:sz w:val="28"/>
          <w:szCs w:val="28"/>
        </w:rPr>
        <w:t>верхнее строение пути</w:t>
      </w:r>
      <w:r w:rsidRPr="00D77857">
        <w:rPr>
          <w:bCs/>
          <w:sz w:val="28"/>
          <w:szCs w:val="28"/>
        </w:rPr>
        <w:t>. Расчетный перенос песка следует определять с вероятностью превышения 1:10 (10</w:t>
      </w:r>
      <w:r w:rsidR="007F410C">
        <w:rPr>
          <w:bCs/>
          <w:sz w:val="28"/>
          <w:szCs w:val="28"/>
        </w:rPr>
        <w:t xml:space="preserve"> </w:t>
      </w:r>
      <w:r w:rsidRPr="00D77857">
        <w:rPr>
          <w:bCs/>
          <w:sz w:val="28"/>
          <w:szCs w:val="28"/>
        </w:rPr>
        <w:t>%).</w:t>
      </w:r>
    </w:p>
    <w:p w14:paraId="407F2566" w14:textId="0BB25F9A" w:rsidR="002A25CA" w:rsidRPr="00D77857" w:rsidRDefault="002A25CA" w:rsidP="00634F3E">
      <w:pPr>
        <w:pStyle w:val="a6"/>
        <w:spacing w:line="360" w:lineRule="auto"/>
        <w:ind w:firstLine="709"/>
        <w:rPr>
          <w:bCs/>
          <w:sz w:val="28"/>
          <w:szCs w:val="28"/>
        </w:rPr>
      </w:pPr>
      <w:r w:rsidRPr="002A25CA">
        <w:rPr>
          <w:b/>
          <w:bCs/>
          <w:sz w:val="28"/>
          <w:szCs w:val="28"/>
        </w:rPr>
        <w:lastRenderedPageBreak/>
        <w:t>(Измененная редакция, Изм. № 1).</w:t>
      </w:r>
    </w:p>
    <w:p w14:paraId="1D84C2D1" w14:textId="554C719D" w:rsidR="00807D73" w:rsidRPr="00D77857" w:rsidRDefault="00807D73" w:rsidP="00634F3E">
      <w:pPr>
        <w:pStyle w:val="a6"/>
        <w:spacing w:line="360" w:lineRule="auto"/>
        <w:ind w:firstLine="709"/>
        <w:rPr>
          <w:bCs/>
          <w:sz w:val="28"/>
          <w:szCs w:val="28"/>
        </w:rPr>
      </w:pPr>
      <w:r w:rsidRPr="00D77857">
        <w:rPr>
          <w:bCs/>
          <w:sz w:val="28"/>
          <w:szCs w:val="28"/>
        </w:rPr>
        <w:t>4.</w:t>
      </w:r>
      <w:r w:rsidR="001C44BD">
        <w:rPr>
          <w:bCs/>
          <w:sz w:val="28"/>
          <w:szCs w:val="28"/>
        </w:rPr>
        <w:t>10</w:t>
      </w:r>
      <w:r w:rsidRPr="00D77857">
        <w:rPr>
          <w:bCs/>
          <w:sz w:val="28"/>
          <w:szCs w:val="28"/>
        </w:rPr>
        <w:t xml:space="preserve"> Для защиты пути и сооружений от воздействи</w:t>
      </w:r>
      <w:r w:rsidR="007445B4">
        <w:rPr>
          <w:bCs/>
          <w:sz w:val="28"/>
          <w:szCs w:val="28"/>
        </w:rPr>
        <w:t>я, возникающего при</w:t>
      </w:r>
      <w:r w:rsidRPr="00D77857">
        <w:rPr>
          <w:bCs/>
          <w:sz w:val="28"/>
          <w:szCs w:val="28"/>
        </w:rPr>
        <w:t xml:space="preserve"> разви</w:t>
      </w:r>
      <w:r w:rsidR="007445B4">
        <w:rPr>
          <w:bCs/>
          <w:sz w:val="28"/>
          <w:szCs w:val="28"/>
        </w:rPr>
        <w:t>тии</w:t>
      </w:r>
      <w:r w:rsidRPr="00D77857">
        <w:rPr>
          <w:bCs/>
          <w:sz w:val="28"/>
          <w:szCs w:val="28"/>
        </w:rPr>
        <w:t xml:space="preserve"> оврагов, оползней, селей, водных потоков и других опасных природных процессов следует предусматривать почвоукрепительные лесонасаждения, которые при необходимости должны применяться в комплексе с другими инженерными сооружениями, предусматриваемыми по СП 116.13330 при проектировании земляного полотна.</w:t>
      </w:r>
    </w:p>
    <w:p w14:paraId="09329669" w14:textId="40AAB25A" w:rsidR="00807D73" w:rsidRDefault="00807D73" w:rsidP="00634F3E">
      <w:pPr>
        <w:pStyle w:val="a6"/>
        <w:spacing w:line="360" w:lineRule="auto"/>
        <w:ind w:firstLine="709"/>
        <w:rPr>
          <w:bCs/>
          <w:sz w:val="28"/>
          <w:szCs w:val="28"/>
        </w:rPr>
      </w:pPr>
      <w:r w:rsidRPr="00D77857">
        <w:rPr>
          <w:bCs/>
          <w:sz w:val="28"/>
          <w:szCs w:val="28"/>
        </w:rPr>
        <w:t>4.</w:t>
      </w:r>
      <w:r w:rsidR="00D77857" w:rsidRPr="00D77857">
        <w:rPr>
          <w:bCs/>
          <w:sz w:val="28"/>
          <w:szCs w:val="28"/>
        </w:rPr>
        <w:t>1</w:t>
      </w:r>
      <w:r w:rsidR="001C44BD">
        <w:rPr>
          <w:bCs/>
          <w:sz w:val="28"/>
          <w:szCs w:val="28"/>
        </w:rPr>
        <w:t>1</w:t>
      </w:r>
      <w:r w:rsidRPr="00D77857">
        <w:rPr>
          <w:bCs/>
          <w:sz w:val="28"/>
          <w:szCs w:val="28"/>
        </w:rPr>
        <w:t xml:space="preserve"> Для участков путей, подверженных воздействию снежных лавин, необходимо предусматривать </w:t>
      </w:r>
      <w:proofErr w:type="spellStart"/>
      <w:r w:rsidRPr="00D77857">
        <w:rPr>
          <w:bCs/>
          <w:sz w:val="28"/>
          <w:szCs w:val="28"/>
        </w:rPr>
        <w:t>противолавинные</w:t>
      </w:r>
      <w:proofErr w:type="spellEnd"/>
      <w:r w:rsidRPr="00D77857">
        <w:rPr>
          <w:bCs/>
          <w:sz w:val="28"/>
          <w:szCs w:val="28"/>
        </w:rPr>
        <w:t xml:space="preserve"> мероприятия</w:t>
      </w:r>
      <w:r w:rsidR="00406993" w:rsidRPr="00406993">
        <w:rPr>
          <w:rFonts w:eastAsiaTheme="minorHAnsi"/>
          <w:bCs/>
          <w:sz w:val="28"/>
          <w:szCs w:val="28"/>
          <w:lang w:eastAsia="en-US"/>
        </w:rPr>
        <w:t xml:space="preserve"> </w:t>
      </w:r>
      <w:r w:rsidR="00406993" w:rsidRPr="00406993">
        <w:rPr>
          <w:bCs/>
          <w:sz w:val="28"/>
          <w:szCs w:val="28"/>
        </w:rPr>
        <w:t>в соответствии с СП 116.13330</w:t>
      </w:r>
      <w:r w:rsidRPr="00D77857">
        <w:rPr>
          <w:bCs/>
          <w:sz w:val="28"/>
          <w:szCs w:val="28"/>
        </w:rPr>
        <w:t>.</w:t>
      </w:r>
    </w:p>
    <w:p w14:paraId="6F890853" w14:textId="1D36A825" w:rsidR="00406993" w:rsidRDefault="00406993" w:rsidP="00634F3E">
      <w:pPr>
        <w:pStyle w:val="a6"/>
        <w:spacing w:line="360" w:lineRule="auto"/>
        <w:ind w:firstLine="709"/>
        <w:rPr>
          <w:b/>
          <w:bCs/>
          <w:sz w:val="28"/>
          <w:szCs w:val="28"/>
        </w:rPr>
      </w:pPr>
      <w:r w:rsidRPr="00406993">
        <w:rPr>
          <w:b/>
          <w:bCs/>
          <w:sz w:val="28"/>
          <w:szCs w:val="28"/>
        </w:rPr>
        <w:t>(Измененная редакция, Изм. № 1).</w:t>
      </w:r>
    </w:p>
    <w:p w14:paraId="54DD5DEB" w14:textId="1FA76CD8" w:rsidR="00406993" w:rsidRDefault="00406993" w:rsidP="00634F3E">
      <w:pPr>
        <w:pStyle w:val="a6"/>
        <w:spacing w:line="360" w:lineRule="auto"/>
        <w:ind w:firstLine="709"/>
        <w:rPr>
          <w:bCs/>
          <w:sz w:val="28"/>
          <w:szCs w:val="28"/>
        </w:rPr>
      </w:pPr>
      <w:r w:rsidRPr="00406993">
        <w:rPr>
          <w:bCs/>
          <w:sz w:val="28"/>
          <w:szCs w:val="28"/>
        </w:rPr>
        <w:t xml:space="preserve">4.11а Для участков путей, подверженных воздействию скально-обвальных процессов, необходимо предусматривать противообвальные мероприятия в виде активной и (или) пассивной защиты от скально-обвальных процессов, в том числе с применением </w:t>
      </w:r>
      <w:proofErr w:type="spellStart"/>
      <w:r w:rsidRPr="00406993">
        <w:rPr>
          <w:bCs/>
          <w:sz w:val="28"/>
          <w:szCs w:val="28"/>
        </w:rPr>
        <w:t>противокамнепадных</w:t>
      </w:r>
      <w:proofErr w:type="spellEnd"/>
      <w:r w:rsidRPr="00406993">
        <w:rPr>
          <w:bCs/>
          <w:sz w:val="28"/>
          <w:szCs w:val="28"/>
        </w:rPr>
        <w:t xml:space="preserve"> систем и </w:t>
      </w:r>
      <w:proofErr w:type="spellStart"/>
      <w:r w:rsidRPr="00406993">
        <w:rPr>
          <w:bCs/>
          <w:sz w:val="28"/>
          <w:szCs w:val="28"/>
        </w:rPr>
        <w:t>габионных</w:t>
      </w:r>
      <w:proofErr w:type="spellEnd"/>
      <w:r w:rsidRPr="00406993">
        <w:rPr>
          <w:bCs/>
          <w:sz w:val="28"/>
          <w:szCs w:val="28"/>
        </w:rPr>
        <w:t xml:space="preserve"> конструкций, а также неотложные меры в виде очистки </w:t>
      </w:r>
      <w:proofErr w:type="spellStart"/>
      <w:r w:rsidRPr="00406993">
        <w:rPr>
          <w:bCs/>
          <w:sz w:val="28"/>
          <w:szCs w:val="28"/>
        </w:rPr>
        <w:t>закюветных</w:t>
      </w:r>
      <w:proofErr w:type="spellEnd"/>
      <w:r w:rsidRPr="00406993">
        <w:rPr>
          <w:bCs/>
          <w:sz w:val="28"/>
          <w:szCs w:val="28"/>
        </w:rPr>
        <w:t xml:space="preserve"> полок и водоотводных устройств, своевременной уборки осыпавшегося материала, устранения застоев воды в неровностях неустойчивых массивов и обеспечения безопасного их стока</w:t>
      </w:r>
      <w:r>
        <w:rPr>
          <w:bCs/>
          <w:sz w:val="28"/>
          <w:szCs w:val="28"/>
        </w:rPr>
        <w:t>.</w:t>
      </w:r>
    </w:p>
    <w:p w14:paraId="7507549C" w14:textId="657AC384" w:rsidR="00406993" w:rsidRPr="00406993" w:rsidRDefault="00406993" w:rsidP="00634F3E">
      <w:pPr>
        <w:pStyle w:val="a6"/>
        <w:spacing w:line="360" w:lineRule="auto"/>
        <w:ind w:firstLine="709"/>
        <w:rPr>
          <w:b/>
          <w:bCs/>
          <w:sz w:val="28"/>
          <w:szCs w:val="28"/>
        </w:rPr>
      </w:pPr>
      <w:r w:rsidRPr="00406993">
        <w:rPr>
          <w:b/>
          <w:bCs/>
          <w:sz w:val="28"/>
          <w:szCs w:val="28"/>
        </w:rPr>
        <w:t>(Введен дополнительно, Изм. № 1).</w:t>
      </w:r>
    </w:p>
    <w:p w14:paraId="74C0F363" w14:textId="315DCECC" w:rsidR="00807D73" w:rsidRDefault="00807D73" w:rsidP="00634F3E">
      <w:pPr>
        <w:pStyle w:val="a6"/>
        <w:spacing w:line="360" w:lineRule="auto"/>
        <w:ind w:firstLine="709"/>
        <w:rPr>
          <w:bCs/>
          <w:sz w:val="28"/>
          <w:szCs w:val="28"/>
        </w:rPr>
      </w:pPr>
      <w:r w:rsidRPr="00D77857">
        <w:rPr>
          <w:bCs/>
          <w:sz w:val="28"/>
          <w:szCs w:val="28"/>
        </w:rPr>
        <w:t>4.</w:t>
      </w:r>
      <w:r w:rsidR="00D77857" w:rsidRPr="00D77857">
        <w:rPr>
          <w:bCs/>
          <w:sz w:val="28"/>
          <w:szCs w:val="28"/>
        </w:rPr>
        <w:t>1</w:t>
      </w:r>
      <w:r w:rsidR="001C44BD">
        <w:rPr>
          <w:bCs/>
          <w:sz w:val="28"/>
          <w:szCs w:val="28"/>
        </w:rPr>
        <w:t>2</w:t>
      </w:r>
      <w:r w:rsidRPr="00D77857">
        <w:rPr>
          <w:bCs/>
          <w:sz w:val="28"/>
          <w:szCs w:val="28"/>
        </w:rPr>
        <w:t xml:space="preserve"> Строительство сооружений, защищающих </w:t>
      </w:r>
      <w:r w:rsidR="00406993" w:rsidRPr="00406993">
        <w:rPr>
          <w:bCs/>
          <w:sz w:val="28"/>
          <w:szCs w:val="28"/>
        </w:rPr>
        <w:t xml:space="preserve">инфраструктуру железнодорожного пути </w:t>
      </w:r>
      <w:r w:rsidRPr="00D77857">
        <w:rPr>
          <w:bCs/>
          <w:sz w:val="28"/>
          <w:szCs w:val="28"/>
        </w:rPr>
        <w:t>от разрушающего воздействия опасных геологических и других природных я</w:t>
      </w:r>
      <w:r w:rsidR="007F410C">
        <w:rPr>
          <w:bCs/>
          <w:sz w:val="28"/>
          <w:szCs w:val="28"/>
        </w:rPr>
        <w:t>в</w:t>
      </w:r>
      <w:r w:rsidRPr="00D77857">
        <w:rPr>
          <w:bCs/>
          <w:sz w:val="28"/>
          <w:szCs w:val="28"/>
        </w:rPr>
        <w:t>лений и процессов (лавин, оползней, селевых потоков</w:t>
      </w:r>
      <w:r w:rsidR="00406993">
        <w:rPr>
          <w:bCs/>
          <w:sz w:val="28"/>
          <w:szCs w:val="28"/>
        </w:rPr>
        <w:t xml:space="preserve">, </w:t>
      </w:r>
      <w:r w:rsidR="00406993" w:rsidRPr="00406993">
        <w:rPr>
          <w:bCs/>
          <w:sz w:val="28"/>
          <w:szCs w:val="28"/>
        </w:rPr>
        <w:t>скально-обвальных процессов</w:t>
      </w:r>
      <w:r w:rsidRPr="00D77857">
        <w:rPr>
          <w:bCs/>
          <w:sz w:val="28"/>
          <w:szCs w:val="28"/>
        </w:rPr>
        <w:t>), должно быть закончено до ввода соответствующих участков путей в эксплуатацию</w:t>
      </w:r>
      <w:r w:rsidR="00406993">
        <w:rPr>
          <w:bCs/>
          <w:sz w:val="28"/>
          <w:szCs w:val="28"/>
        </w:rPr>
        <w:t xml:space="preserve"> </w:t>
      </w:r>
      <w:r w:rsidR="00406993" w:rsidRPr="00406993">
        <w:rPr>
          <w:bCs/>
          <w:sz w:val="28"/>
          <w:szCs w:val="28"/>
        </w:rPr>
        <w:t>и на время строительства</w:t>
      </w:r>
      <w:r w:rsidRPr="00D77857">
        <w:rPr>
          <w:bCs/>
          <w:sz w:val="28"/>
          <w:szCs w:val="28"/>
        </w:rPr>
        <w:t xml:space="preserve"> эти участки должны иметь временную защиту.</w:t>
      </w:r>
    </w:p>
    <w:p w14:paraId="76D333B6" w14:textId="0078D6D3" w:rsidR="00406993" w:rsidRPr="00D77857" w:rsidRDefault="00406993" w:rsidP="00634F3E">
      <w:pPr>
        <w:pStyle w:val="a6"/>
        <w:spacing w:line="360" w:lineRule="auto"/>
        <w:ind w:firstLine="709"/>
        <w:rPr>
          <w:bCs/>
          <w:sz w:val="28"/>
          <w:szCs w:val="28"/>
        </w:rPr>
      </w:pPr>
      <w:r w:rsidRPr="00406993">
        <w:rPr>
          <w:b/>
          <w:bCs/>
          <w:sz w:val="28"/>
          <w:szCs w:val="28"/>
        </w:rPr>
        <w:t>(Измененная редакция, Изм. № 1).</w:t>
      </w:r>
    </w:p>
    <w:p w14:paraId="008C5B60" w14:textId="498B4152" w:rsidR="000B03C6" w:rsidRDefault="000B03C6" w:rsidP="00406993">
      <w:pPr>
        <w:pStyle w:val="a6"/>
        <w:spacing w:line="360" w:lineRule="auto"/>
        <w:ind w:firstLine="709"/>
        <w:rPr>
          <w:bCs/>
          <w:sz w:val="28"/>
          <w:szCs w:val="28"/>
        </w:rPr>
      </w:pPr>
      <w:r w:rsidRPr="00D77857">
        <w:rPr>
          <w:bCs/>
          <w:sz w:val="28"/>
          <w:szCs w:val="28"/>
        </w:rPr>
        <w:t>4.</w:t>
      </w:r>
      <w:r w:rsidR="00D77857" w:rsidRPr="00D77857">
        <w:rPr>
          <w:bCs/>
          <w:sz w:val="28"/>
          <w:szCs w:val="28"/>
        </w:rPr>
        <w:t>1</w:t>
      </w:r>
      <w:r w:rsidR="001C44BD">
        <w:rPr>
          <w:bCs/>
          <w:sz w:val="28"/>
          <w:szCs w:val="28"/>
        </w:rPr>
        <w:t>3</w:t>
      </w:r>
      <w:r w:rsidRPr="00D77857">
        <w:rPr>
          <w:bCs/>
          <w:sz w:val="28"/>
          <w:szCs w:val="28"/>
        </w:rPr>
        <w:t xml:space="preserve"> </w:t>
      </w:r>
      <w:r w:rsidR="00406993" w:rsidRPr="00406993">
        <w:rPr>
          <w:bCs/>
          <w:sz w:val="28"/>
          <w:szCs w:val="28"/>
        </w:rPr>
        <w:t xml:space="preserve">При выборе сооружений, устройств и мероприятий, в т.ч. конструктивных элементов и материалов для защиты объектов инфраструктуры необходимо учитывать географическое расположение объекта, климатические, геологические, гидрологические и геокриологические особенности района. Для </w:t>
      </w:r>
      <w:r w:rsidR="00406993" w:rsidRPr="00406993">
        <w:rPr>
          <w:bCs/>
          <w:sz w:val="28"/>
          <w:szCs w:val="28"/>
        </w:rPr>
        <w:lastRenderedPageBreak/>
        <w:t>каждого климатического района согласно СП 131.13330 установлены режимы минимальной и максимальной температуры, преобладающее направление и максимальной скорости ветра (в том числе при гололеде), которые необходимо учитывать при проектировании и строительстве</w:t>
      </w:r>
      <w:r w:rsidRPr="00D77857">
        <w:rPr>
          <w:bCs/>
          <w:sz w:val="28"/>
          <w:szCs w:val="28"/>
        </w:rPr>
        <w:t>.</w:t>
      </w:r>
    </w:p>
    <w:p w14:paraId="7E55BCA7" w14:textId="6E410BDE" w:rsidR="00406993" w:rsidRPr="00D77857" w:rsidRDefault="00406993" w:rsidP="00406993">
      <w:pPr>
        <w:pStyle w:val="a6"/>
        <w:spacing w:line="360" w:lineRule="auto"/>
        <w:ind w:firstLine="709"/>
        <w:rPr>
          <w:bCs/>
          <w:sz w:val="28"/>
          <w:szCs w:val="28"/>
        </w:rPr>
      </w:pPr>
      <w:r w:rsidRPr="00406993">
        <w:rPr>
          <w:b/>
          <w:bCs/>
          <w:sz w:val="28"/>
          <w:szCs w:val="28"/>
        </w:rPr>
        <w:t>(Измененная редакция, Изм. № 1).</w:t>
      </w:r>
    </w:p>
    <w:p w14:paraId="239A1731" w14:textId="6610682B" w:rsidR="00A53934" w:rsidRPr="00406993" w:rsidRDefault="000B03C6" w:rsidP="00634F3E">
      <w:pPr>
        <w:pStyle w:val="a6"/>
        <w:spacing w:line="360" w:lineRule="auto"/>
        <w:ind w:firstLine="709"/>
        <w:rPr>
          <w:b/>
          <w:bCs/>
          <w:sz w:val="28"/>
          <w:szCs w:val="28"/>
        </w:rPr>
      </w:pPr>
      <w:r w:rsidRPr="00406993">
        <w:rPr>
          <w:b/>
          <w:bCs/>
          <w:sz w:val="28"/>
          <w:szCs w:val="28"/>
        </w:rPr>
        <w:t>4.</w:t>
      </w:r>
      <w:r w:rsidR="00D77857" w:rsidRPr="00406993">
        <w:rPr>
          <w:b/>
          <w:bCs/>
          <w:sz w:val="28"/>
          <w:szCs w:val="28"/>
        </w:rPr>
        <w:t>1</w:t>
      </w:r>
      <w:r w:rsidR="001C44BD" w:rsidRPr="00406993">
        <w:rPr>
          <w:b/>
          <w:bCs/>
          <w:sz w:val="28"/>
          <w:szCs w:val="28"/>
        </w:rPr>
        <w:t>4</w:t>
      </w:r>
      <w:r w:rsidRPr="00406993">
        <w:rPr>
          <w:b/>
          <w:bCs/>
          <w:sz w:val="28"/>
          <w:szCs w:val="28"/>
        </w:rPr>
        <w:t xml:space="preserve"> </w:t>
      </w:r>
      <w:r w:rsidR="00406993" w:rsidRPr="00406993">
        <w:rPr>
          <w:b/>
          <w:bCs/>
          <w:sz w:val="28"/>
          <w:szCs w:val="28"/>
        </w:rPr>
        <w:t>(Исключен, Изм. № 1).</w:t>
      </w:r>
    </w:p>
    <w:p w14:paraId="697877CF" w14:textId="75A44951" w:rsidR="00A16C59" w:rsidRPr="00D77857" w:rsidRDefault="00A16C59" w:rsidP="00634F3E">
      <w:pPr>
        <w:pStyle w:val="a6"/>
        <w:spacing w:line="360" w:lineRule="auto"/>
        <w:ind w:firstLine="709"/>
        <w:rPr>
          <w:bCs/>
          <w:sz w:val="28"/>
          <w:szCs w:val="28"/>
        </w:rPr>
      </w:pPr>
      <w:r w:rsidRPr="00D77857">
        <w:rPr>
          <w:bCs/>
          <w:sz w:val="28"/>
          <w:szCs w:val="28"/>
        </w:rPr>
        <w:t>4.</w:t>
      </w:r>
      <w:r w:rsidR="00D77857" w:rsidRPr="00D77857">
        <w:rPr>
          <w:bCs/>
          <w:sz w:val="28"/>
          <w:szCs w:val="28"/>
        </w:rPr>
        <w:t>1</w:t>
      </w:r>
      <w:r w:rsidR="001C44BD">
        <w:rPr>
          <w:bCs/>
          <w:sz w:val="28"/>
          <w:szCs w:val="28"/>
        </w:rPr>
        <w:t>5</w:t>
      </w:r>
      <w:r w:rsidRPr="00D77857">
        <w:rPr>
          <w:bCs/>
          <w:sz w:val="28"/>
          <w:szCs w:val="28"/>
        </w:rPr>
        <w:t xml:space="preserve"> Размеры земельных участков для создания охранных зон определяют в проектной документации на строительство или реконструкцию объектов железнодорожного транспорта.</w:t>
      </w:r>
    </w:p>
    <w:p w14:paraId="4D9930B4" w14:textId="77777777" w:rsidR="00A16C59" w:rsidRPr="00D77857" w:rsidRDefault="00A16C59" w:rsidP="00634F3E">
      <w:pPr>
        <w:pStyle w:val="a6"/>
        <w:spacing w:line="360" w:lineRule="auto"/>
        <w:ind w:firstLine="709"/>
        <w:rPr>
          <w:bCs/>
          <w:sz w:val="28"/>
          <w:szCs w:val="28"/>
        </w:rPr>
      </w:pPr>
      <w:r w:rsidRPr="00D77857">
        <w:rPr>
          <w:bCs/>
          <w:sz w:val="28"/>
          <w:szCs w:val="28"/>
        </w:rPr>
        <w:t>К охранным зонам относят:</w:t>
      </w:r>
    </w:p>
    <w:p w14:paraId="08EE4C26" w14:textId="74B7EBE1" w:rsidR="00A16C59" w:rsidRPr="00D77857" w:rsidRDefault="00A16C59" w:rsidP="00634F3E">
      <w:pPr>
        <w:pStyle w:val="a6"/>
        <w:spacing w:line="360" w:lineRule="auto"/>
        <w:ind w:firstLine="709"/>
        <w:rPr>
          <w:bCs/>
          <w:sz w:val="28"/>
          <w:szCs w:val="28"/>
        </w:rPr>
      </w:pPr>
      <w:r w:rsidRPr="00D77857">
        <w:rPr>
          <w:bCs/>
          <w:sz w:val="28"/>
          <w:szCs w:val="28"/>
        </w:rPr>
        <w:t>а) земельные участки под защитные соо</w:t>
      </w:r>
      <w:r w:rsidR="00990843">
        <w:rPr>
          <w:bCs/>
          <w:sz w:val="28"/>
          <w:szCs w:val="28"/>
        </w:rPr>
        <w:t>ружения</w:t>
      </w:r>
      <w:r w:rsidR="00871845">
        <w:rPr>
          <w:bCs/>
          <w:sz w:val="28"/>
          <w:szCs w:val="28"/>
        </w:rPr>
        <w:t>,</w:t>
      </w:r>
      <w:r w:rsidR="00990843">
        <w:rPr>
          <w:bCs/>
          <w:sz w:val="28"/>
          <w:szCs w:val="28"/>
        </w:rPr>
        <w:t xml:space="preserve"> </w:t>
      </w:r>
      <w:r w:rsidR="00871845" w:rsidRPr="00871845">
        <w:rPr>
          <w:bCs/>
          <w:sz w:val="28"/>
          <w:szCs w:val="28"/>
        </w:rPr>
        <w:t xml:space="preserve">устройства и мероприятия </w:t>
      </w:r>
      <w:r w:rsidR="00990843">
        <w:rPr>
          <w:bCs/>
          <w:sz w:val="28"/>
          <w:szCs w:val="28"/>
        </w:rPr>
        <w:t>(</w:t>
      </w:r>
      <w:proofErr w:type="spellStart"/>
      <w:r w:rsidR="00990843">
        <w:rPr>
          <w:bCs/>
          <w:sz w:val="28"/>
          <w:szCs w:val="28"/>
        </w:rPr>
        <w:t>снего</w:t>
      </w:r>
      <w:proofErr w:type="spellEnd"/>
      <w:r w:rsidRPr="00D77857">
        <w:rPr>
          <w:bCs/>
          <w:sz w:val="28"/>
          <w:szCs w:val="28"/>
        </w:rPr>
        <w:t xml:space="preserve">- и </w:t>
      </w:r>
      <w:proofErr w:type="spellStart"/>
      <w:r w:rsidRPr="00D77857">
        <w:rPr>
          <w:bCs/>
          <w:sz w:val="28"/>
          <w:szCs w:val="28"/>
        </w:rPr>
        <w:t>пескозащиты</w:t>
      </w:r>
      <w:proofErr w:type="spellEnd"/>
      <w:r w:rsidRPr="00D77857">
        <w:rPr>
          <w:bCs/>
          <w:sz w:val="28"/>
          <w:szCs w:val="28"/>
        </w:rPr>
        <w:t xml:space="preserve">, противообвальные, </w:t>
      </w:r>
      <w:proofErr w:type="spellStart"/>
      <w:r w:rsidRPr="00D77857">
        <w:rPr>
          <w:bCs/>
          <w:sz w:val="28"/>
          <w:szCs w:val="28"/>
        </w:rPr>
        <w:t>противоналедные</w:t>
      </w:r>
      <w:proofErr w:type="spellEnd"/>
      <w:r w:rsidRPr="00D77857">
        <w:rPr>
          <w:bCs/>
          <w:sz w:val="28"/>
          <w:szCs w:val="28"/>
        </w:rPr>
        <w:t xml:space="preserve">, </w:t>
      </w:r>
      <w:proofErr w:type="spellStart"/>
      <w:r w:rsidRPr="00D77857">
        <w:rPr>
          <w:bCs/>
          <w:sz w:val="28"/>
          <w:szCs w:val="28"/>
        </w:rPr>
        <w:t>противолавинные</w:t>
      </w:r>
      <w:proofErr w:type="spellEnd"/>
      <w:r w:rsidRPr="00D77857">
        <w:rPr>
          <w:bCs/>
          <w:sz w:val="28"/>
          <w:szCs w:val="28"/>
        </w:rPr>
        <w:t>, противоселевые, охранные лесополосы), располагаемые за пределами полосы отвода железной дороги;</w:t>
      </w:r>
    </w:p>
    <w:p w14:paraId="38EC10B7" w14:textId="77777777" w:rsidR="00A16C59" w:rsidRPr="00D77857" w:rsidRDefault="00A16C59" w:rsidP="00634F3E">
      <w:pPr>
        <w:pStyle w:val="a6"/>
        <w:spacing w:line="360" w:lineRule="auto"/>
        <w:ind w:firstLine="709"/>
        <w:rPr>
          <w:bCs/>
          <w:sz w:val="28"/>
          <w:szCs w:val="28"/>
        </w:rPr>
      </w:pPr>
      <w:r w:rsidRPr="00D77857">
        <w:rPr>
          <w:bCs/>
          <w:sz w:val="28"/>
          <w:szCs w:val="28"/>
        </w:rPr>
        <w:t>б) земельные участки, предусмотренные в проектной документации для поэтапного развития разъездов, обгонных пунктов, железнодорожных станций и узлов, зданий и сооружений по мере увеличения пропускной и провозной способности железнодорожной линии (в пределах этой зоны не допускаются постройка капитальных зданий и сооружений, посадка многолетних насаждений, культур и садов, прокладка различных коммуникаций и трубопроводов);</w:t>
      </w:r>
    </w:p>
    <w:p w14:paraId="534A1E30" w14:textId="77777777" w:rsidR="00A16C59" w:rsidRPr="00D77857" w:rsidRDefault="00A16C59" w:rsidP="00634F3E">
      <w:pPr>
        <w:pStyle w:val="a6"/>
        <w:spacing w:line="360" w:lineRule="auto"/>
        <w:ind w:firstLine="709"/>
        <w:rPr>
          <w:bCs/>
          <w:sz w:val="28"/>
          <w:szCs w:val="28"/>
        </w:rPr>
      </w:pPr>
      <w:r w:rsidRPr="00D77857">
        <w:rPr>
          <w:bCs/>
          <w:sz w:val="28"/>
          <w:szCs w:val="28"/>
        </w:rPr>
        <w:t>в) земельные участки для линий эле</w:t>
      </w:r>
      <w:r w:rsidR="001A0E1B">
        <w:rPr>
          <w:bCs/>
          <w:sz w:val="28"/>
          <w:szCs w:val="28"/>
        </w:rPr>
        <w:t>ктропередачи, тяговых подстан</w:t>
      </w:r>
      <w:r w:rsidRPr="00D77857">
        <w:rPr>
          <w:bCs/>
          <w:sz w:val="28"/>
          <w:szCs w:val="28"/>
        </w:rPr>
        <w:t>ций, трансформаторных подстанций, л</w:t>
      </w:r>
      <w:r w:rsidR="001A0E1B">
        <w:rPr>
          <w:bCs/>
          <w:sz w:val="28"/>
          <w:szCs w:val="28"/>
        </w:rPr>
        <w:t>инейных устройств тягового элек</w:t>
      </w:r>
      <w:r w:rsidRPr="00D77857">
        <w:rPr>
          <w:bCs/>
          <w:sz w:val="28"/>
          <w:szCs w:val="28"/>
        </w:rPr>
        <w:t xml:space="preserve">троснабжения (посты секционирования, пункты группировки и т. д.);  </w:t>
      </w:r>
    </w:p>
    <w:p w14:paraId="5D74EBE1" w14:textId="77777777" w:rsidR="00A16C59" w:rsidRPr="00D77857" w:rsidRDefault="00A16C59" w:rsidP="00634F3E">
      <w:pPr>
        <w:pStyle w:val="a6"/>
        <w:spacing w:line="360" w:lineRule="auto"/>
        <w:ind w:firstLine="709"/>
        <w:rPr>
          <w:bCs/>
          <w:sz w:val="28"/>
          <w:szCs w:val="28"/>
        </w:rPr>
      </w:pPr>
      <w:r w:rsidRPr="00D77857">
        <w:rPr>
          <w:bCs/>
          <w:sz w:val="28"/>
          <w:szCs w:val="28"/>
        </w:rPr>
        <w:t>г) земельные участки, занятые подземными кабельными линиями связи</w:t>
      </w:r>
      <w:r w:rsidR="00734685">
        <w:rPr>
          <w:bCs/>
          <w:sz w:val="28"/>
          <w:szCs w:val="28"/>
        </w:rPr>
        <w:t>,</w:t>
      </w:r>
      <w:r w:rsidRPr="00D77857">
        <w:rPr>
          <w:bCs/>
          <w:sz w:val="28"/>
          <w:szCs w:val="28"/>
        </w:rPr>
        <w:t xml:space="preserve"> </w:t>
      </w:r>
      <w:r w:rsidR="00734685">
        <w:rPr>
          <w:bCs/>
          <w:sz w:val="28"/>
          <w:szCs w:val="28"/>
        </w:rPr>
        <w:t>находящимися</w:t>
      </w:r>
      <w:r w:rsidRPr="00D77857">
        <w:rPr>
          <w:bCs/>
          <w:sz w:val="28"/>
          <w:szCs w:val="28"/>
        </w:rPr>
        <w:t xml:space="preserve"> за пределами существующей или проектируемой полосы отвода;</w:t>
      </w:r>
    </w:p>
    <w:p w14:paraId="698A0BC6" w14:textId="77777777" w:rsidR="00A16C59" w:rsidRPr="00D77857" w:rsidRDefault="00A16C59" w:rsidP="00634F3E">
      <w:pPr>
        <w:pStyle w:val="a6"/>
        <w:spacing w:line="360" w:lineRule="auto"/>
        <w:ind w:firstLine="709"/>
        <w:rPr>
          <w:bCs/>
          <w:sz w:val="28"/>
          <w:szCs w:val="28"/>
        </w:rPr>
      </w:pPr>
      <w:r w:rsidRPr="00D77857">
        <w:rPr>
          <w:bCs/>
          <w:sz w:val="28"/>
          <w:szCs w:val="28"/>
        </w:rPr>
        <w:t xml:space="preserve">д) земельные участки у больших железнодорожных мостов и тоннелей, </w:t>
      </w:r>
      <w:r w:rsidR="00734685" w:rsidRPr="00D77857">
        <w:rPr>
          <w:bCs/>
          <w:sz w:val="28"/>
          <w:szCs w:val="28"/>
        </w:rPr>
        <w:t>доступ</w:t>
      </w:r>
      <w:r w:rsidR="00734685">
        <w:rPr>
          <w:bCs/>
          <w:sz w:val="28"/>
          <w:szCs w:val="28"/>
        </w:rPr>
        <w:t xml:space="preserve"> в </w:t>
      </w:r>
      <w:r w:rsidRPr="00D77857">
        <w:rPr>
          <w:bCs/>
          <w:sz w:val="28"/>
          <w:szCs w:val="28"/>
        </w:rPr>
        <w:t>которые запрещен посторонни</w:t>
      </w:r>
      <w:r w:rsidR="00734685">
        <w:rPr>
          <w:bCs/>
          <w:sz w:val="28"/>
          <w:szCs w:val="28"/>
        </w:rPr>
        <w:t>м</w:t>
      </w:r>
      <w:r w:rsidRPr="00D77857">
        <w:rPr>
          <w:bCs/>
          <w:sz w:val="28"/>
          <w:szCs w:val="28"/>
        </w:rPr>
        <w:t xml:space="preserve"> граждан</w:t>
      </w:r>
      <w:r w:rsidR="00734685">
        <w:rPr>
          <w:bCs/>
          <w:sz w:val="28"/>
          <w:szCs w:val="28"/>
        </w:rPr>
        <w:t>ам</w:t>
      </w:r>
      <w:r w:rsidRPr="00D77857">
        <w:rPr>
          <w:bCs/>
          <w:sz w:val="28"/>
          <w:szCs w:val="28"/>
        </w:rPr>
        <w:t>;</w:t>
      </w:r>
    </w:p>
    <w:p w14:paraId="6FF2A07D" w14:textId="77777777" w:rsidR="00A16C59" w:rsidRPr="00D77857" w:rsidRDefault="00A16C59" w:rsidP="00634F3E">
      <w:pPr>
        <w:pStyle w:val="a6"/>
        <w:spacing w:line="360" w:lineRule="auto"/>
        <w:ind w:firstLine="709"/>
        <w:rPr>
          <w:bCs/>
          <w:sz w:val="28"/>
          <w:szCs w:val="28"/>
        </w:rPr>
      </w:pPr>
      <w:r w:rsidRPr="00D77857">
        <w:rPr>
          <w:bCs/>
          <w:sz w:val="28"/>
          <w:szCs w:val="28"/>
        </w:rPr>
        <w:t>е) зон</w:t>
      </w:r>
      <w:r w:rsidR="00734685">
        <w:rPr>
          <w:bCs/>
          <w:sz w:val="28"/>
          <w:szCs w:val="28"/>
        </w:rPr>
        <w:t>ы</w:t>
      </w:r>
      <w:r w:rsidRPr="00D77857">
        <w:rPr>
          <w:bCs/>
          <w:sz w:val="28"/>
          <w:szCs w:val="28"/>
        </w:rPr>
        <w:t xml:space="preserve"> фитомелиоративных мероприятий;</w:t>
      </w:r>
    </w:p>
    <w:p w14:paraId="4A03DB63" w14:textId="77777777" w:rsidR="00A16C59" w:rsidRPr="00D77857" w:rsidRDefault="00A16C59" w:rsidP="00634F3E">
      <w:pPr>
        <w:pStyle w:val="a6"/>
        <w:spacing w:line="360" w:lineRule="auto"/>
        <w:ind w:firstLine="709"/>
        <w:rPr>
          <w:bCs/>
          <w:sz w:val="28"/>
          <w:szCs w:val="28"/>
        </w:rPr>
      </w:pPr>
      <w:r w:rsidRPr="00D77857">
        <w:rPr>
          <w:bCs/>
          <w:sz w:val="28"/>
          <w:szCs w:val="28"/>
        </w:rPr>
        <w:lastRenderedPageBreak/>
        <w:t>ж) полосы естественных лесов, прилегающие к земляному полотну</w:t>
      </w:r>
      <w:r w:rsidR="00734685">
        <w:rPr>
          <w:bCs/>
          <w:sz w:val="28"/>
          <w:szCs w:val="28"/>
        </w:rPr>
        <w:t>,</w:t>
      </w:r>
      <w:r w:rsidRPr="00D77857">
        <w:rPr>
          <w:bCs/>
          <w:sz w:val="28"/>
          <w:szCs w:val="28"/>
        </w:rPr>
        <w:t xml:space="preserve"> в пределах которых запрещена сплошная вырубка, кроме рубки ухода, санитарные и лесовосстановительные рубки. Ширина указанных полос составляет </w:t>
      </w:r>
      <w:smartTag w:uri="urn:schemas-microsoft-com:office:smarttags" w:element="metricconverter">
        <w:smartTagPr>
          <w:attr w:name="ProductID" w:val="500 м"/>
        </w:smartTagPr>
        <w:r w:rsidRPr="00D77857">
          <w:rPr>
            <w:bCs/>
            <w:sz w:val="28"/>
            <w:szCs w:val="28"/>
          </w:rPr>
          <w:t>500 м</w:t>
        </w:r>
      </w:smartTag>
      <w:r w:rsidRPr="00D77857">
        <w:rPr>
          <w:bCs/>
          <w:sz w:val="28"/>
          <w:szCs w:val="28"/>
        </w:rPr>
        <w:t xml:space="preserve"> в каждую сторону от оси железнодорожного пути;</w:t>
      </w:r>
    </w:p>
    <w:p w14:paraId="11044819" w14:textId="77777777" w:rsidR="00A16C59" w:rsidRPr="00D77857" w:rsidRDefault="00734685" w:rsidP="00634F3E">
      <w:pPr>
        <w:pStyle w:val="a6"/>
        <w:spacing w:line="360" w:lineRule="auto"/>
        <w:ind w:firstLine="709"/>
        <w:rPr>
          <w:bCs/>
          <w:sz w:val="28"/>
          <w:szCs w:val="28"/>
        </w:rPr>
      </w:pPr>
      <w:r>
        <w:rPr>
          <w:bCs/>
          <w:sz w:val="28"/>
          <w:szCs w:val="28"/>
        </w:rPr>
        <w:t>и</w:t>
      </w:r>
      <w:r w:rsidR="00A16C59" w:rsidRPr="00D77857">
        <w:rPr>
          <w:bCs/>
          <w:sz w:val="28"/>
          <w:szCs w:val="28"/>
        </w:rPr>
        <w:t xml:space="preserve">) площади естественных лесов, где сплошная вырубка может отразиться на устойчивости склонов гор и холмов и привести к образованию оползней, осыпей, оврагов, </w:t>
      </w:r>
      <w:proofErr w:type="spellStart"/>
      <w:r w:rsidR="00A16C59" w:rsidRPr="00D77857">
        <w:rPr>
          <w:bCs/>
          <w:sz w:val="28"/>
          <w:szCs w:val="28"/>
        </w:rPr>
        <w:t>сплывов</w:t>
      </w:r>
      <w:proofErr w:type="spellEnd"/>
      <w:r w:rsidR="00A16C59" w:rsidRPr="00D77857">
        <w:rPr>
          <w:bCs/>
          <w:sz w:val="28"/>
          <w:szCs w:val="28"/>
        </w:rPr>
        <w:t xml:space="preserve"> или вызвать появление селевых потоков и снежных обвалов (лавин) и повлиять на сохранность, устойчивость и прочность сооружений;</w:t>
      </w:r>
    </w:p>
    <w:p w14:paraId="6C4EA678" w14:textId="77777777" w:rsidR="00A16C59" w:rsidRPr="00D77857" w:rsidRDefault="00734685" w:rsidP="00634F3E">
      <w:pPr>
        <w:pStyle w:val="a6"/>
        <w:spacing w:line="360" w:lineRule="auto"/>
        <w:ind w:firstLine="709"/>
        <w:rPr>
          <w:bCs/>
          <w:sz w:val="28"/>
          <w:szCs w:val="28"/>
        </w:rPr>
      </w:pPr>
      <w:r>
        <w:rPr>
          <w:bCs/>
          <w:sz w:val="28"/>
          <w:szCs w:val="28"/>
        </w:rPr>
        <w:t>к</w:t>
      </w:r>
      <w:r w:rsidR="00A16C59" w:rsidRPr="00D77857">
        <w:rPr>
          <w:bCs/>
          <w:sz w:val="28"/>
          <w:szCs w:val="28"/>
        </w:rPr>
        <w:t>) площади естественных лесов в поймах рек и вдоль берегов озер и водохранилищ, где вырубка леса может привести к размыву откосов железнодорожной насыпи;</w:t>
      </w:r>
    </w:p>
    <w:p w14:paraId="20553D0F" w14:textId="45D28173" w:rsidR="00A16C59" w:rsidRDefault="00734685" w:rsidP="00634F3E">
      <w:pPr>
        <w:pStyle w:val="a6"/>
        <w:spacing w:line="360" w:lineRule="auto"/>
        <w:ind w:firstLine="709"/>
        <w:rPr>
          <w:bCs/>
          <w:sz w:val="28"/>
          <w:szCs w:val="28"/>
        </w:rPr>
      </w:pPr>
      <w:r>
        <w:rPr>
          <w:bCs/>
          <w:sz w:val="28"/>
          <w:szCs w:val="28"/>
        </w:rPr>
        <w:t>л</w:t>
      </w:r>
      <w:r w:rsidR="00A16C59" w:rsidRPr="00D77857">
        <w:rPr>
          <w:bCs/>
          <w:sz w:val="28"/>
          <w:szCs w:val="28"/>
        </w:rPr>
        <w:t>) земельные участки, устанавливаемые как зоны санитарной охраны для защиты открытых и подземных источников водоснабжения объектов железнодорожного транспорта от загрязнения и постоянные условия хозяйствования, в пределах</w:t>
      </w:r>
      <w:r w:rsidR="00D93EE4">
        <w:rPr>
          <w:bCs/>
          <w:sz w:val="28"/>
          <w:szCs w:val="28"/>
        </w:rPr>
        <w:t>,</w:t>
      </w:r>
      <w:r w:rsidR="00A16C59" w:rsidRPr="00D77857">
        <w:rPr>
          <w:bCs/>
          <w:sz w:val="28"/>
          <w:szCs w:val="28"/>
        </w:rPr>
        <w:t xml:space="preserve"> установленных </w:t>
      </w:r>
      <w:r w:rsidR="00871845" w:rsidRPr="00871845">
        <w:rPr>
          <w:bCs/>
          <w:sz w:val="28"/>
          <w:szCs w:val="28"/>
        </w:rPr>
        <w:t>[8]</w:t>
      </w:r>
      <w:r w:rsidR="00A16C59" w:rsidRPr="00D77857">
        <w:rPr>
          <w:bCs/>
          <w:sz w:val="28"/>
          <w:szCs w:val="28"/>
        </w:rPr>
        <w:t>.</w:t>
      </w:r>
    </w:p>
    <w:p w14:paraId="37BCFB75" w14:textId="6F24E98B" w:rsidR="00871845" w:rsidRPr="00871845" w:rsidRDefault="00871845" w:rsidP="00634F3E">
      <w:pPr>
        <w:pStyle w:val="a6"/>
        <w:spacing w:line="360" w:lineRule="auto"/>
        <w:ind w:firstLine="709"/>
        <w:rPr>
          <w:b/>
          <w:bCs/>
          <w:sz w:val="28"/>
          <w:szCs w:val="28"/>
        </w:rPr>
      </w:pPr>
      <w:r>
        <w:rPr>
          <w:b/>
          <w:bCs/>
          <w:sz w:val="28"/>
          <w:szCs w:val="28"/>
        </w:rPr>
        <w:t>(Измененная редакция, Изм. № 1).</w:t>
      </w:r>
    </w:p>
    <w:p w14:paraId="01143ED9" w14:textId="2020692B" w:rsidR="00CA2F74" w:rsidRPr="00D77857" w:rsidRDefault="00CA2F74" w:rsidP="00634F3E">
      <w:pPr>
        <w:pStyle w:val="a6"/>
        <w:spacing w:line="360" w:lineRule="auto"/>
        <w:ind w:firstLine="709"/>
        <w:rPr>
          <w:bCs/>
          <w:sz w:val="28"/>
          <w:szCs w:val="28"/>
        </w:rPr>
      </w:pPr>
      <w:r w:rsidRPr="00871845">
        <w:rPr>
          <w:b/>
          <w:bCs/>
          <w:sz w:val="28"/>
          <w:szCs w:val="28"/>
        </w:rPr>
        <w:t>4.</w:t>
      </w:r>
      <w:r w:rsidR="00D77857" w:rsidRPr="00871845">
        <w:rPr>
          <w:b/>
          <w:bCs/>
          <w:sz w:val="28"/>
          <w:szCs w:val="28"/>
        </w:rPr>
        <w:t>1</w:t>
      </w:r>
      <w:r w:rsidR="001C44BD" w:rsidRPr="00871845">
        <w:rPr>
          <w:b/>
          <w:bCs/>
          <w:sz w:val="28"/>
          <w:szCs w:val="28"/>
        </w:rPr>
        <w:t>6</w:t>
      </w:r>
      <w:r w:rsidR="00634F3E" w:rsidRPr="00871845">
        <w:rPr>
          <w:b/>
          <w:bCs/>
          <w:sz w:val="28"/>
          <w:szCs w:val="28"/>
        </w:rPr>
        <w:t xml:space="preserve"> </w:t>
      </w:r>
      <w:r w:rsidR="00871845" w:rsidRPr="00871845">
        <w:rPr>
          <w:b/>
          <w:bCs/>
          <w:sz w:val="28"/>
          <w:szCs w:val="28"/>
        </w:rPr>
        <w:t>(Исключен, Изм. № 1).</w:t>
      </w:r>
    </w:p>
    <w:p w14:paraId="00BBA882" w14:textId="35AB8CC2" w:rsidR="00CA2F74" w:rsidRDefault="00CA2F74" w:rsidP="00634F3E">
      <w:pPr>
        <w:pStyle w:val="a6"/>
        <w:spacing w:line="360" w:lineRule="auto"/>
        <w:ind w:firstLine="709"/>
        <w:rPr>
          <w:bCs/>
          <w:sz w:val="28"/>
          <w:szCs w:val="28"/>
        </w:rPr>
      </w:pPr>
      <w:r w:rsidRPr="00D77857">
        <w:rPr>
          <w:bCs/>
          <w:sz w:val="28"/>
          <w:szCs w:val="28"/>
        </w:rPr>
        <w:t>4.</w:t>
      </w:r>
      <w:r w:rsidR="00D77857" w:rsidRPr="00D77857">
        <w:rPr>
          <w:bCs/>
          <w:sz w:val="28"/>
          <w:szCs w:val="28"/>
        </w:rPr>
        <w:t>1</w:t>
      </w:r>
      <w:r w:rsidR="001C44BD">
        <w:rPr>
          <w:bCs/>
          <w:sz w:val="28"/>
          <w:szCs w:val="28"/>
        </w:rPr>
        <w:t>7</w:t>
      </w:r>
      <w:r w:rsidR="00634F3E">
        <w:rPr>
          <w:bCs/>
          <w:sz w:val="28"/>
          <w:szCs w:val="28"/>
        </w:rPr>
        <w:t xml:space="preserve"> </w:t>
      </w:r>
      <w:r w:rsidRPr="00D77857">
        <w:rPr>
          <w:bCs/>
          <w:sz w:val="28"/>
          <w:szCs w:val="28"/>
        </w:rPr>
        <w:t xml:space="preserve">При размещении объектов на склоне или у его подошвы в целях защиты территории от подтопления водами с верховой стороны </w:t>
      </w:r>
      <w:r w:rsidR="00871845" w:rsidRPr="00871845">
        <w:rPr>
          <w:bCs/>
          <w:sz w:val="28"/>
          <w:szCs w:val="28"/>
        </w:rPr>
        <w:t xml:space="preserve">от пути устраивают </w:t>
      </w:r>
      <w:r w:rsidRPr="00D77857">
        <w:rPr>
          <w:bCs/>
          <w:sz w:val="28"/>
          <w:szCs w:val="28"/>
        </w:rPr>
        <w:t xml:space="preserve">нагорные канавы. Поперечное сечение канав и их число </w:t>
      </w:r>
      <w:r w:rsidR="00871845">
        <w:rPr>
          <w:bCs/>
          <w:sz w:val="28"/>
          <w:szCs w:val="28"/>
        </w:rPr>
        <w:t>необходимо</w:t>
      </w:r>
      <w:r w:rsidRPr="00D77857">
        <w:rPr>
          <w:bCs/>
          <w:sz w:val="28"/>
          <w:szCs w:val="28"/>
        </w:rPr>
        <w:t xml:space="preserve"> </w:t>
      </w:r>
      <w:r w:rsidR="00734685">
        <w:rPr>
          <w:bCs/>
          <w:sz w:val="28"/>
          <w:szCs w:val="28"/>
        </w:rPr>
        <w:t>рассчитывать</w:t>
      </w:r>
      <w:r w:rsidRPr="00D77857">
        <w:rPr>
          <w:bCs/>
          <w:sz w:val="28"/>
          <w:szCs w:val="28"/>
        </w:rPr>
        <w:t xml:space="preserve"> в соответствии с СП 32.13330</w:t>
      </w:r>
      <w:r w:rsidR="00734685">
        <w:rPr>
          <w:bCs/>
          <w:sz w:val="28"/>
          <w:szCs w:val="28"/>
        </w:rPr>
        <w:t xml:space="preserve">. </w:t>
      </w:r>
    </w:p>
    <w:p w14:paraId="1143CADE" w14:textId="685BFD59" w:rsidR="00871845" w:rsidRDefault="00871845" w:rsidP="00634F3E">
      <w:pPr>
        <w:pStyle w:val="a6"/>
        <w:spacing w:line="360" w:lineRule="auto"/>
        <w:ind w:firstLine="709"/>
        <w:rPr>
          <w:b/>
          <w:bCs/>
          <w:sz w:val="28"/>
          <w:szCs w:val="28"/>
        </w:rPr>
      </w:pPr>
      <w:r w:rsidRPr="00871845">
        <w:rPr>
          <w:b/>
          <w:bCs/>
          <w:sz w:val="28"/>
          <w:szCs w:val="28"/>
        </w:rPr>
        <w:t>(Измененная редакция, Изм. № 1).</w:t>
      </w:r>
    </w:p>
    <w:p w14:paraId="3BE84CD3" w14:textId="77777777" w:rsidR="00871845" w:rsidRPr="00871845" w:rsidRDefault="00871845" w:rsidP="00871845">
      <w:pPr>
        <w:pStyle w:val="a6"/>
        <w:spacing w:line="360" w:lineRule="auto"/>
        <w:rPr>
          <w:bCs/>
          <w:sz w:val="28"/>
          <w:szCs w:val="28"/>
        </w:rPr>
      </w:pPr>
      <w:r w:rsidRPr="00871845">
        <w:rPr>
          <w:bCs/>
          <w:sz w:val="28"/>
          <w:szCs w:val="28"/>
        </w:rPr>
        <w:t xml:space="preserve">4.18 При проектировании железнодорожных путей и сооружений выполняют инженерно-геотехнические изыскания с учетом результатов теплотехнических прогнозов по изменению водно-теплового режима и </w:t>
      </w:r>
      <w:proofErr w:type="spellStart"/>
      <w:r w:rsidRPr="00871845">
        <w:rPr>
          <w:bCs/>
          <w:sz w:val="28"/>
          <w:szCs w:val="28"/>
        </w:rPr>
        <w:t>снегопереноса</w:t>
      </w:r>
      <w:proofErr w:type="spellEnd"/>
      <w:r w:rsidRPr="00871845">
        <w:rPr>
          <w:bCs/>
          <w:sz w:val="28"/>
          <w:szCs w:val="28"/>
        </w:rPr>
        <w:t xml:space="preserve">, а также опыта строительства и эксплуатации железных дорог в районах распространения многолетнемерзлых грунтов, по результатам которых приводят оценку возможного проявления криогенных процессов, их масштабов и интенсивности на отдельных участках проектируемых железных дорог и </w:t>
      </w:r>
      <w:r w:rsidRPr="00871845">
        <w:rPr>
          <w:bCs/>
          <w:sz w:val="28"/>
          <w:szCs w:val="28"/>
        </w:rPr>
        <w:lastRenderedPageBreak/>
        <w:t>определяют области оттаивания (промерзания) и величины деформаций осадки (пучения) в поперечном профиле железнодорожного пути.</w:t>
      </w:r>
    </w:p>
    <w:p w14:paraId="2C133D96" w14:textId="0BBAD720" w:rsidR="00871845" w:rsidRDefault="00871845" w:rsidP="00871845">
      <w:pPr>
        <w:pStyle w:val="a6"/>
        <w:spacing w:line="360" w:lineRule="auto"/>
        <w:ind w:firstLine="709"/>
        <w:rPr>
          <w:bCs/>
          <w:sz w:val="28"/>
          <w:szCs w:val="28"/>
        </w:rPr>
      </w:pPr>
      <w:r w:rsidRPr="00871845">
        <w:rPr>
          <w:bCs/>
          <w:sz w:val="28"/>
          <w:szCs w:val="28"/>
        </w:rPr>
        <w:t xml:space="preserve">4.19 Принятые в проектной документации конструктивные и технологические решения должны быть обоснованы теплотехническими и прочностными расчетами, выполненными в соответствии с СП 47.13330,        </w:t>
      </w:r>
      <w:r>
        <w:rPr>
          <w:bCs/>
          <w:sz w:val="28"/>
          <w:szCs w:val="28"/>
        </w:rPr>
        <w:t xml:space="preserve">    </w:t>
      </w:r>
      <w:r w:rsidRPr="00871845">
        <w:rPr>
          <w:bCs/>
          <w:sz w:val="28"/>
          <w:szCs w:val="28"/>
        </w:rPr>
        <w:t>СП 25.13330.</w:t>
      </w:r>
    </w:p>
    <w:p w14:paraId="19DBAB7D" w14:textId="37B99D37" w:rsidR="00871845" w:rsidRPr="00871845" w:rsidRDefault="00871845" w:rsidP="00871845">
      <w:pPr>
        <w:pStyle w:val="a6"/>
        <w:spacing w:line="360" w:lineRule="auto"/>
        <w:ind w:firstLine="709"/>
        <w:rPr>
          <w:b/>
          <w:bCs/>
          <w:sz w:val="28"/>
          <w:szCs w:val="28"/>
        </w:rPr>
      </w:pPr>
      <w:r w:rsidRPr="00871845">
        <w:rPr>
          <w:b/>
          <w:bCs/>
          <w:sz w:val="28"/>
          <w:szCs w:val="28"/>
        </w:rPr>
        <w:t>4.18, 4.19 (Измененная редакция, Изм. № 1).</w:t>
      </w:r>
    </w:p>
    <w:p w14:paraId="3A3C3402" w14:textId="77777777" w:rsidR="00BD6E44" w:rsidRPr="004118B8" w:rsidRDefault="00BD6E44" w:rsidP="00634F3E">
      <w:pPr>
        <w:pStyle w:val="a6"/>
        <w:spacing w:line="360" w:lineRule="auto"/>
        <w:ind w:firstLine="709"/>
        <w:rPr>
          <w:bCs/>
          <w:sz w:val="28"/>
          <w:szCs w:val="28"/>
        </w:rPr>
      </w:pPr>
    </w:p>
    <w:p w14:paraId="32A3F938" w14:textId="77777777" w:rsidR="00BB4B03" w:rsidRPr="00BD6E44" w:rsidRDefault="00634F3E" w:rsidP="00BD6E44">
      <w:pPr>
        <w:pStyle w:val="1"/>
        <w:spacing w:after="0" w:line="360" w:lineRule="auto"/>
        <w:ind w:firstLine="709"/>
        <w:jc w:val="both"/>
      </w:pPr>
      <w:bookmarkStart w:id="16" w:name="_Toc463874841"/>
      <w:r w:rsidRPr="00BD6E44">
        <w:t xml:space="preserve">5 </w:t>
      </w:r>
      <w:r w:rsidR="00BB4B03" w:rsidRPr="00BD6E44">
        <w:t>Защита железнодорожного пути и сооружений</w:t>
      </w:r>
      <w:r w:rsidR="00DC0E3F" w:rsidRPr="00BD6E44">
        <w:t xml:space="preserve"> от снежных заносов</w:t>
      </w:r>
      <w:bookmarkEnd w:id="16"/>
    </w:p>
    <w:p w14:paraId="579CA552" w14:textId="77777777" w:rsidR="00BB4B03" w:rsidRPr="00734685" w:rsidRDefault="00634F3E" w:rsidP="00634F3E">
      <w:pPr>
        <w:spacing w:line="360" w:lineRule="auto"/>
        <w:ind w:firstLine="709"/>
        <w:rPr>
          <w:b/>
          <w:sz w:val="28"/>
          <w:szCs w:val="28"/>
        </w:rPr>
      </w:pPr>
      <w:r w:rsidRPr="00734685">
        <w:rPr>
          <w:b/>
          <w:sz w:val="28"/>
          <w:szCs w:val="28"/>
        </w:rPr>
        <w:t xml:space="preserve">5.1 </w:t>
      </w:r>
      <w:r w:rsidR="00BB4B03" w:rsidRPr="00734685">
        <w:rPr>
          <w:b/>
          <w:sz w:val="28"/>
          <w:szCs w:val="28"/>
        </w:rPr>
        <w:t>Защита железнодорожного пути от снежных заносов</w:t>
      </w:r>
    </w:p>
    <w:p w14:paraId="2F7F1BAC" w14:textId="77777777" w:rsidR="003B6286" w:rsidRPr="00D77857" w:rsidRDefault="0083706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sidRPr="00D77857">
        <w:rPr>
          <w:sz w:val="28"/>
          <w:szCs w:val="28"/>
        </w:rPr>
        <w:t xml:space="preserve">5.1.1 </w:t>
      </w:r>
      <w:r w:rsidR="003B6286" w:rsidRPr="00D77857">
        <w:rPr>
          <w:sz w:val="28"/>
          <w:szCs w:val="28"/>
        </w:rPr>
        <w:t>Железнодорожные пути необщего пользования по местонахождению и в зависимости от срока наступления зимнего периода делятся на группы:</w:t>
      </w:r>
    </w:p>
    <w:p w14:paraId="3A556A01" w14:textId="77777777" w:rsidR="003B6286" w:rsidRPr="00634F3E" w:rsidRDefault="00734685" w:rsidP="00734685">
      <w:pPr>
        <w:shd w:val="clear" w:color="auto" w:fill="FFFFFF"/>
        <w:autoSpaceDE w:val="0"/>
        <w:autoSpaceDN w:val="0"/>
        <w:adjustRightInd w:val="0"/>
        <w:spacing w:line="360" w:lineRule="auto"/>
        <w:ind w:firstLine="709"/>
        <w:rPr>
          <w:bCs/>
          <w:sz w:val="28"/>
          <w:szCs w:val="28"/>
        </w:rPr>
      </w:pPr>
      <w:r>
        <w:rPr>
          <w:bCs/>
          <w:sz w:val="28"/>
          <w:szCs w:val="28"/>
        </w:rPr>
        <w:t xml:space="preserve">- </w:t>
      </w:r>
      <w:r w:rsidR="003B6286" w:rsidRPr="00634F3E">
        <w:rPr>
          <w:bCs/>
          <w:sz w:val="28"/>
          <w:szCs w:val="28"/>
        </w:rPr>
        <w:t>первая группа – пути необщего пользования в районах Урала, Сибири, Дальнего Востока и пути необщего пользования, примыкающие к северным участкам Октябрьской и Северной железных дорог, где снегопады и метели наблюдаются ранее, чем на остальной территории сети железных дорог;</w:t>
      </w:r>
    </w:p>
    <w:p w14:paraId="79D07E01" w14:textId="77777777" w:rsidR="003B6286" w:rsidRPr="00634F3E" w:rsidRDefault="00734685" w:rsidP="00734685">
      <w:pPr>
        <w:shd w:val="clear" w:color="auto" w:fill="FFFFFF"/>
        <w:autoSpaceDE w:val="0"/>
        <w:autoSpaceDN w:val="0"/>
        <w:adjustRightInd w:val="0"/>
        <w:spacing w:line="360" w:lineRule="auto"/>
        <w:ind w:firstLine="709"/>
        <w:rPr>
          <w:bCs/>
          <w:sz w:val="28"/>
          <w:szCs w:val="28"/>
        </w:rPr>
      </w:pPr>
      <w:r>
        <w:rPr>
          <w:bCs/>
          <w:sz w:val="28"/>
          <w:szCs w:val="28"/>
        </w:rPr>
        <w:t xml:space="preserve">- </w:t>
      </w:r>
      <w:r w:rsidR="003B6286" w:rsidRPr="00634F3E">
        <w:rPr>
          <w:bCs/>
          <w:sz w:val="28"/>
          <w:szCs w:val="28"/>
        </w:rPr>
        <w:t xml:space="preserve">вторая группа </w:t>
      </w:r>
      <w:r>
        <w:rPr>
          <w:bCs/>
          <w:sz w:val="28"/>
          <w:szCs w:val="28"/>
        </w:rPr>
        <w:t>–</w:t>
      </w:r>
      <w:r w:rsidR="003B6286" w:rsidRPr="00634F3E">
        <w:rPr>
          <w:bCs/>
          <w:sz w:val="28"/>
          <w:szCs w:val="28"/>
        </w:rPr>
        <w:t xml:space="preserve"> пути необщего пользования, примыкающие к остальной территории сети железных дорог.</w:t>
      </w:r>
    </w:p>
    <w:p w14:paraId="4E7EDDCE" w14:textId="77777777" w:rsidR="0083706E" w:rsidRPr="00D77857" w:rsidRDefault="0083706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sidRPr="00D77857">
        <w:rPr>
          <w:sz w:val="28"/>
          <w:szCs w:val="28"/>
        </w:rPr>
        <w:t xml:space="preserve">5.1.2 В зависимости от интенсивности </w:t>
      </w:r>
      <w:proofErr w:type="spellStart"/>
      <w:r w:rsidRPr="00D77857">
        <w:rPr>
          <w:sz w:val="28"/>
          <w:szCs w:val="28"/>
        </w:rPr>
        <w:t>снегоотложения</w:t>
      </w:r>
      <w:proofErr w:type="spellEnd"/>
      <w:r w:rsidRPr="00D77857">
        <w:rPr>
          <w:sz w:val="28"/>
          <w:szCs w:val="28"/>
        </w:rPr>
        <w:t xml:space="preserve"> </w:t>
      </w:r>
      <w:r w:rsidR="00807D73" w:rsidRPr="00D77857">
        <w:rPr>
          <w:sz w:val="28"/>
          <w:szCs w:val="28"/>
        </w:rPr>
        <w:t xml:space="preserve">(не реже чем один раз за два года) </w:t>
      </w:r>
      <w:r w:rsidRPr="00D77857">
        <w:rPr>
          <w:sz w:val="28"/>
          <w:szCs w:val="28"/>
        </w:rPr>
        <w:t>при снегопадах на железн</w:t>
      </w:r>
      <w:r w:rsidR="003B6286" w:rsidRPr="00D77857">
        <w:rPr>
          <w:sz w:val="28"/>
          <w:szCs w:val="28"/>
        </w:rPr>
        <w:t xml:space="preserve">одорожных путях необщего пользования </w:t>
      </w:r>
      <w:r w:rsidR="00430836" w:rsidRPr="00D77857">
        <w:rPr>
          <w:sz w:val="28"/>
          <w:szCs w:val="28"/>
        </w:rPr>
        <w:t xml:space="preserve">выделяют </w:t>
      </w:r>
      <w:r w:rsidRPr="00D77857">
        <w:rPr>
          <w:sz w:val="28"/>
          <w:szCs w:val="28"/>
        </w:rPr>
        <w:t xml:space="preserve"> территории:</w:t>
      </w:r>
      <w:r w:rsidR="00807D73" w:rsidRPr="00D77857">
        <w:t xml:space="preserve"> </w:t>
      </w:r>
    </w:p>
    <w:p w14:paraId="741001F9" w14:textId="77777777" w:rsidR="0083706E" w:rsidRPr="00634F3E" w:rsidRDefault="00654852" w:rsidP="0065485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83706E" w:rsidRPr="00634F3E">
        <w:rPr>
          <w:bCs/>
          <w:sz w:val="28"/>
          <w:szCs w:val="28"/>
        </w:rPr>
        <w:t xml:space="preserve">с умеренной интенсивностью снегопадов </w:t>
      </w:r>
      <w:r w:rsidR="00734685">
        <w:rPr>
          <w:bCs/>
          <w:sz w:val="28"/>
          <w:szCs w:val="28"/>
        </w:rPr>
        <w:t>– не более</w:t>
      </w:r>
      <w:r w:rsidR="0083706E" w:rsidRPr="00634F3E">
        <w:rPr>
          <w:bCs/>
          <w:sz w:val="28"/>
          <w:szCs w:val="28"/>
        </w:rPr>
        <w:t xml:space="preserve"> </w:t>
      </w:r>
      <w:smartTag w:uri="urn:schemas-microsoft-com:office:smarttags" w:element="metricconverter">
        <w:smartTagPr>
          <w:attr w:name="ProductID" w:val="10 см"/>
        </w:smartTagPr>
        <w:r w:rsidR="0083706E" w:rsidRPr="00634F3E">
          <w:rPr>
            <w:bCs/>
            <w:sz w:val="28"/>
            <w:szCs w:val="28"/>
          </w:rPr>
          <w:t>10 см</w:t>
        </w:r>
      </w:smartTag>
      <w:r w:rsidR="0083706E" w:rsidRPr="00634F3E">
        <w:rPr>
          <w:bCs/>
          <w:sz w:val="28"/>
          <w:szCs w:val="28"/>
        </w:rPr>
        <w:t xml:space="preserve"> </w:t>
      </w:r>
      <w:proofErr w:type="spellStart"/>
      <w:r w:rsidR="0083706E" w:rsidRPr="00634F3E">
        <w:rPr>
          <w:bCs/>
          <w:sz w:val="28"/>
          <w:szCs w:val="28"/>
        </w:rPr>
        <w:t>снегоотложения</w:t>
      </w:r>
      <w:proofErr w:type="spellEnd"/>
      <w:r w:rsidR="0083706E" w:rsidRPr="00634F3E">
        <w:rPr>
          <w:bCs/>
          <w:sz w:val="28"/>
          <w:szCs w:val="28"/>
        </w:rPr>
        <w:t xml:space="preserve"> за </w:t>
      </w:r>
      <w:r w:rsidR="00734685">
        <w:rPr>
          <w:bCs/>
          <w:sz w:val="28"/>
          <w:szCs w:val="28"/>
        </w:rPr>
        <w:t xml:space="preserve">один </w:t>
      </w:r>
      <w:r w:rsidR="0083706E" w:rsidRPr="00634F3E">
        <w:rPr>
          <w:bCs/>
          <w:sz w:val="28"/>
          <w:szCs w:val="28"/>
        </w:rPr>
        <w:t>случай в течени</w:t>
      </w:r>
      <w:r w:rsidR="00734685">
        <w:rPr>
          <w:bCs/>
          <w:sz w:val="28"/>
          <w:szCs w:val="28"/>
        </w:rPr>
        <w:t>е</w:t>
      </w:r>
      <w:r w:rsidR="0083706E" w:rsidRPr="00634F3E">
        <w:rPr>
          <w:bCs/>
          <w:sz w:val="28"/>
          <w:szCs w:val="28"/>
        </w:rPr>
        <w:t xml:space="preserve"> зимы с повторяемостью не реже чем один раз за два года;</w:t>
      </w:r>
    </w:p>
    <w:p w14:paraId="25289B01" w14:textId="77777777" w:rsidR="0083706E" w:rsidRPr="00634F3E" w:rsidRDefault="00654852" w:rsidP="0065485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83706E" w:rsidRPr="00634F3E">
        <w:rPr>
          <w:bCs/>
          <w:sz w:val="28"/>
          <w:szCs w:val="28"/>
        </w:rPr>
        <w:t xml:space="preserve">со значительной интенсивностью </w:t>
      </w:r>
      <w:r w:rsidR="00734685">
        <w:rPr>
          <w:bCs/>
          <w:sz w:val="28"/>
          <w:szCs w:val="28"/>
        </w:rPr>
        <w:t>–</w:t>
      </w:r>
      <w:r w:rsidR="0083706E" w:rsidRPr="00634F3E">
        <w:rPr>
          <w:bCs/>
          <w:sz w:val="28"/>
          <w:szCs w:val="28"/>
        </w:rPr>
        <w:t xml:space="preserve"> от 10 до </w:t>
      </w:r>
      <w:smartTag w:uri="urn:schemas-microsoft-com:office:smarttags" w:element="metricconverter">
        <w:smartTagPr>
          <w:attr w:name="ProductID" w:val="19 см"/>
        </w:smartTagPr>
        <w:r w:rsidR="0083706E" w:rsidRPr="00634F3E">
          <w:rPr>
            <w:bCs/>
            <w:sz w:val="28"/>
            <w:szCs w:val="28"/>
          </w:rPr>
          <w:t>19 см</w:t>
        </w:r>
      </w:smartTag>
      <w:r w:rsidR="0083706E" w:rsidRPr="00634F3E">
        <w:rPr>
          <w:bCs/>
          <w:sz w:val="28"/>
          <w:szCs w:val="28"/>
        </w:rPr>
        <w:t xml:space="preserve"> </w:t>
      </w:r>
      <w:proofErr w:type="spellStart"/>
      <w:r w:rsidR="0083706E" w:rsidRPr="00634F3E">
        <w:rPr>
          <w:bCs/>
          <w:sz w:val="28"/>
          <w:szCs w:val="28"/>
        </w:rPr>
        <w:t>снегоотложения</w:t>
      </w:r>
      <w:proofErr w:type="spellEnd"/>
      <w:r w:rsidR="0083706E" w:rsidRPr="00634F3E">
        <w:rPr>
          <w:bCs/>
          <w:sz w:val="28"/>
          <w:szCs w:val="28"/>
        </w:rPr>
        <w:t xml:space="preserve"> за </w:t>
      </w:r>
      <w:r w:rsidR="00734685">
        <w:rPr>
          <w:bCs/>
          <w:sz w:val="28"/>
          <w:szCs w:val="28"/>
        </w:rPr>
        <w:t xml:space="preserve">один </w:t>
      </w:r>
      <w:r w:rsidR="0083706E" w:rsidRPr="00634F3E">
        <w:rPr>
          <w:bCs/>
          <w:sz w:val="28"/>
          <w:szCs w:val="28"/>
        </w:rPr>
        <w:t>случай в течени</w:t>
      </w:r>
      <w:r w:rsidR="00734685">
        <w:rPr>
          <w:bCs/>
          <w:sz w:val="28"/>
          <w:szCs w:val="28"/>
        </w:rPr>
        <w:t>е</w:t>
      </w:r>
      <w:r w:rsidR="0083706E" w:rsidRPr="00634F3E">
        <w:rPr>
          <w:bCs/>
          <w:sz w:val="28"/>
          <w:szCs w:val="28"/>
        </w:rPr>
        <w:t xml:space="preserve"> зимы с повторяемостью не реже чем один раз за два года;</w:t>
      </w:r>
    </w:p>
    <w:p w14:paraId="21CF3E6C" w14:textId="77777777" w:rsidR="0083706E" w:rsidRPr="00634F3E" w:rsidRDefault="00654852" w:rsidP="0065485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83706E" w:rsidRPr="00634F3E">
        <w:rPr>
          <w:bCs/>
          <w:sz w:val="28"/>
          <w:szCs w:val="28"/>
        </w:rPr>
        <w:t xml:space="preserve">с сильной интенсивностью </w:t>
      </w:r>
      <w:r w:rsidR="00734685">
        <w:rPr>
          <w:bCs/>
          <w:sz w:val="28"/>
          <w:szCs w:val="28"/>
        </w:rPr>
        <w:t>–</w:t>
      </w:r>
      <w:r w:rsidR="0083706E" w:rsidRPr="00634F3E">
        <w:rPr>
          <w:bCs/>
          <w:sz w:val="28"/>
          <w:szCs w:val="28"/>
        </w:rPr>
        <w:t xml:space="preserve"> от 20 до </w:t>
      </w:r>
      <w:smartTag w:uri="urn:schemas-microsoft-com:office:smarttags" w:element="metricconverter">
        <w:smartTagPr>
          <w:attr w:name="ProductID" w:val="25 см"/>
        </w:smartTagPr>
        <w:r w:rsidR="0083706E" w:rsidRPr="00634F3E">
          <w:rPr>
            <w:bCs/>
            <w:sz w:val="28"/>
            <w:szCs w:val="28"/>
          </w:rPr>
          <w:t>25 см</w:t>
        </w:r>
      </w:smartTag>
      <w:r w:rsidR="0083706E" w:rsidRPr="00634F3E">
        <w:rPr>
          <w:bCs/>
          <w:sz w:val="28"/>
          <w:szCs w:val="28"/>
        </w:rPr>
        <w:t xml:space="preserve"> </w:t>
      </w:r>
      <w:proofErr w:type="spellStart"/>
      <w:r w:rsidR="0083706E" w:rsidRPr="00634F3E">
        <w:rPr>
          <w:bCs/>
          <w:sz w:val="28"/>
          <w:szCs w:val="28"/>
        </w:rPr>
        <w:t>снегоотложения</w:t>
      </w:r>
      <w:proofErr w:type="spellEnd"/>
      <w:r w:rsidR="0083706E" w:rsidRPr="00634F3E">
        <w:rPr>
          <w:bCs/>
          <w:sz w:val="28"/>
          <w:szCs w:val="28"/>
        </w:rPr>
        <w:t xml:space="preserve"> за </w:t>
      </w:r>
      <w:r w:rsidR="00734685">
        <w:rPr>
          <w:bCs/>
          <w:sz w:val="28"/>
          <w:szCs w:val="28"/>
        </w:rPr>
        <w:t xml:space="preserve">один </w:t>
      </w:r>
      <w:r w:rsidR="0083706E" w:rsidRPr="00634F3E">
        <w:rPr>
          <w:bCs/>
          <w:sz w:val="28"/>
          <w:szCs w:val="28"/>
        </w:rPr>
        <w:t>случай в течени</w:t>
      </w:r>
      <w:r w:rsidR="00734685">
        <w:rPr>
          <w:bCs/>
          <w:sz w:val="28"/>
          <w:szCs w:val="28"/>
        </w:rPr>
        <w:t>е</w:t>
      </w:r>
      <w:r w:rsidR="0083706E" w:rsidRPr="00634F3E">
        <w:rPr>
          <w:bCs/>
          <w:sz w:val="28"/>
          <w:szCs w:val="28"/>
        </w:rPr>
        <w:t xml:space="preserve"> зимы с повторяемостью не реже чем один раз за два года;</w:t>
      </w:r>
    </w:p>
    <w:p w14:paraId="269A6C89" w14:textId="77777777" w:rsidR="0083706E" w:rsidRPr="00634F3E" w:rsidRDefault="00654852" w:rsidP="00654852">
      <w:pPr>
        <w:shd w:val="clear" w:color="auto" w:fill="FFFFFF"/>
        <w:autoSpaceDE w:val="0"/>
        <w:autoSpaceDN w:val="0"/>
        <w:adjustRightInd w:val="0"/>
        <w:spacing w:line="360" w:lineRule="auto"/>
        <w:ind w:left="709" w:firstLine="0"/>
        <w:rPr>
          <w:bCs/>
          <w:sz w:val="28"/>
          <w:szCs w:val="28"/>
        </w:rPr>
      </w:pPr>
      <w:r>
        <w:rPr>
          <w:bCs/>
          <w:sz w:val="28"/>
          <w:szCs w:val="28"/>
        </w:rPr>
        <w:lastRenderedPageBreak/>
        <w:t xml:space="preserve">- </w:t>
      </w:r>
      <w:r w:rsidR="0083706E" w:rsidRPr="00634F3E">
        <w:rPr>
          <w:bCs/>
          <w:sz w:val="28"/>
          <w:szCs w:val="28"/>
        </w:rPr>
        <w:t xml:space="preserve">с очень сильной интенсивностью </w:t>
      </w:r>
      <w:r w:rsidR="00734685">
        <w:rPr>
          <w:bCs/>
          <w:sz w:val="28"/>
          <w:szCs w:val="28"/>
        </w:rPr>
        <w:t>–</w:t>
      </w:r>
      <w:r w:rsidR="0083706E" w:rsidRPr="00634F3E">
        <w:rPr>
          <w:bCs/>
          <w:sz w:val="28"/>
          <w:szCs w:val="28"/>
        </w:rPr>
        <w:t xml:space="preserve"> более </w:t>
      </w:r>
      <w:smartTag w:uri="urn:schemas-microsoft-com:office:smarttags" w:element="metricconverter">
        <w:smartTagPr>
          <w:attr w:name="ProductID" w:val="25 см"/>
        </w:smartTagPr>
        <w:r w:rsidR="0083706E" w:rsidRPr="00634F3E">
          <w:rPr>
            <w:bCs/>
            <w:sz w:val="28"/>
            <w:szCs w:val="28"/>
          </w:rPr>
          <w:t>25 см</w:t>
        </w:r>
      </w:smartTag>
      <w:r w:rsidR="0083706E" w:rsidRPr="00634F3E">
        <w:rPr>
          <w:bCs/>
          <w:sz w:val="28"/>
          <w:szCs w:val="28"/>
        </w:rPr>
        <w:t xml:space="preserve"> </w:t>
      </w:r>
      <w:proofErr w:type="spellStart"/>
      <w:r w:rsidR="0083706E" w:rsidRPr="00634F3E">
        <w:rPr>
          <w:bCs/>
          <w:sz w:val="28"/>
          <w:szCs w:val="28"/>
        </w:rPr>
        <w:t>снегоотложения</w:t>
      </w:r>
      <w:proofErr w:type="spellEnd"/>
      <w:r w:rsidR="0083706E" w:rsidRPr="00634F3E">
        <w:rPr>
          <w:bCs/>
          <w:sz w:val="28"/>
          <w:szCs w:val="28"/>
        </w:rPr>
        <w:t xml:space="preserve"> за </w:t>
      </w:r>
      <w:r w:rsidR="00734685">
        <w:rPr>
          <w:bCs/>
          <w:sz w:val="28"/>
          <w:szCs w:val="28"/>
        </w:rPr>
        <w:t xml:space="preserve">один </w:t>
      </w:r>
      <w:r w:rsidR="0083706E" w:rsidRPr="00634F3E">
        <w:rPr>
          <w:bCs/>
          <w:sz w:val="28"/>
          <w:szCs w:val="28"/>
        </w:rPr>
        <w:t>случай в течени</w:t>
      </w:r>
      <w:r w:rsidR="00734685">
        <w:rPr>
          <w:bCs/>
          <w:sz w:val="28"/>
          <w:szCs w:val="28"/>
        </w:rPr>
        <w:t>е</w:t>
      </w:r>
      <w:r w:rsidR="0083706E" w:rsidRPr="00634F3E">
        <w:rPr>
          <w:bCs/>
          <w:sz w:val="28"/>
          <w:szCs w:val="28"/>
        </w:rPr>
        <w:t xml:space="preserve"> зимы с повторяемостью не реже чем один раз за два года.</w:t>
      </w:r>
    </w:p>
    <w:p w14:paraId="0D427932" w14:textId="77777777" w:rsidR="0083706E" w:rsidRPr="00D77857" w:rsidRDefault="0083706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sidRPr="00D77857">
        <w:rPr>
          <w:sz w:val="28"/>
          <w:szCs w:val="28"/>
        </w:rPr>
        <w:t>5.1.3 В зависимости от скорости ветра при метелях на</w:t>
      </w:r>
      <w:r w:rsidR="00CA2F8D" w:rsidRPr="00D77857">
        <w:rPr>
          <w:sz w:val="28"/>
          <w:szCs w:val="28"/>
        </w:rPr>
        <w:t xml:space="preserve"> территории</w:t>
      </w:r>
      <w:r w:rsidR="00734685">
        <w:rPr>
          <w:sz w:val="28"/>
          <w:szCs w:val="28"/>
        </w:rPr>
        <w:t>,</w:t>
      </w:r>
      <w:r w:rsidR="00CA2F8D" w:rsidRPr="00D77857">
        <w:rPr>
          <w:sz w:val="28"/>
          <w:szCs w:val="28"/>
        </w:rPr>
        <w:t xml:space="preserve"> на которой размещ</w:t>
      </w:r>
      <w:r w:rsidR="00734685">
        <w:rPr>
          <w:sz w:val="28"/>
          <w:szCs w:val="28"/>
        </w:rPr>
        <w:t>ены</w:t>
      </w:r>
      <w:r w:rsidR="00CA2F8D" w:rsidRPr="00D77857">
        <w:rPr>
          <w:sz w:val="28"/>
          <w:szCs w:val="28"/>
        </w:rPr>
        <w:t xml:space="preserve"> железнодорожные пути необщего пользования</w:t>
      </w:r>
      <w:r w:rsidR="00734685">
        <w:rPr>
          <w:sz w:val="28"/>
          <w:szCs w:val="28"/>
        </w:rPr>
        <w:t>,</w:t>
      </w:r>
      <w:r w:rsidRPr="00D77857">
        <w:rPr>
          <w:sz w:val="28"/>
          <w:szCs w:val="28"/>
        </w:rPr>
        <w:t xml:space="preserve"> </w:t>
      </w:r>
      <w:r w:rsidR="00430836" w:rsidRPr="00D77857">
        <w:rPr>
          <w:sz w:val="28"/>
          <w:szCs w:val="28"/>
        </w:rPr>
        <w:t xml:space="preserve">выделяют </w:t>
      </w:r>
      <w:r w:rsidR="00CA2F8D" w:rsidRPr="00D77857">
        <w:rPr>
          <w:sz w:val="28"/>
          <w:szCs w:val="28"/>
        </w:rPr>
        <w:t>участки:</w:t>
      </w:r>
    </w:p>
    <w:p w14:paraId="4A303A32" w14:textId="77777777" w:rsidR="0083706E" w:rsidRPr="00634F3E" w:rsidRDefault="00654852" w:rsidP="0065485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83706E" w:rsidRPr="00634F3E">
        <w:rPr>
          <w:bCs/>
          <w:sz w:val="28"/>
          <w:szCs w:val="28"/>
        </w:rPr>
        <w:t>с умеренной интенсивностью метелей</w:t>
      </w:r>
      <w:r w:rsidR="002258AE" w:rsidRPr="00634F3E">
        <w:rPr>
          <w:bCs/>
          <w:sz w:val="28"/>
          <w:szCs w:val="28"/>
        </w:rPr>
        <w:t xml:space="preserve"> (</w:t>
      </w:r>
      <w:r w:rsidR="0083706E" w:rsidRPr="00634F3E">
        <w:rPr>
          <w:bCs/>
          <w:sz w:val="28"/>
          <w:szCs w:val="28"/>
        </w:rPr>
        <w:t xml:space="preserve">наблюдаются случаи метелей со скоростью ветра </w:t>
      </w:r>
      <w:r w:rsidR="00734685">
        <w:rPr>
          <w:bCs/>
          <w:sz w:val="28"/>
          <w:szCs w:val="28"/>
        </w:rPr>
        <w:t>не более</w:t>
      </w:r>
      <w:r w:rsidR="0083706E" w:rsidRPr="00634F3E">
        <w:rPr>
          <w:bCs/>
          <w:sz w:val="28"/>
          <w:szCs w:val="28"/>
        </w:rPr>
        <w:t xml:space="preserve"> 10 м/с в течени</w:t>
      </w:r>
      <w:r w:rsidR="00734685">
        <w:rPr>
          <w:bCs/>
          <w:sz w:val="28"/>
          <w:szCs w:val="28"/>
        </w:rPr>
        <w:t>е</w:t>
      </w:r>
      <w:r w:rsidR="0083706E" w:rsidRPr="00634F3E">
        <w:rPr>
          <w:bCs/>
          <w:sz w:val="28"/>
          <w:szCs w:val="28"/>
        </w:rPr>
        <w:t xml:space="preserve"> зимы с повторяемостью не реже чем один раз за два года</w:t>
      </w:r>
      <w:r w:rsidR="002258AE" w:rsidRPr="00634F3E">
        <w:rPr>
          <w:bCs/>
          <w:sz w:val="28"/>
          <w:szCs w:val="28"/>
        </w:rPr>
        <w:t>)</w:t>
      </w:r>
      <w:r w:rsidR="0083706E" w:rsidRPr="00634F3E">
        <w:rPr>
          <w:bCs/>
          <w:sz w:val="28"/>
          <w:szCs w:val="28"/>
        </w:rPr>
        <w:t>;</w:t>
      </w:r>
    </w:p>
    <w:p w14:paraId="3735717F" w14:textId="77777777" w:rsidR="0083706E" w:rsidRPr="00634F3E" w:rsidRDefault="00654852" w:rsidP="0065485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83706E" w:rsidRPr="00634F3E">
        <w:rPr>
          <w:bCs/>
          <w:sz w:val="28"/>
          <w:szCs w:val="28"/>
        </w:rPr>
        <w:t>со значительной интенсивностью</w:t>
      </w:r>
      <w:r w:rsidR="002258AE" w:rsidRPr="00634F3E">
        <w:rPr>
          <w:bCs/>
          <w:sz w:val="28"/>
          <w:szCs w:val="28"/>
        </w:rPr>
        <w:t xml:space="preserve"> (</w:t>
      </w:r>
      <w:r w:rsidR="0083706E" w:rsidRPr="00634F3E">
        <w:rPr>
          <w:bCs/>
          <w:sz w:val="28"/>
          <w:szCs w:val="28"/>
        </w:rPr>
        <w:t>наблюдаются случаи метелей со скоростью ветра от 10 до 19 м/с в течени</w:t>
      </w:r>
      <w:r w:rsidR="00025C85">
        <w:rPr>
          <w:bCs/>
          <w:sz w:val="28"/>
          <w:szCs w:val="28"/>
        </w:rPr>
        <w:t>е</w:t>
      </w:r>
      <w:r w:rsidR="0083706E" w:rsidRPr="00634F3E">
        <w:rPr>
          <w:bCs/>
          <w:sz w:val="28"/>
          <w:szCs w:val="28"/>
        </w:rPr>
        <w:t xml:space="preserve"> зимы с повторяемостью не реже чем один раз за два года</w:t>
      </w:r>
      <w:r w:rsidR="002258AE" w:rsidRPr="00634F3E">
        <w:rPr>
          <w:bCs/>
          <w:sz w:val="28"/>
          <w:szCs w:val="28"/>
        </w:rPr>
        <w:t>)</w:t>
      </w:r>
      <w:r w:rsidR="0083706E" w:rsidRPr="00634F3E">
        <w:rPr>
          <w:bCs/>
          <w:sz w:val="28"/>
          <w:szCs w:val="28"/>
        </w:rPr>
        <w:t>;</w:t>
      </w:r>
    </w:p>
    <w:p w14:paraId="184FED1B" w14:textId="77777777" w:rsidR="0083706E" w:rsidRPr="00634F3E" w:rsidRDefault="00654852" w:rsidP="0065485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83706E" w:rsidRPr="00634F3E">
        <w:rPr>
          <w:bCs/>
          <w:sz w:val="28"/>
          <w:szCs w:val="28"/>
        </w:rPr>
        <w:t>с сильной интенсивностью</w:t>
      </w:r>
      <w:r w:rsidR="002258AE" w:rsidRPr="00634F3E">
        <w:rPr>
          <w:bCs/>
          <w:sz w:val="28"/>
          <w:szCs w:val="28"/>
        </w:rPr>
        <w:t xml:space="preserve"> (</w:t>
      </w:r>
      <w:r w:rsidR="0083706E" w:rsidRPr="00634F3E">
        <w:rPr>
          <w:bCs/>
          <w:sz w:val="28"/>
          <w:szCs w:val="28"/>
        </w:rPr>
        <w:t>наблюдаются случаи метелей со скоростью ветра от 20 до 30 м/с в течени</w:t>
      </w:r>
      <w:r w:rsidR="00025C85">
        <w:rPr>
          <w:bCs/>
          <w:sz w:val="28"/>
          <w:szCs w:val="28"/>
        </w:rPr>
        <w:t>е</w:t>
      </w:r>
      <w:r w:rsidR="0083706E" w:rsidRPr="00634F3E">
        <w:rPr>
          <w:bCs/>
          <w:sz w:val="28"/>
          <w:szCs w:val="28"/>
        </w:rPr>
        <w:t xml:space="preserve"> зимы с повторяемостью не реже чем один раз за два года</w:t>
      </w:r>
      <w:r w:rsidR="002258AE" w:rsidRPr="00634F3E">
        <w:rPr>
          <w:bCs/>
          <w:sz w:val="28"/>
          <w:szCs w:val="28"/>
        </w:rPr>
        <w:t>)</w:t>
      </w:r>
      <w:r w:rsidR="0083706E" w:rsidRPr="00634F3E">
        <w:rPr>
          <w:bCs/>
          <w:sz w:val="28"/>
          <w:szCs w:val="28"/>
        </w:rPr>
        <w:t>;</w:t>
      </w:r>
    </w:p>
    <w:p w14:paraId="4D47E1BA" w14:textId="77777777" w:rsidR="0083706E" w:rsidRPr="00634F3E" w:rsidRDefault="00654852" w:rsidP="0065485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83706E" w:rsidRPr="00634F3E">
        <w:rPr>
          <w:bCs/>
          <w:sz w:val="28"/>
          <w:szCs w:val="28"/>
        </w:rPr>
        <w:t>с очень сильной интенсивностью</w:t>
      </w:r>
      <w:r w:rsidR="002258AE" w:rsidRPr="00634F3E">
        <w:rPr>
          <w:bCs/>
          <w:sz w:val="28"/>
          <w:szCs w:val="28"/>
        </w:rPr>
        <w:t xml:space="preserve"> (</w:t>
      </w:r>
      <w:r w:rsidR="0083706E" w:rsidRPr="00634F3E">
        <w:rPr>
          <w:bCs/>
          <w:sz w:val="28"/>
          <w:szCs w:val="28"/>
        </w:rPr>
        <w:t>наблюдаются случаи метелей со скоростью ветра более 30 м/с в течени</w:t>
      </w:r>
      <w:r w:rsidR="00025C85">
        <w:rPr>
          <w:bCs/>
          <w:sz w:val="28"/>
          <w:szCs w:val="28"/>
        </w:rPr>
        <w:t>е</w:t>
      </w:r>
      <w:r w:rsidR="0083706E" w:rsidRPr="00634F3E">
        <w:rPr>
          <w:bCs/>
          <w:sz w:val="28"/>
          <w:szCs w:val="28"/>
        </w:rPr>
        <w:t xml:space="preserve"> зимы с повторяемостью не реже чем один раз за два года</w:t>
      </w:r>
      <w:r w:rsidR="002258AE" w:rsidRPr="00634F3E">
        <w:rPr>
          <w:bCs/>
          <w:sz w:val="28"/>
          <w:szCs w:val="28"/>
        </w:rPr>
        <w:t>)</w:t>
      </w:r>
      <w:r w:rsidR="0083706E" w:rsidRPr="00634F3E">
        <w:rPr>
          <w:bCs/>
          <w:sz w:val="28"/>
          <w:szCs w:val="28"/>
        </w:rPr>
        <w:t>.</w:t>
      </w:r>
    </w:p>
    <w:p w14:paraId="59AB69E5" w14:textId="77777777" w:rsidR="0083706E" w:rsidRPr="00D77857" w:rsidRDefault="00634F3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Pr>
          <w:sz w:val="28"/>
          <w:szCs w:val="28"/>
        </w:rPr>
        <w:t xml:space="preserve">5.1.4 </w:t>
      </w:r>
      <w:r w:rsidR="00BE6781" w:rsidRPr="00D77857">
        <w:rPr>
          <w:sz w:val="28"/>
          <w:szCs w:val="28"/>
        </w:rPr>
        <w:t xml:space="preserve">Участки железнодорожного </w:t>
      </w:r>
      <w:r>
        <w:rPr>
          <w:sz w:val="28"/>
          <w:szCs w:val="28"/>
        </w:rPr>
        <w:t>пути необщего</w:t>
      </w:r>
      <w:r w:rsidR="00BE6781" w:rsidRPr="00D77857">
        <w:rPr>
          <w:sz w:val="28"/>
          <w:szCs w:val="28"/>
        </w:rPr>
        <w:t xml:space="preserve"> пользования </w:t>
      </w:r>
      <w:r w:rsidR="0083706E" w:rsidRPr="00D77857">
        <w:rPr>
          <w:sz w:val="28"/>
          <w:szCs w:val="28"/>
        </w:rPr>
        <w:t xml:space="preserve">по степени </w:t>
      </w:r>
      <w:proofErr w:type="spellStart"/>
      <w:r w:rsidR="0083706E" w:rsidRPr="00D77857">
        <w:rPr>
          <w:sz w:val="28"/>
          <w:szCs w:val="28"/>
        </w:rPr>
        <w:t>снегозаносимости</w:t>
      </w:r>
      <w:proofErr w:type="spellEnd"/>
      <w:r w:rsidR="0083706E" w:rsidRPr="00D77857">
        <w:rPr>
          <w:sz w:val="28"/>
          <w:szCs w:val="28"/>
        </w:rPr>
        <w:t xml:space="preserve"> классифицир</w:t>
      </w:r>
      <w:r w:rsidR="002258AE" w:rsidRPr="00D77857">
        <w:rPr>
          <w:sz w:val="28"/>
          <w:szCs w:val="28"/>
        </w:rPr>
        <w:t>уют</w:t>
      </w:r>
      <w:r w:rsidR="0083706E" w:rsidRPr="00D77857">
        <w:rPr>
          <w:sz w:val="28"/>
          <w:szCs w:val="28"/>
        </w:rPr>
        <w:t>:</w:t>
      </w:r>
    </w:p>
    <w:p w14:paraId="200A616B" w14:textId="77777777" w:rsidR="0083706E" w:rsidRPr="00634F3E" w:rsidRDefault="00654852" w:rsidP="0065485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025C85">
        <w:rPr>
          <w:bCs/>
          <w:sz w:val="28"/>
          <w:szCs w:val="28"/>
        </w:rPr>
        <w:t xml:space="preserve">как </w:t>
      </w:r>
      <w:r w:rsidR="0083706E" w:rsidRPr="00634F3E">
        <w:rPr>
          <w:bCs/>
          <w:sz w:val="28"/>
          <w:szCs w:val="28"/>
        </w:rPr>
        <w:t xml:space="preserve">особо </w:t>
      </w:r>
      <w:proofErr w:type="spellStart"/>
      <w:r w:rsidR="0083706E" w:rsidRPr="00634F3E">
        <w:rPr>
          <w:bCs/>
          <w:sz w:val="28"/>
          <w:szCs w:val="28"/>
        </w:rPr>
        <w:t>сильнозаносим</w:t>
      </w:r>
      <w:r w:rsidR="003F37A5" w:rsidRPr="00634F3E">
        <w:rPr>
          <w:bCs/>
          <w:sz w:val="28"/>
          <w:szCs w:val="28"/>
        </w:rPr>
        <w:t>ые</w:t>
      </w:r>
      <w:proofErr w:type="spellEnd"/>
      <w:r w:rsidR="0083706E" w:rsidRPr="00634F3E">
        <w:rPr>
          <w:bCs/>
          <w:sz w:val="28"/>
          <w:szCs w:val="28"/>
        </w:rPr>
        <w:t xml:space="preserve"> </w:t>
      </w:r>
      <w:r w:rsidR="00BB4B03" w:rsidRPr="00634F3E">
        <w:rPr>
          <w:bCs/>
          <w:sz w:val="28"/>
          <w:szCs w:val="28"/>
        </w:rPr>
        <w:t>(</w:t>
      </w:r>
      <w:r w:rsidR="0083706E" w:rsidRPr="00634F3E">
        <w:rPr>
          <w:bCs/>
          <w:sz w:val="28"/>
          <w:szCs w:val="28"/>
        </w:rPr>
        <w:t>на территории которой в течени</w:t>
      </w:r>
      <w:r w:rsidR="00025C85">
        <w:rPr>
          <w:bCs/>
          <w:sz w:val="28"/>
          <w:szCs w:val="28"/>
        </w:rPr>
        <w:t>е</w:t>
      </w:r>
      <w:r w:rsidR="0083706E" w:rsidRPr="00634F3E">
        <w:rPr>
          <w:bCs/>
          <w:sz w:val="28"/>
          <w:szCs w:val="28"/>
        </w:rPr>
        <w:t xml:space="preserve"> зимы наблюдаются снегопады и метели с очень сильной интенсивностью</w:t>
      </w:r>
      <w:r w:rsidR="003F37A5" w:rsidRPr="00634F3E">
        <w:rPr>
          <w:bCs/>
          <w:sz w:val="28"/>
          <w:szCs w:val="28"/>
        </w:rPr>
        <w:t>)</w:t>
      </w:r>
      <w:r w:rsidR="0083706E" w:rsidRPr="00634F3E">
        <w:rPr>
          <w:bCs/>
          <w:sz w:val="28"/>
          <w:szCs w:val="28"/>
        </w:rPr>
        <w:t>;</w:t>
      </w:r>
    </w:p>
    <w:p w14:paraId="4947F693" w14:textId="77777777" w:rsidR="0083706E" w:rsidRPr="00634F3E" w:rsidRDefault="00654852" w:rsidP="00654852">
      <w:pPr>
        <w:shd w:val="clear" w:color="auto" w:fill="FFFFFF"/>
        <w:autoSpaceDE w:val="0"/>
        <w:autoSpaceDN w:val="0"/>
        <w:adjustRightInd w:val="0"/>
        <w:spacing w:line="360" w:lineRule="auto"/>
        <w:ind w:left="709" w:firstLine="0"/>
        <w:rPr>
          <w:bCs/>
          <w:sz w:val="28"/>
          <w:szCs w:val="28"/>
        </w:rPr>
      </w:pPr>
      <w:r>
        <w:rPr>
          <w:bCs/>
          <w:sz w:val="28"/>
          <w:szCs w:val="28"/>
        </w:rPr>
        <w:t xml:space="preserve">- </w:t>
      </w:r>
      <w:proofErr w:type="spellStart"/>
      <w:r w:rsidR="0083706E" w:rsidRPr="00634F3E">
        <w:rPr>
          <w:bCs/>
          <w:sz w:val="28"/>
          <w:szCs w:val="28"/>
        </w:rPr>
        <w:t>сильнозаносимы</w:t>
      </w:r>
      <w:r w:rsidR="003F37A5" w:rsidRPr="00634F3E">
        <w:rPr>
          <w:bCs/>
          <w:sz w:val="28"/>
          <w:szCs w:val="28"/>
        </w:rPr>
        <w:t>е</w:t>
      </w:r>
      <w:proofErr w:type="spellEnd"/>
      <w:r w:rsidR="0083706E" w:rsidRPr="00634F3E">
        <w:rPr>
          <w:bCs/>
          <w:sz w:val="28"/>
          <w:szCs w:val="28"/>
        </w:rPr>
        <w:t xml:space="preserve"> </w:t>
      </w:r>
      <w:r w:rsidR="00BB4B03" w:rsidRPr="00634F3E">
        <w:rPr>
          <w:bCs/>
          <w:sz w:val="28"/>
          <w:szCs w:val="28"/>
        </w:rPr>
        <w:t>(</w:t>
      </w:r>
      <w:r w:rsidR="0083706E" w:rsidRPr="00634F3E">
        <w:rPr>
          <w:bCs/>
          <w:sz w:val="28"/>
          <w:szCs w:val="28"/>
        </w:rPr>
        <w:t>на территории которых наблюдаются снегопады с очень сильной интенсивностью, а метели с сильной интенсивностью</w:t>
      </w:r>
      <w:r w:rsidR="00025C85">
        <w:rPr>
          <w:bCs/>
          <w:sz w:val="28"/>
          <w:szCs w:val="28"/>
        </w:rPr>
        <w:t>,</w:t>
      </w:r>
      <w:r w:rsidR="0083706E" w:rsidRPr="00634F3E">
        <w:rPr>
          <w:bCs/>
          <w:sz w:val="28"/>
          <w:szCs w:val="28"/>
        </w:rPr>
        <w:t xml:space="preserve"> или наоборот);</w:t>
      </w:r>
    </w:p>
    <w:p w14:paraId="68CB41C9" w14:textId="77777777" w:rsidR="0083706E" w:rsidRPr="00634F3E" w:rsidRDefault="00654852" w:rsidP="0065485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83706E" w:rsidRPr="00634F3E">
        <w:rPr>
          <w:bCs/>
          <w:sz w:val="28"/>
          <w:szCs w:val="28"/>
        </w:rPr>
        <w:t>заносимы</w:t>
      </w:r>
      <w:r w:rsidR="003F37A5" w:rsidRPr="00634F3E">
        <w:rPr>
          <w:bCs/>
          <w:sz w:val="28"/>
          <w:szCs w:val="28"/>
        </w:rPr>
        <w:t>е</w:t>
      </w:r>
      <w:r w:rsidR="0083706E" w:rsidRPr="00634F3E">
        <w:rPr>
          <w:bCs/>
          <w:sz w:val="28"/>
          <w:szCs w:val="28"/>
        </w:rPr>
        <w:t xml:space="preserve"> </w:t>
      </w:r>
      <w:r w:rsidR="00BB4B03" w:rsidRPr="00634F3E">
        <w:rPr>
          <w:bCs/>
          <w:sz w:val="28"/>
          <w:szCs w:val="28"/>
        </w:rPr>
        <w:t>(</w:t>
      </w:r>
      <w:r w:rsidR="0083706E" w:rsidRPr="00634F3E">
        <w:rPr>
          <w:bCs/>
          <w:sz w:val="28"/>
          <w:szCs w:val="28"/>
        </w:rPr>
        <w:t>на территории которых наблюдаются снегопады и метели с сильной интенсивностью</w:t>
      </w:r>
      <w:r w:rsidR="00BB4B03" w:rsidRPr="00634F3E">
        <w:rPr>
          <w:bCs/>
          <w:sz w:val="28"/>
          <w:szCs w:val="28"/>
        </w:rPr>
        <w:t>)</w:t>
      </w:r>
      <w:r w:rsidR="0083706E" w:rsidRPr="00634F3E">
        <w:rPr>
          <w:bCs/>
          <w:sz w:val="28"/>
          <w:szCs w:val="28"/>
        </w:rPr>
        <w:t>;</w:t>
      </w:r>
    </w:p>
    <w:p w14:paraId="58A7BACC" w14:textId="77777777" w:rsidR="0083706E" w:rsidRPr="00634F3E" w:rsidRDefault="00654852" w:rsidP="00654852">
      <w:pPr>
        <w:shd w:val="clear" w:color="auto" w:fill="FFFFFF"/>
        <w:autoSpaceDE w:val="0"/>
        <w:autoSpaceDN w:val="0"/>
        <w:adjustRightInd w:val="0"/>
        <w:spacing w:line="360" w:lineRule="auto"/>
        <w:ind w:left="709" w:firstLine="0"/>
        <w:rPr>
          <w:bCs/>
          <w:sz w:val="28"/>
          <w:szCs w:val="28"/>
        </w:rPr>
      </w:pPr>
      <w:r>
        <w:rPr>
          <w:bCs/>
          <w:sz w:val="28"/>
          <w:szCs w:val="28"/>
        </w:rPr>
        <w:t xml:space="preserve">- </w:t>
      </w:r>
      <w:proofErr w:type="spellStart"/>
      <w:r w:rsidR="0083706E" w:rsidRPr="00634F3E">
        <w:rPr>
          <w:bCs/>
          <w:sz w:val="28"/>
          <w:szCs w:val="28"/>
        </w:rPr>
        <w:t>среднезаносимы</w:t>
      </w:r>
      <w:r w:rsidR="003F37A5" w:rsidRPr="00634F3E">
        <w:rPr>
          <w:bCs/>
          <w:sz w:val="28"/>
          <w:szCs w:val="28"/>
        </w:rPr>
        <w:t>е</w:t>
      </w:r>
      <w:proofErr w:type="spellEnd"/>
      <w:r w:rsidR="0083706E" w:rsidRPr="00634F3E">
        <w:rPr>
          <w:bCs/>
          <w:sz w:val="28"/>
          <w:szCs w:val="28"/>
        </w:rPr>
        <w:t xml:space="preserve"> </w:t>
      </w:r>
      <w:r w:rsidR="00BB4B03" w:rsidRPr="00634F3E">
        <w:rPr>
          <w:bCs/>
          <w:sz w:val="28"/>
          <w:szCs w:val="28"/>
        </w:rPr>
        <w:t>(</w:t>
      </w:r>
      <w:r w:rsidR="0083706E" w:rsidRPr="00634F3E">
        <w:rPr>
          <w:bCs/>
          <w:sz w:val="28"/>
          <w:szCs w:val="28"/>
        </w:rPr>
        <w:t xml:space="preserve">на территории которых наблюдаются снегопады с сильной интенсивностью </w:t>
      </w:r>
      <w:proofErr w:type="spellStart"/>
      <w:r w:rsidR="0083706E" w:rsidRPr="00634F3E">
        <w:rPr>
          <w:bCs/>
          <w:sz w:val="28"/>
          <w:szCs w:val="28"/>
        </w:rPr>
        <w:t>снегоотложения</w:t>
      </w:r>
      <w:proofErr w:type="spellEnd"/>
      <w:r w:rsidR="0083706E" w:rsidRPr="00634F3E">
        <w:rPr>
          <w:bCs/>
          <w:sz w:val="28"/>
          <w:szCs w:val="28"/>
        </w:rPr>
        <w:t xml:space="preserve"> и метели с значительной интенсивностью</w:t>
      </w:r>
      <w:r w:rsidR="00025C85">
        <w:rPr>
          <w:bCs/>
          <w:sz w:val="28"/>
          <w:szCs w:val="28"/>
        </w:rPr>
        <w:t>,</w:t>
      </w:r>
      <w:r w:rsidR="0083706E" w:rsidRPr="00634F3E">
        <w:rPr>
          <w:bCs/>
          <w:sz w:val="28"/>
          <w:szCs w:val="28"/>
        </w:rPr>
        <w:t xml:space="preserve"> или наоборот</w:t>
      </w:r>
      <w:r w:rsidR="00BB4B03" w:rsidRPr="00634F3E">
        <w:rPr>
          <w:bCs/>
          <w:sz w:val="28"/>
          <w:szCs w:val="28"/>
        </w:rPr>
        <w:t>)</w:t>
      </w:r>
      <w:r w:rsidR="0083706E" w:rsidRPr="00634F3E">
        <w:rPr>
          <w:bCs/>
          <w:sz w:val="28"/>
          <w:szCs w:val="28"/>
        </w:rPr>
        <w:t>;</w:t>
      </w:r>
    </w:p>
    <w:p w14:paraId="35B60AD6" w14:textId="77777777" w:rsidR="0083706E" w:rsidRPr="00634F3E" w:rsidRDefault="00654852" w:rsidP="00654852">
      <w:pPr>
        <w:shd w:val="clear" w:color="auto" w:fill="FFFFFF"/>
        <w:autoSpaceDE w:val="0"/>
        <w:autoSpaceDN w:val="0"/>
        <w:adjustRightInd w:val="0"/>
        <w:spacing w:line="360" w:lineRule="auto"/>
        <w:ind w:left="709" w:firstLine="0"/>
        <w:rPr>
          <w:bCs/>
          <w:sz w:val="28"/>
          <w:szCs w:val="28"/>
        </w:rPr>
      </w:pPr>
      <w:r>
        <w:rPr>
          <w:bCs/>
          <w:sz w:val="28"/>
          <w:szCs w:val="28"/>
        </w:rPr>
        <w:lastRenderedPageBreak/>
        <w:t xml:space="preserve">- </w:t>
      </w:r>
      <w:proofErr w:type="spellStart"/>
      <w:r w:rsidR="0083706E" w:rsidRPr="00634F3E">
        <w:rPr>
          <w:bCs/>
          <w:sz w:val="28"/>
          <w:szCs w:val="28"/>
        </w:rPr>
        <w:t>слабозаносим</w:t>
      </w:r>
      <w:r w:rsidR="003F37A5" w:rsidRPr="00634F3E">
        <w:rPr>
          <w:bCs/>
          <w:sz w:val="28"/>
          <w:szCs w:val="28"/>
        </w:rPr>
        <w:t>ые</w:t>
      </w:r>
      <w:proofErr w:type="spellEnd"/>
      <w:r w:rsidR="0083706E" w:rsidRPr="00634F3E">
        <w:rPr>
          <w:bCs/>
          <w:sz w:val="28"/>
          <w:szCs w:val="28"/>
        </w:rPr>
        <w:t xml:space="preserve"> </w:t>
      </w:r>
      <w:r w:rsidR="00BB4B03" w:rsidRPr="00634F3E">
        <w:rPr>
          <w:bCs/>
          <w:sz w:val="28"/>
          <w:szCs w:val="28"/>
        </w:rPr>
        <w:t>(</w:t>
      </w:r>
      <w:r w:rsidR="0083706E" w:rsidRPr="00634F3E">
        <w:rPr>
          <w:bCs/>
          <w:sz w:val="28"/>
          <w:szCs w:val="28"/>
        </w:rPr>
        <w:t>на территории которой наблюдаются снегопады и метели с умеренной интенсивностью</w:t>
      </w:r>
      <w:r w:rsidR="00BB4B03" w:rsidRPr="00634F3E">
        <w:rPr>
          <w:bCs/>
          <w:sz w:val="28"/>
          <w:szCs w:val="28"/>
        </w:rPr>
        <w:t>)</w:t>
      </w:r>
      <w:r w:rsidR="0083706E" w:rsidRPr="00634F3E">
        <w:rPr>
          <w:bCs/>
          <w:sz w:val="28"/>
          <w:szCs w:val="28"/>
        </w:rPr>
        <w:t>.</w:t>
      </w:r>
    </w:p>
    <w:p w14:paraId="23CA8EB5" w14:textId="77777777" w:rsidR="0083706E" w:rsidRPr="00D77857" w:rsidRDefault="0083706E" w:rsidP="00634F3E">
      <w:pPr>
        <w:spacing w:line="360" w:lineRule="auto"/>
        <w:ind w:firstLine="709"/>
        <w:rPr>
          <w:sz w:val="28"/>
          <w:szCs w:val="28"/>
        </w:rPr>
      </w:pPr>
      <w:r w:rsidRPr="00D77857">
        <w:rPr>
          <w:noProof/>
          <w:sz w:val="28"/>
          <w:szCs w:val="28"/>
        </w:rPr>
        <w:t>5.1.5</w:t>
      </w:r>
      <w:r w:rsidRPr="00D77857">
        <w:rPr>
          <w:sz w:val="28"/>
          <w:szCs w:val="28"/>
        </w:rPr>
        <w:t xml:space="preserve"> Защиту железнодорожного пути от снежных заносов следует предусматривать вдоль всех </w:t>
      </w:r>
      <w:proofErr w:type="spellStart"/>
      <w:r w:rsidRPr="00D77857">
        <w:rPr>
          <w:sz w:val="28"/>
          <w:szCs w:val="28"/>
        </w:rPr>
        <w:t>снегозаносимых</w:t>
      </w:r>
      <w:proofErr w:type="spellEnd"/>
      <w:r w:rsidRPr="00D77857">
        <w:rPr>
          <w:sz w:val="28"/>
          <w:szCs w:val="28"/>
        </w:rPr>
        <w:t xml:space="preserve"> участков отдельно для каждой стороны пути, а также вокруг станций и внутристанционных территорий. Допускается при технико-экономическом обосновании предусматривать снегозащитный навес над зоной</w:t>
      </w:r>
      <w:r w:rsidRPr="00D77857">
        <w:rPr>
          <w:noProof/>
          <w:sz w:val="28"/>
          <w:szCs w:val="28"/>
        </w:rPr>
        <w:t xml:space="preserve"> </w:t>
      </w:r>
      <w:r w:rsidRPr="00D77857">
        <w:rPr>
          <w:sz w:val="28"/>
          <w:szCs w:val="28"/>
        </w:rPr>
        <w:t>роспуска составов с сортировочной горки.</w:t>
      </w:r>
    </w:p>
    <w:p w14:paraId="2CD17CDD" w14:textId="77777777" w:rsidR="0083706E" w:rsidRPr="00D77857" w:rsidRDefault="0083706E" w:rsidP="00634F3E">
      <w:pPr>
        <w:spacing w:line="360" w:lineRule="auto"/>
        <w:ind w:firstLine="709"/>
        <w:rPr>
          <w:sz w:val="28"/>
          <w:szCs w:val="28"/>
        </w:rPr>
      </w:pPr>
      <w:r w:rsidRPr="00D77857">
        <w:rPr>
          <w:sz w:val="28"/>
          <w:szCs w:val="28"/>
        </w:rPr>
        <w:t xml:space="preserve">К </w:t>
      </w:r>
      <w:proofErr w:type="spellStart"/>
      <w:r w:rsidRPr="00D77857">
        <w:rPr>
          <w:sz w:val="28"/>
          <w:szCs w:val="28"/>
        </w:rPr>
        <w:t>снегозаносимым</w:t>
      </w:r>
      <w:proofErr w:type="spellEnd"/>
      <w:r w:rsidRPr="00D77857">
        <w:rPr>
          <w:sz w:val="28"/>
          <w:szCs w:val="28"/>
        </w:rPr>
        <w:t xml:space="preserve"> участкам следует относить: станционные</w:t>
      </w:r>
      <w:r w:rsidRPr="00D77857">
        <w:rPr>
          <w:noProof/>
          <w:sz w:val="28"/>
          <w:szCs w:val="28"/>
        </w:rPr>
        <w:t xml:space="preserve"> </w:t>
      </w:r>
      <w:r w:rsidRPr="00D77857">
        <w:rPr>
          <w:sz w:val="28"/>
          <w:szCs w:val="28"/>
        </w:rPr>
        <w:t>территории, выемки любой глубины, нулевые места, насыпи, высота которых над уровнем расчетной толщины снежного покрова не менее</w:t>
      </w:r>
      <w:r w:rsidRPr="00D77857">
        <w:rPr>
          <w:noProof/>
          <w:sz w:val="28"/>
          <w:szCs w:val="28"/>
        </w:rPr>
        <w:t xml:space="preserve"> </w:t>
      </w:r>
      <w:smartTag w:uri="urn:schemas-microsoft-com:office:smarttags" w:element="metricconverter">
        <w:smartTagPr>
          <w:attr w:name="ProductID" w:val="0,7 м"/>
        </w:smartTagPr>
        <w:r w:rsidRPr="00D77857">
          <w:rPr>
            <w:noProof/>
            <w:sz w:val="28"/>
            <w:szCs w:val="28"/>
          </w:rPr>
          <w:t>0,7</w:t>
        </w:r>
        <w:r w:rsidRPr="00D77857">
          <w:rPr>
            <w:sz w:val="28"/>
            <w:szCs w:val="28"/>
          </w:rPr>
          <w:t xml:space="preserve"> м</w:t>
        </w:r>
      </w:smartTag>
      <w:r w:rsidRPr="00D77857">
        <w:rPr>
          <w:sz w:val="28"/>
          <w:szCs w:val="28"/>
        </w:rPr>
        <w:t xml:space="preserve"> на однопутных и</w:t>
      </w:r>
      <w:r w:rsidRPr="00D77857">
        <w:rPr>
          <w:noProof/>
          <w:sz w:val="28"/>
          <w:szCs w:val="28"/>
        </w:rPr>
        <w:t xml:space="preserve"> </w:t>
      </w:r>
      <w:smartTag w:uri="urn:schemas-microsoft-com:office:smarttags" w:element="metricconverter">
        <w:smartTagPr>
          <w:attr w:name="ProductID" w:val="1,0 м"/>
        </w:smartTagPr>
        <w:r w:rsidRPr="00D77857">
          <w:rPr>
            <w:noProof/>
            <w:sz w:val="28"/>
            <w:szCs w:val="28"/>
          </w:rPr>
          <w:t>1,0</w:t>
        </w:r>
        <w:r w:rsidRPr="00D77857">
          <w:rPr>
            <w:sz w:val="28"/>
            <w:szCs w:val="28"/>
          </w:rPr>
          <w:t xml:space="preserve"> м</w:t>
        </w:r>
      </w:smartTag>
      <w:r w:rsidRPr="00D77857">
        <w:rPr>
          <w:sz w:val="28"/>
          <w:szCs w:val="28"/>
        </w:rPr>
        <w:t xml:space="preserve"> на двухпутных линиях, а также открытые площадки тяговых и электрических подстанций.</w:t>
      </w:r>
    </w:p>
    <w:p w14:paraId="7BAFEC38" w14:textId="77777777" w:rsidR="0083706E" w:rsidRPr="00D77857" w:rsidRDefault="0083706E" w:rsidP="00634F3E">
      <w:pPr>
        <w:spacing w:line="360" w:lineRule="auto"/>
        <w:ind w:firstLine="709"/>
        <w:rPr>
          <w:noProof/>
          <w:sz w:val="28"/>
          <w:szCs w:val="28"/>
        </w:rPr>
      </w:pPr>
      <w:r w:rsidRPr="00D77857">
        <w:rPr>
          <w:sz w:val="28"/>
          <w:szCs w:val="28"/>
        </w:rPr>
        <w:t>В</w:t>
      </w:r>
      <w:r w:rsidRPr="00D77857">
        <w:rPr>
          <w:b/>
          <w:sz w:val="28"/>
          <w:szCs w:val="28"/>
        </w:rPr>
        <w:t xml:space="preserve"> </w:t>
      </w:r>
      <w:r w:rsidRPr="00D77857">
        <w:rPr>
          <w:sz w:val="28"/>
          <w:szCs w:val="28"/>
        </w:rPr>
        <w:t>качестве расчетной толщин</w:t>
      </w:r>
      <w:r w:rsidR="003F37A5" w:rsidRPr="00D77857">
        <w:rPr>
          <w:sz w:val="28"/>
          <w:szCs w:val="28"/>
        </w:rPr>
        <w:t>ы</w:t>
      </w:r>
      <w:r w:rsidRPr="00D77857">
        <w:rPr>
          <w:sz w:val="28"/>
          <w:szCs w:val="28"/>
        </w:rPr>
        <w:t xml:space="preserve"> снежного покрова</w:t>
      </w:r>
      <w:r w:rsidR="003F37A5" w:rsidRPr="00D77857">
        <w:rPr>
          <w:sz w:val="28"/>
          <w:szCs w:val="28"/>
        </w:rPr>
        <w:t xml:space="preserve"> принима</w:t>
      </w:r>
      <w:r w:rsidR="00025C85">
        <w:rPr>
          <w:sz w:val="28"/>
          <w:szCs w:val="28"/>
        </w:rPr>
        <w:t>ют</w:t>
      </w:r>
      <w:r w:rsidRPr="00D77857">
        <w:rPr>
          <w:sz w:val="28"/>
          <w:szCs w:val="28"/>
        </w:rPr>
        <w:t xml:space="preserve"> вероятность превышения</w:t>
      </w:r>
      <w:r w:rsidR="00025C85" w:rsidRPr="00025C85">
        <w:rPr>
          <w:bCs/>
          <w:sz w:val="28"/>
          <w:szCs w:val="28"/>
        </w:rPr>
        <w:t xml:space="preserve"> </w:t>
      </w:r>
      <w:r w:rsidR="00025C85" w:rsidRPr="00634F3E">
        <w:rPr>
          <w:bCs/>
          <w:sz w:val="28"/>
          <w:szCs w:val="28"/>
        </w:rPr>
        <w:t>для категорий пути</w:t>
      </w:r>
      <w:r w:rsidRPr="00D77857">
        <w:rPr>
          <w:sz w:val="28"/>
          <w:szCs w:val="28"/>
        </w:rPr>
        <w:t>:</w:t>
      </w:r>
      <w:r w:rsidRPr="00D77857">
        <w:rPr>
          <w:noProof/>
          <w:sz w:val="28"/>
          <w:szCs w:val="28"/>
        </w:rPr>
        <w:t xml:space="preserve"> </w:t>
      </w:r>
    </w:p>
    <w:p w14:paraId="27061A8E" w14:textId="77777777" w:rsidR="0083706E" w:rsidRPr="00634F3E" w:rsidRDefault="00654852" w:rsidP="0065485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CA2F8D" w:rsidRPr="00634F3E">
        <w:rPr>
          <w:bCs/>
          <w:sz w:val="28"/>
          <w:szCs w:val="28"/>
        </w:rPr>
        <w:t xml:space="preserve">I-п </w:t>
      </w:r>
      <w:r w:rsidR="00025C85">
        <w:rPr>
          <w:bCs/>
          <w:sz w:val="28"/>
          <w:szCs w:val="28"/>
        </w:rPr>
        <w:t>–</w:t>
      </w:r>
      <w:r w:rsidR="00634F3E">
        <w:rPr>
          <w:bCs/>
          <w:sz w:val="28"/>
          <w:szCs w:val="28"/>
        </w:rPr>
        <w:t xml:space="preserve"> 2 %</w:t>
      </w:r>
      <w:r w:rsidR="0083706E" w:rsidRPr="00634F3E">
        <w:rPr>
          <w:bCs/>
          <w:sz w:val="28"/>
          <w:szCs w:val="28"/>
        </w:rPr>
        <w:t>;</w:t>
      </w:r>
    </w:p>
    <w:p w14:paraId="303576F4" w14:textId="77777777" w:rsidR="0083706E" w:rsidRPr="00634F3E" w:rsidRDefault="00654852" w:rsidP="0065485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CA2F8D" w:rsidRPr="00634F3E">
        <w:rPr>
          <w:bCs/>
          <w:sz w:val="28"/>
          <w:szCs w:val="28"/>
        </w:rPr>
        <w:t>II-п</w:t>
      </w:r>
      <w:r w:rsidR="0083706E" w:rsidRPr="00634F3E">
        <w:rPr>
          <w:bCs/>
          <w:sz w:val="28"/>
          <w:szCs w:val="28"/>
        </w:rPr>
        <w:t xml:space="preserve"> </w:t>
      </w:r>
      <w:r w:rsidR="00025C85">
        <w:rPr>
          <w:bCs/>
          <w:sz w:val="28"/>
          <w:szCs w:val="28"/>
        </w:rPr>
        <w:t>–</w:t>
      </w:r>
      <w:r w:rsidR="0083706E" w:rsidRPr="00634F3E">
        <w:rPr>
          <w:bCs/>
          <w:sz w:val="28"/>
          <w:szCs w:val="28"/>
        </w:rPr>
        <w:t xml:space="preserve"> 3 %;</w:t>
      </w:r>
    </w:p>
    <w:p w14:paraId="0E213F6B" w14:textId="77777777" w:rsidR="0083706E" w:rsidRPr="00634F3E" w:rsidRDefault="00654852" w:rsidP="0065485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CA2F8D" w:rsidRPr="00634F3E">
        <w:rPr>
          <w:bCs/>
          <w:sz w:val="28"/>
          <w:szCs w:val="28"/>
        </w:rPr>
        <w:t xml:space="preserve">III-п </w:t>
      </w:r>
      <w:r w:rsidR="00025C85">
        <w:rPr>
          <w:bCs/>
          <w:sz w:val="28"/>
          <w:szCs w:val="28"/>
        </w:rPr>
        <w:t>–</w:t>
      </w:r>
      <w:r w:rsidR="0083706E" w:rsidRPr="00634F3E">
        <w:rPr>
          <w:bCs/>
          <w:sz w:val="28"/>
          <w:szCs w:val="28"/>
        </w:rPr>
        <w:t xml:space="preserve"> 5 %.</w:t>
      </w:r>
    </w:p>
    <w:p w14:paraId="2C8A9801" w14:textId="0185B736" w:rsidR="0077433C" w:rsidRDefault="00461835" w:rsidP="00634F3E">
      <w:pPr>
        <w:spacing w:line="360" w:lineRule="auto"/>
        <w:ind w:firstLine="709"/>
        <w:rPr>
          <w:sz w:val="28"/>
          <w:szCs w:val="28"/>
        </w:rPr>
      </w:pPr>
      <w:proofErr w:type="spellStart"/>
      <w:r w:rsidRPr="00D77857">
        <w:rPr>
          <w:sz w:val="28"/>
          <w:szCs w:val="28"/>
        </w:rPr>
        <w:t>Снегозаносимые</w:t>
      </w:r>
      <w:proofErr w:type="spellEnd"/>
      <w:r w:rsidRPr="00D77857">
        <w:rPr>
          <w:sz w:val="28"/>
          <w:szCs w:val="28"/>
        </w:rPr>
        <w:t xml:space="preserve"> участки путей, располагаемые на открытых незастроенных территориях, следует проектировать в насыпях высотой, превышающей расчетную толщину снежного покрова на </w:t>
      </w:r>
      <w:smartTag w:uri="urn:schemas-microsoft-com:office:smarttags" w:element="metricconverter">
        <w:smartTagPr>
          <w:attr w:name="ProductID" w:val="25 см"/>
        </w:smartTagPr>
        <w:r w:rsidRPr="00D77857">
          <w:rPr>
            <w:sz w:val="28"/>
            <w:szCs w:val="28"/>
          </w:rPr>
          <w:t>25 см</w:t>
        </w:r>
      </w:smartTag>
      <w:r w:rsidRPr="00D77857">
        <w:rPr>
          <w:sz w:val="28"/>
          <w:szCs w:val="28"/>
        </w:rPr>
        <w:t xml:space="preserve">. </w:t>
      </w:r>
    </w:p>
    <w:p w14:paraId="01D255E8" w14:textId="27DA8DCC" w:rsidR="00871845" w:rsidRPr="00871845" w:rsidRDefault="00871845" w:rsidP="00634F3E">
      <w:pPr>
        <w:spacing w:line="360" w:lineRule="auto"/>
        <w:ind w:firstLine="709"/>
        <w:rPr>
          <w:b/>
          <w:sz w:val="28"/>
          <w:szCs w:val="28"/>
        </w:rPr>
      </w:pPr>
      <w:r>
        <w:rPr>
          <w:b/>
          <w:sz w:val="28"/>
          <w:szCs w:val="28"/>
        </w:rPr>
        <w:t>(Измененная редакция, Изм. № 1).</w:t>
      </w:r>
    </w:p>
    <w:p w14:paraId="5BF637AD" w14:textId="77777777" w:rsidR="0083706E" w:rsidRPr="00D77857" w:rsidRDefault="0083706E" w:rsidP="00634F3E">
      <w:pPr>
        <w:spacing w:line="360" w:lineRule="auto"/>
        <w:ind w:firstLine="709"/>
        <w:rPr>
          <w:sz w:val="28"/>
          <w:szCs w:val="28"/>
        </w:rPr>
      </w:pPr>
      <w:r w:rsidRPr="00D77857">
        <w:rPr>
          <w:noProof/>
          <w:sz w:val="28"/>
          <w:szCs w:val="28"/>
        </w:rPr>
        <w:t>5.1.6</w:t>
      </w:r>
      <w:r w:rsidRPr="00D77857">
        <w:rPr>
          <w:sz w:val="28"/>
          <w:szCs w:val="28"/>
        </w:rPr>
        <w:t xml:space="preserve"> Расчетный годовой объем </w:t>
      </w:r>
      <w:proofErr w:type="spellStart"/>
      <w:r w:rsidRPr="00D77857">
        <w:rPr>
          <w:sz w:val="28"/>
          <w:szCs w:val="28"/>
        </w:rPr>
        <w:t>снегоприноса</w:t>
      </w:r>
      <w:proofErr w:type="spellEnd"/>
      <w:r w:rsidRPr="00D77857">
        <w:rPr>
          <w:sz w:val="28"/>
          <w:szCs w:val="28"/>
        </w:rPr>
        <w:t xml:space="preserve">, подбор лесных пород, конструкции лесополос, строение насаждений, конструкции капитальных и временных сооружений и устройств надлежит устанавливать в соответствии результатами изысканий и проектирования этих защитных насаждений, сооружений и устройств с учетом рекомендаций </w:t>
      </w:r>
      <w:r w:rsidR="003F37A5" w:rsidRPr="00D77857">
        <w:rPr>
          <w:sz w:val="28"/>
          <w:szCs w:val="28"/>
        </w:rPr>
        <w:t>(</w:t>
      </w:r>
      <w:r w:rsidRPr="00D77857">
        <w:rPr>
          <w:sz w:val="28"/>
          <w:szCs w:val="28"/>
        </w:rPr>
        <w:t>таблиц</w:t>
      </w:r>
      <w:r w:rsidR="003F37A5" w:rsidRPr="00D77857">
        <w:rPr>
          <w:sz w:val="28"/>
          <w:szCs w:val="28"/>
        </w:rPr>
        <w:t>а</w:t>
      </w:r>
      <w:r w:rsidRPr="00D77857">
        <w:rPr>
          <w:sz w:val="28"/>
          <w:szCs w:val="28"/>
        </w:rPr>
        <w:t xml:space="preserve"> </w:t>
      </w:r>
      <w:r w:rsidR="00D77857" w:rsidRPr="00D77857">
        <w:rPr>
          <w:sz w:val="28"/>
          <w:szCs w:val="28"/>
        </w:rPr>
        <w:t>1</w:t>
      </w:r>
      <w:r w:rsidR="003F37A5" w:rsidRPr="00D77857">
        <w:rPr>
          <w:sz w:val="28"/>
          <w:szCs w:val="28"/>
        </w:rPr>
        <w:t>)</w:t>
      </w:r>
      <w:r w:rsidRPr="00D77857">
        <w:rPr>
          <w:sz w:val="28"/>
          <w:szCs w:val="28"/>
        </w:rPr>
        <w:t>.</w:t>
      </w:r>
    </w:p>
    <w:p w14:paraId="0FC2D579" w14:textId="77777777" w:rsidR="00634F3E" w:rsidRDefault="00634F3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left"/>
        <w:rPr>
          <w:spacing w:val="40"/>
          <w:sz w:val="28"/>
          <w:szCs w:val="28"/>
        </w:rPr>
      </w:pPr>
    </w:p>
    <w:p w14:paraId="4BE95601" w14:textId="77777777" w:rsidR="00871845" w:rsidRDefault="00871845"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left"/>
        <w:rPr>
          <w:spacing w:val="40"/>
          <w:sz w:val="28"/>
          <w:szCs w:val="28"/>
        </w:rPr>
      </w:pPr>
    </w:p>
    <w:p w14:paraId="40842C78" w14:textId="4DA19BF8" w:rsidR="0083706E" w:rsidRPr="00D77857" w:rsidRDefault="0083706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left"/>
        <w:rPr>
          <w:sz w:val="28"/>
          <w:szCs w:val="28"/>
        </w:rPr>
      </w:pPr>
      <w:r w:rsidRPr="00D77857">
        <w:rPr>
          <w:spacing w:val="40"/>
          <w:sz w:val="28"/>
          <w:szCs w:val="28"/>
        </w:rPr>
        <w:lastRenderedPageBreak/>
        <w:t>Таблица</w:t>
      </w:r>
      <w:r w:rsidRPr="00D77857">
        <w:rPr>
          <w:sz w:val="28"/>
          <w:szCs w:val="28"/>
        </w:rPr>
        <w:t xml:space="preserve"> </w:t>
      </w:r>
      <w:r w:rsidR="00D77857" w:rsidRPr="00D77857">
        <w:rPr>
          <w:sz w:val="28"/>
          <w:szCs w:val="28"/>
        </w:rPr>
        <w:t>1</w:t>
      </w:r>
      <w:r w:rsidRPr="00D77857">
        <w:rPr>
          <w:sz w:val="28"/>
          <w:szCs w:val="28"/>
        </w:rPr>
        <w:t xml:space="preserve"> </w:t>
      </w:r>
      <w:r w:rsidR="007A3AFD">
        <w:rPr>
          <w:sz w:val="28"/>
          <w:szCs w:val="28"/>
        </w:rPr>
        <w:t>– Средства защиты пути от снежных заносов на заносимых участках пути</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8"/>
        <w:gridCol w:w="2552"/>
        <w:gridCol w:w="4569"/>
      </w:tblGrid>
      <w:tr w:rsidR="0083706E" w:rsidRPr="00D77857" w14:paraId="70F2EE9B" w14:textId="77777777" w:rsidTr="00025C85">
        <w:tc>
          <w:tcPr>
            <w:tcW w:w="2518" w:type="dxa"/>
            <w:tcBorders>
              <w:bottom w:val="single" w:sz="4" w:space="0" w:color="auto"/>
            </w:tcBorders>
          </w:tcPr>
          <w:p w14:paraId="29AAC333" w14:textId="77777777" w:rsidR="0083706E" w:rsidRPr="00634F3E" w:rsidRDefault="0083706E" w:rsidP="0083262B">
            <w:pPr>
              <w:spacing w:line="240" w:lineRule="auto"/>
              <w:ind w:firstLine="0"/>
              <w:jc w:val="center"/>
              <w:rPr>
                <w:szCs w:val="24"/>
              </w:rPr>
            </w:pPr>
            <w:r w:rsidRPr="00634F3E">
              <w:rPr>
                <w:szCs w:val="24"/>
              </w:rPr>
              <w:t xml:space="preserve">Участок </w:t>
            </w:r>
          </w:p>
          <w:p w14:paraId="170F3992" w14:textId="77777777" w:rsidR="0083706E" w:rsidRPr="00634F3E" w:rsidRDefault="0083706E" w:rsidP="0083262B">
            <w:pPr>
              <w:spacing w:line="240" w:lineRule="auto"/>
              <w:ind w:firstLine="0"/>
              <w:jc w:val="center"/>
              <w:rPr>
                <w:szCs w:val="24"/>
              </w:rPr>
            </w:pPr>
            <w:r w:rsidRPr="00634F3E">
              <w:rPr>
                <w:szCs w:val="24"/>
              </w:rPr>
              <w:t>железнодорожного пути</w:t>
            </w:r>
          </w:p>
        </w:tc>
        <w:tc>
          <w:tcPr>
            <w:tcW w:w="2552" w:type="dxa"/>
            <w:tcBorders>
              <w:bottom w:val="single" w:sz="4" w:space="0" w:color="auto"/>
            </w:tcBorders>
          </w:tcPr>
          <w:p w14:paraId="3E2058CD" w14:textId="77777777" w:rsidR="0083706E" w:rsidRPr="00634F3E" w:rsidRDefault="0083706E" w:rsidP="0083262B">
            <w:pPr>
              <w:spacing w:line="240" w:lineRule="auto"/>
              <w:ind w:firstLine="0"/>
              <w:jc w:val="center"/>
              <w:rPr>
                <w:szCs w:val="24"/>
              </w:rPr>
            </w:pPr>
            <w:r w:rsidRPr="00634F3E">
              <w:rPr>
                <w:szCs w:val="24"/>
              </w:rPr>
              <w:t>Расчетный годовой объем</w:t>
            </w:r>
          </w:p>
          <w:p w14:paraId="79FB843D" w14:textId="77777777" w:rsidR="00253EA2" w:rsidRPr="00634F3E" w:rsidRDefault="0083706E" w:rsidP="0083262B">
            <w:pPr>
              <w:spacing w:line="240" w:lineRule="auto"/>
              <w:ind w:firstLine="0"/>
              <w:jc w:val="center"/>
              <w:rPr>
                <w:szCs w:val="24"/>
              </w:rPr>
            </w:pPr>
            <w:r w:rsidRPr="00634F3E">
              <w:rPr>
                <w:szCs w:val="24"/>
              </w:rPr>
              <w:t xml:space="preserve"> </w:t>
            </w:r>
            <w:proofErr w:type="spellStart"/>
            <w:r w:rsidRPr="00634F3E">
              <w:rPr>
                <w:szCs w:val="24"/>
              </w:rPr>
              <w:t>снегоприноса</w:t>
            </w:r>
            <w:proofErr w:type="spellEnd"/>
            <w:r w:rsidRPr="00634F3E">
              <w:rPr>
                <w:szCs w:val="24"/>
              </w:rPr>
              <w:t xml:space="preserve">, </w:t>
            </w:r>
          </w:p>
          <w:p w14:paraId="410D1B36" w14:textId="77777777" w:rsidR="0083706E" w:rsidRPr="00634F3E" w:rsidRDefault="0083706E" w:rsidP="0083262B">
            <w:pPr>
              <w:spacing w:line="240" w:lineRule="auto"/>
              <w:ind w:firstLine="0"/>
              <w:jc w:val="center"/>
              <w:rPr>
                <w:szCs w:val="24"/>
              </w:rPr>
            </w:pPr>
            <w:r w:rsidRPr="00634F3E">
              <w:rPr>
                <w:szCs w:val="24"/>
              </w:rPr>
              <w:t>м</w:t>
            </w:r>
            <w:r w:rsidRPr="0083262B">
              <w:rPr>
                <w:szCs w:val="24"/>
                <w:vertAlign w:val="superscript"/>
              </w:rPr>
              <w:t>3</w:t>
            </w:r>
            <w:r w:rsidRPr="00634F3E">
              <w:rPr>
                <w:szCs w:val="24"/>
              </w:rPr>
              <w:t>/м</w:t>
            </w:r>
          </w:p>
        </w:tc>
        <w:tc>
          <w:tcPr>
            <w:tcW w:w="4569" w:type="dxa"/>
            <w:tcBorders>
              <w:bottom w:val="single" w:sz="4" w:space="0" w:color="auto"/>
            </w:tcBorders>
          </w:tcPr>
          <w:p w14:paraId="2ED9B49E" w14:textId="77777777" w:rsidR="0083706E" w:rsidRPr="00634F3E" w:rsidRDefault="0083706E" w:rsidP="0083262B">
            <w:pPr>
              <w:spacing w:line="240" w:lineRule="auto"/>
              <w:ind w:firstLine="0"/>
              <w:jc w:val="center"/>
              <w:rPr>
                <w:szCs w:val="24"/>
              </w:rPr>
            </w:pPr>
            <w:r w:rsidRPr="00634F3E">
              <w:rPr>
                <w:szCs w:val="24"/>
              </w:rPr>
              <w:t>Средства защиты пути от снежных заносов</w:t>
            </w:r>
          </w:p>
        </w:tc>
      </w:tr>
      <w:tr w:rsidR="0083706E" w:rsidRPr="00D77857" w14:paraId="69F82C24" w14:textId="77777777" w:rsidTr="00025C85">
        <w:tc>
          <w:tcPr>
            <w:tcW w:w="2518" w:type="dxa"/>
            <w:tcBorders>
              <w:top w:val="single" w:sz="4" w:space="0" w:color="auto"/>
              <w:bottom w:val="single" w:sz="4" w:space="0" w:color="auto"/>
            </w:tcBorders>
          </w:tcPr>
          <w:p w14:paraId="32B8AF03" w14:textId="77777777" w:rsidR="0083706E" w:rsidRPr="00634F3E" w:rsidRDefault="0083706E" w:rsidP="0083262B">
            <w:pPr>
              <w:spacing w:line="240" w:lineRule="auto"/>
              <w:ind w:firstLine="0"/>
              <w:jc w:val="center"/>
              <w:rPr>
                <w:szCs w:val="24"/>
              </w:rPr>
            </w:pPr>
            <w:proofErr w:type="spellStart"/>
            <w:r w:rsidRPr="00634F3E">
              <w:rPr>
                <w:szCs w:val="24"/>
              </w:rPr>
              <w:t>Слабозаносимый</w:t>
            </w:r>
            <w:proofErr w:type="spellEnd"/>
          </w:p>
        </w:tc>
        <w:tc>
          <w:tcPr>
            <w:tcW w:w="2552" w:type="dxa"/>
            <w:tcBorders>
              <w:top w:val="single" w:sz="4" w:space="0" w:color="auto"/>
              <w:bottom w:val="single" w:sz="4" w:space="0" w:color="auto"/>
            </w:tcBorders>
          </w:tcPr>
          <w:p w14:paraId="721EE5EC" w14:textId="77777777" w:rsidR="0083706E" w:rsidRPr="00634F3E" w:rsidRDefault="00025C85" w:rsidP="0083262B">
            <w:pPr>
              <w:spacing w:line="240" w:lineRule="auto"/>
              <w:ind w:firstLine="0"/>
              <w:jc w:val="center"/>
              <w:rPr>
                <w:szCs w:val="24"/>
              </w:rPr>
            </w:pPr>
            <w:r>
              <w:rPr>
                <w:szCs w:val="24"/>
              </w:rPr>
              <w:t>Не более</w:t>
            </w:r>
            <w:r w:rsidR="0083706E" w:rsidRPr="00634F3E">
              <w:rPr>
                <w:szCs w:val="24"/>
              </w:rPr>
              <w:t xml:space="preserve"> 100</w:t>
            </w:r>
          </w:p>
        </w:tc>
        <w:tc>
          <w:tcPr>
            <w:tcW w:w="4569" w:type="dxa"/>
            <w:tcBorders>
              <w:top w:val="single" w:sz="4" w:space="0" w:color="auto"/>
              <w:bottom w:val="single" w:sz="4" w:space="0" w:color="auto"/>
            </w:tcBorders>
          </w:tcPr>
          <w:p w14:paraId="266774CA" w14:textId="77777777" w:rsidR="0083706E" w:rsidRPr="0083262B" w:rsidRDefault="0083706E" w:rsidP="0083262B">
            <w:pPr>
              <w:spacing w:line="240" w:lineRule="auto"/>
              <w:ind w:firstLine="0"/>
              <w:jc w:val="center"/>
              <w:rPr>
                <w:szCs w:val="24"/>
              </w:rPr>
            </w:pPr>
            <w:r w:rsidRPr="00634F3E">
              <w:rPr>
                <w:szCs w:val="24"/>
              </w:rPr>
              <w:t>Одно</w:t>
            </w:r>
            <w:r w:rsidR="00025C85">
              <w:rPr>
                <w:szCs w:val="24"/>
              </w:rPr>
              <w:t xml:space="preserve">, </w:t>
            </w:r>
            <w:r w:rsidRPr="00634F3E">
              <w:rPr>
                <w:szCs w:val="24"/>
              </w:rPr>
              <w:t>двухполосные лесонасаждения или одно</w:t>
            </w:r>
            <w:r w:rsidR="00025C85">
              <w:rPr>
                <w:szCs w:val="24"/>
              </w:rPr>
              <w:t xml:space="preserve">, </w:t>
            </w:r>
            <w:r w:rsidRPr="00634F3E">
              <w:rPr>
                <w:szCs w:val="24"/>
              </w:rPr>
              <w:t>двухрядные щитовые линии</w:t>
            </w:r>
          </w:p>
        </w:tc>
      </w:tr>
      <w:tr w:rsidR="0083706E" w:rsidRPr="00D77857" w14:paraId="692EE187" w14:textId="77777777" w:rsidTr="00634F3E">
        <w:tc>
          <w:tcPr>
            <w:tcW w:w="2518" w:type="dxa"/>
            <w:tcBorders>
              <w:bottom w:val="nil"/>
            </w:tcBorders>
          </w:tcPr>
          <w:p w14:paraId="70C25B35" w14:textId="77777777" w:rsidR="0083706E" w:rsidRPr="00634F3E" w:rsidRDefault="0083706E" w:rsidP="0083262B">
            <w:pPr>
              <w:spacing w:line="240" w:lineRule="auto"/>
              <w:ind w:firstLine="0"/>
              <w:jc w:val="center"/>
              <w:rPr>
                <w:szCs w:val="24"/>
              </w:rPr>
            </w:pPr>
            <w:proofErr w:type="spellStart"/>
            <w:r w:rsidRPr="00634F3E">
              <w:rPr>
                <w:szCs w:val="24"/>
              </w:rPr>
              <w:t>Среднезаносимый</w:t>
            </w:r>
            <w:proofErr w:type="spellEnd"/>
          </w:p>
        </w:tc>
        <w:tc>
          <w:tcPr>
            <w:tcW w:w="2552" w:type="dxa"/>
            <w:tcBorders>
              <w:bottom w:val="nil"/>
            </w:tcBorders>
          </w:tcPr>
          <w:p w14:paraId="6B32034D" w14:textId="77777777" w:rsidR="0083706E" w:rsidRPr="00634F3E" w:rsidRDefault="0083706E" w:rsidP="00654852">
            <w:pPr>
              <w:spacing w:line="240" w:lineRule="auto"/>
              <w:ind w:firstLine="0"/>
              <w:jc w:val="center"/>
              <w:rPr>
                <w:szCs w:val="24"/>
              </w:rPr>
            </w:pPr>
            <w:r w:rsidRPr="00634F3E">
              <w:rPr>
                <w:szCs w:val="24"/>
              </w:rPr>
              <w:t>101</w:t>
            </w:r>
            <w:r w:rsidR="00654852">
              <w:rPr>
                <w:szCs w:val="24"/>
              </w:rPr>
              <w:t>–</w:t>
            </w:r>
            <w:r w:rsidRPr="00634F3E">
              <w:rPr>
                <w:szCs w:val="24"/>
              </w:rPr>
              <w:t>300</w:t>
            </w:r>
          </w:p>
        </w:tc>
        <w:tc>
          <w:tcPr>
            <w:tcW w:w="4569" w:type="dxa"/>
            <w:tcBorders>
              <w:bottom w:val="nil"/>
            </w:tcBorders>
          </w:tcPr>
          <w:p w14:paraId="78B59555" w14:textId="77777777" w:rsidR="0083706E" w:rsidRPr="00634F3E" w:rsidRDefault="0083706E" w:rsidP="0083262B">
            <w:pPr>
              <w:spacing w:line="240" w:lineRule="auto"/>
              <w:ind w:firstLine="0"/>
              <w:jc w:val="center"/>
              <w:rPr>
                <w:szCs w:val="24"/>
              </w:rPr>
            </w:pPr>
            <w:r w:rsidRPr="00634F3E">
              <w:rPr>
                <w:szCs w:val="24"/>
              </w:rPr>
              <w:t>Двух</w:t>
            </w:r>
            <w:r w:rsidR="00025C85">
              <w:rPr>
                <w:szCs w:val="24"/>
              </w:rPr>
              <w:t xml:space="preserve">, </w:t>
            </w:r>
            <w:r w:rsidRPr="00634F3E">
              <w:rPr>
                <w:szCs w:val="24"/>
              </w:rPr>
              <w:t xml:space="preserve">трехполосные лесонасаждения или постоянный забор высотой </w:t>
            </w:r>
            <w:r w:rsidR="00025C85">
              <w:rPr>
                <w:szCs w:val="24"/>
              </w:rPr>
              <w:t xml:space="preserve">не более </w:t>
            </w:r>
            <w:r w:rsidRPr="00634F3E">
              <w:rPr>
                <w:szCs w:val="24"/>
              </w:rPr>
              <w:t xml:space="preserve">5,5 м или забор облегченного типа высотой в пределах от 4 до </w:t>
            </w:r>
            <w:smartTag w:uri="urn:schemas-microsoft-com:office:smarttags" w:element="metricconverter">
              <w:smartTagPr>
                <w:attr w:name="ProductID" w:val="5 м"/>
              </w:smartTagPr>
              <w:r w:rsidRPr="00634F3E">
                <w:rPr>
                  <w:szCs w:val="24"/>
                </w:rPr>
                <w:t>5 м</w:t>
              </w:r>
            </w:smartTag>
          </w:p>
        </w:tc>
      </w:tr>
      <w:tr w:rsidR="0083706E" w:rsidRPr="00D77857" w14:paraId="7920B761" w14:textId="77777777" w:rsidTr="00634F3E">
        <w:tc>
          <w:tcPr>
            <w:tcW w:w="2518" w:type="dxa"/>
          </w:tcPr>
          <w:p w14:paraId="468ED76D" w14:textId="77777777" w:rsidR="0083706E" w:rsidRPr="00634F3E" w:rsidRDefault="0083706E" w:rsidP="0083262B">
            <w:pPr>
              <w:spacing w:line="240" w:lineRule="auto"/>
              <w:ind w:firstLine="0"/>
              <w:jc w:val="center"/>
              <w:rPr>
                <w:szCs w:val="24"/>
              </w:rPr>
            </w:pPr>
            <w:proofErr w:type="spellStart"/>
            <w:r w:rsidRPr="00634F3E">
              <w:rPr>
                <w:szCs w:val="24"/>
              </w:rPr>
              <w:t>Сильнозаносимый</w:t>
            </w:r>
            <w:proofErr w:type="spellEnd"/>
          </w:p>
          <w:p w14:paraId="70EB5333" w14:textId="77777777" w:rsidR="0083706E" w:rsidRPr="00634F3E" w:rsidRDefault="0083706E" w:rsidP="0083262B">
            <w:pPr>
              <w:spacing w:line="240" w:lineRule="auto"/>
              <w:ind w:firstLine="0"/>
              <w:jc w:val="center"/>
              <w:rPr>
                <w:szCs w:val="24"/>
              </w:rPr>
            </w:pPr>
          </w:p>
        </w:tc>
        <w:tc>
          <w:tcPr>
            <w:tcW w:w="2552" w:type="dxa"/>
          </w:tcPr>
          <w:p w14:paraId="0EE3CD3B" w14:textId="77777777" w:rsidR="0083706E" w:rsidRPr="00634F3E" w:rsidRDefault="00654852" w:rsidP="0083262B">
            <w:pPr>
              <w:spacing w:line="240" w:lineRule="auto"/>
              <w:ind w:firstLine="0"/>
              <w:jc w:val="center"/>
              <w:rPr>
                <w:szCs w:val="24"/>
              </w:rPr>
            </w:pPr>
            <w:r>
              <w:rPr>
                <w:szCs w:val="24"/>
              </w:rPr>
              <w:t>301–</w:t>
            </w:r>
            <w:r w:rsidR="0083706E" w:rsidRPr="00634F3E">
              <w:rPr>
                <w:szCs w:val="24"/>
              </w:rPr>
              <w:t>600</w:t>
            </w:r>
          </w:p>
        </w:tc>
        <w:tc>
          <w:tcPr>
            <w:tcW w:w="4569" w:type="dxa"/>
          </w:tcPr>
          <w:p w14:paraId="54451418" w14:textId="77777777" w:rsidR="0083706E" w:rsidRPr="00634F3E" w:rsidRDefault="0083706E" w:rsidP="0083262B">
            <w:pPr>
              <w:spacing w:line="240" w:lineRule="auto"/>
              <w:ind w:firstLine="0"/>
              <w:jc w:val="center"/>
              <w:rPr>
                <w:szCs w:val="24"/>
              </w:rPr>
            </w:pPr>
            <w:r w:rsidRPr="00634F3E">
              <w:rPr>
                <w:szCs w:val="24"/>
              </w:rPr>
              <w:t>Трех</w:t>
            </w:r>
            <w:r w:rsidR="00025C85">
              <w:rPr>
                <w:szCs w:val="24"/>
              </w:rPr>
              <w:t xml:space="preserve">, </w:t>
            </w:r>
            <w:r w:rsidRPr="00634F3E">
              <w:rPr>
                <w:szCs w:val="24"/>
              </w:rPr>
              <w:t xml:space="preserve">четырехполосные лесонасаждения или один-два ряда постоянных заборов высотой </w:t>
            </w:r>
            <w:r w:rsidR="00025C85">
              <w:rPr>
                <w:szCs w:val="24"/>
              </w:rPr>
              <w:t>не более</w:t>
            </w:r>
            <w:r w:rsidRPr="00634F3E">
              <w:rPr>
                <w:szCs w:val="24"/>
              </w:rPr>
              <w:t xml:space="preserve"> 5,5 м или забор облегченного типа высотой </w:t>
            </w:r>
            <w:smartTag w:uri="urn:schemas-microsoft-com:office:smarttags" w:element="metricconverter">
              <w:smartTagPr>
                <w:attr w:name="ProductID" w:val="5 м"/>
              </w:smartTagPr>
              <w:r w:rsidRPr="00634F3E">
                <w:rPr>
                  <w:szCs w:val="24"/>
                </w:rPr>
                <w:t>5 м</w:t>
              </w:r>
            </w:smartTag>
            <w:r w:rsidRPr="00634F3E">
              <w:rPr>
                <w:szCs w:val="24"/>
              </w:rPr>
              <w:t xml:space="preserve">, дополненный забором с </w:t>
            </w:r>
            <w:proofErr w:type="spellStart"/>
            <w:r w:rsidRPr="00634F3E">
              <w:rPr>
                <w:szCs w:val="24"/>
              </w:rPr>
              <w:t>просветностью</w:t>
            </w:r>
            <w:proofErr w:type="spellEnd"/>
            <w:r w:rsidRPr="00634F3E">
              <w:rPr>
                <w:szCs w:val="24"/>
              </w:rPr>
              <w:t xml:space="preserve"> в пределах от 60 до 75 %</w:t>
            </w:r>
          </w:p>
        </w:tc>
      </w:tr>
      <w:tr w:rsidR="0083706E" w:rsidRPr="00D77857" w14:paraId="660F6D43" w14:textId="77777777" w:rsidTr="00634F3E">
        <w:tc>
          <w:tcPr>
            <w:tcW w:w="2518" w:type="dxa"/>
          </w:tcPr>
          <w:p w14:paraId="7727FC32" w14:textId="77777777" w:rsidR="0083706E" w:rsidRPr="00634F3E" w:rsidRDefault="0083706E" w:rsidP="0083262B">
            <w:pPr>
              <w:spacing w:line="240" w:lineRule="auto"/>
              <w:ind w:firstLine="0"/>
              <w:jc w:val="center"/>
              <w:rPr>
                <w:szCs w:val="24"/>
              </w:rPr>
            </w:pPr>
            <w:r w:rsidRPr="00634F3E">
              <w:rPr>
                <w:szCs w:val="24"/>
              </w:rPr>
              <w:t xml:space="preserve">Особо </w:t>
            </w:r>
            <w:proofErr w:type="spellStart"/>
            <w:r w:rsidR="00025C85">
              <w:rPr>
                <w:szCs w:val="24"/>
              </w:rPr>
              <w:t>сильно</w:t>
            </w:r>
            <w:r w:rsidRPr="00634F3E">
              <w:rPr>
                <w:szCs w:val="24"/>
              </w:rPr>
              <w:t>заносимый</w:t>
            </w:r>
            <w:proofErr w:type="spellEnd"/>
          </w:p>
        </w:tc>
        <w:tc>
          <w:tcPr>
            <w:tcW w:w="2552" w:type="dxa"/>
          </w:tcPr>
          <w:p w14:paraId="54030306" w14:textId="77777777" w:rsidR="0083706E" w:rsidRPr="00634F3E" w:rsidRDefault="0083706E" w:rsidP="0083262B">
            <w:pPr>
              <w:spacing w:line="240" w:lineRule="auto"/>
              <w:ind w:firstLine="0"/>
              <w:jc w:val="center"/>
              <w:rPr>
                <w:szCs w:val="24"/>
              </w:rPr>
            </w:pPr>
            <w:r w:rsidRPr="00634F3E">
              <w:rPr>
                <w:szCs w:val="24"/>
              </w:rPr>
              <w:t>Более 600</w:t>
            </w:r>
          </w:p>
        </w:tc>
        <w:tc>
          <w:tcPr>
            <w:tcW w:w="4569" w:type="dxa"/>
          </w:tcPr>
          <w:p w14:paraId="1297D692" w14:textId="77777777" w:rsidR="0083706E" w:rsidRPr="00634F3E" w:rsidRDefault="00025C85" w:rsidP="0083262B">
            <w:pPr>
              <w:spacing w:line="240" w:lineRule="auto"/>
              <w:ind w:firstLine="0"/>
              <w:jc w:val="center"/>
              <w:rPr>
                <w:szCs w:val="24"/>
              </w:rPr>
            </w:pPr>
            <w:r>
              <w:rPr>
                <w:szCs w:val="24"/>
              </w:rPr>
              <w:t>Л</w:t>
            </w:r>
            <w:r w:rsidR="0083706E" w:rsidRPr="00634F3E">
              <w:rPr>
                <w:szCs w:val="24"/>
              </w:rPr>
              <w:t xml:space="preserve">есонасаждения </w:t>
            </w:r>
            <w:r>
              <w:rPr>
                <w:szCs w:val="24"/>
              </w:rPr>
              <w:t>ч</w:t>
            </w:r>
            <w:r w:rsidRPr="00634F3E">
              <w:rPr>
                <w:szCs w:val="24"/>
              </w:rPr>
              <w:t xml:space="preserve">етырехполосные и более </w:t>
            </w:r>
            <w:r w:rsidR="0083706E" w:rsidRPr="00634F3E">
              <w:rPr>
                <w:szCs w:val="24"/>
              </w:rPr>
              <w:t xml:space="preserve">или два ряда постоянных заборов высотой </w:t>
            </w:r>
            <w:r>
              <w:rPr>
                <w:szCs w:val="24"/>
              </w:rPr>
              <w:t>не более</w:t>
            </w:r>
            <w:r w:rsidR="0083706E" w:rsidRPr="00634F3E">
              <w:rPr>
                <w:szCs w:val="24"/>
              </w:rPr>
              <w:t xml:space="preserve"> 5,5 м или два ряда заборов облегченного типа высотой </w:t>
            </w:r>
            <w:smartTag w:uri="urn:schemas-microsoft-com:office:smarttags" w:element="metricconverter">
              <w:smartTagPr>
                <w:attr w:name="ProductID" w:val="5 м"/>
              </w:smartTagPr>
              <w:r w:rsidR="0083706E" w:rsidRPr="00634F3E">
                <w:rPr>
                  <w:szCs w:val="24"/>
                </w:rPr>
                <w:t>5 м</w:t>
              </w:r>
            </w:smartTag>
            <w:r w:rsidR="0083706E" w:rsidRPr="00634F3E">
              <w:rPr>
                <w:szCs w:val="24"/>
              </w:rPr>
              <w:t xml:space="preserve">, </w:t>
            </w:r>
            <w:proofErr w:type="spellStart"/>
            <w:r w:rsidR="0083706E" w:rsidRPr="00634F3E">
              <w:rPr>
                <w:szCs w:val="24"/>
              </w:rPr>
              <w:t>снегопредупреждающие</w:t>
            </w:r>
            <w:proofErr w:type="spellEnd"/>
            <w:r w:rsidR="0083706E" w:rsidRPr="00634F3E">
              <w:rPr>
                <w:szCs w:val="24"/>
              </w:rPr>
              <w:t xml:space="preserve"> заборы. Перепрофилирование </w:t>
            </w:r>
            <w:proofErr w:type="spellStart"/>
            <w:r w:rsidR="0083706E" w:rsidRPr="00634F3E">
              <w:rPr>
                <w:szCs w:val="24"/>
              </w:rPr>
              <w:t>снегозаносимых</w:t>
            </w:r>
            <w:proofErr w:type="spellEnd"/>
            <w:r w:rsidR="0083706E" w:rsidRPr="00634F3E">
              <w:rPr>
                <w:szCs w:val="24"/>
              </w:rPr>
              <w:t xml:space="preserve"> участков земляного полот</w:t>
            </w:r>
            <w:r w:rsidR="00634F3E">
              <w:rPr>
                <w:szCs w:val="24"/>
              </w:rPr>
              <w:t xml:space="preserve">на в </w:t>
            </w:r>
            <w:proofErr w:type="spellStart"/>
            <w:r w:rsidR="0083706E" w:rsidRPr="00634F3E">
              <w:rPr>
                <w:szCs w:val="24"/>
              </w:rPr>
              <w:t>снегонезаносимые</w:t>
            </w:r>
            <w:proofErr w:type="spellEnd"/>
            <w:r w:rsidR="0083706E" w:rsidRPr="00634F3E">
              <w:rPr>
                <w:szCs w:val="24"/>
              </w:rPr>
              <w:t xml:space="preserve"> профили</w:t>
            </w:r>
          </w:p>
        </w:tc>
      </w:tr>
      <w:tr w:rsidR="0021113E" w:rsidRPr="0021113E" w14:paraId="3475757B" w14:textId="77777777" w:rsidTr="00634F3E">
        <w:tc>
          <w:tcPr>
            <w:tcW w:w="9639" w:type="dxa"/>
            <w:gridSpan w:val="3"/>
            <w:tcBorders>
              <w:top w:val="single" w:sz="4" w:space="0" w:color="auto"/>
              <w:left w:val="single" w:sz="4" w:space="0" w:color="auto"/>
              <w:bottom w:val="single" w:sz="4" w:space="0" w:color="auto"/>
              <w:right w:val="single" w:sz="4" w:space="0" w:color="auto"/>
            </w:tcBorders>
          </w:tcPr>
          <w:p w14:paraId="78DF9574" w14:textId="77777777" w:rsidR="0021113E" w:rsidRPr="00634F3E" w:rsidRDefault="00A21502" w:rsidP="00D93EE4">
            <w:pPr>
              <w:spacing w:line="240" w:lineRule="auto"/>
              <w:ind w:firstLine="567"/>
              <w:rPr>
                <w:szCs w:val="24"/>
              </w:rPr>
            </w:pPr>
            <w:r w:rsidRPr="00634F3E">
              <w:rPr>
                <w:szCs w:val="24"/>
              </w:rPr>
              <w:t>П</w:t>
            </w:r>
            <w:r w:rsidR="00634F3E">
              <w:rPr>
                <w:szCs w:val="24"/>
              </w:rPr>
              <w:t xml:space="preserve"> </w:t>
            </w:r>
            <w:r w:rsidRPr="00634F3E">
              <w:rPr>
                <w:szCs w:val="24"/>
              </w:rPr>
              <w:t>р</w:t>
            </w:r>
            <w:r w:rsidR="00634F3E">
              <w:rPr>
                <w:szCs w:val="24"/>
              </w:rPr>
              <w:t xml:space="preserve"> </w:t>
            </w:r>
            <w:r w:rsidRPr="00634F3E">
              <w:rPr>
                <w:szCs w:val="24"/>
              </w:rPr>
              <w:t>и</w:t>
            </w:r>
            <w:r w:rsidR="00634F3E">
              <w:rPr>
                <w:szCs w:val="24"/>
              </w:rPr>
              <w:t xml:space="preserve"> </w:t>
            </w:r>
            <w:r w:rsidRPr="00634F3E">
              <w:rPr>
                <w:szCs w:val="24"/>
              </w:rPr>
              <w:t>м</w:t>
            </w:r>
            <w:r w:rsidR="00634F3E">
              <w:rPr>
                <w:szCs w:val="24"/>
              </w:rPr>
              <w:t xml:space="preserve"> е </w:t>
            </w:r>
            <w:r w:rsidRPr="00634F3E">
              <w:rPr>
                <w:szCs w:val="24"/>
              </w:rPr>
              <w:t>ч</w:t>
            </w:r>
            <w:r w:rsidR="00634F3E">
              <w:rPr>
                <w:szCs w:val="24"/>
              </w:rPr>
              <w:t xml:space="preserve"> </w:t>
            </w:r>
            <w:r w:rsidRPr="00634F3E">
              <w:rPr>
                <w:szCs w:val="24"/>
              </w:rPr>
              <w:t>а</w:t>
            </w:r>
            <w:r w:rsidR="00634F3E">
              <w:rPr>
                <w:szCs w:val="24"/>
              </w:rPr>
              <w:t xml:space="preserve"> </w:t>
            </w:r>
            <w:r w:rsidRPr="00634F3E">
              <w:rPr>
                <w:szCs w:val="24"/>
              </w:rPr>
              <w:t>н</w:t>
            </w:r>
            <w:r w:rsidR="00634F3E">
              <w:rPr>
                <w:szCs w:val="24"/>
              </w:rPr>
              <w:t xml:space="preserve"> и </w:t>
            </w:r>
            <w:r w:rsidRPr="00634F3E">
              <w:rPr>
                <w:szCs w:val="24"/>
              </w:rPr>
              <w:t>е</w:t>
            </w:r>
            <w:r w:rsidR="0021113E" w:rsidRPr="00634F3E">
              <w:rPr>
                <w:szCs w:val="24"/>
              </w:rPr>
              <w:t xml:space="preserve"> </w:t>
            </w:r>
            <w:r w:rsidR="00D93EE4">
              <w:rPr>
                <w:szCs w:val="24"/>
              </w:rPr>
              <w:t xml:space="preserve">– </w:t>
            </w:r>
            <w:r w:rsidR="00025C85">
              <w:rPr>
                <w:szCs w:val="24"/>
              </w:rPr>
              <w:t>При з</w:t>
            </w:r>
            <w:r w:rsidR="0021113E" w:rsidRPr="00634F3E">
              <w:rPr>
                <w:szCs w:val="24"/>
              </w:rPr>
              <w:t>ащит</w:t>
            </w:r>
            <w:r w:rsidR="00025C85">
              <w:rPr>
                <w:szCs w:val="24"/>
              </w:rPr>
              <w:t>е</w:t>
            </w:r>
            <w:r w:rsidR="0021113E" w:rsidRPr="00634F3E">
              <w:rPr>
                <w:szCs w:val="24"/>
              </w:rPr>
              <w:t xml:space="preserve"> новых строящихся и реконструируемых подъездных путей примен</w:t>
            </w:r>
            <w:r w:rsidR="00025C85">
              <w:rPr>
                <w:szCs w:val="24"/>
              </w:rPr>
              <w:t>яют</w:t>
            </w:r>
            <w:r w:rsidR="0021113E" w:rsidRPr="00634F3E">
              <w:rPr>
                <w:szCs w:val="24"/>
              </w:rPr>
              <w:t xml:space="preserve"> переносны</w:t>
            </w:r>
            <w:r w:rsidR="00025C85">
              <w:rPr>
                <w:szCs w:val="24"/>
              </w:rPr>
              <w:t>е</w:t>
            </w:r>
            <w:r w:rsidR="0021113E" w:rsidRPr="00634F3E">
              <w:rPr>
                <w:szCs w:val="24"/>
              </w:rPr>
              <w:t xml:space="preserve"> снеговы</w:t>
            </w:r>
            <w:r w:rsidR="00025C85">
              <w:rPr>
                <w:szCs w:val="24"/>
              </w:rPr>
              <w:t>е</w:t>
            </w:r>
            <w:r w:rsidR="0021113E" w:rsidRPr="00634F3E">
              <w:rPr>
                <w:szCs w:val="24"/>
              </w:rPr>
              <w:t xml:space="preserve"> щит</w:t>
            </w:r>
            <w:r w:rsidR="00025C85">
              <w:rPr>
                <w:szCs w:val="24"/>
              </w:rPr>
              <w:t>ы</w:t>
            </w:r>
            <w:r w:rsidR="0021113E" w:rsidRPr="00634F3E">
              <w:rPr>
                <w:szCs w:val="24"/>
              </w:rPr>
              <w:t xml:space="preserve"> на период ввода в действие постоянных средств защиты.</w:t>
            </w:r>
          </w:p>
        </w:tc>
      </w:tr>
    </w:tbl>
    <w:p w14:paraId="1928D0B8" w14:textId="77777777" w:rsidR="0083706E" w:rsidRPr="00D77857" w:rsidRDefault="0083706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left"/>
        <w:rPr>
          <w:sz w:val="28"/>
          <w:szCs w:val="28"/>
        </w:rPr>
      </w:pPr>
    </w:p>
    <w:p w14:paraId="4DDBDEF0" w14:textId="4751AAF3" w:rsidR="000234BB" w:rsidRDefault="00634F3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Pr>
          <w:sz w:val="28"/>
          <w:szCs w:val="28"/>
        </w:rPr>
        <w:t xml:space="preserve">5.1.7 </w:t>
      </w:r>
      <w:r w:rsidR="00871845" w:rsidRPr="00871845">
        <w:rPr>
          <w:sz w:val="28"/>
          <w:szCs w:val="28"/>
        </w:rPr>
        <w:t xml:space="preserve">Для выемок глубиной более 8,5 м и насыпей на косогорах в качестве постоянных снегозащитных устройств при расчетном объеме </w:t>
      </w:r>
      <w:proofErr w:type="spellStart"/>
      <w:r w:rsidR="00871845" w:rsidRPr="00871845">
        <w:rPr>
          <w:sz w:val="28"/>
          <w:szCs w:val="28"/>
        </w:rPr>
        <w:t>снегоприноса</w:t>
      </w:r>
      <w:proofErr w:type="spellEnd"/>
      <w:r w:rsidR="00871845" w:rsidRPr="00871845">
        <w:rPr>
          <w:sz w:val="28"/>
          <w:szCs w:val="28"/>
        </w:rPr>
        <w:t xml:space="preserve"> 200 м</w:t>
      </w:r>
      <w:r w:rsidR="00871845" w:rsidRPr="00871845">
        <w:rPr>
          <w:sz w:val="28"/>
          <w:szCs w:val="28"/>
          <w:vertAlign w:val="superscript"/>
        </w:rPr>
        <w:t>3</w:t>
      </w:r>
      <w:r w:rsidR="00871845" w:rsidRPr="00871845">
        <w:rPr>
          <w:sz w:val="28"/>
          <w:szCs w:val="28"/>
        </w:rPr>
        <w:t xml:space="preserve"> и более на 1 м пути в качестве альтернативного варианта при технико-экономическом обосновании рассматривают устройство снегозащитных галерей</w:t>
      </w:r>
      <w:r w:rsidR="000234BB" w:rsidRPr="00D77857">
        <w:rPr>
          <w:sz w:val="28"/>
          <w:szCs w:val="28"/>
        </w:rPr>
        <w:t>.</w:t>
      </w:r>
    </w:p>
    <w:p w14:paraId="2317F76F" w14:textId="2CF9462F" w:rsidR="00871845" w:rsidRPr="00871845" w:rsidRDefault="00871845"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b/>
          <w:sz w:val="28"/>
          <w:szCs w:val="28"/>
        </w:rPr>
      </w:pPr>
      <w:r>
        <w:rPr>
          <w:b/>
          <w:sz w:val="28"/>
          <w:szCs w:val="28"/>
        </w:rPr>
        <w:t>(Измененная редакция, Изм. № 1).</w:t>
      </w:r>
    </w:p>
    <w:p w14:paraId="07046A98" w14:textId="77777777" w:rsidR="0083706E" w:rsidRPr="00D77857" w:rsidRDefault="00634F3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Pr>
          <w:sz w:val="28"/>
          <w:szCs w:val="28"/>
        </w:rPr>
        <w:t xml:space="preserve">5.1.8 </w:t>
      </w:r>
      <w:r w:rsidR="0083706E" w:rsidRPr="00D77857">
        <w:rPr>
          <w:sz w:val="28"/>
          <w:szCs w:val="28"/>
        </w:rPr>
        <w:t xml:space="preserve">Снегозадерживающие лесонасаждения и заборы, размещаемые на перегонах, должны перекрывать все протяжение </w:t>
      </w:r>
      <w:proofErr w:type="spellStart"/>
      <w:r w:rsidR="0083706E" w:rsidRPr="00D77857">
        <w:rPr>
          <w:sz w:val="28"/>
          <w:szCs w:val="28"/>
        </w:rPr>
        <w:t>снегозаносимых</w:t>
      </w:r>
      <w:proofErr w:type="spellEnd"/>
      <w:r w:rsidR="0083706E" w:rsidRPr="00D77857">
        <w:rPr>
          <w:sz w:val="28"/>
          <w:szCs w:val="28"/>
        </w:rPr>
        <w:t xml:space="preserve"> мест и заканчиваться у насыпей высотой не менее </w:t>
      </w:r>
      <w:smartTag w:uri="urn:schemas-microsoft-com:office:smarttags" w:element="metricconverter">
        <w:smartTagPr>
          <w:attr w:name="ProductID" w:val="2 м"/>
        </w:smartTagPr>
        <w:r w:rsidR="0083706E" w:rsidRPr="00D77857">
          <w:rPr>
            <w:sz w:val="28"/>
            <w:szCs w:val="28"/>
          </w:rPr>
          <w:t>2 м</w:t>
        </w:r>
      </w:smartTag>
      <w:r w:rsidR="0083706E" w:rsidRPr="00D77857">
        <w:rPr>
          <w:sz w:val="28"/>
          <w:szCs w:val="28"/>
        </w:rPr>
        <w:t>.</w:t>
      </w:r>
    </w:p>
    <w:p w14:paraId="4F79EEAF" w14:textId="77777777" w:rsidR="0083706E" w:rsidRPr="00D77857" w:rsidRDefault="000234BB"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sidRPr="00D77857">
        <w:rPr>
          <w:noProof/>
          <w:sz w:val="28"/>
          <w:szCs w:val="28"/>
        </w:rPr>
        <w:t>5.1.9</w:t>
      </w:r>
      <w:r w:rsidRPr="00D77857">
        <w:rPr>
          <w:sz w:val="28"/>
          <w:szCs w:val="28"/>
        </w:rPr>
        <w:t xml:space="preserve"> </w:t>
      </w:r>
      <w:r w:rsidR="0083706E" w:rsidRPr="00D77857">
        <w:rPr>
          <w:sz w:val="28"/>
          <w:szCs w:val="28"/>
        </w:rPr>
        <w:t xml:space="preserve">Все виды и типы снегозадерживающих ограждений, следует размещать с расчетом отложения </w:t>
      </w:r>
      <w:proofErr w:type="spellStart"/>
      <w:r w:rsidR="0083706E" w:rsidRPr="00D77857">
        <w:rPr>
          <w:sz w:val="28"/>
          <w:szCs w:val="28"/>
        </w:rPr>
        <w:t>метелевого</w:t>
      </w:r>
      <w:proofErr w:type="spellEnd"/>
      <w:r w:rsidR="0083706E" w:rsidRPr="00D77857">
        <w:rPr>
          <w:sz w:val="28"/>
          <w:szCs w:val="28"/>
        </w:rPr>
        <w:t xml:space="preserve"> снега вне водоотводных и нагорных </w:t>
      </w:r>
      <w:r w:rsidR="0083706E" w:rsidRPr="00D77857">
        <w:rPr>
          <w:sz w:val="28"/>
          <w:szCs w:val="28"/>
        </w:rPr>
        <w:lastRenderedPageBreak/>
        <w:t xml:space="preserve">канав и не ближе </w:t>
      </w:r>
      <w:smartTag w:uri="urn:schemas-microsoft-com:office:smarttags" w:element="metricconverter">
        <w:smartTagPr>
          <w:attr w:name="ProductID" w:val="15 м"/>
        </w:smartTagPr>
        <w:r w:rsidR="0083706E" w:rsidRPr="00D77857">
          <w:rPr>
            <w:sz w:val="28"/>
            <w:szCs w:val="28"/>
          </w:rPr>
          <w:t>15 м</w:t>
        </w:r>
      </w:smartTag>
      <w:r w:rsidR="0083706E" w:rsidRPr="00D77857">
        <w:rPr>
          <w:sz w:val="28"/>
          <w:szCs w:val="28"/>
        </w:rPr>
        <w:t xml:space="preserve"> от оси крайнего пути, расположенного на насыпи и нулевых местах.</w:t>
      </w:r>
    </w:p>
    <w:p w14:paraId="13C68286" w14:textId="77777777" w:rsidR="0083706E" w:rsidRPr="00D77857" w:rsidRDefault="00634F3E" w:rsidP="00634F3E">
      <w:pPr>
        <w:spacing w:line="360" w:lineRule="auto"/>
        <w:ind w:firstLine="709"/>
        <w:rPr>
          <w:sz w:val="28"/>
          <w:szCs w:val="28"/>
        </w:rPr>
      </w:pPr>
      <w:r>
        <w:rPr>
          <w:sz w:val="28"/>
          <w:szCs w:val="28"/>
        </w:rPr>
        <w:t xml:space="preserve">5.1.10 </w:t>
      </w:r>
      <w:r w:rsidR="0083706E" w:rsidRPr="00D77857">
        <w:rPr>
          <w:sz w:val="28"/>
          <w:szCs w:val="28"/>
        </w:rPr>
        <w:t>При ограждении станций и узлов контурные и внутристанционные защиты следует размещать на границе станционных площадок и продолжать</w:t>
      </w:r>
      <w:r w:rsidR="0083706E" w:rsidRPr="00D77857">
        <w:rPr>
          <w:b/>
          <w:sz w:val="28"/>
          <w:szCs w:val="28"/>
        </w:rPr>
        <w:t xml:space="preserve"> </w:t>
      </w:r>
      <w:r w:rsidR="0083706E" w:rsidRPr="00D77857">
        <w:rPr>
          <w:sz w:val="28"/>
          <w:szCs w:val="28"/>
        </w:rPr>
        <w:t>за пределы стрелочных горловин не менее, чем на</w:t>
      </w:r>
      <w:r w:rsidR="0083706E" w:rsidRPr="00D77857">
        <w:rPr>
          <w:noProof/>
          <w:sz w:val="28"/>
          <w:szCs w:val="28"/>
        </w:rPr>
        <w:t xml:space="preserve"> </w:t>
      </w:r>
      <w:smartTag w:uri="urn:schemas-microsoft-com:office:smarttags" w:element="metricconverter">
        <w:smartTagPr>
          <w:attr w:name="ProductID" w:val="50 м"/>
        </w:smartTagPr>
        <w:r w:rsidR="0083706E" w:rsidRPr="00D77857">
          <w:rPr>
            <w:noProof/>
            <w:sz w:val="28"/>
            <w:szCs w:val="28"/>
          </w:rPr>
          <w:t>50</w:t>
        </w:r>
        <w:r w:rsidR="0083706E" w:rsidRPr="00D77857">
          <w:rPr>
            <w:sz w:val="28"/>
            <w:szCs w:val="28"/>
          </w:rPr>
          <w:t xml:space="preserve"> м</w:t>
        </w:r>
      </w:smartTag>
      <w:r w:rsidR="0083706E" w:rsidRPr="00D77857">
        <w:rPr>
          <w:sz w:val="28"/>
          <w:szCs w:val="28"/>
        </w:rPr>
        <w:t xml:space="preserve">. Для размещения внутристанционной защиты между парками необходимо предусматривать площадки шириной не менее </w:t>
      </w:r>
      <w:smartTag w:uri="urn:schemas-microsoft-com:office:smarttags" w:element="metricconverter">
        <w:smartTagPr>
          <w:attr w:name="ProductID" w:val="15 м"/>
        </w:smartTagPr>
        <w:r w:rsidR="0083706E" w:rsidRPr="00D77857">
          <w:rPr>
            <w:sz w:val="28"/>
            <w:szCs w:val="28"/>
          </w:rPr>
          <w:t>15 м</w:t>
        </w:r>
      </w:smartTag>
      <w:r w:rsidR="0083706E" w:rsidRPr="00D77857">
        <w:rPr>
          <w:sz w:val="28"/>
          <w:szCs w:val="28"/>
        </w:rPr>
        <w:t>.</w:t>
      </w:r>
    </w:p>
    <w:p w14:paraId="418A0514" w14:textId="77777777" w:rsidR="0083706E" w:rsidRPr="00D77857" w:rsidRDefault="000234BB"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sidRPr="00D77857">
        <w:rPr>
          <w:sz w:val="28"/>
          <w:szCs w:val="28"/>
        </w:rPr>
        <w:t>5.1.11</w:t>
      </w:r>
      <w:r w:rsidR="00025C85">
        <w:rPr>
          <w:sz w:val="28"/>
          <w:szCs w:val="28"/>
        </w:rPr>
        <w:t xml:space="preserve"> </w:t>
      </w:r>
      <w:r w:rsidR="0083706E" w:rsidRPr="00D77857">
        <w:rPr>
          <w:sz w:val="28"/>
          <w:szCs w:val="28"/>
        </w:rPr>
        <w:t xml:space="preserve">Для изучения снегозадерживающей способности защитных ограждений в наиболее характерных по </w:t>
      </w:r>
      <w:proofErr w:type="spellStart"/>
      <w:r w:rsidR="0083706E" w:rsidRPr="00D77857">
        <w:rPr>
          <w:sz w:val="28"/>
          <w:szCs w:val="28"/>
        </w:rPr>
        <w:t>заносимости</w:t>
      </w:r>
      <w:proofErr w:type="spellEnd"/>
      <w:r w:rsidR="0083706E" w:rsidRPr="00D77857">
        <w:rPr>
          <w:sz w:val="28"/>
          <w:szCs w:val="28"/>
        </w:rPr>
        <w:t xml:space="preserve"> местах перпендикулярно оси пути должны быть заложены контрольные снегомерные створы, пересекающие линии защиты с обеих сторон пути (</w:t>
      </w:r>
      <w:r w:rsidR="00D93EE4">
        <w:rPr>
          <w:sz w:val="28"/>
          <w:szCs w:val="28"/>
        </w:rPr>
        <w:t>п</w:t>
      </w:r>
      <w:r w:rsidR="0083706E" w:rsidRPr="00D77857">
        <w:rPr>
          <w:sz w:val="28"/>
          <w:szCs w:val="28"/>
        </w:rPr>
        <w:t xml:space="preserve">риложение </w:t>
      </w:r>
      <w:r w:rsidR="00025C85">
        <w:rPr>
          <w:sz w:val="28"/>
          <w:szCs w:val="28"/>
        </w:rPr>
        <w:t>П</w:t>
      </w:r>
      <w:r w:rsidR="0083706E" w:rsidRPr="00D77857">
        <w:rPr>
          <w:sz w:val="28"/>
          <w:szCs w:val="28"/>
        </w:rPr>
        <w:t>).</w:t>
      </w:r>
    </w:p>
    <w:p w14:paraId="66F1A528" w14:textId="77777777" w:rsidR="0083706E" w:rsidRPr="00D77857" w:rsidRDefault="0083706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sidRPr="00D77857">
        <w:rPr>
          <w:sz w:val="28"/>
          <w:szCs w:val="28"/>
        </w:rPr>
        <w:t>Створ должен охватывать обе стороны заносимого места и земляное полотно. Поверхность земли по створу нивелируется с привязкой к уровню головки рельса, который принима</w:t>
      </w:r>
      <w:r w:rsidR="00025C85">
        <w:rPr>
          <w:sz w:val="28"/>
          <w:szCs w:val="28"/>
        </w:rPr>
        <w:t>ют</w:t>
      </w:r>
      <w:r w:rsidRPr="00D77857">
        <w:rPr>
          <w:sz w:val="28"/>
          <w:szCs w:val="28"/>
        </w:rPr>
        <w:t xml:space="preserve"> за нулевую отметку.</w:t>
      </w:r>
    </w:p>
    <w:p w14:paraId="5F59E804" w14:textId="77777777" w:rsidR="0083706E" w:rsidRPr="00D77857" w:rsidRDefault="0083706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sidRPr="00D77857">
        <w:rPr>
          <w:sz w:val="28"/>
          <w:szCs w:val="28"/>
        </w:rPr>
        <w:t>На земляном полотне обязательно должны наблюдаться: бровка откоса выемки или подошвы насыпи, несколько точек на откосе в зависимости от высоты, ось кювета, точка</w:t>
      </w:r>
      <w:r w:rsidR="00634F3E">
        <w:rPr>
          <w:sz w:val="28"/>
          <w:szCs w:val="28"/>
        </w:rPr>
        <w:t xml:space="preserve"> на обочине земляного полотна </w:t>
      </w:r>
      <w:r w:rsidRPr="00D77857">
        <w:rPr>
          <w:sz w:val="28"/>
          <w:szCs w:val="28"/>
        </w:rPr>
        <w:t>(</w:t>
      </w:r>
      <w:smartTag w:uri="urn:schemas-microsoft-com:office:smarttags" w:element="metricconverter">
        <w:smartTagPr>
          <w:attr w:name="ProductID" w:val="2 м"/>
        </w:smartTagPr>
        <w:r w:rsidRPr="00D77857">
          <w:rPr>
            <w:sz w:val="28"/>
            <w:szCs w:val="28"/>
          </w:rPr>
          <w:t>2 м</w:t>
        </w:r>
      </w:smartTag>
      <w:r w:rsidRPr="00D77857">
        <w:rPr>
          <w:sz w:val="28"/>
          <w:szCs w:val="28"/>
        </w:rPr>
        <w:t xml:space="preserve"> от оси пути) и ось пути. Съемки поверхности снега должны выполнять инструментально.</w:t>
      </w:r>
    </w:p>
    <w:p w14:paraId="1726BE4B" w14:textId="350CDBDE" w:rsidR="0083706E" w:rsidRDefault="0083706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sidRPr="00D77857">
        <w:rPr>
          <w:sz w:val="28"/>
          <w:szCs w:val="28"/>
        </w:rPr>
        <w:t xml:space="preserve">Для облегчения и повышения точности съемок снежных отложений </w:t>
      </w:r>
      <w:r w:rsidR="007671CF">
        <w:rPr>
          <w:sz w:val="28"/>
          <w:szCs w:val="28"/>
        </w:rPr>
        <w:t>необходимо</w:t>
      </w:r>
      <w:r w:rsidRPr="00D77857">
        <w:rPr>
          <w:sz w:val="28"/>
          <w:szCs w:val="28"/>
        </w:rPr>
        <w:t xml:space="preserve"> в створе в точках наблюдения устанавливать постоянные снегомерные рейки. </w:t>
      </w:r>
      <w:proofErr w:type="spellStart"/>
      <w:r w:rsidRPr="00D77857">
        <w:rPr>
          <w:sz w:val="28"/>
          <w:szCs w:val="28"/>
        </w:rPr>
        <w:t>Снегосборность</w:t>
      </w:r>
      <w:proofErr w:type="spellEnd"/>
      <w:r w:rsidRPr="00D77857">
        <w:rPr>
          <w:sz w:val="28"/>
          <w:szCs w:val="28"/>
        </w:rPr>
        <w:t xml:space="preserve"> защит по створу в </w:t>
      </w:r>
      <w:r w:rsidR="00654852">
        <w:rPr>
          <w:sz w:val="28"/>
          <w:szCs w:val="28"/>
        </w:rPr>
        <w:t>кубических метрах</w:t>
      </w:r>
      <w:r w:rsidRPr="00D77857">
        <w:rPr>
          <w:sz w:val="28"/>
          <w:szCs w:val="28"/>
        </w:rPr>
        <w:t xml:space="preserve"> на </w:t>
      </w:r>
      <w:r w:rsidR="00D03AB3" w:rsidRPr="00D77857">
        <w:rPr>
          <w:sz w:val="28"/>
          <w:szCs w:val="28"/>
        </w:rPr>
        <w:t xml:space="preserve">линейный </w:t>
      </w:r>
      <w:r w:rsidRPr="00D77857">
        <w:rPr>
          <w:sz w:val="28"/>
          <w:szCs w:val="28"/>
        </w:rPr>
        <w:t>метр устанавлива</w:t>
      </w:r>
      <w:r w:rsidR="00025C85">
        <w:rPr>
          <w:sz w:val="28"/>
          <w:szCs w:val="28"/>
        </w:rPr>
        <w:t>ют</w:t>
      </w:r>
      <w:r w:rsidRPr="00D77857">
        <w:rPr>
          <w:sz w:val="28"/>
          <w:szCs w:val="28"/>
        </w:rPr>
        <w:t xml:space="preserve"> в конце марта раздельно для правой и левой сторон заносимого места пути.</w:t>
      </w:r>
    </w:p>
    <w:p w14:paraId="495B9C2E" w14:textId="66161AC3" w:rsidR="007671CF" w:rsidRPr="007671CF" w:rsidRDefault="007671CF"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b/>
          <w:sz w:val="28"/>
          <w:szCs w:val="28"/>
        </w:rPr>
      </w:pPr>
      <w:bookmarkStart w:id="17" w:name="_Hlk161230041"/>
      <w:r>
        <w:rPr>
          <w:b/>
          <w:sz w:val="28"/>
          <w:szCs w:val="28"/>
        </w:rPr>
        <w:t>(Измененная редакция, Изм. № 1).</w:t>
      </w:r>
      <w:bookmarkEnd w:id="17"/>
    </w:p>
    <w:p w14:paraId="445EF8BF" w14:textId="77777777" w:rsidR="0083706E" w:rsidRPr="00D77857" w:rsidRDefault="000234BB"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sidRPr="00D77857">
        <w:rPr>
          <w:sz w:val="28"/>
          <w:szCs w:val="28"/>
        </w:rPr>
        <w:t>5.1.12</w:t>
      </w:r>
      <w:r w:rsidR="0083706E" w:rsidRPr="00D77857">
        <w:rPr>
          <w:sz w:val="28"/>
          <w:szCs w:val="28"/>
        </w:rPr>
        <w:t xml:space="preserve"> Помимо закладки постоянных снегомерных створов замер снежных отложений долж</w:t>
      </w:r>
      <w:r w:rsidR="00025C85">
        <w:rPr>
          <w:sz w:val="28"/>
          <w:szCs w:val="28"/>
        </w:rPr>
        <w:t>ны</w:t>
      </w:r>
      <w:r w:rsidR="0083706E" w:rsidRPr="00D77857">
        <w:rPr>
          <w:sz w:val="28"/>
          <w:szCs w:val="28"/>
        </w:rPr>
        <w:t xml:space="preserve"> производить один раз в конце зимы на всех </w:t>
      </w:r>
      <w:proofErr w:type="spellStart"/>
      <w:r w:rsidR="0083706E" w:rsidRPr="00D77857">
        <w:rPr>
          <w:sz w:val="28"/>
          <w:szCs w:val="28"/>
        </w:rPr>
        <w:t>снегозаносимых</w:t>
      </w:r>
      <w:proofErr w:type="spellEnd"/>
      <w:r w:rsidR="0083706E" w:rsidRPr="00D77857">
        <w:rPr>
          <w:sz w:val="28"/>
          <w:szCs w:val="28"/>
        </w:rPr>
        <w:t xml:space="preserve"> участках пути, огражденных защитными лесонасаждениями, для определения необходимых мер по улучшению их состояния и работоспособности.</w:t>
      </w:r>
    </w:p>
    <w:p w14:paraId="0A798564" w14:textId="77777777" w:rsidR="0083706E" w:rsidRPr="00D77857" w:rsidRDefault="000234BB" w:rsidP="00634F3E">
      <w:pPr>
        <w:spacing w:line="360" w:lineRule="auto"/>
        <w:ind w:firstLine="709"/>
        <w:rPr>
          <w:sz w:val="28"/>
          <w:szCs w:val="28"/>
        </w:rPr>
      </w:pPr>
      <w:r w:rsidRPr="00D77857">
        <w:rPr>
          <w:sz w:val="28"/>
          <w:szCs w:val="28"/>
        </w:rPr>
        <w:lastRenderedPageBreak/>
        <w:t>5.1.13</w:t>
      </w:r>
      <w:r w:rsidR="0083706E" w:rsidRPr="00D77857">
        <w:rPr>
          <w:sz w:val="28"/>
          <w:szCs w:val="28"/>
        </w:rPr>
        <w:t xml:space="preserve"> Во</w:t>
      </w:r>
      <w:r w:rsidR="0083706E" w:rsidRPr="00D77857">
        <w:rPr>
          <w:b/>
          <w:sz w:val="28"/>
          <w:szCs w:val="28"/>
        </w:rPr>
        <w:t xml:space="preserve"> </w:t>
      </w:r>
      <w:r w:rsidR="0083706E" w:rsidRPr="00D77857">
        <w:rPr>
          <w:sz w:val="28"/>
          <w:szCs w:val="28"/>
        </w:rPr>
        <w:t xml:space="preserve">всех случаях снегозадерживающие и другие ограждения следует проектировать с расчетом отложения </w:t>
      </w:r>
      <w:proofErr w:type="spellStart"/>
      <w:r w:rsidR="0083706E" w:rsidRPr="00D77857">
        <w:rPr>
          <w:sz w:val="28"/>
          <w:szCs w:val="28"/>
        </w:rPr>
        <w:t>метелевого</w:t>
      </w:r>
      <w:proofErr w:type="spellEnd"/>
      <w:r w:rsidR="0083706E" w:rsidRPr="00D77857">
        <w:rPr>
          <w:sz w:val="28"/>
          <w:szCs w:val="28"/>
        </w:rPr>
        <w:t xml:space="preserve"> снега вне водоотводных и нагорных канав и не ближе</w:t>
      </w:r>
      <w:r w:rsidR="0083706E" w:rsidRPr="00D77857">
        <w:rPr>
          <w:noProof/>
          <w:sz w:val="28"/>
          <w:szCs w:val="28"/>
        </w:rPr>
        <w:t xml:space="preserve"> </w:t>
      </w:r>
      <w:smartTag w:uri="urn:schemas-microsoft-com:office:smarttags" w:element="metricconverter">
        <w:smartTagPr>
          <w:attr w:name="ProductID" w:val="15 м"/>
        </w:smartTagPr>
        <w:r w:rsidR="00BB4B03" w:rsidRPr="00D77857">
          <w:rPr>
            <w:noProof/>
            <w:sz w:val="28"/>
            <w:szCs w:val="28"/>
          </w:rPr>
          <w:t>1</w:t>
        </w:r>
        <w:r w:rsidR="0083706E" w:rsidRPr="00D77857">
          <w:rPr>
            <w:noProof/>
            <w:sz w:val="28"/>
            <w:szCs w:val="28"/>
          </w:rPr>
          <w:t>5</w:t>
        </w:r>
        <w:r w:rsidR="0083706E" w:rsidRPr="00D77857">
          <w:rPr>
            <w:sz w:val="28"/>
            <w:szCs w:val="28"/>
          </w:rPr>
          <w:t xml:space="preserve"> м</w:t>
        </w:r>
      </w:smartTag>
      <w:r w:rsidR="0083706E" w:rsidRPr="00D77857">
        <w:rPr>
          <w:sz w:val="28"/>
          <w:szCs w:val="28"/>
        </w:rPr>
        <w:t xml:space="preserve"> от оси крайнего пути, расположенного на насыпи и в нулевых местах.</w:t>
      </w:r>
    </w:p>
    <w:p w14:paraId="72FF042C" w14:textId="59C1D137" w:rsidR="00253EA2" w:rsidRDefault="0083706E" w:rsidP="00427D54">
      <w:pPr>
        <w:spacing w:line="360" w:lineRule="auto"/>
        <w:ind w:firstLine="709"/>
        <w:rPr>
          <w:sz w:val="28"/>
          <w:szCs w:val="28"/>
        </w:rPr>
      </w:pPr>
      <w:r w:rsidRPr="00D77857">
        <w:rPr>
          <w:noProof/>
          <w:sz w:val="28"/>
          <w:szCs w:val="28"/>
        </w:rPr>
        <w:t>5.1.1</w:t>
      </w:r>
      <w:r w:rsidR="000234BB" w:rsidRPr="00D77857">
        <w:rPr>
          <w:noProof/>
          <w:sz w:val="28"/>
          <w:szCs w:val="28"/>
        </w:rPr>
        <w:t>4</w:t>
      </w:r>
      <w:r w:rsidRPr="00D77857">
        <w:rPr>
          <w:sz w:val="28"/>
          <w:szCs w:val="28"/>
        </w:rPr>
        <w:t xml:space="preserve"> В районах, подверженных </w:t>
      </w:r>
      <w:proofErr w:type="spellStart"/>
      <w:r w:rsidRPr="00D77857">
        <w:rPr>
          <w:sz w:val="28"/>
          <w:szCs w:val="28"/>
        </w:rPr>
        <w:t>метелевым</w:t>
      </w:r>
      <w:proofErr w:type="spellEnd"/>
      <w:r w:rsidRPr="00D77857">
        <w:rPr>
          <w:sz w:val="28"/>
          <w:szCs w:val="28"/>
        </w:rPr>
        <w:t xml:space="preserve"> заносам, здания и устройства, возвышающиеся над уровнем головки рельса, следует размещать с подветренной стороны пути.</w:t>
      </w:r>
    </w:p>
    <w:p w14:paraId="7B8421ED" w14:textId="17167BAF" w:rsidR="007671CF" w:rsidRDefault="007671CF" w:rsidP="00427D54">
      <w:pPr>
        <w:spacing w:line="360" w:lineRule="auto"/>
        <w:ind w:firstLine="709"/>
        <w:rPr>
          <w:sz w:val="28"/>
          <w:szCs w:val="28"/>
        </w:rPr>
      </w:pPr>
      <w:r w:rsidRPr="007671CF">
        <w:rPr>
          <w:b/>
          <w:sz w:val="28"/>
          <w:szCs w:val="28"/>
        </w:rPr>
        <w:t>(Измененная редакция, Изм. № 1).</w:t>
      </w:r>
    </w:p>
    <w:p w14:paraId="0074BE2C" w14:textId="77777777" w:rsidR="007671CF" w:rsidRPr="00427D54" w:rsidRDefault="007671CF" w:rsidP="00427D54">
      <w:pPr>
        <w:spacing w:line="360" w:lineRule="auto"/>
        <w:ind w:firstLine="709"/>
        <w:rPr>
          <w:sz w:val="28"/>
          <w:szCs w:val="28"/>
        </w:rPr>
      </w:pPr>
    </w:p>
    <w:p w14:paraId="3C500AB0" w14:textId="77777777" w:rsidR="0083706E" w:rsidRPr="00025C85" w:rsidRDefault="0083706E" w:rsidP="00634F3E">
      <w:pPr>
        <w:spacing w:line="360" w:lineRule="auto"/>
        <w:ind w:firstLine="709"/>
        <w:rPr>
          <w:b/>
          <w:sz w:val="28"/>
          <w:szCs w:val="28"/>
        </w:rPr>
      </w:pPr>
      <w:r w:rsidRPr="00025C85">
        <w:rPr>
          <w:b/>
          <w:sz w:val="28"/>
          <w:szCs w:val="28"/>
        </w:rPr>
        <w:t>5.2 Защита железнодорожного пути и сооружений лесонасаждени</w:t>
      </w:r>
      <w:r w:rsidR="000234BB" w:rsidRPr="00025C85">
        <w:rPr>
          <w:b/>
          <w:sz w:val="28"/>
          <w:szCs w:val="28"/>
        </w:rPr>
        <w:t>ями</w:t>
      </w:r>
    </w:p>
    <w:p w14:paraId="65B6E1C5" w14:textId="77777777" w:rsidR="0083706E" w:rsidRPr="00D77857" w:rsidRDefault="00634F3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trike/>
          <w:sz w:val="28"/>
          <w:szCs w:val="28"/>
        </w:rPr>
      </w:pPr>
      <w:r>
        <w:rPr>
          <w:sz w:val="28"/>
          <w:szCs w:val="28"/>
        </w:rPr>
        <w:t xml:space="preserve">5.2.1 </w:t>
      </w:r>
      <w:r w:rsidR="0083706E" w:rsidRPr="00D77857">
        <w:rPr>
          <w:sz w:val="28"/>
          <w:szCs w:val="28"/>
        </w:rPr>
        <w:t>Защит</w:t>
      </w:r>
      <w:r w:rsidR="00025C85">
        <w:rPr>
          <w:sz w:val="28"/>
          <w:szCs w:val="28"/>
        </w:rPr>
        <w:t>у</w:t>
      </w:r>
      <w:r w:rsidR="0083706E" w:rsidRPr="00D77857">
        <w:rPr>
          <w:sz w:val="28"/>
          <w:szCs w:val="28"/>
        </w:rPr>
        <w:t xml:space="preserve"> </w:t>
      </w:r>
      <w:proofErr w:type="spellStart"/>
      <w:r w:rsidR="0083706E" w:rsidRPr="00D77857">
        <w:rPr>
          <w:sz w:val="28"/>
          <w:szCs w:val="28"/>
        </w:rPr>
        <w:t>снегозаносимого</w:t>
      </w:r>
      <w:proofErr w:type="spellEnd"/>
      <w:r w:rsidR="0083706E" w:rsidRPr="00D77857">
        <w:rPr>
          <w:sz w:val="28"/>
          <w:szCs w:val="28"/>
        </w:rPr>
        <w:t xml:space="preserve"> участка пути защитны</w:t>
      </w:r>
      <w:r w:rsidR="00CA2F8D" w:rsidRPr="00D77857">
        <w:rPr>
          <w:sz w:val="28"/>
          <w:szCs w:val="28"/>
        </w:rPr>
        <w:t>ми</w:t>
      </w:r>
      <w:r w:rsidR="0083706E" w:rsidRPr="00D77857">
        <w:rPr>
          <w:sz w:val="28"/>
          <w:szCs w:val="28"/>
        </w:rPr>
        <w:t xml:space="preserve"> лесонасаждени</w:t>
      </w:r>
      <w:r w:rsidR="00CA2F8D" w:rsidRPr="00D77857">
        <w:rPr>
          <w:sz w:val="28"/>
          <w:szCs w:val="28"/>
        </w:rPr>
        <w:t>ями</w:t>
      </w:r>
      <w:r w:rsidR="0083706E" w:rsidRPr="00D77857">
        <w:rPr>
          <w:sz w:val="28"/>
          <w:szCs w:val="28"/>
        </w:rPr>
        <w:t xml:space="preserve"> должн</w:t>
      </w:r>
      <w:r w:rsidR="00025C85">
        <w:rPr>
          <w:sz w:val="28"/>
          <w:szCs w:val="28"/>
        </w:rPr>
        <w:t>ы</w:t>
      </w:r>
      <w:r w:rsidR="0083706E" w:rsidRPr="00D77857">
        <w:rPr>
          <w:sz w:val="28"/>
          <w:szCs w:val="28"/>
        </w:rPr>
        <w:t xml:space="preserve"> осуществлять по индивидуальному проекту. </w:t>
      </w:r>
    </w:p>
    <w:p w14:paraId="3400289F" w14:textId="77777777" w:rsidR="0083706E" w:rsidRPr="00D77857" w:rsidRDefault="0083706E" w:rsidP="00634F3E">
      <w:pPr>
        <w:spacing w:line="360" w:lineRule="auto"/>
        <w:ind w:firstLine="709"/>
        <w:rPr>
          <w:spacing w:val="-2"/>
          <w:sz w:val="28"/>
          <w:szCs w:val="28"/>
        </w:rPr>
      </w:pPr>
      <w:r w:rsidRPr="00D77857">
        <w:rPr>
          <w:spacing w:val="-2"/>
          <w:sz w:val="28"/>
          <w:szCs w:val="28"/>
        </w:rPr>
        <w:t xml:space="preserve">5.2.2 Снегозадерживающие лесонасаждения на перегонах и вокруг станций следует проектировать на задержание максимального расчетного годового объема </w:t>
      </w:r>
      <w:proofErr w:type="spellStart"/>
      <w:r w:rsidRPr="00D77857">
        <w:rPr>
          <w:spacing w:val="-2"/>
          <w:sz w:val="28"/>
          <w:szCs w:val="28"/>
        </w:rPr>
        <w:t>снегоприноса</w:t>
      </w:r>
      <w:proofErr w:type="spellEnd"/>
      <w:r w:rsidRPr="00D77857">
        <w:rPr>
          <w:spacing w:val="-2"/>
          <w:sz w:val="28"/>
          <w:szCs w:val="28"/>
        </w:rPr>
        <w:t xml:space="preserve"> с вероятностью превышения: </w:t>
      </w:r>
    </w:p>
    <w:p w14:paraId="05231E60" w14:textId="77777777" w:rsidR="0083706E" w:rsidRPr="00634F3E" w:rsidRDefault="00654852" w:rsidP="0065485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83706E" w:rsidRPr="00634F3E">
        <w:rPr>
          <w:bCs/>
          <w:sz w:val="28"/>
          <w:szCs w:val="28"/>
        </w:rPr>
        <w:t>на орошаемых или осушенных землях, пашне, земельных участках, занятых многолетними плодовыми насаждениями и виноградниками</w:t>
      </w:r>
      <w:r w:rsidR="00025C85">
        <w:rPr>
          <w:bCs/>
          <w:sz w:val="28"/>
          <w:szCs w:val="28"/>
        </w:rPr>
        <w:t>,</w:t>
      </w:r>
      <w:r w:rsidR="0083706E" w:rsidRPr="00634F3E">
        <w:rPr>
          <w:bCs/>
          <w:sz w:val="28"/>
          <w:szCs w:val="28"/>
        </w:rPr>
        <w:t xml:space="preserve"> 1:10 (10 %)</w:t>
      </w:r>
      <w:r w:rsidR="00634F3E">
        <w:rPr>
          <w:bCs/>
          <w:sz w:val="28"/>
          <w:szCs w:val="28"/>
        </w:rPr>
        <w:t>;</w:t>
      </w:r>
    </w:p>
    <w:p w14:paraId="2F510EB6" w14:textId="77777777" w:rsidR="0083706E" w:rsidRPr="00634F3E" w:rsidRDefault="00654852" w:rsidP="0065485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83706E" w:rsidRPr="00634F3E">
        <w:rPr>
          <w:bCs/>
          <w:sz w:val="28"/>
          <w:szCs w:val="28"/>
        </w:rPr>
        <w:t xml:space="preserve">остальных землях </w:t>
      </w:r>
      <w:r>
        <w:rPr>
          <w:bCs/>
          <w:sz w:val="28"/>
          <w:szCs w:val="28"/>
        </w:rPr>
        <w:t>–</w:t>
      </w:r>
      <w:r w:rsidR="0083706E" w:rsidRPr="00634F3E">
        <w:rPr>
          <w:bCs/>
          <w:sz w:val="28"/>
          <w:szCs w:val="28"/>
        </w:rPr>
        <w:t xml:space="preserve"> 1:15 (7 %).</w:t>
      </w:r>
    </w:p>
    <w:p w14:paraId="53AE1AAE" w14:textId="77777777" w:rsidR="0083706E" w:rsidRPr="00D77857" w:rsidRDefault="0083706E" w:rsidP="00634F3E">
      <w:pPr>
        <w:spacing w:line="360" w:lineRule="auto"/>
        <w:ind w:firstLine="709"/>
        <w:rPr>
          <w:sz w:val="28"/>
          <w:szCs w:val="28"/>
        </w:rPr>
      </w:pPr>
      <w:r w:rsidRPr="00D77857">
        <w:rPr>
          <w:noProof/>
          <w:sz w:val="28"/>
          <w:szCs w:val="28"/>
        </w:rPr>
        <w:t>5.2.3</w:t>
      </w:r>
      <w:r w:rsidRPr="00D77857">
        <w:rPr>
          <w:sz w:val="28"/>
          <w:szCs w:val="28"/>
        </w:rPr>
        <w:t xml:space="preserve"> На заносимых участках пути и вокруг станций (контурная защита), располагаемых на пашне, земельных участках, занятых многолетними плодовыми насаждениями и виноградниками, защиту от снежных заносов следует предусматривать снегозадерживающими лесонасаждениями при объеме </w:t>
      </w:r>
      <w:proofErr w:type="spellStart"/>
      <w:r w:rsidRPr="00D77857">
        <w:rPr>
          <w:sz w:val="28"/>
          <w:szCs w:val="28"/>
        </w:rPr>
        <w:t>снегоприноса</w:t>
      </w:r>
      <w:proofErr w:type="spellEnd"/>
      <w:r w:rsidRPr="00D77857">
        <w:rPr>
          <w:sz w:val="28"/>
          <w:szCs w:val="28"/>
        </w:rPr>
        <w:t xml:space="preserve"> за зиму более</w:t>
      </w:r>
      <w:r w:rsidRPr="00D77857">
        <w:rPr>
          <w:noProof/>
          <w:sz w:val="28"/>
          <w:szCs w:val="28"/>
        </w:rPr>
        <w:t xml:space="preserve"> </w:t>
      </w:r>
      <w:smartTag w:uri="urn:schemas-microsoft-com:office:smarttags" w:element="metricconverter">
        <w:smartTagPr>
          <w:attr w:name="ProductID" w:val="100 м3"/>
        </w:smartTagPr>
        <w:r w:rsidRPr="00D77857">
          <w:rPr>
            <w:noProof/>
            <w:sz w:val="28"/>
            <w:szCs w:val="28"/>
          </w:rPr>
          <w:t>100</w:t>
        </w:r>
        <w:r w:rsidRPr="00D77857">
          <w:rPr>
            <w:sz w:val="28"/>
            <w:szCs w:val="28"/>
          </w:rPr>
          <w:t xml:space="preserve"> м</w:t>
        </w:r>
        <w:r w:rsidRPr="00D77857">
          <w:rPr>
            <w:sz w:val="28"/>
            <w:szCs w:val="28"/>
            <w:vertAlign w:val="superscript"/>
          </w:rPr>
          <w:t>3</w:t>
        </w:r>
      </w:smartTag>
      <w:r w:rsidRPr="00D77857">
        <w:rPr>
          <w:sz w:val="28"/>
          <w:szCs w:val="28"/>
          <w:vertAlign w:val="superscript"/>
        </w:rPr>
        <w:t xml:space="preserve"> </w:t>
      </w:r>
      <w:r w:rsidRPr="00D77857">
        <w:rPr>
          <w:sz w:val="28"/>
          <w:szCs w:val="28"/>
        </w:rPr>
        <w:t xml:space="preserve">на </w:t>
      </w:r>
      <w:r w:rsidR="00B8200A" w:rsidRPr="00D77857">
        <w:rPr>
          <w:sz w:val="28"/>
          <w:szCs w:val="28"/>
        </w:rPr>
        <w:t xml:space="preserve">линейный </w:t>
      </w:r>
      <w:r w:rsidRPr="00D77857">
        <w:rPr>
          <w:sz w:val="28"/>
          <w:szCs w:val="28"/>
        </w:rPr>
        <w:t>м</w:t>
      </w:r>
      <w:r w:rsidR="00B8200A" w:rsidRPr="00D77857">
        <w:rPr>
          <w:sz w:val="28"/>
          <w:szCs w:val="28"/>
        </w:rPr>
        <w:t>етр</w:t>
      </w:r>
      <w:r w:rsidRPr="00D77857">
        <w:rPr>
          <w:sz w:val="28"/>
          <w:szCs w:val="28"/>
        </w:rPr>
        <w:t xml:space="preserve"> пути.</w:t>
      </w:r>
    </w:p>
    <w:p w14:paraId="594278C0" w14:textId="77777777" w:rsidR="0083706E" w:rsidRPr="00D77857" w:rsidRDefault="0083706E" w:rsidP="00634F3E">
      <w:pPr>
        <w:spacing w:line="360" w:lineRule="auto"/>
        <w:ind w:firstLine="709"/>
        <w:rPr>
          <w:sz w:val="28"/>
          <w:szCs w:val="28"/>
        </w:rPr>
      </w:pPr>
      <w:r w:rsidRPr="00D77857">
        <w:rPr>
          <w:sz w:val="28"/>
          <w:szCs w:val="28"/>
        </w:rPr>
        <w:t>5.2.4 Расстояние от оси крайнего пути, расположенного на насыпи и нулевых местах, до лесонасаждений следует принимать</w:t>
      </w:r>
      <w:r w:rsidRPr="00D77857">
        <w:rPr>
          <w:noProof/>
          <w:sz w:val="28"/>
          <w:szCs w:val="28"/>
        </w:rPr>
        <w:t xml:space="preserve"> </w:t>
      </w:r>
      <w:smartTag w:uri="urn:schemas-microsoft-com:office:smarttags" w:element="metricconverter">
        <w:smartTagPr>
          <w:attr w:name="ProductID" w:val="30 м"/>
        </w:smartTagPr>
        <w:r w:rsidRPr="00D77857">
          <w:rPr>
            <w:noProof/>
            <w:sz w:val="28"/>
            <w:szCs w:val="28"/>
          </w:rPr>
          <w:t>30</w:t>
        </w:r>
        <w:r w:rsidRPr="00D77857">
          <w:rPr>
            <w:sz w:val="28"/>
            <w:szCs w:val="28"/>
          </w:rPr>
          <w:t xml:space="preserve"> м</w:t>
        </w:r>
      </w:smartTag>
      <w:r w:rsidRPr="00D77857">
        <w:rPr>
          <w:sz w:val="28"/>
          <w:szCs w:val="28"/>
        </w:rPr>
        <w:t xml:space="preserve"> при перпендикулярных направлениях </w:t>
      </w:r>
      <w:proofErr w:type="spellStart"/>
      <w:r w:rsidRPr="00D77857">
        <w:rPr>
          <w:sz w:val="28"/>
          <w:szCs w:val="28"/>
        </w:rPr>
        <w:t>метелевых</w:t>
      </w:r>
      <w:proofErr w:type="spellEnd"/>
      <w:r w:rsidRPr="00D77857">
        <w:rPr>
          <w:sz w:val="28"/>
          <w:szCs w:val="28"/>
        </w:rPr>
        <w:t xml:space="preserve"> ветров и</w:t>
      </w:r>
      <w:r w:rsidRPr="00D77857">
        <w:rPr>
          <w:noProof/>
          <w:sz w:val="28"/>
          <w:szCs w:val="28"/>
        </w:rPr>
        <w:t xml:space="preserve"> </w:t>
      </w:r>
      <w:smartTag w:uri="urn:schemas-microsoft-com:office:smarttags" w:element="metricconverter">
        <w:smartTagPr>
          <w:attr w:name="ProductID" w:val="20 м"/>
        </w:smartTagPr>
        <w:r w:rsidRPr="00D77857">
          <w:rPr>
            <w:noProof/>
            <w:sz w:val="28"/>
            <w:szCs w:val="28"/>
          </w:rPr>
          <w:t>20</w:t>
        </w:r>
        <w:r w:rsidRPr="00D77857">
          <w:rPr>
            <w:sz w:val="28"/>
            <w:szCs w:val="28"/>
          </w:rPr>
          <w:t xml:space="preserve"> м</w:t>
        </w:r>
      </w:smartTag>
      <w:r w:rsidRPr="00D77857">
        <w:rPr>
          <w:sz w:val="28"/>
          <w:szCs w:val="28"/>
        </w:rPr>
        <w:t xml:space="preserve"> при косых направлениях. При ограждении выемок лесонасаждения размещают на расстоянии</w:t>
      </w:r>
      <w:r w:rsidRPr="00D77857">
        <w:rPr>
          <w:noProof/>
          <w:sz w:val="28"/>
          <w:szCs w:val="28"/>
        </w:rPr>
        <w:t xml:space="preserve"> 15</w:t>
      </w:r>
      <w:r w:rsidRPr="00D77857">
        <w:rPr>
          <w:sz w:val="28"/>
          <w:szCs w:val="28"/>
        </w:rPr>
        <w:t xml:space="preserve"> и</w:t>
      </w:r>
      <w:r w:rsidRPr="00D77857">
        <w:rPr>
          <w:noProof/>
          <w:sz w:val="28"/>
          <w:szCs w:val="28"/>
        </w:rPr>
        <w:t xml:space="preserve"> </w:t>
      </w:r>
      <w:smartTag w:uri="urn:schemas-microsoft-com:office:smarttags" w:element="metricconverter">
        <w:smartTagPr>
          <w:attr w:name="ProductID" w:val="20 м"/>
        </w:smartTagPr>
        <w:r w:rsidRPr="00D77857">
          <w:rPr>
            <w:noProof/>
            <w:sz w:val="28"/>
            <w:szCs w:val="28"/>
          </w:rPr>
          <w:t>20</w:t>
        </w:r>
        <w:r w:rsidRPr="00D77857">
          <w:rPr>
            <w:sz w:val="28"/>
            <w:szCs w:val="28"/>
          </w:rPr>
          <w:t xml:space="preserve"> м</w:t>
        </w:r>
      </w:smartTag>
      <w:r w:rsidRPr="00D77857">
        <w:rPr>
          <w:sz w:val="28"/>
          <w:szCs w:val="28"/>
        </w:rPr>
        <w:t xml:space="preserve"> от бровки выемки соответственно при косых и перпендикулярных направлениях </w:t>
      </w:r>
      <w:proofErr w:type="spellStart"/>
      <w:r w:rsidRPr="00D77857">
        <w:rPr>
          <w:sz w:val="28"/>
          <w:szCs w:val="28"/>
        </w:rPr>
        <w:t>метелевых</w:t>
      </w:r>
      <w:proofErr w:type="spellEnd"/>
      <w:r w:rsidRPr="00D77857">
        <w:rPr>
          <w:sz w:val="28"/>
          <w:szCs w:val="28"/>
        </w:rPr>
        <w:t xml:space="preserve"> ветров от пути. На </w:t>
      </w:r>
      <w:r w:rsidR="00B8200A" w:rsidRPr="00D77857">
        <w:rPr>
          <w:sz w:val="28"/>
          <w:szCs w:val="28"/>
        </w:rPr>
        <w:t xml:space="preserve">участках пути </w:t>
      </w:r>
      <w:r w:rsidR="00B8200A" w:rsidRPr="00D77857">
        <w:rPr>
          <w:sz w:val="28"/>
          <w:szCs w:val="28"/>
        </w:rPr>
        <w:lastRenderedPageBreak/>
        <w:t xml:space="preserve">категории </w:t>
      </w:r>
      <w:r w:rsidR="00025C85" w:rsidRPr="00D77857">
        <w:rPr>
          <w:sz w:val="28"/>
          <w:szCs w:val="28"/>
          <w:lang w:val="en-US"/>
        </w:rPr>
        <w:t>I</w:t>
      </w:r>
      <w:r w:rsidR="00025C85" w:rsidRPr="00D77857">
        <w:rPr>
          <w:sz w:val="28"/>
          <w:szCs w:val="28"/>
        </w:rPr>
        <w:t xml:space="preserve">-п и </w:t>
      </w:r>
      <w:r w:rsidR="00025C85" w:rsidRPr="00D77857">
        <w:rPr>
          <w:sz w:val="28"/>
          <w:szCs w:val="28"/>
          <w:lang w:val="en-US"/>
        </w:rPr>
        <w:t>II</w:t>
      </w:r>
      <w:r w:rsidR="00025C85" w:rsidRPr="00D77857">
        <w:rPr>
          <w:sz w:val="28"/>
          <w:szCs w:val="28"/>
        </w:rPr>
        <w:t xml:space="preserve">-п </w:t>
      </w:r>
      <w:r w:rsidRPr="00D77857">
        <w:rPr>
          <w:sz w:val="28"/>
          <w:szCs w:val="28"/>
        </w:rPr>
        <w:t>лесонасаждения должны размещать с учетом возможности строительства дополнительного пути.</w:t>
      </w:r>
    </w:p>
    <w:p w14:paraId="661F3B09" w14:textId="77777777" w:rsidR="0083706E" w:rsidRPr="00D77857" w:rsidRDefault="0083706E" w:rsidP="00634F3E">
      <w:pPr>
        <w:spacing w:line="360" w:lineRule="auto"/>
        <w:ind w:firstLine="709"/>
        <w:rPr>
          <w:strike/>
          <w:sz w:val="28"/>
          <w:szCs w:val="28"/>
        </w:rPr>
      </w:pPr>
      <w:r w:rsidRPr="00D77857">
        <w:rPr>
          <w:noProof/>
          <w:sz w:val="28"/>
          <w:szCs w:val="28"/>
        </w:rPr>
        <w:t>5.2.5</w:t>
      </w:r>
      <w:r w:rsidRPr="00D77857">
        <w:rPr>
          <w:sz w:val="28"/>
          <w:szCs w:val="28"/>
        </w:rPr>
        <w:t xml:space="preserve"> Ширин</w:t>
      </w:r>
      <w:r w:rsidR="00025C85">
        <w:rPr>
          <w:sz w:val="28"/>
          <w:szCs w:val="28"/>
        </w:rPr>
        <w:t>у</w:t>
      </w:r>
      <w:r w:rsidRPr="00D77857">
        <w:rPr>
          <w:sz w:val="28"/>
          <w:szCs w:val="28"/>
        </w:rPr>
        <w:t xml:space="preserve"> полосы отвода </w:t>
      </w:r>
      <w:r w:rsidR="000234BB" w:rsidRPr="00D77857">
        <w:rPr>
          <w:i/>
          <w:sz w:val="28"/>
          <w:szCs w:val="28"/>
        </w:rPr>
        <w:t>В</w:t>
      </w:r>
      <w:r w:rsidR="000234BB" w:rsidRPr="00D77857">
        <w:rPr>
          <w:sz w:val="28"/>
          <w:szCs w:val="28"/>
        </w:rPr>
        <w:t>, м</w:t>
      </w:r>
      <w:r w:rsidR="00025C85">
        <w:rPr>
          <w:sz w:val="28"/>
          <w:szCs w:val="28"/>
        </w:rPr>
        <w:t>,</w:t>
      </w:r>
      <w:r w:rsidR="000234BB" w:rsidRPr="00D77857">
        <w:rPr>
          <w:sz w:val="28"/>
          <w:szCs w:val="28"/>
        </w:rPr>
        <w:t xml:space="preserve"> </w:t>
      </w:r>
      <w:r w:rsidRPr="00D77857">
        <w:rPr>
          <w:sz w:val="28"/>
          <w:szCs w:val="28"/>
        </w:rPr>
        <w:t xml:space="preserve">под устройство снегозадерживающих лесонасаждений вдоль </w:t>
      </w:r>
      <w:proofErr w:type="spellStart"/>
      <w:r w:rsidRPr="00D77857">
        <w:rPr>
          <w:sz w:val="28"/>
          <w:szCs w:val="28"/>
        </w:rPr>
        <w:t>снегозанос</w:t>
      </w:r>
      <w:r w:rsidR="00634F3E">
        <w:rPr>
          <w:sz w:val="28"/>
          <w:szCs w:val="28"/>
        </w:rPr>
        <w:t>имых</w:t>
      </w:r>
      <w:proofErr w:type="spellEnd"/>
      <w:r w:rsidR="00634F3E">
        <w:rPr>
          <w:sz w:val="28"/>
          <w:szCs w:val="28"/>
        </w:rPr>
        <w:t xml:space="preserve"> участков железнодорожного </w:t>
      </w:r>
      <w:r w:rsidRPr="00D77857">
        <w:rPr>
          <w:sz w:val="28"/>
          <w:szCs w:val="28"/>
        </w:rPr>
        <w:t xml:space="preserve">пути и вокруг станций при расчетном годовом </w:t>
      </w:r>
      <w:proofErr w:type="spellStart"/>
      <w:r w:rsidRPr="00D77857">
        <w:rPr>
          <w:sz w:val="28"/>
          <w:szCs w:val="28"/>
        </w:rPr>
        <w:t>снегоприносе</w:t>
      </w:r>
      <w:proofErr w:type="spellEnd"/>
      <w:r w:rsidRPr="00D77857">
        <w:rPr>
          <w:sz w:val="28"/>
          <w:szCs w:val="28"/>
        </w:rPr>
        <w:t xml:space="preserve"> </w:t>
      </w:r>
      <w:r w:rsidR="00025C85">
        <w:rPr>
          <w:sz w:val="28"/>
          <w:szCs w:val="28"/>
        </w:rPr>
        <w:t>вычисляют</w:t>
      </w:r>
      <w:r w:rsidRPr="00D77857">
        <w:rPr>
          <w:sz w:val="28"/>
          <w:szCs w:val="28"/>
        </w:rPr>
        <w:t xml:space="preserve"> по формуле </w:t>
      </w:r>
    </w:p>
    <w:p w14:paraId="5728A794" w14:textId="77777777" w:rsidR="0083706E" w:rsidRPr="00D77857" w:rsidRDefault="0083706E" w:rsidP="00634F3E">
      <w:pPr>
        <w:spacing w:line="360" w:lineRule="auto"/>
        <w:ind w:firstLine="3969"/>
        <w:jc w:val="left"/>
        <w:rPr>
          <w:i/>
          <w:sz w:val="28"/>
          <w:szCs w:val="28"/>
        </w:rPr>
      </w:pPr>
      <w:r w:rsidRPr="00D77857">
        <w:rPr>
          <w:i/>
          <w:sz w:val="28"/>
          <w:szCs w:val="28"/>
        </w:rPr>
        <w:t>В</w:t>
      </w:r>
      <w:r w:rsidRPr="00D77857">
        <w:rPr>
          <w:i/>
          <w:noProof/>
          <w:sz w:val="28"/>
          <w:szCs w:val="28"/>
        </w:rPr>
        <w:t xml:space="preserve"> =</w:t>
      </w:r>
      <w:r w:rsidRPr="00D77857">
        <w:rPr>
          <w:i/>
          <w:sz w:val="28"/>
          <w:szCs w:val="28"/>
        </w:rPr>
        <w:t xml:space="preserve"> </w:t>
      </w:r>
      <w:proofErr w:type="spellStart"/>
      <w:r w:rsidRPr="00D77857">
        <w:rPr>
          <w:i/>
          <w:sz w:val="28"/>
          <w:szCs w:val="28"/>
          <w:lang w:val="en-US"/>
        </w:rPr>
        <w:t>S</w:t>
      </w:r>
      <w:r w:rsidRPr="00D77857">
        <w:rPr>
          <w:sz w:val="28"/>
          <w:szCs w:val="28"/>
          <w:vertAlign w:val="subscript"/>
          <w:lang w:val="en-US"/>
        </w:rPr>
        <w:t>p</w:t>
      </w:r>
      <w:proofErr w:type="spellEnd"/>
      <w:r w:rsidRPr="00D77857">
        <w:rPr>
          <w:i/>
          <w:sz w:val="28"/>
          <w:szCs w:val="28"/>
        </w:rPr>
        <w:t>/</w:t>
      </w:r>
      <w:r w:rsidRPr="00D77857">
        <w:rPr>
          <w:i/>
          <w:sz w:val="28"/>
          <w:szCs w:val="28"/>
          <w:lang w:val="en-US"/>
        </w:rPr>
        <w:t>h</w:t>
      </w:r>
      <w:r w:rsidRPr="00D77857">
        <w:rPr>
          <w:sz w:val="28"/>
          <w:szCs w:val="28"/>
          <w:vertAlign w:val="subscript"/>
          <w:lang w:val="en-US"/>
        </w:rPr>
        <w:t>p</w:t>
      </w:r>
      <w:r w:rsidRPr="00D77857">
        <w:rPr>
          <w:i/>
          <w:sz w:val="28"/>
          <w:szCs w:val="28"/>
        </w:rPr>
        <w:t>,</w:t>
      </w:r>
      <w:r w:rsidR="00634F3E">
        <w:rPr>
          <w:sz w:val="28"/>
          <w:szCs w:val="28"/>
        </w:rPr>
        <w:tab/>
      </w:r>
      <w:r w:rsidR="00634F3E">
        <w:rPr>
          <w:sz w:val="28"/>
          <w:szCs w:val="28"/>
        </w:rPr>
        <w:tab/>
      </w:r>
      <w:r w:rsidR="00634F3E">
        <w:rPr>
          <w:sz w:val="28"/>
          <w:szCs w:val="28"/>
        </w:rPr>
        <w:tab/>
      </w:r>
      <w:r w:rsidR="00634F3E">
        <w:rPr>
          <w:sz w:val="28"/>
          <w:szCs w:val="28"/>
        </w:rPr>
        <w:tab/>
      </w:r>
      <w:r w:rsidR="00634F3E">
        <w:rPr>
          <w:sz w:val="28"/>
          <w:szCs w:val="28"/>
        </w:rPr>
        <w:tab/>
      </w:r>
      <w:r w:rsidR="00654852">
        <w:rPr>
          <w:sz w:val="28"/>
          <w:szCs w:val="28"/>
        </w:rPr>
        <w:t xml:space="preserve">      </w:t>
      </w:r>
      <w:r w:rsidR="00253EA2" w:rsidRPr="00D77857">
        <w:rPr>
          <w:sz w:val="28"/>
          <w:szCs w:val="28"/>
        </w:rPr>
        <w:t>(5.1)</w:t>
      </w:r>
    </w:p>
    <w:p w14:paraId="4DB1B467" w14:textId="77777777" w:rsidR="0083706E" w:rsidRPr="00D77857" w:rsidRDefault="0083706E" w:rsidP="00D93EE4">
      <w:pPr>
        <w:spacing w:line="360" w:lineRule="auto"/>
        <w:ind w:firstLine="0"/>
        <w:rPr>
          <w:sz w:val="28"/>
          <w:szCs w:val="28"/>
        </w:rPr>
      </w:pPr>
      <w:r w:rsidRPr="00D77857">
        <w:rPr>
          <w:sz w:val="28"/>
          <w:szCs w:val="28"/>
        </w:rPr>
        <w:t xml:space="preserve">где </w:t>
      </w:r>
      <w:proofErr w:type="spellStart"/>
      <w:r w:rsidRPr="00D77857">
        <w:rPr>
          <w:i/>
          <w:sz w:val="28"/>
          <w:szCs w:val="28"/>
          <w:lang w:val="en-US"/>
        </w:rPr>
        <w:t>S</w:t>
      </w:r>
      <w:r w:rsidRPr="00D77857">
        <w:rPr>
          <w:sz w:val="28"/>
          <w:szCs w:val="28"/>
          <w:vertAlign w:val="subscript"/>
          <w:lang w:val="en-US"/>
        </w:rPr>
        <w:t>p</w:t>
      </w:r>
      <w:proofErr w:type="spellEnd"/>
      <w:r w:rsidRPr="00D77857">
        <w:rPr>
          <w:noProof/>
          <w:sz w:val="28"/>
          <w:szCs w:val="28"/>
        </w:rPr>
        <w:t xml:space="preserve"> </w:t>
      </w:r>
      <w:r w:rsidR="00D93EE4">
        <w:rPr>
          <w:noProof/>
          <w:sz w:val="28"/>
          <w:szCs w:val="28"/>
        </w:rPr>
        <w:t>–</w:t>
      </w:r>
      <w:r w:rsidRPr="00D77857">
        <w:rPr>
          <w:sz w:val="28"/>
          <w:szCs w:val="28"/>
        </w:rPr>
        <w:t xml:space="preserve"> площадь поперечного сечения размера </w:t>
      </w:r>
      <w:proofErr w:type="spellStart"/>
      <w:r w:rsidRPr="00D77857">
        <w:rPr>
          <w:sz w:val="28"/>
          <w:szCs w:val="28"/>
        </w:rPr>
        <w:t>снегоприноса</w:t>
      </w:r>
      <w:proofErr w:type="spellEnd"/>
      <w:r w:rsidRPr="00D77857">
        <w:rPr>
          <w:sz w:val="28"/>
          <w:szCs w:val="28"/>
        </w:rPr>
        <w:t>, численно равная расчетному годовому объему приносимого к пути снега принятой вероятности превышения, м</w:t>
      </w:r>
      <w:r w:rsidRPr="00D77857">
        <w:rPr>
          <w:sz w:val="28"/>
          <w:szCs w:val="28"/>
          <w:vertAlign w:val="superscript"/>
        </w:rPr>
        <w:t>2</w:t>
      </w:r>
      <w:r w:rsidRPr="00D77857">
        <w:rPr>
          <w:noProof/>
          <w:sz w:val="28"/>
          <w:szCs w:val="28"/>
        </w:rPr>
        <w:t>;</w:t>
      </w:r>
      <w:r w:rsidRPr="00D77857">
        <w:rPr>
          <w:sz w:val="28"/>
          <w:szCs w:val="28"/>
        </w:rPr>
        <w:t xml:space="preserve"> </w:t>
      </w:r>
    </w:p>
    <w:p w14:paraId="3562B2E1" w14:textId="77777777" w:rsidR="0083706E" w:rsidRPr="00D77857" w:rsidRDefault="0083706E" w:rsidP="00634F3E">
      <w:pPr>
        <w:spacing w:line="360" w:lineRule="auto"/>
        <w:ind w:firstLine="709"/>
        <w:rPr>
          <w:sz w:val="28"/>
          <w:szCs w:val="28"/>
        </w:rPr>
      </w:pPr>
      <w:r w:rsidRPr="00D77857">
        <w:rPr>
          <w:i/>
          <w:sz w:val="28"/>
          <w:szCs w:val="28"/>
          <w:lang w:val="en-US"/>
        </w:rPr>
        <w:t>h</w:t>
      </w:r>
      <w:r w:rsidRPr="00D77857">
        <w:rPr>
          <w:sz w:val="28"/>
          <w:szCs w:val="28"/>
          <w:vertAlign w:val="subscript"/>
          <w:lang w:val="en-US"/>
        </w:rPr>
        <w:t>p</w:t>
      </w:r>
      <w:r w:rsidR="00B8200A" w:rsidRPr="00D77857">
        <w:rPr>
          <w:noProof/>
          <w:sz w:val="28"/>
          <w:szCs w:val="28"/>
        </w:rPr>
        <w:t xml:space="preserve"> </w:t>
      </w:r>
      <w:r w:rsidR="00D93EE4">
        <w:rPr>
          <w:noProof/>
          <w:sz w:val="28"/>
          <w:szCs w:val="28"/>
        </w:rPr>
        <w:t>–</w:t>
      </w:r>
      <w:r w:rsidRPr="00D77857">
        <w:rPr>
          <w:sz w:val="28"/>
          <w:szCs w:val="28"/>
        </w:rPr>
        <w:t xml:space="preserve"> расчетная высота отложения снега внутри насаждения, м.</w:t>
      </w:r>
    </w:p>
    <w:p w14:paraId="267524F3" w14:textId="77777777" w:rsidR="0083706E" w:rsidRPr="00D77857" w:rsidRDefault="0083706E" w:rsidP="00634F3E">
      <w:pPr>
        <w:spacing w:line="360" w:lineRule="auto"/>
        <w:ind w:firstLine="709"/>
        <w:rPr>
          <w:sz w:val="28"/>
          <w:szCs w:val="28"/>
        </w:rPr>
      </w:pPr>
      <w:r w:rsidRPr="00D77857">
        <w:rPr>
          <w:sz w:val="28"/>
          <w:szCs w:val="28"/>
        </w:rPr>
        <w:t>Для основных видов почв расчетн</w:t>
      </w:r>
      <w:r w:rsidR="002056E6" w:rsidRPr="00D77857">
        <w:rPr>
          <w:sz w:val="28"/>
          <w:szCs w:val="28"/>
        </w:rPr>
        <w:t>ая</w:t>
      </w:r>
      <w:r w:rsidRPr="00D77857">
        <w:rPr>
          <w:sz w:val="28"/>
          <w:szCs w:val="28"/>
        </w:rPr>
        <w:t xml:space="preserve"> высот</w:t>
      </w:r>
      <w:r w:rsidR="002056E6" w:rsidRPr="00D77857">
        <w:rPr>
          <w:sz w:val="28"/>
          <w:szCs w:val="28"/>
        </w:rPr>
        <w:t>а</w:t>
      </w:r>
      <w:r w:rsidRPr="00D77857">
        <w:rPr>
          <w:sz w:val="28"/>
          <w:szCs w:val="28"/>
        </w:rPr>
        <w:t xml:space="preserve"> </w:t>
      </w:r>
      <w:proofErr w:type="spellStart"/>
      <w:r w:rsidRPr="00D77857">
        <w:rPr>
          <w:sz w:val="28"/>
          <w:szCs w:val="28"/>
        </w:rPr>
        <w:t>снегоотложения</w:t>
      </w:r>
      <w:proofErr w:type="spellEnd"/>
      <w:r w:rsidRPr="00D77857">
        <w:rPr>
          <w:sz w:val="28"/>
          <w:szCs w:val="28"/>
        </w:rPr>
        <w:t xml:space="preserve"> внутри насаждения </w:t>
      </w:r>
      <w:r w:rsidR="002056E6" w:rsidRPr="00D77857">
        <w:rPr>
          <w:i/>
          <w:sz w:val="28"/>
          <w:szCs w:val="28"/>
          <w:lang w:val="en-US"/>
        </w:rPr>
        <w:t>h</w:t>
      </w:r>
      <w:r w:rsidR="002056E6" w:rsidRPr="00D77857">
        <w:rPr>
          <w:sz w:val="28"/>
          <w:szCs w:val="28"/>
          <w:vertAlign w:val="subscript"/>
          <w:lang w:val="en-US"/>
        </w:rPr>
        <w:t>p</w:t>
      </w:r>
      <w:r w:rsidR="002056E6" w:rsidRPr="00D77857">
        <w:rPr>
          <w:sz w:val="28"/>
          <w:szCs w:val="28"/>
        </w:rPr>
        <w:t xml:space="preserve"> принимается</w:t>
      </w:r>
      <w:r w:rsidRPr="00D77857">
        <w:rPr>
          <w:sz w:val="28"/>
          <w:szCs w:val="28"/>
        </w:rPr>
        <w:t>:</w:t>
      </w:r>
    </w:p>
    <w:p w14:paraId="7717557E" w14:textId="77777777" w:rsidR="0083706E" w:rsidRPr="00634F3E" w:rsidRDefault="007841D2" w:rsidP="007841D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83706E" w:rsidRPr="00634F3E">
        <w:rPr>
          <w:bCs/>
          <w:sz w:val="28"/>
          <w:szCs w:val="28"/>
        </w:rPr>
        <w:t xml:space="preserve">на подзолистых и серых лесных почвах, черноземах (кроме солонцеватых) </w:t>
      </w:r>
      <w:r w:rsidR="002056E6" w:rsidRPr="00634F3E">
        <w:rPr>
          <w:bCs/>
          <w:sz w:val="28"/>
          <w:szCs w:val="28"/>
        </w:rPr>
        <w:t>–</w:t>
      </w:r>
      <w:r w:rsidR="0083706E" w:rsidRPr="00634F3E">
        <w:rPr>
          <w:bCs/>
          <w:sz w:val="28"/>
          <w:szCs w:val="28"/>
        </w:rPr>
        <w:t xml:space="preserve"> </w:t>
      </w:r>
      <w:smartTag w:uri="urn:schemas-microsoft-com:office:smarttags" w:element="metricconverter">
        <w:smartTagPr>
          <w:attr w:name="ProductID" w:val="3 м"/>
        </w:smartTagPr>
        <w:r w:rsidR="0083706E" w:rsidRPr="00634F3E">
          <w:rPr>
            <w:bCs/>
            <w:sz w:val="28"/>
            <w:szCs w:val="28"/>
          </w:rPr>
          <w:t>3</w:t>
        </w:r>
        <w:r w:rsidR="002056E6" w:rsidRPr="00634F3E">
          <w:rPr>
            <w:bCs/>
            <w:sz w:val="28"/>
            <w:szCs w:val="28"/>
          </w:rPr>
          <w:t xml:space="preserve"> м</w:t>
        </w:r>
      </w:smartTag>
      <w:r w:rsidR="0083706E" w:rsidRPr="00634F3E">
        <w:rPr>
          <w:bCs/>
          <w:sz w:val="28"/>
          <w:szCs w:val="28"/>
        </w:rPr>
        <w:t>;</w:t>
      </w:r>
    </w:p>
    <w:p w14:paraId="5537AD19" w14:textId="77777777" w:rsidR="0083706E" w:rsidRPr="00634F3E" w:rsidRDefault="007841D2" w:rsidP="007841D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83706E" w:rsidRPr="00634F3E">
        <w:rPr>
          <w:bCs/>
          <w:sz w:val="28"/>
          <w:szCs w:val="28"/>
        </w:rPr>
        <w:t xml:space="preserve">солонцеватых черноземах и темно-каштановых почвах </w:t>
      </w:r>
      <w:r>
        <w:rPr>
          <w:bCs/>
          <w:sz w:val="28"/>
          <w:szCs w:val="28"/>
        </w:rPr>
        <w:t>–</w:t>
      </w:r>
      <w:r w:rsidR="0083706E" w:rsidRPr="00634F3E">
        <w:rPr>
          <w:bCs/>
          <w:sz w:val="28"/>
          <w:szCs w:val="28"/>
        </w:rPr>
        <w:t xml:space="preserve"> </w:t>
      </w:r>
      <w:smartTag w:uri="urn:schemas-microsoft-com:office:smarttags" w:element="metricconverter">
        <w:smartTagPr>
          <w:attr w:name="ProductID" w:val="2,5 м"/>
        </w:smartTagPr>
        <w:r w:rsidR="0083706E" w:rsidRPr="00634F3E">
          <w:rPr>
            <w:bCs/>
            <w:sz w:val="28"/>
            <w:szCs w:val="28"/>
          </w:rPr>
          <w:t>2,5</w:t>
        </w:r>
        <w:r w:rsidR="002056E6" w:rsidRPr="00634F3E">
          <w:rPr>
            <w:bCs/>
            <w:sz w:val="28"/>
            <w:szCs w:val="28"/>
          </w:rPr>
          <w:t xml:space="preserve"> м</w:t>
        </w:r>
      </w:smartTag>
      <w:r w:rsidR="0083706E" w:rsidRPr="00634F3E">
        <w:rPr>
          <w:bCs/>
          <w:sz w:val="28"/>
          <w:szCs w:val="28"/>
        </w:rPr>
        <w:t>;</w:t>
      </w:r>
    </w:p>
    <w:p w14:paraId="53F86854" w14:textId="77777777" w:rsidR="0083706E" w:rsidRPr="00634F3E" w:rsidRDefault="007841D2" w:rsidP="007841D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83706E" w:rsidRPr="00634F3E">
        <w:rPr>
          <w:bCs/>
          <w:sz w:val="28"/>
          <w:szCs w:val="28"/>
        </w:rPr>
        <w:t>каштановых, светло-каштановых, бурых почвах, а также почвах солонцового комплекса</w:t>
      </w:r>
      <w:r w:rsidR="00B8200A" w:rsidRPr="00634F3E">
        <w:rPr>
          <w:bCs/>
          <w:sz w:val="28"/>
          <w:szCs w:val="28"/>
        </w:rPr>
        <w:t xml:space="preserve"> </w:t>
      </w:r>
      <w:r w:rsidR="002056E6" w:rsidRPr="00634F3E">
        <w:rPr>
          <w:bCs/>
          <w:sz w:val="28"/>
          <w:szCs w:val="28"/>
        </w:rPr>
        <w:t>–</w:t>
      </w:r>
      <w:r w:rsidR="0083706E" w:rsidRPr="00634F3E">
        <w:rPr>
          <w:bCs/>
          <w:sz w:val="28"/>
          <w:szCs w:val="28"/>
        </w:rPr>
        <w:t xml:space="preserve"> </w:t>
      </w:r>
      <w:smartTag w:uri="urn:schemas-microsoft-com:office:smarttags" w:element="metricconverter">
        <w:smartTagPr>
          <w:attr w:name="ProductID" w:val="2 м"/>
        </w:smartTagPr>
        <w:r w:rsidR="0083706E" w:rsidRPr="00634F3E">
          <w:rPr>
            <w:bCs/>
            <w:sz w:val="28"/>
            <w:szCs w:val="28"/>
          </w:rPr>
          <w:t>2</w:t>
        </w:r>
        <w:r w:rsidR="002056E6" w:rsidRPr="00634F3E">
          <w:rPr>
            <w:bCs/>
            <w:sz w:val="28"/>
            <w:szCs w:val="28"/>
          </w:rPr>
          <w:t xml:space="preserve"> м</w:t>
        </w:r>
      </w:smartTag>
      <w:r w:rsidR="0083706E" w:rsidRPr="00634F3E">
        <w:rPr>
          <w:bCs/>
          <w:sz w:val="28"/>
          <w:szCs w:val="28"/>
        </w:rPr>
        <w:t>.</w:t>
      </w:r>
    </w:p>
    <w:p w14:paraId="7BC74CF5" w14:textId="77777777" w:rsidR="0083706E" w:rsidRPr="00D77857" w:rsidRDefault="00634F3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Pr>
          <w:sz w:val="28"/>
          <w:szCs w:val="28"/>
        </w:rPr>
        <w:t xml:space="preserve">5.2.6 </w:t>
      </w:r>
      <w:r w:rsidR="0083706E" w:rsidRPr="00D77857">
        <w:rPr>
          <w:sz w:val="28"/>
          <w:szCs w:val="28"/>
        </w:rPr>
        <w:t>Вновь создаваемые или восстанавливаемые защитные лесонасаждения следует размещать с учетом исключения в будущем выхода крон деревьев в зону видимости сигналов, падения деревьев на путь, провода линий электроснабжения и контактной сети, а также касания ветвями деревьев указанных линий</w:t>
      </w:r>
      <w:r w:rsidR="00DF2EC7">
        <w:rPr>
          <w:sz w:val="28"/>
          <w:szCs w:val="28"/>
        </w:rPr>
        <w:t xml:space="preserve"> </w:t>
      </w:r>
      <w:r w:rsidR="008F0CD8">
        <w:rPr>
          <w:sz w:val="28"/>
          <w:szCs w:val="28"/>
        </w:rPr>
        <w:t>[</w:t>
      </w:r>
      <w:r w:rsidR="008F0CD8" w:rsidRPr="008F0CD8">
        <w:rPr>
          <w:sz w:val="28"/>
          <w:szCs w:val="28"/>
        </w:rPr>
        <w:t>9</w:t>
      </w:r>
      <w:r w:rsidR="00DF2EC7" w:rsidRPr="00DF2EC7">
        <w:rPr>
          <w:sz w:val="28"/>
          <w:szCs w:val="28"/>
        </w:rPr>
        <w:t>]</w:t>
      </w:r>
      <w:r w:rsidR="0083706E" w:rsidRPr="00D77857">
        <w:rPr>
          <w:sz w:val="28"/>
          <w:szCs w:val="28"/>
        </w:rPr>
        <w:t>.</w:t>
      </w:r>
    </w:p>
    <w:p w14:paraId="27E0492B" w14:textId="77777777" w:rsidR="0083706E" w:rsidRPr="00D77857" w:rsidRDefault="0083706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sidRPr="00D77857">
        <w:rPr>
          <w:sz w:val="28"/>
          <w:szCs w:val="28"/>
        </w:rPr>
        <w:t xml:space="preserve">5.2.7 До полного вступления в самостоятельную защитную работу создаваемых и восстанавливаемых расстроенных снегозадерживающих защитных лесонасаждений </w:t>
      </w:r>
      <w:proofErr w:type="spellStart"/>
      <w:r w:rsidRPr="00D77857">
        <w:rPr>
          <w:sz w:val="28"/>
          <w:szCs w:val="28"/>
        </w:rPr>
        <w:t>снегозаносимые</w:t>
      </w:r>
      <w:proofErr w:type="spellEnd"/>
      <w:r w:rsidRPr="00D77857">
        <w:rPr>
          <w:sz w:val="28"/>
          <w:szCs w:val="28"/>
        </w:rPr>
        <w:t xml:space="preserve"> участки пути ограждают переносными щитами. Установк</w:t>
      </w:r>
      <w:r w:rsidR="00025C85">
        <w:rPr>
          <w:sz w:val="28"/>
          <w:szCs w:val="28"/>
        </w:rPr>
        <w:t>у</w:t>
      </w:r>
      <w:r w:rsidRPr="00D77857">
        <w:rPr>
          <w:sz w:val="28"/>
          <w:szCs w:val="28"/>
        </w:rPr>
        <w:t xml:space="preserve"> щитовых линий в двух-, трех- и многополосных насаждениях осуществля</w:t>
      </w:r>
      <w:r w:rsidR="00025C85">
        <w:rPr>
          <w:sz w:val="28"/>
          <w:szCs w:val="28"/>
        </w:rPr>
        <w:t>ют</w:t>
      </w:r>
      <w:r w:rsidRPr="00D77857">
        <w:rPr>
          <w:sz w:val="28"/>
          <w:szCs w:val="28"/>
        </w:rPr>
        <w:t xml:space="preserve"> на расстоянии </w:t>
      </w:r>
      <w:r w:rsidR="00025C85">
        <w:rPr>
          <w:sz w:val="28"/>
          <w:szCs w:val="28"/>
        </w:rPr>
        <w:t xml:space="preserve">от </w:t>
      </w:r>
      <w:r w:rsidR="002056E6" w:rsidRPr="00D77857">
        <w:rPr>
          <w:sz w:val="28"/>
          <w:szCs w:val="28"/>
        </w:rPr>
        <w:t>3</w:t>
      </w:r>
      <w:r w:rsidR="00025C85">
        <w:rPr>
          <w:sz w:val="28"/>
          <w:szCs w:val="28"/>
        </w:rPr>
        <w:t xml:space="preserve"> до </w:t>
      </w:r>
      <w:r w:rsidR="002056E6" w:rsidRPr="00D77857">
        <w:rPr>
          <w:sz w:val="28"/>
          <w:szCs w:val="28"/>
        </w:rPr>
        <w:t>5 м</w:t>
      </w:r>
      <w:r w:rsidRPr="00D77857">
        <w:rPr>
          <w:sz w:val="28"/>
          <w:szCs w:val="28"/>
        </w:rPr>
        <w:t xml:space="preserve"> от крайнего ряда путевой опушки полевой лесополосы с </w:t>
      </w:r>
      <w:r w:rsidR="00025C85">
        <w:rPr>
          <w:sz w:val="28"/>
          <w:szCs w:val="28"/>
        </w:rPr>
        <w:t xml:space="preserve">таким </w:t>
      </w:r>
      <w:r w:rsidRPr="00D77857">
        <w:rPr>
          <w:sz w:val="28"/>
          <w:szCs w:val="28"/>
        </w:rPr>
        <w:t xml:space="preserve">расчетом, чтобы собираемый щитами </w:t>
      </w:r>
      <w:proofErr w:type="spellStart"/>
      <w:r w:rsidRPr="00D77857">
        <w:rPr>
          <w:sz w:val="28"/>
          <w:szCs w:val="28"/>
        </w:rPr>
        <w:t>метелевый</w:t>
      </w:r>
      <w:proofErr w:type="spellEnd"/>
      <w:r w:rsidRPr="00D77857">
        <w:rPr>
          <w:sz w:val="28"/>
          <w:szCs w:val="28"/>
        </w:rPr>
        <w:t xml:space="preserve"> снег откладывался в полевом межполосном </w:t>
      </w:r>
      <w:r w:rsidRPr="00D77857">
        <w:rPr>
          <w:sz w:val="28"/>
          <w:szCs w:val="28"/>
        </w:rPr>
        <w:lastRenderedPageBreak/>
        <w:t xml:space="preserve">интервале, а также с наветренной стороны посадок на расстоянии </w:t>
      </w:r>
      <w:r w:rsidR="00025C85">
        <w:rPr>
          <w:sz w:val="28"/>
          <w:szCs w:val="28"/>
        </w:rPr>
        <w:t xml:space="preserve">от </w:t>
      </w:r>
      <w:r w:rsidRPr="00D77857">
        <w:rPr>
          <w:sz w:val="28"/>
          <w:szCs w:val="28"/>
        </w:rPr>
        <w:t>50</w:t>
      </w:r>
      <w:r w:rsidR="00025C85">
        <w:rPr>
          <w:sz w:val="28"/>
          <w:szCs w:val="28"/>
        </w:rPr>
        <w:t xml:space="preserve"> до </w:t>
      </w:r>
      <w:r w:rsidRPr="00D77857">
        <w:rPr>
          <w:sz w:val="28"/>
          <w:szCs w:val="28"/>
        </w:rPr>
        <w:t>60 м. При наличии однополосных насаждений щитов</w:t>
      </w:r>
      <w:r w:rsidR="00025C85">
        <w:rPr>
          <w:sz w:val="28"/>
          <w:szCs w:val="28"/>
        </w:rPr>
        <w:t>ую</w:t>
      </w:r>
      <w:r w:rsidRPr="00D77857">
        <w:rPr>
          <w:sz w:val="28"/>
          <w:szCs w:val="28"/>
        </w:rPr>
        <w:t xml:space="preserve"> лини</w:t>
      </w:r>
      <w:r w:rsidR="00025C85">
        <w:rPr>
          <w:sz w:val="28"/>
          <w:szCs w:val="28"/>
        </w:rPr>
        <w:t>ю</w:t>
      </w:r>
      <w:r w:rsidRPr="00D77857">
        <w:rPr>
          <w:sz w:val="28"/>
          <w:szCs w:val="28"/>
        </w:rPr>
        <w:t xml:space="preserve"> устанавлива</w:t>
      </w:r>
      <w:r w:rsidR="00025C85">
        <w:rPr>
          <w:sz w:val="28"/>
          <w:szCs w:val="28"/>
        </w:rPr>
        <w:t>ют</w:t>
      </w:r>
      <w:r w:rsidRPr="00D77857">
        <w:rPr>
          <w:sz w:val="28"/>
          <w:szCs w:val="28"/>
        </w:rPr>
        <w:t xml:space="preserve"> в поле также на расстоянии </w:t>
      </w:r>
      <w:r w:rsidR="00515793">
        <w:rPr>
          <w:sz w:val="28"/>
          <w:szCs w:val="28"/>
        </w:rPr>
        <w:t xml:space="preserve">от </w:t>
      </w:r>
      <w:r w:rsidRPr="00D77857">
        <w:rPr>
          <w:sz w:val="28"/>
          <w:szCs w:val="28"/>
        </w:rPr>
        <w:t>50</w:t>
      </w:r>
      <w:r w:rsidR="00515793">
        <w:rPr>
          <w:sz w:val="28"/>
          <w:szCs w:val="28"/>
        </w:rPr>
        <w:t xml:space="preserve"> до </w:t>
      </w:r>
      <w:r w:rsidRPr="00D77857">
        <w:rPr>
          <w:sz w:val="28"/>
          <w:szCs w:val="28"/>
        </w:rPr>
        <w:t>60 м от полевых опушек защитных лесонасаждений.</w:t>
      </w:r>
    </w:p>
    <w:p w14:paraId="6263BB54" w14:textId="7222262D" w:rsidR="0083706E" w:rsidRDefault="007671CF"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sidRPr="007671CF">
        <w:rPr>
          <w:sz w:val="28"/>
          <w:szCs w:val="28"/>
        </w:rPr>
        <w:t>Установка щитов на месте занесенных снегом деревьев и кустарников во избежание их повреждения навалами снега не допускается</w:t>
      </w:r>
      <w:r w:rsidR="0083706E" w:rsidRPr="00D77857">
        <w:rPr>
          <w:sz w:val="28"/>
          <w:szCs w:val="28"/>
        </w:rPr>
        <w:t>.</w:t>
      </w:r>
    </w:p>
    <w:p w14:paraId="15BD6AE6" w14:textId="13DE7AC2" w:rsidR="007671CF" w:rsidRPr="00D77857" w:rsidRDefault="007671CF"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sidRPr="007671CF">
        <w:rPr>
          <w:b/>
          <w:sz w:val="28"/>
          <w:szCs w:val="28"/>
        </w:rPr>
        <w:t>(Измененная редакция, Изм. № 1).</w:t>
      </w:r>
    </w:p>
    <w:p w14:paraId="27167503" w14:textId="77777777" w:rsidR="00B8200A" w:rsidRPr="00D77857" w:rsidRDefault="00CA2F74"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sidRPr="00D77857">
        <w:rPr>
          <w:sz w:val="28"/>
          <w:szCs w:val="28"/>
        </w:rPr>
        <w:t>5.2.8</w:t>
      </w:r>
      <w:r w:rsidRPr="00D77857">
        <w:t xml:space="preserve"> </w:t>
      </w:r>
      <w:r w:rsidRPr="00D77857">
        <w:rPr>
          <w:sz w:val="28"/>
          <w:szCs w:val="28"/>
        </w:rPr>
        <w:t>Для озеленения земельного участка следует применять местные виды растений с учетом их санитарно-защитных и декоративных свойств и устойчивости к вредным веществам, выделяемым предприятиями.</w:t>
      </w:r>
    </w:p>
    <w:p w14:paraId="2393B25B" w14:textId="77777777" w:rsidR="0083706E" w:rsidRPr="00515793" w:rsidRDefault="0083706E" w:rsidP="00BD6E44">
      <w:pPr>
        <w:spacing w:line="360" w:lineRule="auto"/>
        <w:rPr>
          <w:b/>
          <w:sz w:val="28"/>
          <w:szCs w:val="28"/>
        </w:rPr>
      </w:pPr>
      <w:bookmarkStart w:id="18" w:name="_Toc455847525"/>
      <w:bookmarkStart w:id="19" w:name="_Toc463618378"/>
      <w:r w:rsidRPr="00515793">
        <w:rPr>
          <w:b/>
          <w:sz w:val="28"/>
          <w:szCs w:val="28"/>
        </w:rPr>
        <w:t>5.3 Защита железнодорожного пути и сооружений постоянны</w:t>
      </w:r>
      <w:r w:rsidR="002056E6" w:rsidRPr="00515793">
        <w:rPr>
          <w:b/>
          <w:sz w:val="28"/>
          <w:szCs w:val="28"/>
        </w:rPr>
        <w:t>ми</w:t>
      </w:r>
      <w:r w:rsidRPr="00515793">
        <w:rPr>
          <w:b/>
          <w:sz w:val="28"/>
          <w:szCs w:val="28"/>
        </w:rPr>
        <w:t xml:space="preserve"> и временны</w:t>
      </w:r>
      <w:r w:rsidR="002056E6" w:rsidRPr="00515793">
        <w:rPr>
          <w:b/>
          <w:sz w:val="28"/>
          <w:szCs w:val="28"/>
        </w:rPr>
        <w:t>ми</w:t>
      </w:r>
      <w:r w:rsidRPr="00515793">
        <w:rPr>
          <w:b/>
          <w:sz w:val="28"/>
          <w:szCs w:val="28"/>
        </w:rPr>
        <w:t xml:space="preserve"> сооружени</w:t>
      </w:r>
      <w:r w:rsidR="002056E6" w:rsidRPr="00515793">
        <w:rPr>
          <w:b/>
          <w:sz w:val="28"/>
          <w:szCs w:val="28"/>
        </w:rPr>
        <w:t>ями</w:t>
      </w:r>
      <w:bookmarkEnd w:id="18"/>
      <w:bookmarkEnd w:id="19"/>
    </w:p>
    <w:p w14:paraId="742E24B9" w14:textId="77777777" w:rsidR="002056E6" w:rsidRPr="00D77857" w:rsidRDefault="0083706E" w:rsidP="00634F3E">
      <w:pPr>
        <w:spacing w:line="360" w:lineRule="auto"/>
        <w:ind w:firstLine="709"/>
        <w:rPr>
          <w:sz w:val="28"/>
          <w:szCs w:val="28"/>
        </w:rPr>
      </w:pPr>
      <w:r w:rsidRPr="00D77857">
        <w:rPr>
          <w:sz w:val="28"/>
          <w:szCs w:val="28"/>
        </w:rPr>
        <w:t xml:space="preserve">5.3.1 </w:t>
      </w:r>
      <w:r w:rsidR="00515793">
        <w:rPr>
          <w:sz w:val="28"/>
          <w:szCs w:val="28"/>
        </w:rPr>
        <w:t>К</w:t>
      </w:r>
      <w:r w:rsidRPr="00D77857">
        <w:rPr>
          <w:sz w:val="28"/>
          <w:szCs w:val="28"/>
        </w:rPr>
        <w:t>огда по климатическим и другим условиям создать защитные лесонасаждения невозможно или одними лесонасаждениями нельзя обеспечить надежную защиту</w:t>
      </w:r>
      <w:r w:rsidR="00AB5F3E">
        <w:rPr>
          <w:sz w:val="28"/>
          <w:szCs w:val="28"/>
        </w:rPr>
        <w:t>,</w:t>
      </w:r>
      <w:r w:rsidRPr="00D77857">
        <w:rPr>
          <w:noProof/>
          <w:sz w:val="28"/>
          <w:szCs w:val="28"/>
        </w:rPr>
        <w:t xml:space="preserve"> </w:t>
      </w:r>
      <w:r w:rsidRPr="00D77857">
        <w:rPr>
          <w:sz w:val="28"/>
          <w:szCs w:val="28"/>
        </w:rPr>
        <w:t xml:space="preserve">в качестве основного или дополнительного средства </w:t>
      </w:r>
      <w:r w:rsidR="002056E6" w:rsidRPr="00D77857">
        <w:rPr>
          <w:sz w:val="28"/>
          <w:szCs w:val="28"/>
        </w:rPr>
        <w:t>используют</w:t>
      </w:r>
      <w:r w:rsidR="007841D2">
        <w:rPr>
          <w:sz w:val="28"/>
          <w:szCs w:val="28"/>
        </w:rPr>
        <w:t xml:space="preserve"> другие инженерные устройства.</w:t>
      </w:r>
    </w:p>
    <w:p w14:paraId="2943BAFB" w14:textId="77777777" w:rsidR="0083706E" w:rsidRPr="00D77857" w:rsidRDefault="0083706E" w:rsidP="00634F3E">
      <w:pPr>
        <w:spacing w:line="360" w:lineRule="auto"/>
        <w:ind w:firstLine="709"/>
        <w:rPr>
          <w:sz w:val="28"/>
          <w:szCs w:val="28"/>
        </w:rPr>
      </w:pPr>
      <w:r w:rsidRPr="00D77857">
        <w:rPr>
          <w:sz w:val="28"/>
          <w:szCs w:val="28"/>
        </w:rPr>
        <w:t xml:space="preserve">Выбор типа защитных устройств в каждом случае необходимо проводить на основе сравнения технико-экономических и экологических показателей вариантов защитных сооружений с учетом обеспечения безопасности движения и </w:t>
      </w:r>
      <w:r w:rsidR="002056E6" w:rsidRPr="00D77857">
        <w:rPr>
          <w:sz w:val="28"/>
          <w:szCs w:val="28"/>
        </w:rPr>
        <w:t>охраны</w:t>
      </w:r>
      <w:r w:rsidRPr="00D77857">
        <w:rPr>
          <w:sz w:val="28"/>
          <w:szCs w:val="28"/>
        </w:rPr>
        <w:t xml:space="preserve"> труда </w:t>
      </w:r>
      <w:r w:rsidR="002056E6" w:rsidRPr="00D77857">
        <w:rPr>
          <w:sz w:val="28"/>
          <w:szCs w:val="28"/>
        </w:rPr>
        <w:t>в период</w:t>
      </w:r>
      <w:r w:rsidRPr="00D77857">
        <w:rPr>
          <w:sz w:val="28"/>
          <w:szCs w:val="28"/>
        </w:rPr>
        <w:t xml:space="preserve"> эксплуатации защитного соору</w:t>
      </w:r>
      <w:r w:rsidR="007841D2">
        <w:rPr>
          <w:sz w:val="28"/>
          <w:szCs w:val="28"/>
        </w:rPr>
        <w:t>жения.</w:t>
      </w:r>
    </w:p>
    <w:p w14:paraId="2668E6B5" w14:textId="77777777" w:rsidR="0083706E" w:rsidRPr="00D77857" w:rsidRDefault="0083706E" w:rsidP="00634F3E">
      <w:pPr>
        <w:spacing w:line="360" w:lineRule="auto"/>
        <w:ind w:firstLine="709"/>
        <w:rPr>
          <w:sz w:val="28"/>
          <w:szCs w:val="28"/>
        </w:rPr>
      </w:pPr>
      <w:r w:rsidRPr="00D77857">
        <w:rPr>
          <w:sz w:val="28"/>
          <w:szCs w:val="28"/>
        </w:rPr>
        <w:t>Применение временных (переносных) снеговых щитов допускается только в качестве временной меры на период ввода в действие постоянных средств защиты.</w:t>
      </w:r>
    </w:p>
    <w:p w14:paraId="21677816" w14:textId="77777777" w:rsidR="0083706E" w:rsidRPr="00D77857" w:rsidRDefault="0083706E" w:rsidP="00634F3E">
      <w:pPr>
        <w:spacing w:line="360" w:lineRule="auto"/>
        <w:ind w:firstLine="709"/>
        <w:rPr>
          <w:sz w:val="28"/>
          <w:szCs w:val="28"/>
        </w:rPr>
      </w:pPr>
      <w:r w:rsidRPr="00D77857">
        <w:rPr>
          <w:noProof/>
          <w:sz w:val="28"/>
          <w:szCs w:val="28"/>
        </w:rPr>
        <w:t>5.3.2</w:t>
      </w:r>
      <w:r w:rsidRPr="00D77857">
        <w:rPr>
          <w:sz w:val="28"/>
          <w:szCs w:val="28"/>
        </w:rPr>
        <w:t xml:space="preserve"> Постоянные снегозадерживающие устройства на </w:t>
      </w:r>
      <w:proofErr w:type="spellStart"/>
      <w:r w:rsidRPr="00D77857">
        <w:rPr>
          <w:sz w:val="28"/>
          <w:szCs w:val="28"/>
        </w:rPr>
        <w:t>снегозаносимых</w:t>
      </w:r>
      <w:proofErr w:type="spellEnd"/>
      <w:r w:rsidRPr="00D77857">
        <w:rPr>
          <w:sz w:val="28"/>
          <w:szCs w:val="28"/>
        </w:rPr>
        <w:t xml:space="preserve"> участках пути не следует предусматривать</w:t>
      </w:r>
      <w:r w:rsidR="00515793" w:rsidRPr="00515793">
        <w:rPr>
          <w:bCs/>
          <w:sz w:val="28"/>
          <w:szCs w:val="28"/>
        </w:rPr>
        <w:t xml:space="preserve"> </w:t>
      </w:r>
      <w:r w:rsidR="00515793" w:rsidRPr="00E862EB">
        <w:rPr>
          <w:bCs/>
          <w:sz w:val="28"/>
          <w:szCs w:val="28"/>
        </w:rPr>
        <w:t xml:space="preserve">при расчетном годовом </w:t>
      </w:r>
      <w:proofErr w:type="spellStart"/>
      <w:r w:rsidR="00515793" w:rsidRPr="00E862EB">
        <w:rPr>
          <w:bCs/>
          <w:sz w:val="28"/>
          <w:szCs w:val="28"/>
        </w:rPr>
        <w:t>снегоприносе</w:t>
      </w:r>
      <w:proofErr w:type="spellEnd"/>
      <w:r w:rsidRPr="00D77857">
        <w:rPr>
          <w:sz w:val="28"/>
          <w:szCs w:val="28"/>
        </w:rPr>
        <w:t>:</w:t>
      </w:r>
      <w:r w:rsidR="00515793">
        <w:rPr>
          <w:sz w:val="28"/>
          <w:szCs w:val="28"/>
        </w:rPr>
        <w:t xml:space="preserve"> </w:t>
      </w:r>
    </w:p>
    <w:p w14:paraId="19769EAA" w14:textId="77777777" w:rsidR="0083706E" w:rsidRPr="00E862EB" w:rsidRDefault="007841D2" w:rsidP="007841D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83706E" w:rsidRPr="00E862EB">
        <w:rPr>
          <w:bCs/>
          <w:sz w:val="28"/>
          <w:szCs w:val="28"/>
        </w:rPr>
        <w:t xml:space="preserve">менее </w:t>
      </w:r>
      <w:smartTag w:uri="urn:schemas-microsoft-com:office:smarttags" w:element="metricconverter">
        <w:smartTagPr>
          <w:attr w:name="ProductID" w:val="50 м3"/>
        </w:smartTagPr>
        <w:r w:rsidR="0083706E" w:rsidRPr="00E862EB">
          <w:rPr>
            <w:bCs/>
            <w:sz w:val="28"/>
            <w:szCs w:val="28"/>
          </w:rPr>
          <w:t>50 м</w:t>
        </w:r>
        <w:r w:rsidR="0083706E" w:rsidRPr="00E862EB">
          <w:rPr>
            <w:bCs/>
            <w:sz w:val="28"/>
            <w:szCs w:val="28"/>
            <w:vertAlign w:val="superscript"/>
          </w:rPr>
          <w:t>3</w:t>
        </w:r>
      </w:smartTag>
      <w:r w:rsidR="0083706E" w:rsidRPr="00E862EB">
        <w:rPr>
          <w:bCs/>
          <w:sz w:val="28"/>
          <w:szCs w:val="28"/>
        </w:rPr>
        <w:t xml:space="preserve"> на </w:t>
      </w:r>
      <w:r w:rsidR="00AA64D4" w:rsidRPr="00E862EB">
        <w:rPr>
          <w:bCs/>
          <w:sz w:val="28"/>
          <w:szCs w:val="28"/>
        </w:rPr>
        <w:t xml:space="preserve">линейный </w:t>
      </w:r>
      <w:r w:rsidR="0083706E" w:rsidRPr="00E862EB">
        <w:rPr>
          <w:bCs/>
          <w:sz w:val="28"/>
          <w:szCs w:val="28"/>
        </w:rPr>
        <w:t>м</w:t>
      </w:r>
      <w:r w:rsidR="00AA64D4" w:rsidRPr="00E862EB">
        <w:rPr>
          <w:bCs/>
          <w:sz w:val="28"/>
          <w:szCs w:val="28"/>
        </w:rPr>
        <w:t>етр</w:t>
      </w:r>
      <w:r w:rsidR="0083706E" w:rsidRPr="00E862EB">
        <w:rPr>
          <w:bCs/>
          <w:sz w:val="28"/>
          <w:szCs w:val="28"/>
        </w:rPr>
        <w:t xml:space="preserve"> пути, расположенного на насыпи и проходяще</w:t>
      </w:r>
      <w:r w:rsidR="00515793">
        <w:rPr>
          <w:bCs/>
          <w:sz w:val="28"/>
          <w:szCs w:val="28"/>
        </w:rPr>
        <w:t>го</w:t>
      </w:r>
      <w:r w:rsidR="0083706E" w:rsidRPr="00E862EB">
        <w:rPr>
          <w:bCs/>
          <w:sz w:val="28"/>
          <w:szCs w:val="28"/>
        </w:rPr>
        <w:t xml:space="preserve"> по пашне, земельным участкам, занятым многолетними плодовыми насаждениями и виноградниками;</w:t>
      </w:r>
    </w:p>
    <w:p w14:paraId="76B19BD9" w14:textId="77777777" w:rsidR="0083706E" w:rsidRPr="00E862EB" w:rsidRDefault="007841D2" w:rsidP="007841D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83706E" w:rsidRPr="00E862EB">
        <w:rPr>
          <w:bCs/>
          <w:sz w:val="28"/>
          <w:szCs w:val="28"/>
        </w:rPr>
        <w:t xml:space="preserve">менее </w:t>
      </w:r>
      <w:smartTag w:uri="urn:schemas-microsoft-com:office:smarttags" w:element="metricconverter">
        <w:smartTagPr>
          <w:attr w:name="ProductID" w:val="25 м3"/>
        </w:smartTagPr>
        <w:r w:rsidR="0083706E" w:rsidRPr="00E862EB">
          <w:rPr>
            <w:bCs/>
            <w:sz w:val="28"/>
            <w:szCs w:val="28"/>
          </w:rPr>
          <w:t>25 м</w:t>
        </w:r>
        <w:r w:rsidR="0083706E" w:rsidRPr="00E862EB">
          <w:rPr>
            <w:bCs/>
            <w:sz w:val="28"/>
            <w:szCs w:val="28"/>
            <w:vertAlign w:val="superscript"/>
          </w:rPr>
          <w:t>3</w:t>
        </w:r>
      </w:smartTag>
      <w:r w:rsidR="0083706E" w:rsidRPr="00E862EB">
        <w:rPr>
          <w:bCs/>
          <w:sz w:val="28"/>
          <w:szCs w:val="28"/>
        </w:rPr>
        <w:t xml:space="preserve"> на </w:t>
      </w:r>
      <w:r w:rsidR="00AA64D4" w:rsidRPr="00E862EB">
        <w:rPr>
          <w:bCs/>
          <w:sz w:val="28"/>
          <w:szCs w:val="28"/>
        </w:rPr>
        <w:t>линейный метр</w:t>
      </w:r>
      <w:r w:rsidR="0083706E" w:rsidRPr="00E862EB">
        <w:rPr>
          <w:bCs/>
          <w:sz w:val="28"/>
          <w:szCs w:val="28"/>
        </w:rPr>
        <w:t xml:space="preserve"> пути, располагаемого на остальных землях.</w:t>
      </w:r>
    </w:p>
    <w:p w14:paraId="16B4C799" w14:textId="77777777" w:rsidR="0083706E" w:rsidRPr="00D77857" w:rsidRDefault="0083706E" w:rsidP="00634F3E">
      <w:pPr>
        <w:spacing w:line="360" w:lineRule="auto"/>
        <w:ind w:firstLine="709"/>
        <w:rPr>
          <w:sz w:val="28"/>
          <w:szCs w:val="28"/>
        </w:rPr>
      </w:pPr>
      <w:r w:rsidRPr="00D77857">
        <w:rPr>
          <w:noProof/>
          <w:sz w:val="28"/>
          <w:szCs w:val="28"/>
        </w:rPr>
        <w:lastRenderedPageBreak/>
        <w:t>5.3.3</w:t>
      </w:r>
      <w:r w:rsidRPr="00D77857">
        <w:rPr>
          <w:sz w:val="28"/>
          <w:szCs w:val="28"/>
        </w:rPr>
        <w:t xml:space="preserve"> На заносимых участках пути и вокруг станций (контурная защита), располагаемых на пашне, земельных участках, занятых многолетними плодовыми насаждениями и виноградниками, защиту от снежных заносов следует предусматривать постоянными заборами при объеме </w:t>
      </w:r>
      <w:proofErr w:type="spellStart"/>
      <w:r w:rsidRPr="00D77857">
        <w:rPr>
          <w:sz w:val="28"/>
          <w:szCs w:val="28"/>
        </w:rPr>
        <w:t>снегоприноса</w:t>
      </w:r>
      <w:proofErr w:type="spellEnd"/>
      <w:r w:rsidRPr="00D77857">
        <w:rPr>
          <w:b/>
          <w:sz w:val="28"/>
          <w:szCs w:val="28"/>
        </w:rPr>
        <w:t xml:space="preserve"> </w:t>
      </w:r>
      <w:r w:rsidRPr="00D77857">
        <w:rPr>
          <w:sz w:val="28"/>
          <w:szCs w:val="28"/>
        </w:rPr>
        <w:t>за зиму</w:t>
      </w:r>
      <w:r w:rsidRPr="00D77857">
        <w:rPr>
          <w:noProof/>
          <w:sz w:val="28"/>
          <w:szCs w:val="28"/>
        </w:rPr>
        <w:t xml:space="preserve"> от 50 до </w:t>
      </w:r>
      <w:smartTag w:uri="urn:schemas-microsoft-com:office:smarttags" w:element="metricconverter">
        <w:smartTagPr>
          <w:attr w:name="ProductID" w:val="100 м3"/>
        </w:smartTagPr>
        <w:r w:rsidRPr="00D77857">
          <w:rPr>
            <w:noProof/>
            <w:sz w:val="28"/>
            <w:szCs w:val="28"/>
          </w:rPr>
          <w:t>100</w:t>
        </w:r>
        <w:r w:rsidRPr="00D77857">
          <w:rPr>
            <w:sz w:val="28"/>
            <w:szCs w:val="28"/>
          </w:rPr>
          <w:t xml:space="preserve"> м</w:t>
        </w:r>
        <w:r w:rsidRPr="00D77857">
          <w:rPr>
            <w:sz w:val="28"/>
            <w:szCs w:val="28"/>
            <w:vertAlign w:val="superscript"/>
          </w:rPr>
          <w:t>3</w:t>
        </w:r>
      </w:smartTag>
      <w:r w:rsidRPr="00D77857">
        <w:rPr>
          <w:sz w:val="28"/>
          <w:szCs w:val="28"/>
        </w:rPr>
        <w:t xml:space="preserve"> на </w:t>
      </w:r>
      <w:r w:rsidR="00AA64D4" w:rsidRPr="00D77857">
        <w:rPr>
          <w:sz w:val="28"/>
          <w:szCs w:val="28"/>
        </w:rPr>
        <w:t>линейный метр</w:t>
      </w:r>
      <w:r w:rsidRPr="00D77857">
        <w:rPr>
          <w:sz w:val="28"/>
          <w:szCs w:val="28"/>
        </w:rPr>
        <w:t xml:space="preserve"> пути, располагаемого на насыпи высотой над уровнем расчетной толщины снежного покрова </w:t>
      </w:r>
      <w:r w:rsidR="00515793">
        <w:rPr>
          <w:sz w:val="28"/>
          <w:szCs w:val="28"/>
        </w:rPr>
        <w:t>не более</w:t>
      </w:r>
      <w:r w:rsidRPr="00D77857">
        <w:rPr>
          <w:noProof/>
          <w:sz w:val="28"/>
          <w:szCs w:val="28"/>
        </w:rPr>
        <w:t xml:space="preserve"> </w:t>
      </w:r>
      <w:smartTag w:uri="urn:schemas-microsoft-com:office:smarttags" w:element="metricconverter">
        <w:smartTagPr>
          <w:attr w:name="ProductID" w:val="0,7 м"/>
        </w:smartTagPr>
        <w:r w:rsidRPr="00D77857">
          <w:rPr>
            <w:noProof/>
            <w:sz w:val="28"/>
            <w:szCs w:val="28"/>
          </w:rPr>
          <w:t>0,7</w:t>
        </w:r>
        <w:r w:rsidRPr="00D77857">
          <w:rPr>
            <w:sz w:val="28"/>
            <w:szCs w:val="28"/>
          </w:rPr>
          <w:t xml:space="preserve"> м</w:t>
        </w:r>
      </w:smartTag>
      <w:r w:rsidRPr="00D77857">
        <w:rPr>
          <w:sz w:val="28"/>
          <w:szCs w:val="28"/>
        </w:rPr>
        <w:t xml:space="preserve"> на однопутных и </w:t>
      </w:r>
      <w:r w:rsidR="0083262B">
        <w:rPr>
          <w:sz w:val="28"/>
          <w:szCs w:val="28"/>
        </w:rPr>
        <w:br/>
      </w:r>
      <w:r w:rsidR="00524DD9">
        <w:rPr>
          <w:sz w:val="28"/>
          <w:szCs w:val="28"/>
        </w:rPr>
        <w:t>не более</w:t>
      </w:r>
      <w:r w:rsidRPr="00D77857">
        <w:rPr>
          <w:noProof/>
          <w:sz w:val="28"/>
          <w:szCs w:val="28"/>
        </w:rPr>
        <w:t xml:space="preserve"> </w:t>
      </w:r>
      <w:smartTag w:uri="urn:schemas-microsoft-com:office:smarttags" w:element="metricconverter">
        <w:smartTagPr>
          <w:attr w:name="ProductID" w:val="1,0 м"/>
        </w:smartTagPr>
        <w:r w:rsidRPr="00D77857">
          <w:rPr>
            <w:noProof/>
            <w:sz w:val="28"/>
            <w:szCs w:val="28"/>
          </w:rPr>
          <w:t>1,0</w:t>
        </w:r>
        <w:r w:rsidRPr="00D77857">
          <w:rPr>
            <w:sz w:val="28"/>
            <w:szCs w:val="28"/>
          </w:rPr>
          <w:t xml:space="preserve"> м</w:t>
        </w:r>
      </w:smartTag>
      <w:r w:rsidRPr="00D77857">
        <w:rPr>
          <w:sz w:val="28"/>
          <w:szCs w:val="28"/>
        </w:rPr>
        <w:t xml:space="preserve"> на двухпутных линиях</w:t>
      </w:r>
      <w:r w:rsidR="00B52B22">
        <w:rPr>
          <w:sz w:val="28"/>
          <w:szCs w:val="28"/>
        </w:rPr>
        <w:t>,</w:t>
      </w:r>
      <w:r w:rsidRPr="00D77857">
        <w:rPr>
          <w:sz w:val="28"/>
          <w:szCs w:val="28"/>
        </w:rPr>
        <w:t xml:space="preserve"> и при объеме </w:t>
      </w:r>
      <w:proofErr w:type="spellStart"/>
      <w:r w:rsidRPr="00D77857">
        <w:rPr>
          <w:sz w:val="28"/>
          <w:szCs w:val="28"/>
        </w:rPr>
        <w:t>снегоприноса</w:t>
      </w:r>
      <w:proofErr w:type="spellEnd"/>
      <w:r w:rsidRPr="00D77857">
        <w:rPr>
          <w:noProof/>
          <w:sz w:val="28"/>
          <w:szCs w:val="28"/>
        </w:rPr>
        <w:t xml:space="preserve"> от 25 до </w:t>
      </w:r>
      <w:smartTag w:uri="urn:schemas-microsoft-com:office:smarttags" w:element="metricconverter">
        <w:smartTagPr>
          <w:attr w:name="ProductID" w:val="100 м3"/>
        </w:smartTagPr>
        <w:r w:rsidRPr="00D77857">
          <w:rPr>
            <w:noProof/>
            <w:sz w:val="28"/>
            <w:szCs w:val="28"/>
          </w:rPr>
          <w:t>100</w:t>
        </w:r>
        <w:r w:rsidRPr="00D77857">
          <w:rPr>
            <w:sz w:val="28"/>
            <w:szCs w:val="28"/>
          </w:rPr>
          <w:t xml:space="preserve"> м</w:t>
        </w:r>
        <w:r w:rsidRPr="00D77857">
          <w:rPr>
            <w:sz w:val="28"/>
            <w:szCs w:val="28"/>
            <w:vertAlign w:val="superscript"/>
          </w:rPr>
          <w:t>3</w:t>
        </w:r>
      </w:smartTag>
      <w:r w:rsidRPr="00D77857">
        <w:rPr>
          <w:sz w:val="28"/>
          <w:szCs w:val="28"/>
        </w:rPr>
        <w:t xml:space="preserve"> на </w:t>
      </w:r>
      <w:r w:rsidR="00AA64D4" w:rsidRPr="00D77857">
        <w:rPr>
          <w:sz w:val="28"/>
          <w:szCs w:val="28"/>
        </w:rPr>
        <w:t>линейный метр</w:t>
      </w:r>
      <w:r w:rsidRPr="00D77857">
        <w:rPr>
          <w:sz w:val="28"/>
          <w:szCs w:val="28"/>
        </w:rPr>
        <w:t xml:space="preserve"> пути, расположенного в выемках</w:t>
      </w:r>
      <w:r w:rsidR="00B52B22">
        <w:rPr>
          <w:sz w:val="28"/>
          <w:szCs w:val="28"/>
        </w:rPr>
        <w:t>.</w:t>
      </w:r>
    </w:p>
    <w:p w14:paraId="305A047C" w14:textId="77777777" w:rsidR="0083706E" w:rsidRPr="00D77857" w:rsidRDefault="0083706E" w:rsidP="00634F3E">
      <w:pPr>
        <w:spacing w:line="360" w:lineRule="auto"/>
        <w:ind w:firstLine="709"/>
        <w:rPr>
          <w:sz w:val="28"/>
          <w:szCs w:val="28"/>
        </w:rPr>
      </w:pPr>
      <w:r w:rsidRPr="00D77857">
        <w:rPr>
          <w:noProof/>
          <w:sz w:val="28"/>
          <w:szCs w:val="28"/>
        </w:rPr>
        <w:t>5.3.4</w:t>
      </w:r>
      <w:r w:rsidRPr="00D77857">
        <w:rPr>
          <w:sz w:val="28"/>
          <w:szCs w:val="28"/>
        </w:rPr>
        <w:t xml:space="preserve"> Защиту с помощью постоянных заборов надлежит проектировать на задержание максимального расчетного годового объема </w:t>
      </w:r>
      <w:proofErr w:type="spellStart"/>
      <w:r w:rsidRPr="00D77857">
        <w:rPr>
          <w:sz w:val="28"/>
          <w:szCs w:val="28"/>
        </w:rPr>
        <w:t>снегоприноса</w:t>
      </w:r>
      <w:proofErr w:type="spellEnd"/>
      <w:r w:rsidRPr="00D77857">
        <w:rPr>
          <w:sz w:val="28"/>
          <w:szCs w:val="28"/>
        </w:rPr>
        <w:t xml:space="preserve"> вероятностью превышения: </w:t>
      </w:r>
    </w:p>
    <w:p w14:paraId="086AE2F7" w14:textId="77777777" w:rsidR="000F6F0E" w:rsidRPr="0083262B" w:rsidRDefault="007841D2" w:rsidP="007841D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0F6F0E" w:rsidRPr="0083262B">
        <w:rPr>
          <w:bCs/>
          <w:sz w:val="28"/>
          <w:szCs w:val="28"/>
        </w:rPr>
        <w:t xml:space="preserve">в </w:t>
      </w:r>
      <w:proofErr w:type="spellStart"/>
      <w:r w:rsidR="000F6F0E" w:rsidRPr="0083262B">
        <w:rPr>
          <w:bCs/>
          <w:sz w:val="28"/>
          <w:szCs w:val="28"/>
        </w:rPr>
        <w:t>сильнозаносимых</w:t>
      </w:r>
      <w:proofErr w:type="spellEnd"/>
      <w:r w:rsidR="000F6F0E" w:rsidRPr="0083262B">
        <w:rPr>
          <w:bCs/>
          <w:sz w:val="28"/>
          <w:szCs w:val="28"/>
        </w:rPr>
        <w:t xml:space="preserve"> местностях малонаселенных районов </w:t>
      </w:r>
      <w:r>
        <w:rPr>
          <w:bCs/>
          <w:sz w:val="28"/>
          <w:szCs w:val="28"/>
        </w:rPr>
        <w:t>–</w:t>
      </w:r>
      <w:r w:rsidR="000F6F0E" w:rsidRPr="0083262B">
        <w:rPr>
          <w:bCs/>
          <w:sz w:val="28"/>
          <w:szCs w:val="28"/>
        </w:rPr>
        <w:t xml:space="preserve"> 1:20 (5 %);</w:t>
      </w:r>
    </w:p>
    <w:p w14:paraId="0791D003" w14:textId="77777777" w:rsidR="002056E6" w:rsidRPr="0083262B" w:rsidRDefault="007841D2" w:rsidP="007841D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83706E" w:rsidRPr="0083262B">
        <w:rPr>
          <w:bCs/>
          <w:sz w:val="28"/>
          <w:szCs w:val="28"/>
        </w:rPr>
        <w:t>на линиях скоростных и особо</w:t>
      </w:r>
      <w:r w:rsidR="00B52B22">
        <w:rPr>
          <w:bCs/>
          <w:sz w:val="28"/>
          <w:szCs w:val="28"/>
        </w:rPr>
        <w:t xml:space="preserve"> </w:t>
      </w:r>
      <w:proofErr w:type="spellStart"/>
      <w:r w:rsidR="0083706E" w:rsidRPr="0083262B">
        <w:rPr>
          <w:bCs/>
          <w:sz w:val="28"/>
          <w:szCs w:val="28"/>
        </w:rPr>
        <w:t>грузонапряженных</w:t>
      </w:r>
      <w:proofErr w:type="spellEnd"/>
      <w:r w:rsidR="0083706E" w:rsidRPr="0083262B">
        <w:rPr>
          <w:bCs/>
          <w:sz w:val="28"/>
          <w:szCs w:val="28"/>
        </w:rPr>
        <w:t>, категорий</w:t>
      </w:r>
      <w:r w:rsidR="007F410C">
        <w:rPr>
          <w:bCs/>
          <w:sz w:val="28"/>
          <w:szCs w:val="28"/>
        </w:rPr>
        <w:t xml:space="preserve"> </w:t>
      </w:r>
      <w:r w:rsidR="00B52B22" w:rsidRPr="0083262B">
        <w:rPr>
          <w:bCs/>
          <w:sz w:val="28"/>
          <w:szCs w:val="28"/>
        </w:rPr>
        <w:t xml:space="preserve">I, II и III </w:t>
      </w:r>
      <w:r w:rsidR="007F410C">
        <w:rPr>
          <w:bCs/>
          <w:sz w:val="28"/>
          <w:szCs w:val="28"/>
        </w:rPr>
        <w:t>по СП 119.13330</w:t>
      </w:r>
      <w:r w:rsidR="0083706E" w:rsidRPr="0083262B">
        <w:rPr>
          <w:bCs/>
          <w:sz w:val="28"/>
          <w:szCs w:val="28"/>
        </w:rPr>
        <w:t xml:space="preserve"> </w:t>
      </w:r>
      <w:r w:rsidR="007F410C">
        <w:rPr>
          <w:bCs/>
          <w:sz w:val="28"/>
          <w:szCs w:val="28"/>
        </w:rPr>
        <w:t>–</w:t>
      </w:r>
      <w:r w:rsidR="0083706E" w:rsidRPr="0083262B">
        <w:rPr>
          <w:bCs/>
          <w:sz w:val="28"/>
          <w:szCs w:val="28"/>
        </w:rPr>
        <w:t xml:space="preserve"> 1:15 (7 %); </w:t>
      </w:r>
    </w:p>
    <w:p w14:paraId="7FE5B1FE" w14:textId="77777777" w:rsidR="0083706E" w:rsidRPr="0083262B" w:rsidRDefault="007841D2" w:rsidP="007841D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83706E" w:rsidRPr="0083262B">
        <w:rPr>
          <w:bCs/>
          <w:sz w:val="28"/>
          <w:szCs w:val="28"/>
        </w:rPr>
        <w:t xml:space="preserve">на линиях IV категории </w:t>
      </w:r>
      <w:r w:rsidR="00FA0EB0">
        <w:rPr>
          <w:bCs/>
          <w:sz w:val="28"/>
          <w:szCs w:val="28"/>
        </w:rPr>
        <w:t xml:space="preserve">по СП 119.13330 </w:t>
      </w:r>
      <w:r>
        <w:rPr>
          <w:bCs/>
          <w:sz w:val="28"/>
          <w:szCs w:val="28"/>
        </w:rPr>
        <w:t>–</w:t>
      </w:r>
      <w:r w:rsidR="0083706E" w:rsidRPr="0083262B">
        <w:rPr>
          <w:bCs/>
          <w:sz w:val="28"/>
          <w:szCs w:val="28"/>
        </w:rPr>
        <w:t xml:space="preserve"> 1:10 (10 %).</w:t>
      </w:r>
    </w:p>
    <w:p w14:paraId="29EA523D" w14:textId="77777777" w:rsidR="0083706E" w:rsidRPr="00D77857" w:rsidRDefault="0083706E" w:rsidP="00634F3E">
      <w:pPr>
        <w:spacing w:line="360" w:lineRule="auto"/>
        <w:ind w:firstLine="709"/>
        <w:rPr>
          <w:sz w:val="28"/>
          <w:szCs w:val="28"/>
        </w:rPr>
      </w:pPr>
      <w:r w:rsidRPr="00D77857">
        <w:rPr>
          <w:noProof/>
          <w:sz w:val="28"/>
          <w:szCs w:val="28"/>
        </w:rPr>
        <w:t xml:space="preserve">5.3.5 </w:t>
      </w:r>
      <w:r w:rsidRPr="00D77857">
        <w:rPr>
          <w:sz w:val="28"/>
          <w:szCs w:val="28"/>
        </w:rPr>
        <w:t>Снегозадерживающие заборы при</w:t>
      </w:r>
      <w:r w:rsidRPr="00D77857">
        <w:rPr>
          <w:b/>
          <w:sz w:val="28"/>
          <w:szCs w:val="28"/>
        </w:rPr>
        <w:t xml:space="preserve"> </w:t>
      </w:r>
      <w:r w:rsidRPr="00D77857">
        <w:rPr>
          <w:sz w:val="28"/>
          <w:szCs w:val="28"/>
        </w:rPr>
        <w:t xml:space="preserve">направлении </w:t>
      </w:r>
      <w:proofErr w:type="spellStart"/>
      <w:r w:rsidRPr="00D77857">
        <w:rPr>
          <w:sz w:val="28"/>
          <w:szCs w:val="28"/>
        </w:rPr>
        <w:t>метелевых</w:t>
      </w:r>
      <w:proofErr w:type="spellEnd"/>
      <w:r w:rsidRPr="00D77857">
        <w:rPr>
          <w:sz w:val="28"/>
          <w:szCs w:val="28"/>
        </w:rPr>
        <w:t xml:space="preserve"> ветров к оси пути от 30</w:t>
      </w:r>
      <w:r w:rsidR="007841D2" w:rsidRPr="00D77857">
        <w:rPr>
          <w:noProof/>
          <w:sz w:val="28"/>
          <w:szCs w:val="28"/>
        </w:rPr>
        <w:t>°</w:t>
      </w:r>
      <w:r w:rsidRPr="00D77857">
        <w:rPr>
          <w:sz w:val="28"/>
          <w:szCs w:val="28"/>
        </w:rPr>
        <w:t xml:space="preserve"> до </w:t>
      </w:r>
      <w:r w:rsidRPr="00D77857">
        <w:rPr>
          <w:noProof/>
          <w:sz w:val="28"/>
          <w:szCs w:val="28"/>
        </w:rPr>
        <w:t>90°</w:t>
      </w:r>
      <w:r w:rsidRPr="00D77857">
        <w:rPr>
          <w:sz w:val="28"/>
          <w:szCs w:val="28"/>
        </w:rPr>
        <w:t xml:space="preserve"> устанавливают параллельно пути на расстоянии равном</w:t>
      </w:r>
      <w:r w:rsidRPr="00D77857">
        <w:rPr>
          <w:noProof/>
          <w:sz w:val="28"/>
          <w:szCs w:val="28"/>
        </w:rPr>
        <w:t xml:space="preserve"> 15</w:t>
      </w:r>
      <w:r w:rsidR="00B52B22">
        <w:rPr>
          <w:noProof/>
          <w:sz w:val="28"/>
          <w:szCs w:val="28"/>
        </w:rPr>
        <w:t>–</w:t>
      </w:r>
      <w:r w:rsidRPr="00D77857">
        <w:rPr>
          <w:sz w:val="28"/>
          <w:szCs w:val="28"/>
        </w:rPr>
        <w:t>17-кратной высоте забора от бровки откоса выемки, а при расположении пути на насыпях и нулевых местах</w:t>
      </w:r>
      <w:r w:rsidRPr="00D77857">
        <w:rPr>
          <w:noProof/>
          <w:sz w:val="28"/>
          <w:szCs w:val="28"/>
        </w:rPr>
        <w:t xml:space="preserve"> </w:t>
      </w:r>
      <w:r w:rsidR="00B52B22">
        <w:rPr>
          <w:noProof/>
          <w:sz w:val="28"/>
          <w:szCs w:val="28"/>
        </w:rPr>
        <w:t>–</w:t>
      </w:r>
      <w:r w:rsidRPr="00D77857">
        <w:rPr>
          <w:sz w:val="28"/>
          <w:szCs w:val="28"/>
        </w:rPr>
        <w:t xml:space="preserve"> от оси крайнего пути. При направлениях </w:t>
      </w:r>
      <w:proofErr w:type="spellStart"/>
      <w:r w:rsidRPr="00D77857">
        <w:rPr>
          <w:sz w:val="28"/>
          <w:szCs w:val="28"/>
        </w:rPr>
        <w:t>метелевых</w:t>
      </w:r>
      <w:proofErr w:type="spellEnd"/>
      <w:r w:rsidRPr="00D77857">
        <w:rPr>
          <w:sz w:val="28"/>
          <w:szCs w:val="28"/>
        </w:rPr>
        <w:t xml:space="preserve"> ветров к оси пути менее 30</w:t>
      </w:r>
      <w:r w:rsidRPr="00D77857">
        <w:rPr>
          <w:sz w:val="28"/>
          <w:szCs w:val="28"/>
        </w:rPr>
        <w:sym w:font="Arial" w:char="00B0"/>
      </w:r>
      <w:r w:rsidRPr="00D77857">
        <w:rPr>
          <w:sz w:val="28"/>
          <w:szCs w:val="28"/>
        </w:rPr>
        <w:t xml:space="preserve"> заборы устанавливают уступами. При объеме приносимого снега более</w:t>
      </w:r>
      <w:r w:rsidRPr="00D77857">
        <w:rPr>
          <w:noProof/>
          <w:sz w:val="28"/>
          <w:szCs w:val="28"/>
        </w:rPr>
        <w:t xml:space="preserve"> </w:t>
      </w:r>
      <w:smartTag w:uri="urn:schemas-microsoft-com:office:smarttags" w:element="metricconverter">
        <w:smartTagPr>
          <w:attr w:name="ProductID" w:val="400 м3"/>
        </w:smartTagPr>
        <w:r w:rsidRPr="00D77857">
          <w:rPr>
            <w:noProof/>
            <w:sz w:val="28"/>
            <w:szCs w:val="28"/>
          </w:rPr>
          <w:t>400</w:t>
        </w:r>
        <w:r w:rsidRPr="00D77857">
          <w:rPr>
            <w:sz w:val="28"/>
            <w:szCs w:val="28"/>
          </w:rPr>
          <w:t xml:space="preserve"> м</w:t>
        </w:r>
        <w:r w:rsidRPr="00D77857">
          <w:rPr>
            <w:sz w:val="28"/>
            <w:szCs w:val="28"/>
            <w:vertAlign w:val="superscript"/>
          </w:rPr>
          <w:t>3</w:t>
        </w:r>
      </w:smartTag>
      <w:r w:rsidRPr="00D77857">
        <w:rPr>
          <w:sz w:val="28"/>
          <w:szCs w:val="28"/>
        </w:rPr>
        <w:t xml:space="preserve"> на </w:t>
      </w:r>
      <w:r w:rsidR="00244830" w:rsidRPr="00D77857">
        <w:rPr>
          <w:sz w:val="28"/>
          <w:szCs w:val="28"/>
        </w:rPr>
        <w:t>линейный</w:t>
      </w:r>
      <w:r w:rsidRPr="00D77857">
        <w:rPr>
          <w:sz w:val="28"/>
          <w:szCs w:val="28"/>
        </w:rPr>
        <w:t xml:space="preserve"> м</w:t>
      </w:r>
      <w:r w:rsidR="00B52B22">
        <w:rPr>
          <w:sz w:val="28"/>
          <w:szCs w:val="28"/>
        </w:rPr>
        <w:t>етр</w:t>
      </w:r>
      <w:r w:rsidRPr="00D77857">
        <w:rPr>
          <w:sz w:val="28"/>
          <w:szCs w:val="28"/>
        </w:rPr>
        <w:t xml:space="preserve"> пути при отсутствии лесонасаждений устраивают второй ряд заборов, который располага</w:t>
      </w:r>
      <w:r w:rsidR="00B52B22">
        <w:rPr>
          <w:sz w:val="28"/>
          <w:szCs w:val="28"/>
        </w:rPr>
        <w:t>ют</w:t>
      </w:r>
      <w:r w:rsidRPr="00D77857">
        <w:rPr>
          <w:sz w:val="28"/>
          <w:szCs w:val="28"/>
        </w:rPr>
        <w:t xml:space="preserve"> от первого на расстоянии, равном</w:t>
      </w:r>
      <w:r w:rsidRPr="00D77857">
        <w:rPr>
          <w:noProof/>
          <w:sz w:val="28"/>
          <w:szCs w:val="28"/>
        </w:rPr>
        <w:t xml:space="preserve"> 22</w:t>
      </w:r>
      <w:r w:rsidR="007841D2">
        <w:rPr>
          <w:noProof/>
          <w:sz w:val="28"/>
          <w:szCs w:val="28"/>
        </w:rPr>
        <w:t>–</w:t>
      </w:r>
      <w:r w:rsidRPr="00D77857">
        <w:rPr>
          <w:sz w:val="28"/>
          <w:szCs w:val="28"/>
        </w:rPr>
        <w:t>25-кратной высоте забора. Полос</w:t>
      </w:r>
      <w:r w:rsidR="00B52B22">
        <w:rPr>
          <w:sz w:val="28"/>
          <w:szCs w:val="28"/>
        </w:rPr>
        <w:t>у</w:t>
      </w:r>
      <w:r w:rsidRPr="00D77857">
        <w:rPr>
          <w:sz w:val="28"/>
          <w:szCs w:val="28"/>
        </w:rPr>
        <w:t xml:space="preserve"> отвода для каждого забора устанавлива</w:t>
      </w:r>
      <w:r w:rsidR="00B52B22">
        <w:rPr>
          <w:sz w:val="28"/>
          <w:szCs w:val="28"/>
        </w:rPr>
        <w:t>ют</w:t>
      </w:r>
      <w:r w:rsidRPr="00D77857">
        <w:rPr>
          <w:sz w:val="28"/>
          <w:szCs w:val="28"/>
        </w:rPr>
        <w:t xml:space="preserve"> шириной</w:t>
      </w:r>
      <w:r w:rsidRPr="00D77857">
        <w:rPr>
          <w:noProof/>
          <w:sz w:val="28"/>
          <w:szCs w:val="28"/>
        </w:rPr>
        <w:t xml:space="preserve"> </w:t>
      </w:r>
      <w:smartTag w:uri="urn:schemas-microsoft-com:office:smarttags" w:element="metricconverter">
        <w:smartTagPr>
          <w:attr w:name="ProductID" w:val="4 м"/>
        </w:smartTagPr>
        <w:r w:rsidRPr="00D77857">
          <w:rPr>
            <w:noProof/>
            <w:sz w:val="28"/>
            <w:szCs w:val="28"/>
          </w:rPr>
          <w:t>4</w:t>
        </w:r>
        <w:r w:rsidRPr="00D77857">
          <w:rPr>
            <w:sz w:val="28"/>
            <w:szCs w:val="28"/>
          </w:rPr>
          <w:t xml:space="preserve"> м</w:t>
        </w:r>
      </w:smartTag>
      <w:r w:rsidRPr="00D77857">
        <w:rPr>
          <w:sz w:val="28"/>
          <w:szCs w:val="28"/>
        </w:rPr>
        <w:t>.</w:t>
      </w:r>
    </w:p>
    <w:p w14:paraId="1D61B678" w14:textId="62D36EC4" w:rsidR="0083706E" w:rsidRPr="00D77857" w:rsidRDefault="0083706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sidRPr="00D77857">
        <w:rPr>
          <w:sz w:val="28"/>
          <w:szCs w:val="28"/>
        </w:rPr>
        <w:t xml:space="preserve">5.3.6 Типы снегозадерживающих заборов приведены в </w:t>
      </w:r>
      <w:r w:rsidR="007841D2">
        <w:rPr>
          <w:sz w:val="28"/>
          <w:szCs w:val="28"/>
        </w:rPr>
        <w:t>п</w:t>
      </w:r>
      <w:r w:rsidRPr="00D77857">
        <w:rPr>
          <w:sz w:val="28"/>
          <w:szCs w:val="28"/>
        </w:rPr>
        <w:t xml:space="preserve">риложении А. </w:t>
      </w:r>
      <w:r w:rsidR="007671CF" w:rsidRPr="007671CF">
        <w:rPr>
          <w:sz w:val="28"/>
          <w:szCs w:val="28"/>
        </w:rPr>
        <w:t>При выборе типа подлежат к рассмотрению варианты</w:t>
      </w:r>
      <w:r w:rsidRPr="00D77857">
        <w:rPr>
          <w:sz w:val="28"/>
          <w:szCs w:val="28"/>
        </w:rPr>
        <w:t>:</w:t>
      </w:r>
    </w:p>
    <w:p w14:paraId="48A1D7EF" w14:textId="77777777" w:rsidR="0083706E" w:rsidRPr="0083262B" w:rsidRDefault="00B52B22" w:rsidP="00B52B2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83706E" w:rsidRPr="0083262B">
        <w:rPr>
          <w:bCs/>
          <w:sz w:val="28"/>
          <w:szCs w:val="28"/>
        </w:rPr>
        <w:t xml:space="preserve">с равномерной </w:t>
      </w:r>
      <w:proofErr w:type="spellStart"/>
      <w:r w:rsidR="0083706E" w:rsidRPr="0083262B">
        <w:rPr>
          <w:bCs/>
          <w:sz w:val="28"/>
          <w:szCs w:val="28"/>
        </w:rPr>
        <w:t>просветностью</w:t>
      </w:r>
      <w:proofErr w:type="spellEnd"/>
      <w:r w:rsidR="0083706E" w:rsidRPr="0083262B">
        <w:rPr>
          <w:bCs/>
          <w:sz w:val="28"/>
          <w:szCs w:val="28"/>
        </w:rPr>
        <w:t xml:space="preserve"> по всей высоте;</w:t>
      </w:r>
    </w:p>
    <w:p w14:paraId="03E5CA76" w14:textId="77777777" w:rsidR="0083706E" w:rsidRPr="0083262B" w:rsidRDefault="00B52B22" w:rsidP="00B52B2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83706E" w:rsidRPr="0083262B">
        <w:rPr>
          <w:bCs/>
          <w:sz w:val="28"/>
          <w:szCs w:val="28"/>
        </w:rPr>
        <w:t>облегченного типа (из дерева);</w:t>
      </w:r>
    </w:p>
    <w:p w14:paraId="2194D428" w14:textId="77777777" w:rsidR="0083706E" w:rsidRPr="0083262B" w:rsidRDefault="00B52B22" w:rsidP="00B52B22">
      <w:pPr>
        <w:shd w:val="clear" w:color="auto" w:fill="FFFFFF"/>
        <w:autoSpaceDE w:val="0"/>
        <w:autoSpaceDN w:val="0"/>
        <w:adjustRightInd w:val="0"/>
        <w:spacing w:line="360" w:lineRule="auto"/>
        <w:ind w:left="709" w:firstLine="0"/>
        <w:rPr>
          <w:bCs/>
          <w:sz w:val="28"/>
          <w:szCs w:val="28"/>
        </w:rPr>
      </w:pPr>
      <w:r>
        <w:rPr>
          <w:bCs/>
          <w:sz w:val="28"/>
          <w:szCs w:val="28"/>
        </w:rPr>
        <w:lastRenderedPageBreak/>
        <w:t xml:space="preserve">- </w:t>
      </w:r>
      <w:r w:rsidR="0083706E" w:rsidRPr="0083262B">
        <w:rPr>
          <w:bCs/>
          <w:sz w:val="28"/>
          <w:szCs w:val="28"/>
        </w:rPr>
        <w:t xml:space="preserve">комбинированные облегченного типа (железобетонные опоры при их </w:t>
      </w:r>
      <w:r w:rsidRPr="0083262B">
        <w:rPr>
          <w:bCs/>
          <w:sz w:val="28"/>
          <w:szCs w:val="28"/>
        </w:rPr>
        <w:t xml:space="preserve">деревянном </w:t>
      </w:r>
      <w:r w:rsidR="0083706E" w:rsidRPr="0083262B">
        <w:rPr>
          <w:bCs/>
          <w:sz w:val="28"/>
          <w:szCs w:val="28"/>
        </w:rPr>
        <w:t>заполнении);</w:t>
      </w:r>
    </w:p>
    <w:p w14:paraId="659BBA5A" w14:textId="77777777" w:rsidR="0083706E" w:rsidRPr="0083262B" w:rsidRDefault="00B52B22" w:rsidP="00B52B2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83706E" w:rsidRPr="0083262B">
        <w:rPr>
          <w:bCs/>
          <w:sz w:val="28"/>
          <w:szCs w:val="28"/>
        </w:rPr>
        <w:t xml:space="preserve">деревянные с </w:t>
      </w:r>
      <w:proofErr w:type="spellStart"/>
      <w:r w:rsidR="0083706E" w:rsidRPr="0083262B">
        <w:rPr>
          <w:bCs/>
          <w:sz w:val="28"/>
          <w:szCs w:val="28"/>
        </w:rPr>
        <w:t>просветностью</w:t>
      </w:r>
      <w:proofErr w:type="spellEnd"/>
      <w:r w:rsidR="0083706E" w:rsidRPr="0083262B">
        <w:rPr>
          <w:bCs/>
          <w:sz w:val="28"/>
          <w:szCs w:val="28"/>
        </w:rPr>
        <w:t xml:space="preserve"> 75</w:t>
      </w:r>
      <w:r w:rsidR="007841D2">
        <w:rPr>
          <w:bCs/>
          <w:sz w:val="28"/>
          <w:szCs w:val="28"/>
        </w:rPr>
        <w:t xml:space="preserve"> </w:t>
      </w:r>
      <w:r w:rsidR="0083706E" w:rsidRPr="0083262B">
        <w:rPr>
          <w:bCs/>
          <w:sz w:val="28"/>
          <w:szCs w:val="28"/>
        </w:rPr>
        <w:t>% по всей высоте;</w:t>
      </w:r>
    </w:p>
    <w:p w14:paraId="2248F4E6" w14:textId="77777777" w:rsidR="0083706E" w:rsidRPr="0083262B" w:rsidRDefault="00B52B22" w:rsidP="00B52B2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83706E" w:rsidRPr="0083262B">
        <w:rPr>
          <w:bCs/>
          <w:sz w:val="28"/>
          <w:szCs w:val="28"/>
        </w:rPr>
        <w:t>железобетонные.</w:t>
      </w:r>
    </w:p>
    <w:p w14:paraId="63E7EC1A" w14:textId="16AC4C36" w:rsidR="0083706E" w:rsidRDefault="0083706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sidRPr="00D77857">
        <w:rPr>
          <w:sz w:val="28"/>
          <w:szCs w:val="28"/>
        </w:rPr>
        <w:t xml:space="preserve">Вновь сооружаемые снегозадерживающие заборы </w:t>
      </w:r>
      <w:r w:rsidR="007671CF">
        <w:rPr>
          <w:sz w:val="28"/>
          <w:szCs w:val="28"/>
        </w:rPr>
        <w:t>следует</w:t>
      </w:r>
      <w:r w:rsidRPr="00D77857">
        <w:rPr>
          <w:sz w:val="28"/>
          <w:szCs w:val="28"/>
        </w:rPr>
        <w:t xml:space="preserve"> устраивать в соответствии с требованиями, изложенными в </w:t>
      </w:r>
      <w:r w:rsidR="007841D2">
        <w:rPr>
          <w:sz w:val="28"/>
          <w:szCs w:val="28"/>
        </w:rPr>
        <w:t>п</w:t>
      </w:r>
      <w:r w:rsidRPr="00D77857">
        <w:rPr>
          <w:sz w:val="28"/>
          <w:szCs w:val="28"/>
        </w:rPr>
        <w:t>риложении А.</w:t>
      </w:r>
    </w:p>
    <w:p w14:paraId="6AF472EE" w14:textId="229796E9" w:rsidR="007671CF" w:rsidRPr="007671CF" w:rsidRDefault="007671CF"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b/>
          <w:sz w:val="28"/>
          <w:szCs w:val="28"/>
        </w:rPr>
      </w:pPr>
      <w:r>
        <w:rPr>
          <w:b/>
          <w:sz w:val="28"/>
          <w:szCs w:val="28"/>
        </w:rPr>
        <w:t>(Измененная редакция, Изм. № 1).</w:t>
      </w:r>
    </w:p>
    <w:p w14:paraId="53598566" w14:textId="77777777" w:rsidR="0083706E" w:rsidRPr="00D77857" w:rsidRDefault="0083262B"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Pr>
          <w:sz w:val="28"/>
          <w:szCs w:val="28"/>
        </w:rPr>
        <w:t xml:space="preserve">5.3.7 </w:t>
      </w:r>
      <w:r w:rsidR="0083706E" w:rsidRPr="00D77857">
        <w:rPr>
          <w:sz w:val="28"/>
          <w:szCs w:val="28"/>
        </w:rPr>
        <w:t xml:space="preserve">При выборе снегозадерживающих заборов, в зависимости от их </w:t>
      </w:r>
      <w:proofErr w:type="spellStart"/>
      <w:r w:rsidR="0083706E" w:rsidRPr="00D77857">
        <w:rPr>
          <w:sz w:val="28"/>
          <w:szCs w:val="28"/>
        </w:rPr>
        <w:t>сн</w:t>
      </w:r>
      <w:r w:rsidR="00427D54">
        <w:rPr>
          <w:sz w:val="28"/>
          <w:szCs w:val="28"/>
        </w:rPr>
        <w:t>е</w:t>
      </w:r>
      <w:r w:rsidR="0083706E" w:rsidRPr="00D77857">
        <w:rPr>
          <w:sz w:val="28"/>
          <w:szCs w:val="28"/>
        </w:rPr>
        <w:t>госборности</w:t>
      </w:r>
      <w:proofErr w:type="spellEnd"/>
      <w:r w:rsidR="0083706E" w:rsidRPr="00D77857">
        <w:rPr>
          <w:sz w:val="28"/>
          <w:szCs w:val="28"/>
        </w:rPr>
        <w:t xml:space="preserve">, необходимо руководствоваться данными, приведенными в таблице </w:t>
      </w:r>
      <w:r w:rsidR="00D77857" w:rsidRPr="00D77857">
        <w:rPr>
          <w:sz w:val="28"/>
          <w:szCs w:val="28"/>
        </w:rPr>
        <w:t>2</w:t>
      </w:r>
      <w:r w:rsidR="0083706E" w:rsidRPr="00D77857">
        <w:rPr>
          <w:sz w:val="28"/>
          <w:szCs w:val="28"/>
        </w:rPr>
        <w:t>.</w:t>
      </w:r>
    </w:p>
    <w:p w14:paraId="2C5F7FBC" w14:textId="77777777" w:rsidR="0083706E" w:rsidRPr="00D77857" w:rsidRDefault="0083706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sidRPr="00D77857">
        <w:rPr>
          <w:spacing w:val="40"/>
          <w:sz w:val="28"/>
          <w:szCs w:val="28"/>
        </w:rPr>
        <w:t>Таблица</w:t>
      </w:r>
      <w:r w:rsidRPr="00D77857">
        <w:rPr>
          <w:sz w:val="28"/>
          <w:szCs w:val="28"/>
        </w:rPr>
        <w:t xml:space="preserve"> </w:t>
      </w:r>
      <w:r w:rsidR="00D77857" w:rsidRPr="00D77857">
        <w:rPr>
          <w:sz w:val="28"/>
          <w:szCs w:val="28"/>
        </w:rPr>
        <w:t>2</w:t>
      </w:r>
      <w:r w:rsidR="00915049" w:rsidRPr="00915049">
        <w:rPr>
          <w:szCs w:val="24"/>
        </w:rPr>
        <w:t xml:space="preserve"> </w:t>
      </w:r>
      <w:r w:rsidR="00915049" w:rsidRPr="00915049">
        <w:rPr>
          <w:sz w:val="28"/>
          <w:szCs w:val="28"/>
        </w:rPr>
        <w:t xml:space="preserve">Основные параметры снегозадерживающих заборов и их </w:t>
      </w:r>
      <w:proofErr w:type="spellStart"/>
      <w:r w:rsidR="00915049" w:rsidRPr="00915049">
        <w:rPr>
          <w:sz w:val="28"/>
          <w:szCs w:val="28"/>
        </w:rPr>
        <w:t>снегосборность</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9"/>
        <w:gridCol w:w="1847"/>
        <w:gridCol w:w="1876"/>
        <w:gridCol w:w="1876"/>
        <w:gridCol w:w="2193"/>
      </w:tblGrid>
      <w:tr w:rsidR="0083706E" w:rsidRPr="0083262B" w14:paraId="14F77085" w14:textId="77777777" w:rsidTr="00B52B22">
        <w:tc>
          <w:tcPr>
            <w:tcW w:w="1909" w:type="dxa"/>
            <w:tcBorders>
              <w:bottom w:val="single" w:sz="4" w:space="0" w:color="auto"/>
            </w:tcBorders>
          </w:tcPr>
          <w:p w14:paraId="66B4156D" w14:textId="77777777" w:rsidR="0083706E" w:rsidRPr="0083262B" w:rsidRDefault="0083706E" w:rsidP="0083262B">
            <w:pPr>
              <w:spacing w:line="240" w:lineRule="auto"/>
              <w:ind w:firstLine="0"/>
              <w:jc w:val="center"/>
              <w:rPr>
                <w:szCs w:val="24"/>
              </w:rPr>
            </w:pPr>
            <w:r w:rsidRPr="0083262B">
              <w:rPr>
                <w:szCs w:val="24"/>
              </w:rPr>
              <w:t xml:space="preserve">Общая </w:t>
            </w:r>
          </w:p>
          <w:p w14:paraId="25A6F767" w14:textId="77777777" w:rsidR="0083706E" w:rsidRPr="0083262B" w:rsidRDefault="0083706E" w:rsidP="0083262B">
            <w:pPr>
              <w:spacing w:line="240" w:lineRule="auto"/>
              <w:ind w:firstLine="0"/>
              <w:jc w:val="center"/>
              <w:rPr>
                <w:szCs w:val="24"/>
              </w:rPr>
            </w:pPr>
            <w:r w:rsidRPr="0083262B">
              <w:rPr>
                <w:szCs w:val="24"/>
              </w:rPr>
              <w:t xml:space="preserve">высота </w:t>
            </w:r>
          </w:p>
          <w:p w14:paraId="116DE71D" w14:textId="77777777" w:rsidR="0083706E" w:rsidRPr="0083262B" w:rsidRDefault="0083706E" w:rsidP="0083262B">
            <w:pPr>
              <w:spacing w:line="240" w:lineRule="auto"/>
              <w:ind w:firstLine="0"/>
              <w:jc w:val="center"/>
              <w:rPr>
                <w:szCs w:val="24"/>
              </w:rPr>
            </w:pPr>
            <w:r w:rsidRPr="0083262B">
              <w:rPr>
                <w:szCs w:val="24"/>
              </w:rPr>
              <w:t>забора, м</w:t>
            </w:r>
          </w:p>
        </w:tc>
        <w:tc>
          <w:tcPr>
            <w:tcW w:w="1904" w:type="dxa"/>
            <w:tcBorders>
              <w:bottom w:val="single" w:sz="4" w:space="0" w:color="auto"/>
            </w:tcBorders>
          </w:tcPr>
          <w:p w14:paraId="4047FBF5" w14:textId="77777777" w:rsidR="0083706E" w:rsidRPr="0083262B" w:rsidRDefault="0083706E" w:rsidP="0083262B">
            <w:pPr>
              <w:spacing w:line="240" w:lineRule="auto"/>
              <w:ind w:firstLine="0"/>
              <w:jc w:val="center"/>
              <w:rPr>
                <w:szCs w:val="24"/>
              </w:rPr>
            </w:pPr>
            <w:r w:rsidRPr="0083262B">
              <w:rPr>
                <w:szCs w:val="24"/>
              </w:rPr>
              <w:t xml:space="preserve">Число </w:t>
            </w:r>
          </w:p>
          <w:p w14:paraId="2499B73A" w14:textId="77777777" w:rsidR="0083706E" w:rsidRPr="0083262B" w:rsidRDefault="0083706E" w:rsidP="0083262B">
            <w:pPr>
              <w:spacing w:line="240" w:lineRule="auto"/>
              <w:ind w:firstLine="0"/>
              <w:jc w:val="center"/>
              <w:rPr>
                <w:szCs w:val="24"/>
              </w:rPr>
            </w:pPr>
            <w:r w:rsidRPr="0083262B">
              <w:rPr>
                <w:szCs w:val="24"/>
              </w:rPr>
              <w:t>пане</w:t>
            </w:r>
            <w:r w:rsidR="007841D2">
              <w:rPr>
                <w:szCs w:val="24"/>
              </w:rPr>
              <w:t>лей, шт.</w:t>
            </w:r>
          </w:p>
        </w:tc>
        <w:tc>
          <w:tcPr>
            <w:tcW w:w="1914" w:type="dxa"/>
            <w:tcBorders>
              <w:bottom w:val="single" w:sz="4" w:space="0" w:color="auto"/>
            </w:tcBorders>
          </w:tcPr>
          <w:p w14:paraId="38170204" w14:textId="77777777" w:rsidR="0083706E" w:rsidRPr="0083262B" w:rsidRDefault="0083706E" w:rsidP="0083262B">
            <w:pPr>
              <w:spacing w:line="240" w:lineRule="auto"/>
              <w:ind w:firstLine="0"/>
              <w:jc w:val="center"/>
              <w:rPr>
                <w:szCs w:val="24"/>
              </w:rPr>
            </w:pPr>
            <w:r w:rsidRPr="0083262B">
              <w:rPr>
                <w:szCs w:val="24"/>
              </w:rPr>
              <w:t xml:space="preserve">Высота </w:t>
            </w:r>
          </w:p>
          <w:p w14:paraId="65B5140A" w14:textId="77777777" w:rsidR="0083706E" w:rsidRPr="0083262B" w:rsidRDefault="0083706E" w:rsidP="0083262B">
            <w:pPr>
              <w:spacing w:line="240" w:lineRule="auto"/>
              <w:ind w:firstLine="0"/>
              <w:jc w:val="center"/>
              <w:rPr>
                <w:szCs w:val="24"/>
              </w:rPr>
            </w:pPr>
            <w:r w:rsidRPr="0083262B">
              <w:rPr>
                <w:szCs w:val="24"/>
              </w:rPr>
              <w:t xml:space="preserve">панели </w:t>
            </w:r>
          </w:p>
          <w:p w14:paraId="6ECEB380" w14:textId="77777777" w:rsidR="0083706E" w:rsidRPr="0083262B" w:rsidRDefault="0083706E" w:rsidP="0083262B">
            <w:pPr>
              <w:spacing w:line="240" w:lineRule="auto"/>
              <w:ind w:firstLine="0"/>
              <w:jc w:val="center"/>
              <w:rPr>
                <w:szCs w:val="24"/>
              </w:rPr>
            </w:pPr>
            <w:r w:rsidRPr="0083262B">
              <w:rPr>
                <w:szCs w:val="24"/>
              </w:rPr>
              <w:t>обрешетки, м</w:t>
            </w:r>
          </w:p>
        </w:tc>
        <w:tc>
          <w:tcPr>
            <w:tcW w:w="1915" w:type="dxa"/>
            <w:tcBorders>
              <w:bottom w:val="single" w:sz="4" w:space="0" w:color="auto"/>
            </w:tcBorders>
          </w:tcPr>
          <w:p w14:paraId="0AC9169C" w14:textId="77777777" w:rsidR="0083706E" w:rsidRPr="0083262B" w:rsidRDefault="0083706E" w:rsidP="0083262B">
            <w:pPr>
              <w:spacing w:line="240" w:lineRule="auto"/>
              <w:ind w:firstLine="0"/>
              <w:jc w:val="center"/>
              <w:rPr>
                <w:szCs w:val="24"/>
              </w:rPr>
            </w:pPr>
            <w:r w:rsidRPr="0083262B">
              <w:rPr>
                <w:szCs w:val="24"/>
              </w:rPr>
              <w:t xml:space="preserve">Разрыв в </w:t>
            </w:r>
          </w:p>
          <w:p w14:paraId="5F7521BB" w14:textId="77777777" w:rsidR="0083706E" w:rsidRPr="0083262B" w:rsidRDefault="0083706E" w:rsidP="0083262B">
            <w:pPr>
              <w:spacing w:line="240" w:lineRule="auto"/>
              <w:ind w:firstLine="0"/>
              <w:jc w:val="center"/>
              <w:rPr>
                <w:szCs w:val="24"/>
              </w:rPr>
            </w:pPr>
            <w:r w:rsidRPr="0083262B">
              <w:rPr>
                <w:szCs w:val="24"/>
              </w:rPr>
              <w:t>обрешетке, м</w:t>
            </w:r>
          </w:p>
        </w:tc>
        <w:tc>
          <w:tcPr>
            <w:tcW w:w="2213" w:type="dxa"/>
            <w:tcBorders>
              <w:bottom w:val="single" w:sz="4" w:space="0" w:color="auto"/>
            </w:tcBorders>
          </w:tcPr>
          <w:p w14:paraId="2B9BF294" w14:textId="77777777" w:rsidR="0083706E" w:rsidRPr="0083262B" w:rsidRDefault="0083706E" w:rsidP="0083262B">
            <w:pPr>
              <w:spacing w:line="240" w:lineRule="auto"/>
              <w:ind w:firstLine="0"/>
              <w:jc w:val="center"/>
              <w:rPr>
                <w:szCs w:val="24"/>
              </w:rPr>
            </w:pPr>
            <w:proofErr w:type="spellStart"/>
            <w:r w:rsidRPr="0083262B">
              <w:rPr>
                <w:szCs w:val="24"/>
              </w:rPr>
              <w:t>Снегосборность</w:t>
            </w:r>
            <w:proofErr w:type="spellEnd"/>
            <w:r w:rsidRPr="0083262B">
              <w:rPr>
                <w:szCs w:val="24"/>
              </w:rPr>
              <w:t>,</w:t>
            </w:r>
          </w:p>
          <w:p w14:paraId="18B5E3F8" w14:textId="77777777" w:rsidR="0083706E" w:rsidRPr="0083262B" w:rsidRDefault="0083706E" w:rsidP="0083262B">
            <w:pPr>
              <w:spacing w:line="240" w:lineRule="auto"/>
              <w:ind w:firstLine="0"/>
              <w:jc w:val="center"/>
              <w:rPr>
                <w:szCs w:val="24"/>
              </w:rPr>
            </w:pPr>
            <w:r w:rsidRPr="0083262B">
              <w:rPr>
                <w:szCs w:val="24"/>
              </w:rPr>
              <w:t>м</w:t>
            </w:r>
            <w:r w:rsidRPr="0083262B">
              <w:rPr>
                <w:szCs w:val="24"/>
                <w:vertAlign w:val="superscript"/>
              </w:rPr>
              <w:t>3</w:t>
            </w:r>
            <w:r w:rsidRPr="0083262B">
              <w:rPr>
                <w:szCs w:val="24"/>
              </w:rPr>
              <w:t xml:space="preserve"> / м</w:t>
            </w:r>
          </w:p>
        </w:tc>
      </w:tr>
      <w:tr w:rsidR="0083706E" w:rsidRPr="0083262B" w14:paraId="04FC06BA" w14:textId="77777777" w:rsidTr="00B52B22">
        <w:tc>
          <w:tcPr>
            <w:tcW w:w="9855" w:type="dxa"/>
            <w:gridSpan w:val="5"/>
            <w:tcBorders>
              <w:top w:val="single" w:sz="4" w:space="0" w:color="auto"/>
            </w:tcBorders>
          </w:tcPr>
          <w:p w14:paraId="73A46678" w14:textId="77777777" w:rsidR="0083706E" w:rsidRPr="0083262B" w:rsidRDefault="0083706E" w:rsidP="0083262B">
            <w:pPr>
              <w:spacing w:line="240" w:lineRule="auto"/>
              <w:ind w:firstLine="0"/>
              <w:jc w:val="center"/>
              <w:rPr>
                <w:szCs w:val="24"/>
              </w:rPr>
            </w:pPr>
            <w:r w:rsidRPr="0083262B">
              <w:rPr>
                <w:szCs w:val="24"/>
              </w:rPr>
              <w:t xml:space="preserve">Заборы с равномерной </w:t>
            </w:r>
            <w:proofErr w:type="spellStart"/>
            <w:r w:rsidRPr="0083262B">
              <w:rPr>
                <w:szCs w:val="24"/>
              </w:rPr>
              <w:t>просветностью</w:t>
            </w:r>
            <w:proofErr w:type="spellEnd"/>
            <w:r w:rsidRPr="0083262B">
              <w:rPr>
                <w:szCs w:val="24"/>
              </w:rPr>
              <w:t xml:space="preserve"> по всей высоте</w:t>
            </w:r>
          </w:p>
        </w:tc>
      </w:tr>
      <w:tr w:rsidR="0083706E" w:rsidRPr="0083262B" w14:paraId="6021E689" w14:textId="77777777">
        <w:tc>
          <w:tcPr>
            <w:tcW w:w="1909" w:type="dxa"/>
          </w:tcPr>
          <w:p w14:paraId="539ACE3C" w14:textId="77777777" w:rsidR="0083706E" w:rsidRPr="0083262B" w:rsidRDefault="0083706E" w:rsidP="0083262B">
            <w:pPr>
              <w:spacing w:line="240" w:lineRule="auto"/>
              <w:ind w:firstLine="0"/>
              <w:jc w:val="center"/>
              <w:rPr>
                <w:szCs w:val="24"/>
              </w:rPr>
            </w:pPr>
            <w:r w:rsidRPr="0083262B">
              <w:rPr>
                <w:szCs w:val="24"/>
              </w:rPr>
              <w:t>4,5</w:t>
            </w:r>
          </w:p>
        </w:tc>
        <w:tc>
          <w:tcPr>
            <w:tcW w:w="1904" w:type="dxa"/>
          </w:tcPr>
          <w:p w14:paraId="74E6A444" w14:textId="77777777" w:rsidR="0083706E" w:rsidRPr="0083262B" w:rsidRDefault="0083706E" w:rsidP="0083262B">
            <w:pPr>
              <w:spacing w:line="240" w:lineRule="auto"/>
              <w:ind w:firstLine="0"/>
              <w:jc w:val="center"/>
              <w:rPr>
                <w:szCs w:val="24"/>
              </w:rPr>
            </w:pPr>
            <w:r w:rsidRPr="0083262B">
              <w:rPr>
                <w:szCs w:val="24"/>
              </w:rPr>
              <w:t>1</w:t>
            </w:r>
          </w:p>
        </w:tc>
        <w:tc>
          <w:tcPr>
            <w:tcW w:w="1914" w:type="dxa"/>
          </w:tcPr>
          <w:p w14:paraId="4F38C80D" w14:textId="77777777" w:rsidR="0083706E" w:rsidRPr="0083262B" w:rsidRDefault="0083706E" w:rsidP="0083262B">
            <w:pPr>
              <w:spacing w:line="240" w:lineRule="auto"/>
              <w:ind w:firstLine="0"/>
              <w:jc w:val="center"/>
              <w:rPr>
                <w:szCs w:val="24"/>
              </w:rPr>
            </w:pPr>
            <w:r w:rsidRPr="0083262B">
              <w:rPr>
                <w:szCs w:val="24"/>
              </w:rPr>
              <w:t>4,0</w:t>
            </w:r>
          </w:p>
        </w:tc>
        <w:tc>
          <w:tcPr>
            <w:tcW w:w="1915" w:type="dxa"/>
          </w:tcPr>
          <w:p w14:paraId="505F8498" w14:textId="77777777" w:rsidR="0083706E" w:rsidRPr="0083262B" w:rsidRDefault="0083706E" w:rsidP="0083262B">
            <w:pPr>
              <w:spacing w:line="240" w:lineRule="auto"/>
              <w:ind w:firstLine="0"/>
              <w:jc w:val="center"/>
              <w:rPr>
                <w:szCs w:val="24"/>
              </w:rPr>
            </w:pPr>
            <w:r w:rsidRPr="0083262B">
              <w:rPr>
                <w:szCs w:val="24"/>
              </w:rPr>
              <w:t>0</w:t>
            </w:r>
          </w:p>
        </w:tc>
        <w:tc>
          <w:tcPr>
            <w:tcW w:w="2213" w:type="dxa"/>
          </w:tcPr>
          <w:p w14:paraId="7B6EAE4E" w14:textId="77777777" w:rsidR="0083706E" w:rsidRPr="0083262B" w:rsidRDefault="0083706E" w:rsidP="0083262B">
            <w:pPr>
              <w:spacing w:line="240" w:lineRule="auto"/>
              <w:ind w:firstLine="0"/>
              <w:jc w:val="center"/>
              <w:rPr>
                <w:szCs w:val="24"/>
              </w:rPr>
            </w:pPr>
            <w:r w:rsidRPr="0083262B">
              <w:rPr>
                <w:szCs w:val="24"/>
              </w:rPr>
              <w:t>190</w:t>
            </w:r>
          </w:p>
        </w:tc>
      </w:tr>
      <w:tr w:rsidR="0083706E" w:rsidRPr="0083262B" w14:paraId="208AEEA1" w14:textId="77777777">
        <w:tc>
          <w:tcPr>
            <w:tcW w:w="1909" w:type="dxa"/>
          </w:tcPr>
          <w:p w14:paraId="0F960DE2" w14:textId="77777777" w:rsidR="0083706E" w:rsidRPr="0083262B" w:rsidRDefault="0083706E" w:rsidP="0083262B">
            <w:pPr>
              <w:spacing w:line="240" w:lineRule="auto"/>
              <w:ind w:firstLine="0"/>
              <w:jc w:val="center"/>
              <w:rPr>
                <w:szCs w:val="24"/>
              </w:rPr>
            </w:pPr>
            <w:r w:rsidRPr="0083262B">
              <w:rPr>
                <w:szCs w:val="24"/>
              </w:rPr>
              <w:t>5,5</w:t>
            </w:r>
          </w:p>
        </w:tc>
        <w:tc>
          <w:tcPr>
            <w:tcW w:w="1904" w:type="dxa"/>
          </w:tcPr>
          <w:p w14:paraId="0A9F511A" w14:textId="77777777" w:rsidR="0083706E" w:rsidRPr="0083262B" w:rsidRDefault="0083706E" w:rsidP="0083262B">
            <w:pPr>
              <w:spacing w:line="240" w:lineRule="auto"/>
              <w:ind w:firstLine="0"/>
              <w:jc w:val="center"/>
              <w:rPr>
                <w:szCs w:val="24"/>
              </w:rPr>
            </w:pPr>
            <w:r w:rsidRPr="0083262B">
              <w:rPr>
                <w:szCs w:val="24"/>
              </w:rPr>
              <w:t>1</w:t>
            </w:r>
          </w:p>
        </w:tc>
        <w:tc>
          <w:tcPr>
            <w:tcW w:w="1914" w:type="dxa"/>
          </w:tcPr>
          <w:p w14:paraId="1CF6F630" w14:textId="77777777" w:rsidR="0083706E" w:rsidRPr="0083262B" w:rsidRDefault="0083706E" w:rsidP="0083262B">
            <w:pPr>
              <w:spacing w:line="240" w:lineRule="auto"/>
              <w:ind w:firstLine="0"/>
              <w:jc w:val="center"/>
              <w:rPr>
                <w:szCs w:val="24"/>
              </w:rPr>
            </w:pPr>
            <w:r w:rsidRPr="0083262B">
              <w:rPr>
                <w:szCs w:val="24"/>
              </w:rPr>
              <w:t>5,0</w:t>
            </w:r>
          </w:p>
        </w:tc>
        <w:tc>
          <w:tcPr>
            <w:tcW w:w="1915" w:type="dxa"/>
          </w:tcPr>
          <w:p w14:paraId="494F5B90" w14:textId="77777777" w:rsidR="0083706E" w:rsidRPr="0083262B" w:rsidRDefault="0083706E" w:rsidP="0083262B">
            <w:pPr>
              <w:spacing w:line="240" w:lineRule="auto"/>
              <w:ind w:firstLine="0"/>
              <w:jc w:val="center"/>
              <w:rPr>
                <w:szCs w:val="24"/>
              </w:rPr>
            </w:pPr>
            <w:r w:rsidRPr="0083262B">
              <w:rPr>
                <w:szCs w:val="24"/>
              </w:rPr>
              <w:t>0</w:t>
            </w:r>
          </w:p>
        </w:tc>
        <w:tc>
          <w:tcPr>
            <w:tcW w:w="2213" w:type="dxa"/>
          </w:tcPr>
          <w:p w14:paraId="04789223" w14:textId="77777777" w:rsidR="0083706E" w:rsidRPr="0083262B" w:rsidRDefault="0083706E" w:rsidP="0083262B">
            <w:pPr>
              <w:spacing w:line="240" w:lineRule="auto"/>
              <w:ind w:firstLine="0"/>
              <w:jc w:val="center"/>
              <w:rPr>
                <w:szCs w:val="24"/>
              </w:rPr>
            </w:pPr>
            <w:r w:rsidRPr="0083262B">
              <w:rPr>
                <w:szCs w:val="24"/>
              </w:rPr>
              <w:t>270</w:t>
            </w:r>
          </w:p>
        </w:tc>
      </w:tr>
      <w:tr w:rsidR="0083706E" w:rsidRPr="0083262B" w14:paraId="24EADE23" w14:textId="77777777">
        <w:tc>
          <w:tcPr>
            <w:tcW w:w="9855" w:type="dxa"/>
            <w:gridSpan w:val="5"/>
          </w:tcPr>
          <w:p w14:paraId="0CF16CE2" w14:textId="77777777" w:rsidR="0083706E" w:rsidRPr="0083262B" w:rsidRDefault="0083706E" w:rsidP="0083262B">
            <w:pPr>
              <w:spacing w:line="240" w:lineRule="auto"/>
              <w:ind w:firstLine="0"/>
              <w:jc w:val="center"/>
              <w:rPr>
                <w:szCs w:val="24"/>
              </w:rPr>
            </w:pPr>
            <w:r w:rsidRPr="0083262B">
              <w:rPr>
                <w:szCs w:val="24"/>
              </w:rPr>
              <w:t>Заборы облегченного типа</w:t>
            </w:r>
          </w:p>
        </w:tc>
      </w:tr>
      <w:tr w:rsidR="0083706E" w:rsidRPr="0083262B" w14:paraId="0C973DD6" w14:textId="77777777">
        <w:tc>
          <w:tcPr>
            <w:tcW w:w="1909" w:type="dxa"/>
          </w:tcPr>
          <w:p w14:paraId="6158BBDB" w14:textId="77777777" w:rsidR="0083706E" w:rsidRPr="0083262B" w:rsidRDefault="0083706E" w:rsidP="0083262B">
            <w:pPr>
              <w:spacing w:line="240" w:lineRule="auto"/>
              <w:ind w:firstLine="0"/>
              <w:jc w:val="center"/>
              <w:rPr>
                <w:szCs w:val="24"/>
              </w:rPr>
            </w:pPr>
            <w:r w:rsidRPr="0083262B">
              <w:rPr>
                <w:szCs w:val="24"/>
              </w:rPr>
              <w:t>3</w:t>
            </w:r>
          </w:p>
        </w:tc>
        <w:tc>
          <w:tcPr>
            <w:tcW w:w="1904" w:type="dxa"/>
          </w:tcPr>
          <w:p w14:paraId="242BA3EA" w14:textId="77777777" w:rsidR="0083706E" w:rsidRPr="0083262B" w:rsidRDefault="0083706E" w:rsidP="0083262B">
            <w:pPr>
              <w:spacing w:line="240" w:lineRule="auto"/>
              <w:ind w:firstLine="0"/>
              <w:jc w:val="center"/>
              <w:rPr>
                <w:szCs w:val="24"/>
              </w:rPr>
            </w:pPr>
            <w:r w:rsidRPr="0083262B">
              <w:rPr>
                <w:szCs w:val="24"/>
              </w:rPr>
              <w:t>2</w:t>
            </w:r>
          </w:p>
        </w:tc>
        <w:tc>
          <w:tcPr>
            <w:tcW w:w="1914" w:type="dxa"/>
          </w:tcPr>
          <w:p w14:paraId="393C1C4E" w14:textId="77777777" w:rsidR="0083706E" w:rsidRPr="0083262B" w:rsidRDefault="0083706E" w:rsidP="0083262B">
            <w:pPr>
              <w:spacing w:line="240" w:lineRule="auto"/>
              <w:ind w:firstLine="0"/>
              <w:jc w:val="center"/>
              <w:rPr>
                <w:szCs w:val="24"/>
              </w:rPr>
            </w:pPr>
            <w:r w:rsidRPr="0083262B">
              <w:rPr>
                <w:szCs w:val="24"/>
              </w:rPr>
              <w:t>1</w:t>
            </w:r>
          </w:p>
        </w:tc>
        <w:tc>
          <w:tcPr>
            <w:tcW w:w="1915" w:type="dxa"/>
          </w:tcPr>
          <w:p w14:paraId="52169D13" w14:textId="77777777" w:rsidR="0083706E" w:rsidRPr="0083262B" w:rsidRDefault="0083706E" w:rsidP="0083262B">
            <w:pPr>
              <w:spacing w:line="240" w:lineRule="auto"/>
              <w:ind w:firstLine="0"/>
              <w:jc w:val="center"/>
              <w:rPr>
                <w:szCs w:val="24"/>
              </w:rPr>
            </w:pPr>
            <w:r w:rsidRPr="0083262B">
              <w:rPr>
                <w:szCs w:val="24"/>
              </w:rPr>
              <w:t>0,5</w:t>
            </w:r>
          </w:p>
        </w:tc>
        <w:tc>
          <w:tcPr>
            <w:tcW w:w="2213" w:type="dxa"/>
          </w:tcPr>
          <w:p w14:paraId="4894B958" w14:textId="77777777" w:rsidR="0083706E" w:rsidRPr="0083262B" w:rsidRDefault="0083706E" w:rsidP="0083262B">
            <w:pPr>
              <w:spacing w:line="240" w:lineRule="auto"/>
              <w:ind w:firstLine="0"/>
              <w:jc w:val="center"/>
              <w:rPr>
                <w:szCs w:val="24"/>
              </w:rPr>
            </w:pPr>
            <w:r w:rsidRPr="0083262B">
              <w:rPr>
                <w:szCs w:val="24"/>
              </w:rPr>
              <w:t>130</w:t>
            </w:r>
          </w:p>
        </w:tc>
      </w:tr>
      <w:tr w:rsidR="0083706E" w:rsidRPr="0083262B" w14:paraId="1F1D9874" w14:textId="77777777">
        <w:tc>
          <w:tcPr>
            <w:tcW w:w="1909" w:type="dxa"/>
          </w:tcPr>
          <w:p w14:paraId="212BFE8E" w14:textId="77777777" w:rsidR="0083706E" w:rsidRPr="0083262B" w:rsidRDefault="0083706E" w:rsidP="0083262B">
            <w:pPr>
              <w:spacing w:line="240" w:lineRule="auto"/>
              <w:ind w:firstLine="0"/>
              <w:jc w:val="center"/>
              <w:rPr>
                <w:szCs w:val="24"/>
              </w:rPr>
            </w:pPr>
            <w:r w:rsidRPr="0083262B">
              <w:rPr>
                <w:szCs w:val="24"/>
              </w:rPr>
              <w:t>4</w:t>
            </w:r>
          </w:p>
        </w:tc>
        <w:tc>
          <w:tcPr>
            <w:tcW w:w="1904" w:type="dxa"/>
          </w:tcPr>
          <w:p w14:paraId="2FD14FD3" w14:textId="77777777" w:rsidR="0083706E" w:rsidRPr="0083262B" w:rsidRDefault="0083706E" w:rsidP="0083262B">
            <w:pPr>
              <w:spacing w:line="240" w:lineRule="auto"/>
              <w:ind w:firstLine="0"/>
              <w:jc w:val="center"/>
              <w:rPr>
                <w:szCs w:val="24"/>
              </w:rPr>
            </w:pPr>
            <w:r w:rsidRPr="0083262B">
              <w:rPr>
                <w:szCs w:val="24"/>
              </w:rPr>
              <w:t>2</w:t>
            </w:r>
          </w:p>
        </w:tc>
        <w:tc>
          <w:tcPr>
            <w:tcW w:w="1914" w:type="dxa"/>
          </w:tcPr>
          <w:p w14:paraId="0BF01B03" w14:textId="77777777" w:rsidR="0083706E" w:rsidRPr="0083262B" w:rsidRDefault="0083706E" w:rsidP="0083262B">
            <w:pPr>
              <w:spacing w:line="240" w:lineRule="auto"/>
              <w:ind w:firstLine="0"/>
              <w:jc w:val="center"/>
              <w:rPr>
                <w:szCs w:val="24"/>
              </w:rPr>
            </w:pPr>
            <w:r w:rsidRPr="0083262B">
              <w:rPr>
                <w:szCs w:val="24"/>
              </w:rPr>
              <w:t>1,4</w:t>
            </w:r>
          </w:p>
        </w:tc>
        <w:tc>
          <w:tcPr>
            <w:tcW w:w="1915" w:type="dxa"/>
          </w:tcPr>
          <w:p w14:paraId="1548EEE6" w14:textId="77777777" w:rsidR="0083706E" w:rsidRPr="0083262B" w:rsidRDefault="0083706E" w:rsidP="0083262B">
            <w:pPr>
              <w:spacing w:line="240" w:lineRule="auto"/>
              <w:ind w:firstLine="0"/>
              <w:jc w:val="center"/>
              <w:rPr>
                <w:szCs w:val="24"/>
              </w:rPr>
            </w:pPr>
            <w:r w:rsidRPr="0083262B">
              <w:rPr>
                <w:szCs w:val="24"/>
              </w:rPr>
              <w:t>0,6</w:t>
            </w:r>
          </w:p>
        </w:tc>
        <w:tc>
          <w:tcPr>
            <w:tcW w:w="2213" w:type="dxa"/>
          </w:tcPr>
          <w:p w14:paraId="2A01B8DC" w14:textId="77777777" w:rsidR="0083706E" w:rsidRPr="0083262B" w:rsidRDefault="0083706E" w:rsidP="0083262B">
            <w:pPr>
              <w:spacing w:line="240" w:lineRule="auto"/>
              <w:ind w:firstLine="0"/>
              <w:jc w:val="center"/>
              <w:rPr>
                <w:szCs w:val="24"/>
              </w:rPr>
            </w:pPr>
            <w:r w:rsidRPr="0083262B">
              <w:rPr>
                <w:szCs w:val="24"/>
              </w:rPr>
              <w:t>240</w:t>
            </w:r>
          </w:p>
        </w:tc>
      </w:tr>
      <w:tr w:rsidR="0083706E" w:rsidRPr="0083262B" w14:paraId="563CA89C" w14:textId="77777777">
        <w:tc>
          <w:tcPr>
            <w:tcW w:w="1909" w:type="dxa"/>
          </w:tcPr>
          <w:p w14:paraId="4D6E6D63" w14:textId="77777777" w:rsidR="0083706E" w:rsidRPr="0083262B" w:rsidRDefault="0083706E" w:rsidP="0083262B">
            <w:pPr>
              <w:spacing w:line="240" w:lineRule="auto"/>
              <w:ind w:firstLine="0"/>
              <w:jc w:val="center"/>
              <w:rPr>
                <w:szCs w:val="24"/>
              </w:rPr>
            </w:pPr>
            <w:r w:rsidRPr="0083262B">
              <w:rPr>
                <w:szCs w:val="24"/>
              </w:rPr>
              <w:t>5</w:t>
            </w:r>
          </w:p>
        </w:tc>
        <w:tc>
          <w:tcPr>
            <w:tcW w:w="1904" w:type="dxa"/>
          </w:tcPr>
          <w:p w14:paraId="2067413D" w14:textId="77777777" w:rsidR="0083706E" w:rsidRPr="0083262B" w:rsidRDefault="0083706E" w:rsidP="0083262B">
            <w:pPr>
              <w:spacing w:line="240" w:lineRule="auto"/>
              <w:ind w:firstLine="0"/>
              <w:jc w:val="center"/>
              <w:rPr>
                <w:szCs w:val="24"/>
              </w:rPr>
            </w:pPr>
            <w:r w:rsidRPr="0083262B">
              <w:rPr>
                <w:szCs w:val="24"/>
              </w:rPr>
              <w:t>2</w:t>
            </w:r>
          </w:p>
        </w:tc>
        <w:tc>
          <w:tcPr>
            <w:tcW w:w="1914" w:type="dxa"/>
          </w:tcPr>
          <w:p w14:paraId="343E8592" w14:textId="77777777" w:rsidR="0083706E" w:rsidRPr="0083262B" w:rsidRDefault="0083706E" w:rsidP="0083262B">
            <w:pPr>
              <w:spacing w:line="240" w:lineRule="auto"/>
              <w:ind w:firstLine="0"/>
              <w:jc w:val="center"/>
              <w:rPr>
                <w:szCs w:val="24"/>
              </w:rPr>
            </w:pPr>
            <w:r w:rsidRPr="0083262B">
              <w:rPr>
                <w:szCs w:val="24"/>
              </w:rPr>
              <w:t>1,8</w:t>
            </w:r>
          </w:p>
        </w:tc>
        <w:tc>
          <w:tcPr>
            <w:tcW w:w="1915" w:type="dxa"/>
          </w:tcPr>
          <w:p w14:paraId="5D9705A8" w14:textId="77777777" w:rsidR="0083706E" w:rsidRPr="0083262B" w:rsidRDefault="0083706E" w:rsidP="0083262B">
            <w:pPr>
              <w:spacing w:line="240" w:lineRule="auto"/>
              <w:ind w:firstLine="0"/>
              <w:jc w:val="center"/>
              <w:rPr>
                <w:szCs w:val="24"/>
              </w:rPr>
            </w:pPr>
            <w:r w:rsidRPr="0083262B">
              <w:rPr>
                <w:szCs w:val="24"/>
              </w:rPr>
              <w:t>0,7</w:t>
            </w:r>
          </w:p>
        </w:tc>
        <w:tc>
          <w:tcPr>
            <w:tcW w:w="2213" w:type="dxa"/>
          </w:tcPr>
          <w:p w14:paraId="05C0F326" w14:textId="77777777" w:rsidR="0083706E" w:rsidRPr="0083262B" w:rsidRDefault="0083706E" w:rsidP="0083262B">
            <w:pPr>
              <w:spacing w:line="240" w:lineRule="auto"/>
              <w:ind w:firstLine="0"/>
              <w:jc w:val="center"/>
              <w:rPr>
                <w:szCs w:val="24"/>
              </w:rPr>
            </w:pPr>
            <w:r w:rsidRPr="0083262B">
              <w:rPr>
                <w:szCs w:val="24"/>
              </w:rPr>
              <w:t>370</w:t>
            </w:r>
          </w:p>
        </w:tc>
      </w:tr>
    </w:tbl>
    <w:p w14:paraId="701D3E2A" w14:textId="77777777" w:rsidR="0083706E" w:rsidRPr="00D77857" w:rsidRDefault="0083706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p>
    <w:p w14:paraId="2CE6B4C4" w14:textId="77777777" w:rsidR="0083706E" w:rsidRPr="00D77857" w:rsidRDefault="0083706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sidRPr="00D77857">
        <w:rPr>
          <w:sz w:val="28"/>
          <w:szCs w:val="28"/>
        </w:rPr>
        <w:t xml:space="preserve"> 5.3.8 При применении переносных снегозадерживающих щитов наиболее эффективными являются щиты с разреженной нижней частью, позволяющие собирать боль</w:t>
      </w:r>
      <w:r w:rsidR="007841D2">
        <w:rPr>
          <w:sz w:val="28"/>
          <w:szCs w:val="28"/>
        </w:rPr>
        <w:t xml:space="preserve">ший объем </w:t>
      </w:r>
      <w:proofErr w:type="spellStart"/>
      <w:r w:rsidR="007841D2">
        <w:rPr>
          <w:sz w:val="28"/>
          <w:szCs w:val="28"/>
        </w:rPr>
        <w:t>метелевого</w:t>
      </w:r>
      <w:proofErr w:type="spellEnd"/>
      <w:r w:rsidR="007841D2">
        <w:rPr>
          <w:sz w:val="28"/>
          <w:szCs w:val="28"/>
        </w:rPr>
        <w:t xml:space="preserve"> снега (</w:t>
      </w:r>
      <w:r w:rsidR="00B52B22">
        <w:rPr>
          <w:sz w:val="28"/>
          <w:szCs w:val="28"/>
        </w:rPr>
        <w:t>не более</w:t>
      </w:r>
      <w:r w:rsidR="007841D2">
        <w:rPr>
          <w:sz w:val="28"/>
          <w:szCs w:val="28"/>
        </w:rPr>
        <w:t xml:space="preserve"> </w:t>
      </w:r>
      <w:r w:rsidRPr="00D77857">
        <w:rPr>
          <w:sz w:val="28"/>
          <w:szCs w:val="28"/>
        </w:rPr>
        <w:t>80</w:t>
      </w:r>
      <w:r w:rsidR="001F6829">
        <w:rPr>
          <w:sz w:val="28"/>
          <w:szCs w:val="28"/>
        </w:rPr>
        <w:t>–</w:t>
      </w:r>
      <w:r w:rsidRPr="00D77857">
        <w:rPr>
          <w:sz w:val="28"/>
          <w:szCs w:val="28"/>
        </w:rPr>
        <w:t>90 м</w:t>
      </w:r>
      <w:r w:rsidRPr="00D77857">
        <w:rPr>
          <w:sz w:val="28"/>
          <w:szCs w:val="28"/>
          <w:vertAlign w:val="superscript"/>
        </w:rPr>
        <w:t>3</w:t>
      </w:r>
      <w:r w:rsidRPr="00D77857">
        <w:rPr>
          <w:sz w:val="28"/>
          <w:szCs w:val="28"/>
        </w:rPr>
        <w:t>/м) без их перестановки.</w:t>
      </w:r>
    </w:p>
    <w:p w14:paraId="29B17F13" w14:textId="77777777" w:rsidR="0083706E" w:rsidRPr="00D77857" w:rsidRDefault="0083706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sidRPr="00D77857">
        <w:rPr>
          <w:sz w:val="28"/>
          <w:szCs w:val="28"/>
        </w:rPr>
        <w:t>Конструктивные параметры снегозадерживающих щитов, порядок их испол</w:t>
      </w:r>
      <w:r w:rsidR="0083262B">
        <w:rPr>
          <w:sz w:val="28"/>
          <w:szCs w:val="28"/>
        </w:rPr>
        <w:t>ьзования и хранения приведены в</w:t>
      </w:r>
      <w:r w:rsidRPr="00D77857">
        <w:rPr>
          <w:sz w:val="28"/>
          <w:szCs w:val="28"/>
        </w:rPr>
        <w:t xml:space="preserve"> </w:t>
      </w:r>
      <w:r w:rsidR="00AB5F3E">
        <w:rPr>
          <w:sz w:val="28"/>
          <w:szCs w:val="28"/>
        </w:rPr>
        <w:t>п</w:t>
      </w:r>
      <w:r w:rsidRPr="00D77857">
        <w:rPr>
          <w:sz w:val="28"/>
          <w:szCs w:val="28"/>
        </w:rPr>
        <w:t>риложении А.</w:t>
      </w:r>
    </w:p>
    <w:p w14:paraId="1964B467" w14:textId="77777777" w:rsidR="0083706E" w:rsidRPr="00D77857" w:rsidRDefault="0083706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sidRPr="00D77857">
        <w:rPr>
          <w:sz w:val="28"/>
          <w:szCs w:val="28"/>
        </w:rPr>
        <w:t xml:space="preserve">5.3.9 Линии переносных щитов, когда на </w:t>
      </w:r>
      <w:proofErr w:type="spellStart"/>
      <w:r w:rsidRPr="00D77857">
        <w:rPr>
          <w:sz w:val="28"/>
          <w:szCs w:val="28"/>
        </w:rPr>
        <w:t>снегозаносимом</w:t>
      </w:r>
      <w:proofErr w:type="spellEnd"/>
      <w:r w:rsidRPr="00D77857">
        <w:rPr>
          <w:sz w:val="28"/>
          <w:szCs w:val="28"/>
        </w:rPr>
        <w:t xml:space="preserve"> участке пути нет других видов снегозадерживающих устройств, должны перекрывать все протяжение выемок и нулевых мест и заканчиваться за их границами на расстоянии не ближе </w:t>
      </w:r>
      <w:smartTag w:uri="urn:schemas-microsoft-com:office:smarttags" w:element="metricconverter">
        <w:smartTagPr>
          <w:attr w:name="ProductID" w:val="10 м"/>
        </w:smartTagPr>
        <w:r w:rsidRPr="00D77857">
          <w:rPr>
            <w:sz w:val="28"/>
            <w:szCs w:val="28"/>
          </w:rPr>
          <w:t>10 м</w:t>
        </w:r>
      </w:smartTag>
      <w:r w:rsidRPr="00D77857">
        <w:rPr>
          <w:sz w:val="28"/>
          <w:szCs w:val="28"/>
        </w:rPr>
        <w:t xml:space="preserve"> при насыпи высотой 2 м и не ближе </w:t>
      </w:r>
      <w:smartTag w:uri="urn:schemas-microsoft-com:office:smarttags" w:element="metricconverter">
        <w:smartTagPr>
          <w:attr w:name="ProductID" w:val="20 м"/>
        </w:smartTagPr>
        <w:r w:rsidRPr="00D77857">
          <w:rPr>
            <w:sz w:val="28"/>
            <w:szCs w:val="28"/>
          </w:rPr>
          <w:t>20 м</w:t>
        </w:r>
      </w:smartTag>
      <w:r w:rsidRPr="00D77857">
        <w:rPr>
          <w:sz w:val="28"/>
          <w:szCs w:val="28"/>
        </w:rPr>
        <w:t xml:space="preserve"> при насыпи высотой менее </w:t>
      </w:r>
      <w:smartTag w:uri="urn:schemas-microsoft-com:office:smarttags" w:element="metricconverter">
        <w:smartTagPr>
          <w:attr w:name="ProductID" w:val="2 м"/>
        </w:smartTagPr>
        <w:r w:rsidRPr="00D77857">
          <w:rPr>
            <w:sz w:val="28"/>
            <w:szCs w:val="28"/>
          </w:rPr>
          <w:t>2 м</w:t>
        </w:r>
      </w:smartTag>
      <w:r w:rsidRPr="00D77857">
        <w:rPr>
          <w:sz w:val="28"/>
          <w:szCs w:val="28"/>
        </w:rPr>
        <w:t xml:space="preserve">. При косом направлении господствующих ветров щитовые </w:t>
      </w:r>
      <w:r w:rsidRPr="00D77857">
        <w:rPr>
          <w:sz w:val="28"/>
          <w:szCs w:val="28"/>
        </w:rPr>
        <w:lastRenderedPageBreak/>
        <w:t>линии в конце ограждаемого участка должны иметь угол поворота к пути, равны</w:t>
      </w:r>
      <w:r w:rsidR="001F6829">
        <w:rPr>
          <w:sz w:val="28"/>
          <w:szCs w:val="28"/>
        </w:rPr>
        <w:t>й</w:t>
      </w:r>
      <w:r w:rsidRPr="00D77857">
        <w:rPr>
          <w:sz w:val="28"/>
          <w:szCs w:val="28"/>
        </w:rPr>
        <w:t xml:space="preserve"> 45º, и отводы в сторону поля.</w:t>
      </w:r>
    </w:p>
    <w:p w14:paraId="4769853F" w14:textId="77777777" w:rsidR="0083706E" w:rsidRPr="00D77857" w:rsidRDefault="0083706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sidRPr="00D77857">
        <w:rPr>
          <w:sz w:val="28"/>
          <w:szCs w:val="28"/>
        </w:rPr>
        <w:t xml:space="preserve">Второй (полевой) ряд щитов в двухрядных ограждениях следует размещать параллельно первому путевому ряду на расстоянии от 60 до </w:t>
      </w:r>
      <w:smartTag w:uri="urn:schemas-microsoft-com:office:smarttags" w:element="metricconverter">
        <w:smartTagPr>
          <w:attr w:name="ProductID" w:val="70 м"/>
        </w:smartTagPr>
        <w:r w:rsidRPr="00D77857">
          <w:rPr>
            <w:sz w:val="28"/>
            <w:szCs w:val="28"/>
          </w:rPr>
          <w:t>70 м</w:t>
        </w:r>
      </w:smartTag>
      <w:r w:rsidRPr="00D77857">
        <w:rPr>
          <w:sz w:val="28"/>
          <w:szCs w:val="28"/>
        </w:rPr>
        <w:t xml:space="preserve"> от него, без отводов концов этой линии.</w:t>
      </w:r>
    </w:p>
    <w:p w14:paraId="362993B6" w14:textId="77777777" w:rsidR="0083706E" w:rsidRPr="00D77857" w:rsidRDefault="0083706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sidRPr="00D77857">
        <w:rPr>
          <w:sz w:val="28"/>
          <w:szCs w:val="28"/>
        </w:rPr>
        <w:t xml:space="preserve">5.3.10 При наличии в выемке кавальера щиты выставляют непосредственно на нем, если расстояние от бровки откоса земляного полотна до подошвы кавальера составляет более </w:t>
      </w:r>
      <w:smartTag w:uri="urn:schemas-microsoft-com:office:smarttags" w:element="metricconverter">
        <w:smartTagPr>
          <w:attr w:name="ProductID" w:val="30 м"/>
        </w:smartTagPr>
        <w:r w:rsidRPr="00D77857">
          <w:rPr>
            <w:sz w:val="28"/>
            <w:szCs w:val="28"/>
          </w:rPr>
          <w:t>30 м</w:t>
        </w:r>
      </w:smartTag>
      <w:r w:rsidRPr="00D77857">
        <w:rPr>
          <w:sz w:val="28"/>
          <w:szCs w:val="28"/>
        </w:rPr>
        <w:t xml:space="preserve">. При расстоянии от бровки откоса до кавальера менее 30 м щиты устанавливают за кавальером на расстоянии от 20 до </w:t>
      </w:r>
      <w:smartTag w:uri="urn:schemas-microsoft-com:office:smarttags" w:element="metricconverter">
        <w:smartTagPr>
          <w:attr w:name="ProductID" w:val="30 м"/>
        </w:smartTagPr>
        <w:r w:rsidRPr="00D77857">
          <w:rPr>
            <w:sz w:val="28"/>
            <w:szCs w:val="28"/>
          </w:rPr>
          <w:t>30 м</w:t>
        </w:r>
      </w:smartTag>
      <w:r w:rsidRPr="00D77857">
        <w:rPr>
          <w:sz w:val="28"/>
          <w:szCs w:val="28"/>
        </w:rPr>
        <w:t xml:space="preserve"> от него в сторону поля.</w:t>
      </w:r>
    </w:p>
    <w:p w14:paraId="74146E14" w14:textId="42EC52DF" w:rsidR="0083706E" w:rsidRPr="00D77857" w:rsidRDefault="0083706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sidRPr="00D77857">
        <w:rPr>
          <w:sz w:val="28"/>
          <w:szCs w:val="28"/>
        </w:rPr>
        <w:t xml:space="preserve">5.3.11 Для ограждения железнодорожных переездов основную линию щитов разрывают и отводят в сторону (см. </w:t>
      </w:r>
      <w:r w:rsidR="001F6829">
        <w:rPr>
          <w:sz w:val="28"/>
          <w:szCs w:val="28"/>
        </w:rPr>
        <w:t>п</w:t>
      </w:r>
      <w:r w:rsidRPr="00D77857">
        <w:rPr>
          <w:sz w:val="28"/>
          <w:szCs w:val="28"/>
        </w:rPr>
        <w:t xml:space="preserve">риложение Б). Эту схему </w:t>
      </w:r>
      <w:r w:rsidR="007671CF">
        <w:rPr>
          <w:sz w:val="28"/>
          <w:szCs w:val="28"/>
        </w:rPr>
        <w:t>следует</w:t>
      </w:r>
      <w:r w:rsidRPr="00D77857">
        <w:rPr>
          <w:sz w:val="28"/>
          <w:szCs w:val="28"/>
        </w:rPr>
        <w:t xml:space="preserve"> применять при косом направлении основного объема </w:t>
      </w:r>
      <w:proofErr w:type="spellStart"/>
      <w:r w:rsidRPr="00D77857">
        <w:rPr>
          <w:sz w:val="28"/>
          <w:szCs w:val="28"/>
        </w:rPr>
        <w:t>метелевого</w:t>
      </w:r>
      <w:proofErr w:type="spellEnd"/>
      <w:r w:rsidRPr="00D77857">
        <w:rPr>
          <w:sz w:val="28"/>
          <w:szCs w:val="28"/>
        </w:rPr>
        <w:t xml:space="preserve"> </w:t>
      </w:r>
      <w:proofErr w:type="spellStart"/>
      <w:r w:rsidRPr="00D77857">
        <w:rPr>
          <w:sz w:val="28"/>
          <w:szCs w:val="28"/>
        </w:rPr>
        <w:t>снегоприноса</w:t>
      </w:r>
      <w:proofErr w:type="spellEnd"/>
      <w:r w:rsidRPr="00D77857">
        <w:rPr>
          <w:sz w:val="28"/>
          <w:szCs w:val="28"/>
        </w:rPr>
        <w:t xml:space="preserve"> или при </w:t>
      </w:r>
      <w:proofErr w:type="spellStart"/>
      <w:r w:rsidRPr="00D77857">
        <w:rPr>
          <w:sz w:val="28"/>
          <w:szCs w:val="28"/>
        </w:rPr>
        <w:t>метелевых</w:t>
      </w:r>
      <w:proofErr w:type="spellEnd"/>
      <w:r w:rsidRPr="00D77857">
        <w:rPr>
          <w:sz w:val="28"/>
          <w:szCs w:val="28"/>
        </w:rPr>
        <w:t xml:space="preserve"> ветрах разнообразных направлений. При устойчивых ветрах, имеющих перпендикулярное направление по отношению к оси пути, напротив переезда устанавливают второй ряд щитов.</w:t>
      </w:r>
    </w:p>
    <w:p w14:paraId="4ECFE19D" w14:textId="7F33FCCA" w:rsidR="0083706E" w:rsidRDefault="0083706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sidRPr="00D77857">
        <w:rPr>
          <w:sz w:val="28"/>
          <w:szCs w:val="28"/>
        </w:rPr>
        <w:t>Железнодорожные переезды на участках с постоянными заборами и защитными лесонасаждениями ограждают щитами в аналогичном порядке.</w:t>
      </w:r>
    </w:p>
    <w:p w14:paraId="0875D20A" w14:textId="73D67B01" w:rsidR="007671CF" w:rsidRPr="007671CF" w:rsidRDefault="007671CF"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b/>
          <w:sz w:val="28"/>
          <w:szCs w:val="28"/>
        </w:rPr>
      </w:pPr>
      <w:r>
        <w:rPr>
          <w:b/>
          <w:sz w:val="28"/>
          <w:szCs w:val="28"/>
        </w:rPr>
        <w:t>(Измененная редакция, Изм. № 1).</w:t>
      </w:r>
    </w:p>
    <w:p w14:paraId="180F10B1" w14:textId="3CFF869B" w:rsidR="0083706E" w:rsidRPr="00D77857" w:rsidRDefault="0083706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sidRPr="00D77857">
        <w:rPr>
          <w:sz w:val="28"/>
          <w:szCs w:val="28"/>
        </w:rPr>
        <w:t xml:space="preserve">5.3.12 </w:t>
      </w:r>
      <w:r w:rsidR="0092701F" w:rsidRPr="0092701F">
        <w:rPr>
          <w:sz w:val="28"/>
          <w:szCs w:val="28"/>
        </w:rPr>
        <w:t xml:space="preserve">Заносимые участки пути железных дорог, расположенные в дорожно-климатической подзоне </w:t>
      </w:r>
      <w:r w:rsidR="0092701F" w:rsidRPr="0092701F">
        <w:rPr>
          <w:sz w:val="28"/>
          <w:szCs w:val="28"/>
          <w:lang w:val="en-US"/>
        </w:rPr>
        <w:t>I</w:t>
      </w:r>
      <w:r w:rsidR="0092701F" w:rsidRPr="0092701F">
        <w:rPr>
          <w:sz w:val="28"/>
          <w:szCs w:val="28"/>
          <w:vertAlign w:val="subscript"/>
        </w:rPr>
        <w:t>1</w:t>
      </w:r>
      <w:r w:rsidR="0092701F" w:rsidRPr="0092701F">
        <w:rPr>
          <w:sz w:val="28"/>
          <w:szCs w:val="28"/>
        </w:rPr>
        <w:t xml:space="preserve"> согласно СП 34.13330, где преобладают сильные ветры, низкие температуры воздуха, обусловливающие сухость и легкую подвижность снега, при ярко выраженной розе господствующих </w:t>
      </w:r>
      <w:proofErr w:type="spellStart"/>
      <w:r w:rsidR="0092701F" w:rsidRPr="0092701F">
        <w:rPr>
          <w:sz w:val="28"/>
          <w:szCs w:val="28"/>
        </w:rPr>
        <w:t>метелевых</w:t>
      </w:r>
      <w:proofErr w:type="spellEnd"/>
      <w:r w:rsidR="0092701F" w:rsidRPr="0092701F">
        <w:rPr>
          <w:sz w:val="28"/>
          <w:szCs w:val="28"/>
        </w:rPr>
        <w:t xml:space="preserve"> ветров следует ограждать </w:t>
      </w:r>
      <w:proofErr w:type="spellStart"/>
      <w:r w:rsidR="0092701F" w:rsidRPr="0092701F">
        <w:rPr>
          <w:sz w:val="28"/>
          <w:szCs w:val="28"/>
        </w:rPr>
        <w:t>снегопередувающими</w:t>
      </w:r>
      <w:proofErr w:type="spellEnd"/>
      <w:r w:rsidR="0092701F" w:rsidRPr="0092701F">
        <w:rPr>
          <w:sz w:val="28"/>
          <w:szCs w:val="28"/>
        </w:rPr>
        <w:t xml:space="preserve"> заборами. Такими заборами ограждают невысокие насыпи и выемки глубиной не более 2,5 м, для того чтобы снег не отлагался у </w:t>
      </w:r>
      <w:proofErr w:type="spellStart"/>
      <w:r w:rsidR="0092701F" w:rsidRPr="0092701F">
        <w:rPr>
          <w:sz w:val="28"/>
          <w:szCs w:val="28"/>
        </w:rPr>
        <w:t>снегопередувающего</w:t>
      </w:r>
      <w:proofErr w:type="spellEnd"/>
      <w:r w:rsidR="0092701F" w:rsidRPr="0092701F">
        <w:rPr>
          <w:sz w:val="28"/>
          <w:szCs w:val="28"/>
        </w:rPr>
        <w:t xml:space="preserve"> забора, а переносился через путь. Схема </w:t>
      </w:r>
      <w:proofErr w:type="spellStart"/>
      <w:r w:rsidR="0092701F" w:rsidRPr="0092701F">
        <w:rPr>
          <w:sz w:val="28"/>
          <w:szCs w:val="28"/>
        </w:rPr>
        <w:t>снегопередувающего</w:t>
      </w:r>
      <w:proofErr w:type="spellEnd"/>
      <w:r w:rsidR="0092701F" w:rsidRPr="0092701F">
        <w:rPr>
          <w:sz w:val="28"/>
          <w:szCs w:val="28"/>
        </w:rPr>
        <w:t xml:space="preserve"> забора представлена в приложении А.</w:t>
      </w:r>
    </w:p>
    <w:p w14:paraId="150002D0" w14:textId="562CE38E" w:rsidR="0083706E" w:rsidRDefault="0083706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sidRPr="00D77857">
        <w:rPr>
          <w:sz w:val="28"/>
          <w:szCs w:val="28"/>
        </w:rPr>
        <w:t xml:space="preserve">Надежная защита пути </w:t>
      </w:r>
      <w:proofErr w:type="spellStart"/>
      <w:r w:rsidRPr="00D77857">
        <w:rPr>
          <w:sz w:val="28"/>
          <w:szCs w:val="28"/>
        </w:rPr>
        <w:t>снегопередувающими</w:t>
      </w:r>
      <w:proofErr w:type="spellEnd"/>
      <w:r w:rsidRPr="00D77857">
        <w:rPr>
          <w:sz w:val="28"/>
          <w:szCs w:val="28"/>
        </w:rPr>
        <w:t xml:space="preserve"> заборами обеспеч</w:t>
      </w:r>
      <w:r w:rsidR="001F6829">
        <w:rPr>
          <w:sz w:val="28"/>
          <w:szCs w:val="28"/>
        </w:rPr>
        <w:t>ена</w:t>
      </w:r>
      <w:r w:rsidRPr="00D77857">
        <w:rPr>
          <w:sz w:val="28"/>
          <w:szCs w:val="28"/>
        </w:rPr>
        <w:t xml:space="preserve"> в том случае, если направление господствующих </w:t>
      </w:r>
      <w:proofErr w:type="spellStart"/>
      <w:r w:rsidRPr="00D77857">
        <w:rPr>
          <w:sz w:val="28"/>
          <w:szCs w:val="28"/>
        </w:rPr>
        <w:t>метелевых</w:t>
      </w:r>
      <w:proofErr w:type="spellEnd"/>
      <w:r w:rsidRPr="00D77857">
        <w:rPr>
          <w:sz w:val="28"/>
          <w:szCs w:val="28"/>
        </w:rPr>
        <w:t xml:space="preserve"> ветров к линии защиты </w:t>
      </w:r>
      <w:r w:rsidRPr="00D77857">
        <w:rPr>
          <w:sz w:val="28"/>
          <w:szCs w:val="28"/>
        </w:rPr>
        <w:lastRenderedPageBreak/>
        <w:t>находится в пре</w:t>
      </w:r>
      <w:r w:rsidR="007841D2">
        <w:rPr>
          <w:sz w:val="28"/>
          <w:szCs w:val="28"/>
        </w:rPr>
        <w:t xml:space="preserve">делах от </w:t>
      </w:r>
      <w:r w:rsidRPr="00D77857">
        <w:rPr>
          <w:sz w:val="28"/>
          <w:szCs w:val="28"/>
        </w:rPr>
        <w:t>60</w:t>
      </w:r>
      <w:r w:rsidR="007841D2" w:rsidRPr="00D77857">
        <w:rPr>
          <w:sz w:val="28"/>
          <w:szCs w:val="28"/>
        </w:rPr>
        <w:t>º</w:t>
      </w:r>
      <w:r w:rsidRPr="00D77857">
        <w:rPr>
          <w:sz w:val="28"/>
          <w:szCs w:val="28"/>
        </w:rPr>
        <w:t xml:space="preserve"> до 90º. При углах </w:t>
      </w:r>
      <w:r w:rsidR="001F6829">
        <w:rPr>
          <w:sz w:val="28"/>
          <w:szCs w:val="28"/>
        </w:rPr>
        <w:t xml:space="preserve">от </w:t>
      </w:r>
      <w:r w:rsidRPr="00D77857">
        <w:rPr>
          <w:sz w:val="28"/>
          <w:szCs w:val="28"/>
        </w:rPr>
        <w:t>менее 60º</w:t>
      </w:r>
      <w:r w:rsidR="001F6829">
        <w:rPr>
          <w:sz w:val="28"/>
          <w:szCs w:val="28"/>
        </w:rPr>
        <w:t xml:space="preserve"> </w:t>
      </w:r>
      <w:r w:rsidRPr="00D77857">
        <w:rPr>
          <w:sz w:val="28"/>
          <w:szCs w:val="28"/>
        </w:rPr>
        <w:t xml:space="preserve">до 45º </w:t>
      </w:r>
      <w:proofErr w:type="spellStart"/>
      <w:r w:rsidRPr="00D77857">
        <w:rPr>
          <w:sz w:val="28"/>
          <w:szCs w:val="28"/>
        </w:rPr>
        <w:t>снегопередувающие</w:t>
      </w:r>
      <w:proofErr w:type="spellEnd"/>
      <w:r w:rsidRPr="00D77857">
        <w:rPr>
          <w:sz w:val="28"/>
          <w:szCs w:val="28"/>
        </w:rPr>
        <w:t xml:space="preserve"> заборы работают хуже, а при углах 45º и менее они непригодны.</w:t>
      </w:r>
    </w:p>
    <w:p w14:paraId="132299DA" w14:textId="7AD06A44" w:rsidR="0092701F" w:rsidRPr="0092701F" w:rsidRDefault="0092701F"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b/>
          <w:sz w:val="28"/>
          <w:szCs w:val="28"/>
        </w:rPr>
      </w:pPr>
      <w:r>
        <w:rPr>
          <w:b/>
          <w:sz w:val="28"/>
          <w:szCs w:val="28"/>
        </w:rPr>
        <w:t>(Измененная редакция, Изм. № 1).</w:t>
      </w:r>
    </w:p>
    <w:p w14:paraId="3C7894FE" w14:textId="77777777" w:rsidR="0083706E" w:rsidRPr="00D77857" w:rsidRDefault="0083262B"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Pr>
          <w:sz w:val="28"/>
          <w:szCs w:val="28"/>
        </w:rPr>
        <w:t>5.3.13</w:t>
      </w:r>
      <w:r w:rsidR="0083706E" w:rsidRPr="00D77857">
        <w:rPr>
          <w:sz w:val="28"/>
          <w:szCs w:val="28"/>
        </w:rPr>
        <w:t xml:space="preserve"> </w:t>
      </w:r>
      <w:proofErr w:type="spellStart"/>
      <w:r w:rsidR="0083706E" w:rsidRPr="00D77857">
        <w:rPr>
          <w:sz w:val="28"/>
          <w:szCs w:val="28"/>
        </w:rPr>
        <w:t>Снегопередувающие</w:t>
      </w:r>
      <w:proofErr w:type="spellEnd"/>
      <w:r w:rsidR="0083706E" w:rsidRPr="00D77857">
        <w:rPr>
          <w:sz w:val="28"/>
          <w:szCs w:val="28"/>
        </w:rPr>
        <w:t xml:space="preserve"> заборы устанавливают с максимальным приближением к пути, но за пределами габарита подвижного состава. Угол наклона панели </w:t>
      </w:r>
      <w:proofErr w:type="spellStart"/>
      <w:r w:rsidR="0083706E" w:rsidRPr="00D77857">
        <w:rPr>
          <w:sz w:val="28"/>
          <w:szCs w:val="28"/>
        </w:rPr>
        <w:t>снегопередувающего</w:t>
      </w:r>
      <w:proofErr w:type="spellEnd"/>
      <w:r w:rsidR="0083706E" w:rsidRPr="00D77857">
        <w:rPr>
          <w:sz w:val="28"/>
          <w:szCs w:val="28"/>
        </w:rPr>
        <w:t xml:space="preserve"> забора к горизонту принимается равным 90º (вертикально).</w:t>
      </w:r>
    </w:p>
    <w:p w14:paraId="78F8AD49" w14:textId="77777777" w:rsidR="0083706E" w:rsidRDefault="0083706E"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r w:rsidRPr="00D77857">
        <w:rPr>
          <w:sz w:val="28"/>
          <w:szCs w:val="28"/>
        </w:rPr>
        <w:t xml:space="preserve">Панели </w:t>
      </w:r>
      <w:proofErr w:type="spellStart"/>
      <w:r w:rsidRPr="00D77857">
        <w:rPr>
          <w:sz w:val="28"/>
          <w:szCs w:val="28"/>
        </w:rPr>
        <w:t>снегопередувающего</w:t>
      </w:r>
      <w:proofErr w:type="spellEnd"/>
      <w:r w:rsidRPr="00D77857">
        <w:rPr>
          <w:sz w:val="28"/>
          <w:szCs w:val="28"/>
        </w:rPr>
        <w:t xml:space="preserve"> забора должны иметь </w:t>
      </w:r>
      <w:proofErr w:type="spellStart"/>
      <w:r w:rsidRPr="00D77857">
        <w:rPr>
          <w:sz w:val="28"/>
          <w:szCs w:val="28"/>
        </w:rPr>
        <w:t>просветность</w:t>
      </w:r>
      <w:proofErr w:type="spellEnd"/>
      <w:r w:rsidRPr="00D77857">
        <w:rPr>
          <w:sz w:val="28"/>
          <w:szCs w:val="28"/>
        </w:rPr>
        <w:t xml:space="preserve"> в пределах от 20</w:t>
      </w:r>
      <w:r w:rsidR="007841D2">
        <w:rPr>
          <w:sz w:val="28"/>
          <w:szCs w:val="28"/>
        </w:rPr>
        <w:t xml:space="preserve"> </w:t>
      </w:r>
      <w:r w:rsidR="007841D2" w:rsidRPr="00D77857">
        <w:rPr>
          <w:sz w:val="28"/>
          <w:szCs w:val="28"/>
        </w:rPr>
        <w:t>%</w:t>
      </w:r>
      <w:r w:rsidR="007841D2">
        <w:rPr>
          <w:sz w:val="28"/>
          <w:szCs w:val="28"/>
        </w:rPr>
        <w:t xml:space="preserve"> </w:t>
      </w:r>
      <w:r w:rsidRPr="00D77857">
        <w:rPr>
          <w:sz w:val="28"/>
          <w:szCs w:val="28"/>
        </w:rPr>
        <w:t>до 25 %, что обеспечивает надлежащие его аэродинамические свойства.</w:t>
      </w:r>
    </w:p>
    <w:p w14:paraId="771CC1A0" w14:textId="77777777" w:rsidR="0083262B" w:rsidRPr="00D77857" w:rsidRDefault="0083262B" w:rsidP="00634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rPr>
          <w:sz w:val="28"/>
          <w:szCs w:val="28"/>
        </w:rPr>
      </w:pPr>
    </w:p>
    <w:p w14:paraId="253D1DEC" w14:textId="77777777" w:rsidR="0083706E" w:rsidRPr="00BD6E44" w:rsidRDefault="0083262B" w:rsidP="00BD6E44">
      <w:pPr>
        <w:pStyle w:val="1"/>
        <w:spacing w:after="0" w:line="360" w:lineRule="auto"/>
        <w:ind w:firstLine="709"/>
        <w:jc w:val="both"/>
      </w:pPr>
      <w:bookmarkStart w:id="20" w:name="_Toc463874842"/>
      <w:r w:rsidRPr="00BD6E44">
        <w:t xml:space="preserve">6 </w:t>
      </w:r>
      <w:r w:rsidR="0083706E" w:rsidRPr="00BD6E44">
        <w:t>Правила проектирования</w:t>
      </w:r>
      <w:r w:rsidR="00341E90" w:rsidRPr="00BD6E44">
        <w:t xml:space="preserve"> и</w:t>
      </w:r>
      <w:r w:rsidR="0083706E" w:rsidRPr="00BD6E44">
        <w:t xml:space="preserve"> строительства системы защиты железнодорожного пути от песчаных и земляных заносов</w:t>
      </w:r>
      <w:bookmarkEnd w:id="20"/>
    </w:p>
    <w:p w14:paraId="34B1B7E2" w14:textId="145BA2C9" w:rsidR="0083706E" w:rsidRDefault="0083706E" w:rsidP="00634F3E">
      <w:pPr>
        <w:spacing w:line="360" w:lineRule="auto"/>
        <w:ind w:firstLine="709"/>
        <w:rPr>
          <w:color w:val="000000"/>
          <w:spacing w:val="-4"/>
          <w:sz w:val="28"/>
          <w:szCs w:val="28"/>
        </w:rPr>
      </w:pPr>
      <w:r w:rsidRPr="00D77857">
        <w:rPr>
          <w:noProof/>
          <w:spacing w:val="-4"/>
          <w:sz w:val="28"/>
          <w:szCs w:val="28"/>
        </w:rPr>
        <w:t>6.1</w:t>
      </w:r>
      <w:r w:rsidRPr="00D77857">
        <w:rPr>
          <w:spacing w:val="-4"/>
          <w:sz w:val="28"/>
          <w:szCs w:val="28"/>
        </w:rPr>
        <w:t xml:space="preserve"> </w:t>
      </w:r>
      <w:r w:rsidR="0092701F" w:rsidRPr="0092701F">
        <w:rPr>
          <w:spacing w:val="-4"/>
          <w:sz w:val="28"/>
          <w:szCs w:val="28"/>
        </w:rPr>
        <w:t>Вдоль железнодорожных путей, пересекающих песчаные территории, следует предусматривать фитомелиоративные пескозащитные мероприятия (закрепление с помощью посева или посадки древесной, кустарниковой и травянистой растительности), которые допускается сочетать со средствами механической защиты и другими способами закрепления и удержания песков, в том числе с устройством песчаных валов, траншей, канав, песчаных стенок</w:t>
      </w:r>
      <w:r w:rsidRPr="00D77857">
        <w:rPr>
          <w:color w:val="000000"/>
          <w:spacing w:val="-4"/>
          <w:sz w:val="28"/>
          <w:szCs w:val="28"/>
        </w:rPr>
        <w:t>. На поверхность защитных устройств из песка для его закрепления нанос</w:t>
      </w:r>
      <w:r w:rsidR="001F6829">
        <w:rPr>
          <w:color w:val="000000"/>
          <w:spacing w:val="-4"/>
          <w:sz w:val="28"/>
          <w:szCs w:val="28"/>
        </w:rPr>
        <w:t>ят</w:t>
      </w:r>
      <w:r w:rsidRPr="00D77857">
        <w:rPr>
          <w:color w:val="000000"/>
          <w:spacing w:val="-4"/>
          <w:sz w:val="28"/>
          <w:szCs w:val="28"/>
        </w:rPr>
        <w:t xml:space="preserve"> </w:t>
      </w:r>
      <w:proofErr w:type="spellStart"/>
      <w:r w:rsidRPr="00D77857">
        <w:rPr>
          <w:color w:val="000000"/>
          <w:spacing w:val="-4"/>
          <w:sz w:val="28"/>
          <w:szCs w:val="28"/>
        </w:rPr>
        <w:t>мелиорант</w:t>
      </w:r>
      <w:proofErr w:type="spellEnd"/>
      <w:r w:rsidRPr="00D77857">
        <w:rPr>
          <w:color w:val="000000"/>
          <w:spacing w:val="-4"/>
          <w:sz w:val="28"/>
          <w:szCs w:val="28"/>
        </w:rPr>
        <w:t xml:space="preserve"> (фиксатор). На участках, где нельзя осуществить фитомелиоративные мероприятия, закрепление и удержание песков следует обеспечивать средствами механической защиты.</w:t>
      </w:r>
    </w:p>
    <w:p w14:paraId="1A80BA6F" w14:textId="3CA3CC57" w:rsidR="0092701F" w:rsidRPr="0092701F" w:rsidRDefault="0092701F" w:rsidP="00634F3E">
      <w:pPr>
        <w:spacing w:line="360" w:lineRule="auto"/>
        <w:ind w:firstLine="709"/>
        <w:rPr>
          <w:b/>
          <w:color w:val="000000"/>
          <w:spacing w:val="-4"/>
          <w:sz w:val="28"/>
          <w:szCs w:val="28"/>
        </w:rPr>
      </w:pPr>
      <w:r>
        <w:rPr>
          <w:b/>
          <w:color w:val="000000"/>
          <w:spacing w:val="-4"/>
          <w:sz w:val="28"/>
          <w:szCs w:val="28"/>
        </w:rPr>
        <w:t>(Измененная редакция, Изм. № 1).</w:t>
      </w:r>
    </w:p>
    <w:p w14:paraId="20E82814" w14:textId="7566CB2B" w:rsidR="0083706E" w:rsidRPr="00D77857" w:rsidRDefault="0083706E" w:rsidP="00634F3E">
      <w:pPr>
        <w:spacing w:line="360" w:lineRule="auto"/>
        <w:ind w:firstLine="709"/>
        <w:rPr>
          <w:color w:val="000000"/>
          <w:sz w:val="28"/>
          <w:szCs w:val="28"/>
        </w:rPr>
      </w:pPr>
      <w:r w:rsidRPr="00D77857">
        <w:rPr>
          <w:color w:val="000000"/>
          <w:sz w:val="28"/>
          <w:szCs w:val="28"/>
        </w:rPr>
        <w:t>6.2 Перенос частиц песка в зависим</w:t>
      </w:r>
      <w:r w:rsidR="007841D2">
        <w:rPr>
          <w:color w:val="000000"/>
          <w:sz w:val="28"/>
          <w:szCs w:val="28"/>
        </w:rPr>
        <w:t>ости от их размеров начинается на высоте от</w:t>
      </w:r>
      <w:r w:rsidRPr="00D77857">
        <w:rPr>
          <w:color w:val="000000"/>
          <w:sz w:val="28"/>
          <w:szCs w:val="28"/>
        </w:rPr>
        <w:t xml:space="preserve"> 0,08 до </w:t>
      </w:r>
      <w:smartTag w:uri="urn:schemas-microsoft-com:office:smarttags" w:element="metricconverter">
        <w:smartTagPr>
          <w:attr w:name="ProductID" w:val="0,15 м"/>
        </w:smartTagPr>
        <w:r w:rsidRPr="00D77857">
          <w:rPr>
            <w:color w:val="000000"/>
            <w:sz w:val="28"/>
            <w:szCs w:val="28"/>
          </w:rPr>
          <w:t>0,15 м</w:t>
        </w:r>
      </w:smartTag>
      <w:r w:rsidRPr="00D77857">
        <w:rPr>
          <w:color w:val="000000"/>
          <w:sz w:val="28"/>
          <w:szCs w:val="28"/>
        </w:rPr>
        <w:t xml:space="preserve"> при скоростях  ветра, равных от 2,9 до 3,1 м/с (</w:t>
      </w:r>
      <w:r w:rsidR="0092701F" w:rsidRPr="0092701F">
        <w:rPr>
          <w:color w:val="000000"/>
          <w:sz w:val="28"/>
          <w:szCs w:val="28"/>
        </w:rPr>
        <w:t>пески мелкие</w:t>
      </w:r>
      <w:r w:rsidRPr="00D77857">
        <w:rPr>
          <w:color w:val="000000"/>
          <w:sz w:val="28"/>
          <w:szCs w:val="28"/>
        </w:rPr>
        <w:t>), от 6,7 до 8,4 м/с (</w:t>
      </w:r>
      <w:r w:rsidR="0092701F" w:rsidRPr="0092701F">
        <w:rPr>
          <w:color w:val="000000"/>
          <w:sz w:val="28"/>
          <w:szCs w:val="28"/>
        </w:rPr>
        <w:t>пески средней крупности</w:t>
      </w:r>
      <w:r w:rsidRPr="00D77857">
        <w:rPr>
          <w:color w:val="000000"/>
          <w:sz w:val="28"/>
          <w:szCs w:val="28"/>
        </w:rPr>
        <w:t>), от 9,8 до 11,4 м/с (</w:t>
      </w:r>
      <w:r w:rsidR="0092701F" w:rsidRPr="0092701F">
        <w:rPr>
          <w:color w:val="000000"/>
          <w:sz w:val="28"/>
          <w:szCs w:val="28"/>
        </w:rPr>
        <w:t>пески крупные</w:t>
      </w:r>
      <w:r w:rsidRPr="00D77857">
        <w:rPr>
          <w:color w:val="000000"/>
          <w:sz w:val="28"/>
          <w:szCs w:val="28"/>
        </w:rPr>
        <w:t>).</w:t>
      </w:r>
    </w:p>
    <w:p w14:paraId="05564BFB" w14:textId="77777777" w:rsidR="0083706E" w:rsidRPr="00D77857" w:rsidRDefault="0083706E" w:rsidP="00634F3E">
      <w:pPr>
        <w:spacing w:line="360" w:lineRule="auto"/>
        <w:ind w:firstLine="709"/>
        <w:rPr>
          <w:color w:val="000000"/>
          <w:sz w:val="28"/>
          <w:szCs w:val="28"/>
        </w:rPr>
      </w:pPr>
      <w:r w:rsidRPr="00D77857">
        <w:rPr>
          <w:color w:val="000000"/>
          <w:sz w:val="28"/>
          <w:szCs w:val="28"/>
        </w:rPr>
        <w:lastRenderedPageBreak/>
        <w:t xml:space="preserve">В зависимости от степени </w:t>
      </w:r>
      <w:proofErr w:type="spellStart"/>
      <w:r w:rsidR="007841D2">
        <w:rPr>
          <w:color w:val="000000"/>
          <w:sz w:val="28"/>
          <w:szCs w:val="28"/>
        </w:rPr>
        <w:t>пескозаносимости</w:t>
      </w:r>
      <w:proofErr w:type="spellEnd"/>
      <w:r w:rsidR="007841D2">
        <w:rPr>
          <w:color w:val="000000"/>
          <w:sz w:val="28"/>
          <w:szCs w:val="28"/>
        </w:rPr>
        <w:t xml:space="preserve">, определяемой </w:t>
      </w:r>
      <w:r w:rsidRPr="00D77857">
        <w:rPr>
          <w:color w:val="000000"/>
          <w:sz w:val="28"/>
          <w:szCs w:val="28"/>
        </w:rPr>
        <w:t>количеством песка</w:t>
      </w:r>
      <w:r w:rsidR="001F6829">
        <w:rPr>
          <w:color w:val="000000"/>
          <w:sz w:val="28"/>
          <w:szCs w:val="28"/>
        </w:rPr>
        <w:t>,</w:t>
      </w:r>
      <w:r w:rsidRPr="00D77857">
        <w:rPr>
          <w:color w:val="000000"/>
          <w:sz w:val="28"/>
          <w:szCs w:val="28"/>
        </w:rPr>
        <w:t xml:space="preserve"> м</w:t>
      </w:r>
      <w:r w:rsidRPr="00D77857">
        <w:rPr>
          <w:color w:val="000000"/>
          <w:sz w:val="28"/>
          <w:szCs w:val="28"/>
          <w:vertAlign w:val="superscript"/>
        </w:rPr>
        <w:t>3</w:t>
      </w:r>
      <w:r w:rsidRPr="00D77857">
        <w:rPr>
          <w:color w:val="000000"/>
          <w:sz w:val="28"/>
          <w:szCs w:val="28"/>
        </w:rPr>
        <w:t xml:space="preserve">, приносимому к </w:t>
      </w:r>
      <w:smartTag w:uri="urn:schemas-microsoft-com:office:smarttags" w:element="metricconverter">
        <w:smartTagPr>
          <w:attr w:name="ProductID" w:val="1 м"/>
        </w:smartTagPr>
        <w:r w:rsidRPr="00D77857">
          <w:rPr>
            <w:color w:val="000000"/>
            <w:sz w:val="28"/>
            <w:szCs w:val="28"/>
          </w:rPr>
          <w:t>1 м</w:t>
        </w:r>
      </w:smartTag>
      <w:r w:rsidRPr="00D77857">
        <w:rPr>
          <w:color w:val="000000"/>
          <w:sz w:val="28"/>
          <w:szCs w:val="28"/>
        </w:rPr>
        <w:t xml:space="preserve"> пути в течение года</w:t>
      </w:r>
      <w:r w:rsidR="001F6829">
        <w:rPr>
          <w:color w:val="000000"/>
          <w:sz w:val="28"/>
          <w:szCs w:val="28"/>
        </w:rPr>
        <w:t>,</w:t>
      </w:r>
      <w:r w:rsidRPr="00D77857">
        <w:rPr>
          <w:color w:val="000000"/>
          <w:sz w:val="28"/>
          <w:szCs w:val="28"/>
        </w:rPr>
        <w:t xml:space="preserve"> различают </w:t>
      </w:r>
      <w:r w:rsidR="00CE2E7D" w:rsidRPr="001A4D32">
        <w:rPr>
          <w:sz w:val="28"/>
          <w:szCs w:val="28"/>
        </w:rPr>
        <w:t>три</w:t>
      </w:r>
      <w:r w:rsidRPr="00D77857">
        <w:rPr>
          <w:color w:val="000000"/>
          <w:sz w:val="28"/>
          <w:szCs w:val="28"/>
        </w:rPr>
        <w:t xml:space="preserve"> категории участков железных дорог, подверженных песчаным заносам: </w:t>
      </w:r>
    </w:p>
    <w:p w14:paraId="5AAD7EF3" w14:textId="77777777" w:rsidR="0083706E" w:rsidRPr="0083262B" w:rsidRDefault="007841D2" w:rsidP="007841D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83706E" w:rsidRPr="0083262B">
        <w:rPr>
          <w:bCs/>
          <w:sz w:val="28"/>
          <w:szCs w:val="28"/>
        </w:rPr>
        <w:t>I категория – сильно- и особо</w:t>
      </w:r>
      <w:r w:rsidR="001F6829">
        <w:rPr>
          <w:bCs/>
          <w:sz w:val="28"/>
          <w:szCs w:val="28"/>
        </w:rPr>
        <w:t xml:space="preserve"> </w:t>
      </w:r>
      <w:proofErr w:type="spellStart"/>
      <w:r w:rsidR="0083706E" w:rsidRPr="0083262B">
        <w:rPr>
          <w:bCs/>
          <w:sz w:val="28"/>
          <w:szCs w:val="28"/>
        </w:rPr>
        <w:t>сильнозаносимые</w:t>
      </w:r>
      <w:proofErr w:type="spellEnd"/>
      <w:r w:rsidR="0083706E" w:rsidRPr="0083262B">
        <w:rPr>
          <w:bCs/>
          <w:sz w:val="28"/>
          <w:szCs w:val="28"/>
        </w:rPr>
        <w:t xml:space="preserve"> участки (от 20 до 30 м</w:t>
      </w:r>
      <w:r w:rsidR="0083706E" w:rsidRPr="007841D2">
        <w:rPr>
          <w:bCs/>
          <w:sz w:val="28"/>
          <w:szCs w:val="28"/>
          <w:vertAlign w:val="superscript"/>
        </w:rPr>
        <w:t>3</w:t>
      </w:r>
      <w:r w:rsidR="0083706E" w:rsidRPr="0083262B">
        <w:rPr>
          <w:bCs/>
          <w:sz w:val="28"/>
          <w:szCs w:val="28"/>
        </w:rPr>
        <w:t xml:space="preserve">/м); </w:t>
      </w:r>
    </w:p>
    <w:p w14:paraId="4CEC14E8" w14:textId="77777777" w:rsidR="0083706E" w:rsidRPr="0083262B" w:rsidRDefault="007841D2" w:rsidP="007841D2">
      <w:pPr>
        <w:shd w:val="clear" w:color="auto" w:fill="FFFFFF"/>
        <w:autoSpaceDE w:val="0"/>
        <w:autoSpaceDN w:val="0"/>
        <w:adjustRightInd w:val="0"/>
        <w:spacing w:line="360" w:lineRule="auto"/>
        <w:ind w:left="709" w:firstLine="0"/>
        <w:rPr>
          <w:bCs/>
          <w:sz w:val="28"/>
          <w:szCs w:val="28"/>
        </w:rPr>
      </w:pPr>
      <w:r>
        <w:rPr>
          <w:bCs/>
          <w:sz w:val="28"/>
          <w:szCs w:val="28"/>
        </w:rPr>
        <w:t>- II категория</w:t>
      </w:r>
      <w:r w:rsidR="0083706E" w:rsidRPr="0083262B">
        <w:rPr>
          <w:bCs/>
          <w:sz w:val="28"/>
          <w:szCs w:val="28"/>
        </w:rPr>
        <w:t xml:space="preserve"> </w:t>
      </w:r>
      <w:r>
        <w:rPr>
          <w:bCs/>
          <w:sz w:val="28"/>
          <w:szCs w:val="28"/>
        </w:rPr>
        <w:t>–</w:t>
      </w:r>
      <w:r w:rsidR="0083706E" w:rsidRPr="0083262B">
        <w:rPr>
          <w:bCs/>
          <w:sz w:val="28"/>
          <w:szCs w:val="28"/>
        </w:rPr>
        <w:t xml:space="preserve"> слабо- и </w:t>
      </w:r>
      <w:proofErr w:type="spellStart"/>
      <w:r w:rsidR="0083706E" w:rsidRPr="0083262B">
        <w:rPr>
          <w:bCs/>
          <w:sz w:val="28"/>
          <w:szCs w:val="28"/>
        </w:rPr>
        <w:t>среднезаносимые</w:t>
      </w:r>
      <w:proofErr w:type="spellEnd"/>
      <w:r w:rsidR="0083706E" w:rsidRPr="0083262B">
        <w:rPr>
          <w:bCs/>
          <w:sz w:val="28"/>
          <w:szCs w:val="28"/>
        </w:rPr>
        <w:t xml:space="preserve"> участки (до 20 м</w:t>
      </w:r>
      <w:r w:rsidR="0083706E" w:rsidRPr="0083262B">
        <w:rPr>
          <w:bCs/>
          <w:sz w:val="28"/>
          <w:szCs w:val="28"/>
          <w:vertAlign w:val="superscript"/>
        </w:rPr>
        <w:t>3</w:t>
      </w:r>
      <w:r w:rsidR="0083706E" w:rsidRPr="0083262B">
        <w:rPr>
          <w:bCs/>
          <w:sz w:val="28"/>
          <w:szCs w:val="28"/>
        </w:rPr>
        <w:t>/м);</w:t>
      </w:r>
    </w:p>
    <w:p w14:paraId="17EADFF3" w14:textId="77777777" w:rsidR="0083706E" w:rsidRPr="0083262B" w:rsidRDefault="007841D2" w:rsidP="007841D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83706E" w:rsidRPr="0083262B">
        <w:rPr>
          <w:bCs/>
          <w:sz w:val="28"/>
          <w:szCs w:val="28"/>
        </w:rPr>
        <w:t>III ка</w:t>
      </w:r>
      <w:r w:rsidR="0083262B">
        <w:rPr>
          <w:bCs/>
          <w:sz w:val="28"/>
          <w:szCs w:val="28"/>
        </w:rPr>
        <w:t xml:space="preserve">тегория – </w:t>
      </w:r>
      <w:proofErr w:type="spellStart"/>
      <w:r w:rsidR="0083262B">
        <w:rPr>
          <w:bCs/>
          <w:sz w:val="28"/>
          <w:szCs w:val="28"/>
        </w:rPr>
        <w:t>незаносимые</w:t>
      </w:r>
      <w:proofErr w:type="spellEnd"/>
      <w:r w:rsidR="0083262B">
        <w:rPr>
          <w:bCs/>
          <w:sz w:val="28"/>
          <w:szCs w:val="28"/>
        </w:rPr>
        <w:t xml:space="preserve"> участки. </w:t>
      </w:r>
    </w:p>
    <w:p w14:paraId="289E34B0" w14:textId="77777777" w:rsidR="0083706E" w:rsidRPr="0083262B" w:rsidRDefault="0083706E" w:rsidP="0083262B">
      <w:pPr>
        <w:shd w:val="clear" w:color="auto" w:fill="FFFFFF"/>
        <w:autoSpaceDE w:val="0"/>
        <w:autoSpaceDN w:val="0"/>
        <w:adjustRightInd w:val="0"/>
        <w:spacing w:line="360" w:lineRule="auto"/>
        <w:ind w:firstLine="709"/>
        <w:rPr>
          <w:bCs/>
          <w:sz w:val="28"/>
          <w:szCs w:val="28"/>
        </w:rPr>
      </w:pPr>
      <w:r w:rsidRPr="0083262B">
        <w:rPr>
          <w:bCs/>
          <w:sz w:val="28"/>
          <w:szCs w:val="28"/>
        </w:rPr>
        <w:t>Максимальный годовой перенос песка следует определять с вероятностью превышения:</w:t>
      </w:r>
    </w:p>
    <w:p w14:paraId="5857FB62" w14:textId="77777777" w:rsidR="00CE2E7D" w:rsidRPr="0083262B" w:rsidRDefault="007841D2" w:rsidP="007841D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CE2E7D" w:rsidRPr="0083262B">
        <w:rPr>
          <w:bCs/>
          <w:sz w:val="28"/>
          <w:szCs w:val="28"/>
        </w:rPr>
        <w:t xml:space="preserve">в </w:t>
      </w:r>
      <w:proofErr w:type="spellStart"/>
      <w:r w:rsidR="00CE2E7D" w:rsidRPr="0083262B">
        <w:rPr>
          <w:bCs/>
          <w:sz w:val="28"/>
          <w:szCs w:val="28"/>
        </w:rPr>
        <w:t>сильнозаносимых</w:t>
      </w:r>
      <w:proofErr w:type="spellEnd"/>
      <w:r w:rsidR="00CE2E7D" w:rsidRPr="0083262B">
        <w:rPr>
          <w:bCs/>
          <w:sz w:val="28"/>
          <w:szCs w:val="28"/>
        </w:rPr>
        <w:t xml:space="preserve"> местностях малонаселенных районов </w:t>
      </w:r>
      <w:r w:rsidR="001F6829">
        <w:rPr>
          <w:bCs/>
          <w:sz w:val="28"/>
          <w:szCs w:val="28"/>
        </w:rPr>
        <w:t>–</w:t>
      </w:r>
      <w:r w:rsidR="00CE2E7D" w:rsidRPr="0083262B">
        <w:rPr>
          <w:bCs/>
          <w:sz w:val="28"/>
          <w:szCs w:val="28"/>
        </w:rPr>
        <w:t xml:space="preserve"> 1/20 </w:t>
      </w:r>
      <w:r w:rsidR="0083262B">
        <w:rPr>
          <w:bCs/>
          <w:sz w:val="28"/>
          <w:szCs w:val="28"/>
        </w:rPr>
        <w:br/>
      </w:r>
      <w:r w:rsidR="00CE2E7D" w:rsidRPr="0083262B">
        <w:rPr>
          <w:bCs/>
          <w:sz w:val="28"/>
          <w:szCs w:val="28"/>
        </w:rPr>
        <w:t>(5 %);</w:t>
      </w:r>
    </w:p>
    <w:p w14:paraId="4253C853" w14:textId="77777777" w:rsidR="001F6829" w:rsidRDefault="007841D2" w:rsidP="007841D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83706E" w:rsidRPr="0083262B">
        <w:rPr>
          <w:bCs/>
          <w:sz w:val="28"/>
          <w:szCs w:val="28"/>
        </w:rPr>
        <w:t xml:space="preserve">на </w:t>
      </w:r>
      <w:r>
        <w:rPr>
          <w:bCs/>
          <w:sz w:val="28"/>
          <w:szCs w:val="28"/>
        </w:rPr>
        <w:t>железнодорожных путях категории</w:t>
      </w:r>
      <w:r w:rsidR="001F6829">
        <w:rPr>
          <w:bCs/>
          <w:sz w:val="28"/>
          <w:szCs w:val="28"/>
        </w:rPr>
        <w:t>:</w:t>
      </w:r>
    </w:p>
    <w:p w14:paraId="2338FD4F" w14:textId="77777777" w:rsidR="0083706E" w:rsidRPr="0083262B" w:rsidRDefault="001F6829" w:rsidP="007841D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83706E" w:rsidRPr="0083262B">
        <w:rPr>
          <w:bCs/>
          <w:sz w:val="28"/>
          <w:szCs w:val="28"/>
        </w:rPr>
        <w:t xml:space="preserve"> </w:t>
      </w:r>
      <w:r w:rsidR="00CE2E7D" w:rsidRPr="0083262B">
        <w:rPr>
          <w:bCs/>
          <w:sz w:val="28"/>
          <w:szCs w:val="28"/>
        </w:rPr>
        <w:t>I-п,</w:t>
      </w:r>
      <w:r>
        <w:rPr>
          <w:bCs/>
          <w:sz w:val="28"/>
          <w:szCs w:val="28"/>
        </w:rPr>
        <w:t xml:space="preserve"> </w:t>
      </w:r>
      <w:r w:rsidR="00CE2E7D" w:rsidRPr="0083262B">
        <w:rPr>
          <w:bCs/>
          <w:sz w:val="28"/>
          <w:szCs w:val="28"/>
        </w:rPr>
        <w:t xml:space="preserve">II-п </w:t>
      </w:r>
      <w:r w:rsidR="007841D2">
        <w:rPr>
          <w:bCs/>
          <w:sz w:val="28"/>
          <w:szCs w:val="28"/>
        </w:rPr>
        <w:t>–</w:t>
      </w:r>
      <w:r w:rsidR="0083706E" w:rsidRPr="0083262B">
        <w:rPr>
          <w:bCs/>
          <w:sz w:val="28"/>
          <w:szCs w:val="28"/>
        </w:rPr>
        <w:t xml:space="preserve"> 1/15 (7 %)</w:t>
      </w:r>
      <w:r>
        <w:rPr>
          <w:bCs/>
          <w:sz w:val="28"/>
          <w:szCs w:val="28"/>
        </w:rPr>
        <w:t>,</w:t>
      </w:r>
      <w:r w:rsidR="0083706E" w:rsidRPr="0083262B">
        <w:rPr>
          <w:bCs/>
          <w:sz w:val="28"/>
          <w:szCs w:val="28"/>
        </w:rPr>
        <w:t xml:space="preserve"> </w:t>
      </w:r>
    </w:p>
    <w:p w14:paraId="5C5A7B6A" w14:textId="28B48BCF" w:rsidR="0083706E" w:rsidRDefault="001F6829" w:rsidP="007841D2">
      <w:pPr>
        <w:shd w:val="clear" w:color="auto" w:fill="FFFFFF"/>
        <w:autoSpaceDE w:val="0"/>
        <w:autoSpaceDN w:val="0"/>
        <w:adjustRightInd w:val="0"/>
        <w:spacing w:line="360" w:lineRule="auto"/>
        <w:ind w:left="709" w:firstLine="0"/>
        <w:rPr>
          <w:bCs/>
          <w:sz w:val="28"/>
          <w:szCs w:val="28"/>
        </w:rPr>
      </w:pPr>
      <w:r>
        <w:rPr>
          <w:bCs/>
          <w:sz w:val="28"/>
          <w:szCs w:val="28"/>
        </w:rPr>
        <w:t xml:space="preserve">   </w:t>
      </w:r>
      <w:r w:rsidR="007841D2">
        <w:rPr>
          <w:bCs/>
          <w:sz w:val="28"/>
          <w:szCs w:val="28"/>
        </w:rPr>
        <w:t xml:space="preserve"> </w:t>
      </w:r>
      <w:r w:rsidR="00CE2E7D" w:rsidRPr="0083262B">
        <w:rPr>
          <w:bCs/>
          <w:sz w:val="28"/>
          <w:szCs w:val="28"/>
        </w:rPr>
        <w:t xml:space="preserve">III-п </w:t>
      </w:r>
      <w:r w:rsidR="007841D2">
        <w:rPr>
          <w:bCs/>
          <w:sz w:val="28"/>
          <w:szCs w:val="28"/>
        </w:rPr>
        <w:t>–</w:t>
      </w:r>
      <w:r w:rsidR="0083706E" w:rsidRPr="0083262B">
        <w:rPr>
          <w:bCs/>
          <w:sz w:val="28"/>
          <w:szCs w:val="28"/>
        </w:rPr>
        <w:t xml:space="preserve"> 1/10 (10 %).</w:t>
      </w:r>
    </w:p>
    <w:p w14:paraId="3164593E" w14:textId="72A00535" w:rsidR="0092701F" w:rsidRPr="0092701F" w:rsidRDefault="0092701F" w:rsidP="007841D2">
      <w:pPr>
        <w:shd w:val="clear" w:color="auto" w:fill="FFFFFF"/>
        <w:autoSpaceDE w:val="0"/>
        <w:autoSpaceDN w:val="0"/>
        <w:adjustRightInd w:val="0"/>
        <w:spacing w:line="360" w:lineRule="auto"/>
        <w:ind w:left="709" w:firstLine="0"/>
        <w:rPr>
          <w:b/>
          <w:bCs/>
          <w:sz w:val="28"/>
          <w:szCs w:val="28"/>
        </w:rPr>
      </w:pPr>
      <w:r>
        <w:rPr>
          <w:b/>
          <w:bCs/>
          <w:sz w:val="28"/>
          <w:szCs w:val="28"/>
        </w:rPr>
        <w:t>(Измененная редакция, Изм. № 1).</w:t>
      </w:r>
    </w:p>
    <w:p w14:paraId="163D88CC" w14:textId="27449A90" w:rsidR="0083706E" w:rsidRDefault="0083706E" w:rsidP="00634F3E">
      <w:pPr>
        <w:spacing w:line="360" w:lineRule="auto"/>
        <w:ind w:firstLine="709"/>
        <w:rPr>
          <w:color w:val="000000"/>
          <w:sz w:val="28"/>
          <w:szCs w:val="28"/>
        </w:rPr>
      </w:pPr>
      <w:r w:rsidRPr="00D77857">
        <w:rPr>
          <w:color w:val="000000"/>
          <w:sz w:val="28"/>
          <w:szCs w:val="28"/>
        </w:rPr>
        <w:t xml:space="preserve">6.3 Ширину полос отвода земель с каждой стороны пути под фитомелиоративные средства защиты следует проектировать в следующих размерах: в пустынных и полупустынных районах </w:t>
      </w:r>
      <w:r w:rsidR="001F6829">
        <w:rPr>
          <w:color w:val="000000"/>
          <w:sz w:val="28"/>
          <w:szCs w:val="28"/>
        </w:rPr>
        <w:t xml:space="preserve">– </w:t>
      </w:r>
      <w:r w:rsidRPr="00D77857">
        <w:rPr>
          <w:color w:val="000000"/>
          <w:sz w:val="28"/>
          <w:szCs w:val="28"/>
        </w:rPr>
        <w:t>не менее</w:t>
      </w:r>
      <w:r w:rsidRPr="00D77857">
        <w:rPr>
          <w:noProof/>
          <w:color w:val="000000"/>
          <w:sz w:val="28"/>
          <w:szCs w:val="28"/>
        </w:rPr>
        <w:t xml:space="preserve"> </w:t>
      </w:r>
      <w:smartTag w:uri="urn:schemas-microsoft-com:office:smarttags" w:element="metricconverter">
        <w:smartTagPr>
          <w:attr w:name="ProductID" w:val="200 м"/>
        </w:smartTagPr>
        <w:r w:rsidRPr="00D77857">
          <w:rPr>
            <w:noProof/>
            <w:color w:val="000000"/>
            <w:sz w:val="28"/>
            <w:szCs w:val="28"/>
          </w:rPr>
          <w:t>200</w:t>
        </w:r>
        <w:r w:rsidRPr="00D77857">
          <w:rPr>
            <w:color w:val="000000"/>
            <w:sz w:val="28"/>
            <w:szCs w:val="28"/>
          </w:rPr>
          <w:t xml:space="preserve"> м</w:t>
        </w:r>
      </w:smartTag>
      <w:r w:rsidRPr="00D77857">
        <w:rPr>
          <w:color w:val="000000"/>
          <w:sz w:val="28"/>
          <w:szCs w:val="28"/>
        </w:rPr>
        <w:t>, а в остальных</w:t>
      </w:r>
      <w:r w:rsidRPr="00D77857">
        <w:rPr>
          <w:noProof/>
          <w:color w:val="000000"/>
          <w:sz w:val="28"/>
          <w:szCs w:val="28"/>
        </w:rPr>
        <w:t xml:space="preserve"> </w:t>
      </w:r>
      <w:r w:rsidR="00AA045F">
        <w:rPr>
          <w:noProof/>
          <w:color w:val="000000"/>
          <w:sz w:val="28"/>
          <w:szCs w:val="28"/>
        </w:rPr>
        <w:t>–</w:t>
      </w:r>
      <w:r w:rsidRPr="00D77857">
        <w:rPr>
          <w:noProof/>
          <w:color w:val="000000"/>
          <w:sz w:val="28"/>
          <w:szCs w:val="28"/>
        </w:rPr>
        <w:t xml:space="preserve"> </w:t>
      </w:r>
      <w:r w:rsidRPr="00D77857">
        <w:rPr>
          <w:color w:val="000000"/>
          <w:sz w:val="28"/>
          <w:szCs w:val="28"/>
        </w:rPr>
        <w:t>не менее</w:t>
      </w:r>
      <w:r w:rsidRPr="00D77857">
        <w:rPr>
          <w:noProof/>
          <w:color w:val="000000"/>
          <w:sz w:val="28"/>
          <w:szCs w:val="28"/>
        </w:rPr>
        <w:t xml:space="preserve"> </w:t>
      </w:r>
      <w:smartTag w:uri="urn:schemas-microsoft-com:office:smarttags" w:element="metricconverter">
        <w:smartTagPr>
          <w:attr w:name="ProductID" w:val="100 м"/>
        </w:smartTagPr>
        <w:r w:rsidRPr="00D77857">
          <w:rPr>
            <w:noProof/>
            <w:color w:val="000000"/>
            <w:sz w:val="28"/>
            <w:szCs w:val="28"/>
          </w:rPr>
          <w:t>100</w:t>
        </w:r>
        <w:r w:rsidRPr="00D77857">
          <w:rPr>
            <w:color w:val="000000"/>
            <w:sz w:val="28"/>
            <w:szCs w:val="28"/>
          </w:rPr>
          <w:t xml:space="preserve"> м</w:t>
        </w:r>
      </w:smartTag>
      <w:r w:rsidRPr="00D77857">
        <w:rPr>
          <w:color w:val="000000"/>
          <w:sz w:val="28"/>
          <w:szCs w:val="28"/>
        </w:rPr>
        <w:t>. За зоной фитомелиоративных мероприятий надлежит выделить охранную зону шириной не менее</w:t>
      </w:r>
      <w:r w:rsidRPr="00D77857">
        <w:rPr>
          <w:noProof/>
          <w:color w:val="000000"/>
          <w:sz w:val="28"/>
          <w:szCs w:val="28"/>
        </w:rPr>
        <w:t xml:space="preserve"> </w:t>
      </w:r>
      <w:smartTag w:uri="urn:schemas-microsoft-com:office:smarttags" w:element="metricconverter">
        <w:smartTagPr>
          <w:attr w:name="ProductID" w:val="500 м"/>
        </w:smartTagPr>
        <w:r w:rsidRPr="00D77857">
          <w:rPr>
            <w:noProof/>
            <w:color w:val="000000"/>
            <w:sz w:val="28"/>
            <w:szCs w:val="28"/>
          </w:rPr>
          <w:t>500</w:t>
        </w:r>
        <w:r w:rsidRPr="00D77857">
          <w:rPr>
            <w:color w:val="000000"/>
            <w:sz w:val="28"/>
            <w:szCs w:val="28"/>
          </w:rPr>
          <w:t xml:space="preserve"> м</w:t>
        </w:r>
      </w:smartTag>
      <w:r w:rsidRPr="00D77857">
        <w:rPr>
          <w:color w:val="000000"/>
          <w:sz w:val="28"/>
          <w:szCs w:val="28"/>
        </w:rPr>
        <w:t xml:space="preserve"> в пустынных и полупустынных районах и</w:t>
      </w:r>
      <w:r w:rsidRPr="00D77857">
        <w:rPr>
          <w:noProof/>
          <w:color w:val="000000"/>
          <w:sz w:val="28"/>
          <w:szCs w:val="28"/>
        </w:rPr>
        <w:t xml:space="preserve"> </w:t>
      </w:r>
      <w:smartTag w:uri="urn:schemas-microsoft-com:office:smarttags" w:element="metricconverter">
        <w:smartTagPr>
          <w:attr w:name="ProductID" w:val="100 м"/>
        </w:smartTagPr>
        <w:r w:rsidRPr="00D77857">
          <w:rPr>
            <w:noProof/>
            <w:color w:val="000000"/>
            <w:sz w:val="28"/>
            <w:szCs w:val="28"/>
          </w:rPr>
          <w:t>100</w:t>
        </w:r>
        <w:r w:rsidRPr="00D77857">
          <w:rPr>
            <w:color w:val="000000"/>
            <w:sz w:val="28"/>
            <w:szCs w:val="28"/>
          </w:rPr>
          <w:t xml:space="preserve"> м</w:t>
        </w:r>
      </w:smartTag>
      <w:r w:rsidRPr="00D77857">
        <w:rPr>
          <w:noProof/>
          <w:color w:val="000000"/>
          <w:sz w:val="28"/>
          <w:szCs w:val="28"/>
        </w:rPr>
        <w:t xml:space="preserve"> </w:t>
      </w:r>
      <w:r w:rsidR="00AA045F">
        <w:rPr>
          <w:noProof/>
          <w:color w:val="000000"/>
          <w:sz w:val="28"/>
          <w:szCs w:val="28"/>
        </w:rPr>
        <w:t>–</w:t>
      </w:r>
      <w:r w:rsidRPr="00D77857">
        <w:rPr>
          <w:color w:val="000000"/>
          <w:sz w:val="28"/>
          <w:szCs w:val="28"/>
        </w:rPr>
        <w:t xml:space="preserve"> в остальных районах, где запрещаются действия, способствующие</w:t>
      </w:r>
      <w:r w:rsidRPr="00D77857">
        <w:rPr>
          <w:noProof/>
          <w:color w:val="000000"/>
          <w:sz w:val="28"/>
          <w:szCs w:val="28"/>
        </w:rPr>
        <w:t xml:space="preserve"> </w:t>
      </w:r>
      <w:r w:rsidRPr="00D77857">
        <w:rPr>
          <w:color w:val="000000"/>
          <w:sz w:val="28"/>
          <w:szCs w:val="28"/>
        </w:rPr>
        <w:t>увеличению  подвижности песков (уничтожение растительности, выпас скота, нарушение почвенного покрова).</w:t>
      </w:r>
    </w:p>
    <w:p w14:paraId="0DEA3F1D" w14:textId="1C8E6AF2" w:rsidR="0092701F" w:rsidRPr="00D77857" w:rsidRDefault="0092701F" w:rsidP="00634F3E">
      <w:pPr>
        <w:spacing w:line="360" w:lineRule="auto"/>
        <w:ind w:firstLine="709"/>
        <w:rPr>
          <w:color w:val="000000"/>
          <w:sz w:val="28"/>
          <w:szCs w:val="28"/>
        </w:rPr>
      </w:pPr>
      <w:r w:rsidRPr="0092701F">
        <w:rPr>
          <w:b/>
          <w:bCs/>
          <w:color w:val="000000"/>
          <w:sz w:val="28"/>
          <w:szCs w:val="28"/>
        </w:rPr>
        <w:t>(Измененная редакция, Изм. № 1).</w:t>
      </w:r>
    </w:p>
    <w:p w14:paraId="51B5B42E" w14:textId="77777777" w:rsidR="0083706E" w:rsidRPr="00D77857" w:rsidRDefault="0083262B" w:rsidP="00634F3E">
      <w:pPr>
        <w:shd w:val="clear" w:color="auto" w:fill="FCFCFC"/>
        <w:spacing w:line="360" w:lineRule="auto"/>
        <w:ind w:firstLine="709"/>
        <w:rPr>
          <w:sz w:val="28"/>
          <w:szCs w:val="28"/>
        </w:rPr>
      </w:pPr>
      <w:r>
        <w:rPr>
          <w:sz w:val="28"/>
          <w:szCs w:val="28"/>
        </w:rPr>
        <w:t>6.4</w:t>
      </w:r>
      <w:r w:rsidR="0083706E" w:rsidRPr="00D77857">
        <w:rPr>
          <w:sz w:val="28"/>
          <w:szCs w:val="28"/>
        </w:rPr>
        <w:t xml:space="preserve"> В пределах охраняемой полосы после окончания строительства железно</w:t>
      </w:r>
      <w:r w:rsidR="00CE2E7D" w:rsidRPr="00D77857">
        <w:rPr>
          <w:sz w:val="28"/>
          <w:szCs w:val="28"/>
        </w:rPr>
        <w:t>дорожного пути</w:t>
      </w:r>
      <w:r w:rsidR="0083706E" w:rsidRPr="00D77857">
        <w:rPr>
          <w:sz w:val="28"/>
          <w:szCs w:val="28"/>
        </w:rPr>
        <w:t xml:space="preserve"> запрещены:</w:t>
      </w:r>
    </w:p>
    <w:p w14:paraId="42CE19C9" w14:textId="77777777" w:rsidR="0083706E" w:rsidRPr="0083262B" w:rsidRDefault="007841D2" w:rsidP="001F6829">
      <w:pPr>
        <w:shd w:val="clear" w:color="auto" w:fill="FFFFFF"/>
        <w:autoSpaceDE w:val="0"/>
        <w:autoSpaceDN w:val="0"/>
        <w:adjustRightInd w:val="0"/>
        <w:spacing w:line="360" w:lineRule="auto"/>
        <w:ind w:firstLine="709"/>
        <w:rPr>
          <w:bCs/>
          <w:sz w:val="28"/>
          <w:szCs w:val="28"/>
        </w:rPr>
      </w:pPr>
      <w:r>
        <w:rPr>
          <w:bCs/>
          <w:sz w:val="28"/>
          <w:szCs w:val="28"/>
        </w:rPr>
        <w:t xml:space="preserve">- </w:t>
      </w:r>
      <w:r w:rsidR="0083706E" w:rsidRPr="0083262B">
        <w:rPr>
          <w:bCs/>
          <w:sz w:val="28"/>
          <w:szCs w:val="28"/>
        </w:rPr>
        <w:t>земляные работы всех видов;</w:t>
      </w:r>
    </w:p>
    <w:p w14:paraId="77BFFC06" w14:textId="77777777" w:rsidR="0083706E" w:rsidRPr="0083262B" w:rsidRDefault="007841D2" w:rsidP="001F6829">
      <w:pPr>
        <w:shd w:val="clear" w:color="auto" w:fill="FFFFFF"/>
        <w:autoSpaceDE w:val="0"/>
        <w:autoSpaceDN w:val="0"/>
        <w:adjustRightInd w:val="0"/>
        <w:spacing w:line="360" w:lineRule="auto"/>
        <w:ind w:firstLine="709"/>
        <w:rPr>
          <w:bCs/>
          <w:sz w:val="28"/>
          <w:szCs w:val="28"/>
        </w:rPr>
      </w:pPr>
      <w:r>
        <w:rPr>
          <w:bCs/>
          <w:sz w:val="28"/>
          <w:szCs w:val="28"/>
        </w:rPr>
        <w:t xml:space="preserve">- </w:t>
      </w:r>
      <w:r w:rsidR="0083706E" w:rsidRPr="0083262B">
        <w:rPr>
          <w:bCs/>
          <w:sz w:val="28"/>
          <w:szCs w:val="28"/>
        </w:rPr>
        <w:t>движение транспортных средств и прогон скота вне отведенных для этого и обозначенных на местности путей;</w:t>
      </w:r>
    </w:p>
    <w:p w14:paraId="1B346160" w14:textId="77777777" w:rsidR="0083706E" w:rsidRPr="0083262B" w:rsidRDefault="007841D2" w:rsidP="001F6829">
      <w:pPr>
        <w:shd w:val="clear" w:color="auto" w:fill="FFFFFF"/>
        <w:autoSpaceDE w:val="0"/>
        <w:autoSpaceDN w:val="0"/>
        <w:adjustRightInd w:val="0"/>
        <w:spacing w:line="360" w:lineRule="auto"/>
        <w:ind w:firstLine="709"/>
        <w:rPr>
          <w:bCs/>
          <w:sz w:val="28"/>
          <w:szCs w:val="28"/>
        </w:rPr>
      </w:pPr>
      <w:r>
        <w:rPr>
          <w:bCs/>
          <w:sz w:val="28"/>
          <w:szCs w:val="28"/>
        </w:rPr>
        <w:lastRenderedPageBreak/>
        <w:t xml:space="preserve">- </w:t>
      </w:r>
      <w:r w:rsidR="0083706E" w:rsidRPr="0083262B">
        <w:rPr>
          <w:bCs/>
          <w:sz w:val="28"/>
          <w:szCs w:val="28"/>
        </w:rPr>
        <w:t>работы, связанные с уничтожением или повреждением растительного покрова (заготовка топлива, хвороста, сена, посадочного материала; выпас скота и т.</w:t>
      </w:r>
      <w:r w:rsidR="001F6829">
        <w:rPr>
          <w:bCs/>
          <w:sz w:val="28"/>
          <w:szCs w:val="28"/>
        </w:rPr>
        <w:t xml:space="preserve"> </w:t>
      </w:r>
      <w:r w:rsidR="0083706E" w:rsidRPr="0083262B">
        <w:rPr>
          <w:bCs/>
          <w:sz w:val="28"/>
          <w:szCs w:val="28"/>
        </w:rPr>
        <w:t>п.).</w:t>
      </w:r>
    </w:p>
    <w:p w14:paraId="438868A1" w14:textId="77777777" w:rsidR="0083706E" w:rsidRPr="00D77857" w:rsidRDefault="00832192" w:rsidP="007841D2">
      <w:pPr>
        <w:numPr>
          <w:ilvl w:val="1"/>
          <w:numId w:val="20"/>
        </w:numPr>
        <w:spacing w:line="360" w:lineRule="auto"/>
        <w:rPr>
          <w:color w:val="000000"/>
          <w:sz w:val="28"/>
          <w:szCs w:val="28"/>
        </w:rPr>
      </w:pPr>
      <w:r>
        <w:rPr>
          <w:color w:val="000000"/>
          <w:sz w:val="28"/>
          <w:szCs w:val="28"/>
        </w:rPr>
        <w:t xml:space="preserve"> </w:t>
      </w:r>
      <w:r w:rsidR="0083706E" w:rsidRPr="00D77857">
        <w:rPr>
          <w:color w:val="000000"/>
          <w:sz w:val="28"/>
          <w:szCs w:val="28"/>
        </w:rPr>
        <w:t xml:space="preserve">При проектировании </w:t>
      </w:r>
      <w:proofErr w:type="spellStart"/>
      <w:r w:rsidR="0083706E" w:rsidRPr="00D77857">
        <w:rPr>
          <w:color w:val="000000"/>
          <w:sz w:val="28"/>
          <w:szCs w:val="28"/>
        </w:rPr>
        <w:t>пескозащиты</w:t>
      </w:r>
      <w:proofErr w:type="spellEnd"/>
      <w:r w:rsidR="0083706E" w:rsidRPr="00D77857">
        <w:rPr>
          <w:color w:val="000000"/>
          <w:sz w:val="28"/>
          <w:szCs w:val="28"/>
        </w:rPr>
        <w:t xml:space="preserve"> должны учитывать:</w:t>
      </w:r>
    </w:p>
    <w:p w14:paraId="6322D0A3" w14:textId="77777777" w:rsidR="0083706E" w:rsidRPr="0083262B" w:rsidRDefault="007841D2" w:rsidP="001F6829">
      <w:pPr>
        <w:shd w:val="clear" w:color="auto" w:fill="FFFFFF"/>
        <w:autoSpaceDE w:val="0"/>
        <w:autoSpaceDN w:val="0"/>
        <w:adjustRightInd w:val="0"/>
        <w:spacing w:line="360" w:lineRule="auto"/>
        <w:ind w:firstLine="709"/>
        <w:rPr>
          <w:bCs/>
          <w:sz w:val="28"/>
          <w:szCs w:val="28"/>
        </w:rPr>
      </w:pPr>
      <w:r>
        <w:rPr>
          <w:bCs/>
          <w:sz w:val="28"/>
          <w:szCs w:val="28"/>
        </w:rPr>
        <w:t xml:space="preserve">- </w:t>
      </w:r>
      <w:r w:rsidR="0083706E" w:rsidRPr="0083262B">
        <w:rPr>
          <w:bCs/>
          <w:sz w:val="28"/>
          <w:szCs w:val="28"/>
        </w:rPr>
        <w:t>рельеф местности;</w:t>
      </w:r>
    </w:p>
    <w:p w14:paraId="49AAE97C" w14:textId="77777777" w:rsidR="0083706E" w:rsidRPr="0083262B" w:rsidRDefault="007841D2" w:rsidP="001F6829">
      <w:pPr>
        <w:shd w:val="clear" w:color="auto" w:fill="FFFFFF"/>
        <w:autoSpaceDE w:val="0"/>
        <w:autoSpaceDN w:val="0"/>
        <w:adjustRightInd w:val="0"/>
        <w:spacing w:line="360" w:lineRule="auto"/>
        <w:ind w:firstLine="709"/>
        <w:rPr>
          <w:bCs/>
          <w:sz w:val="28"/>
          <w:szCs w:val="28"/>
        </w:rPr>
      </w:pPr>
      <w:r>
        <w:rPr>
          <w:bCs/>
          <w:sz w:val="28"/>
          <w:szCs w:val="28"/>
        </w:rPr>
        <w:t xml:space="preserve">- </w:t>
      </w:r>
      <w:r w:rsidR="0083706E" w:rsidRPr="0083262B">
        <w:rPr>
          <w:bCs/>
          <w:sz w:val="28"/>
          <w:szCs w:val="28"/>
        </w:rPr>
        <w:t>скорость и направление ветра, вызывающего перенос песка;</w:t>
      </w:r>
    </w:p>
    <w:p w14:paraId="3CCC25F2" w14:textId="77777777" w:rsidR="0083706E" w:rsidRPr="0083262B" w:rsidRDefault="007841D2" w:rsidP="001F6829">
      <w:pPr>
        <w:shd w:val="clear" w:color="auto" w:fill="FFFFFF"/>
        <w:autoSpaceDE w:val="0"/>
        <w:autoSpaceDN w:val="0"/>
        <w:adjustRightInd w:val="0"/>
        <w:spacing w:line="360" w:lineRule="auto"/>
        <w:ind w:firstLine="709"/>
        <w:rPr>
          <w:bCs/>
          <w:sz w:val="28"/>
          <w:szCs w:val="28"/>
        </w:rPr>
      </w:pPr>
      <w:r>
        <w:rPr>
          <w:bCs/>
          <w:sz w:val="28"/>
          <w:szCs w:val="28"/>
        </w:rPr>
        <w:t xml:space="preserve">- </w:t>
      </w:r>
      <w:r w:rsidR="0083706E" w:rsidRPr="0083262B">
        <w:rPr>
          <w:bCs/>
          <w:sz w:val="28"/>
          <w:szCs w:val="28"/>
        </w:rPr>
        <w:t>степень закрепления растительностью поверхности песка;</w:t>
      </w:r>
    </w:p>
    <w:p w14:paraId="7ED87DF7" w14:textId="77777777" w:rsidR="0083706E" w:rsidRPr="0083262B" w:rsidRDefault="007841D2" w:rsidP="001F6829">
      <w:pPr>
        <w:shd w:val="clear" w:color="auto" w:fill="FFFFFF"/>
        <w:autoSpaceDE w:val="0"/>
        <w:autoSpaceDN w:val="0"/>
        <w:adjustRightInd w:val="0"/>
        <w:spacing w:line="360" w:lineRule="auto"/>
        <w:ind w:firstLine="709"/>
        <w:rPr>
          <w:bCs/>
          <w:sz w:val="28"/>
          <w:szCs w:val="28"/>
        </w:rPr>
      </w:pPr>
      <w:r>
        <w:rPr>
          <w:bCs/>
          <w:sz w:val="28"/>
          <w:szCs w:val="28"/>
        </w:rPr>
        <w:t xml:space="preserve">- </w:t>
      </w:r>
      <w:r w:rsidR="0083706E" w:rsidRPr="0083262B">
        <w:rPr>
          <w:bCs/>
          <w:sz w:val="28"/>
          <w:szCs w:val="28"/>
        </w:rPr>
        <w:t>зерновой состав песка, его влажность и засоленность;</w:t>
      </w:r>
    </w:p>
    <w:p w14:paraId="526570C1" w14:textId="77777777" w:rsidR="0083706E" w:rsidRPr="0083262B" w:rsidRDefault="007841D2" w:rsidP="001F6829">
      <w:pPr>
        <w:shd w:val="clear" w:color="auto" w:fill="FFFFFF"/>
        <w:autoSpaceDE w:val="0"/>
        <w:autoSpaceDN w:val="0"/>
        <w:adjustRightInd w:val="0"/>
        <w:spacing w:line="360" w:lineRule="auto"/>
        <w:ind w:firstLine="709"/>
        <w:rPr>
          <w:bCs/>
          <w:sz w:val="28"/>
          <w:szCs w:val="28"/>
        </w:rPr>
      </w:pPr>
      <w:r>
        <w:rPr>
          <w:bCs/>
          <w:sz w:val="28"/>
          <w:szCs w:val="28"/>
        </w:rPr>
        <w:t xml:space="preserve">- </w:t>
      </w:r>
      <w:r w:rsidR="0083706E" w:rsidRPr="0083262B">
        <w:rPr>
          <w:bCs/>
          <w:sz w:val="28"/>
          <w:szCs w:val="28"/>
        </w:rPr>
        <w:t xml:space="preserve">характеристика поверхностного слоя песка в отношении возможности закрепления его растительностью; </w:t>
      </w:r>
    </w:p>
    <w:p w14:paraId="18A3780E" w14:textId="77777777" w:rsidR="0083706E" w:rsidRPr="00D77857" w:rsidRDefault="007841D2" w:rsidP="001F6829">
      <w:pPr>
        <w:shd w:val="clear" w:color="auto" w:fill="FFFFFF"/>
        <w:autoSpaceDE w:val="0"/>
        <w:autoSpaceDN w:val="0"/>
        <w:adjustRightInd w:val="0"/>
        <w:spacing w:line="360" w:lineRule="auto"/>
        <w:ind w:firstLine="709"/>
        <w:rPr>
          <w:color w:val="000000"/>
          <w:sz w:val="28"/>
          <w:szCs w:val="28"/>
        </w:rPr>
      </w:pPr>
      <w:r>
        <w:rPr>
          <w:bCs/>
          <w:sz w:val="28"/>
          <w:szCs w:val="28"/>
        </w:rPr>
        <w:t xml:space="preserve">- </w:t>
      </w:r>
      <w:r w:rsidR="0083706E" w:rsidRPr="0083262B">
        <w:rPr>
          <w:bCs/>
          <w:sz w:val="28"/>
          <w:szCs w:val="28"/>
        </w:rPr>
        <w:t>глубина залегания грунтовых вод и др.</w:t>
      </w:r>
      <w:r w:rsidR="0083706E" w:rsidRPr="00D77857">
        <w:rPr>
          <w:color w:val="000000"/>
          <w:sz w:val="28"/>
          <w:szCs w:val="28"/>
        </w:rPr>
        <w:t xml:space="preserve"> </w:t>
      </w:r>
    </w:p>
    <w:p w14:paraId="52415FB1" w14:textId="77777777" w:rsidR="0083706E" w:rsidRPr="00D77857" w:rsidRDefault="001F6829" w:rsidP="00634F3E">
      <w:pPr>
        <w:spacing w:line="360" w:lineRule="auto"/>
        <w:ind w:firstLine="709"/>
        <w:rPr>
          <w:color w:val="000000"/>
          <w:sz w:val="28"/>
          <w:szCs w:val="28"/>
        </w:rPr>
      </w:pPr>
      <w:r>
        <w:rPr>
          <w:color w:val="000000"/>
          <w:sz w:val="28"/>
          <w:szCs w:val="28"/>
        </w:rPr>
        <w:t>Оценка с</w:t>
      </w:r>
      <w:r w:rsidR="0083706E" w:rsidRPr="00D77857">
        <w:rPr>
          <w:color w:val="000000"/>
          <w:sz w:val="28"/>
          <w:szCs w:val="28"/>
        </w:rPr>
        <w:t>тепен</w:t>
      </w:r>
      <w:r>
        <w:rPr>
          <w:color w:val="000000"/>
          <w:sz w:val="28"/>
          <w:szCs w:val="28"/>
        </w:rPr>
        <w:t>и</w:t>
      </w:r>
      <w:r w:rsidR="0083706E" w:rsidRPr="00D77857">
        <w:rPr>
          <w:color w:val="000000"/>
          <w:sz w:val="28"/>
          <w:szCs w:val="28"/>
        </w:rPr>
        <w:t xml:space="preserve"> естественного закрепления поверхности и подвижности песка на местности, прилегающей к трассе проектируемой дороги, </w:t>
      </w:r>
      <w:r>
        <w:rPr>
          <w:color w:val="000000"/>
          <w:sz w:val="28"/>
          <w:szCs w:val="28"/>
        </w:rPr>
        <w:t>приведена в</w:t>
      </w:r>
      <w:r w:rsidR="0083706E" w:rsidRPr="00D77857">
        <w:rPr>
          <w:color w:val="000000"/>
          <w:sz w:val="28"/>
          <w:szCs w:val="28"/>
        </w:rPr>
        <w:t xml:space="preserve"> таблице </w:t>
      </w:r>
      <w:r w:rsidR="00D77857" w:rsidRPr="00D77857">
        <w:rPr>
          <w:color w:val="000000"/>
          <w:sz w:val="28"/>
          <w:szCs w:val="28"/>
        </w:rPr>
        <w:t>3</w:t>
      </w:r>
      <w:r w:rsidR="0083706E" w:rsidRPr="00D77857">
        <w:rPr>
          <w:color w:val="000000"/>
          <w:sz w:val="28"/>
          <w:szCs w:val="28"/>
        </w:rPr>
        <w:t xml:space="preserve">. </w:t>
      </w:r>
    </w:p>
    <w:p w14:paraId="3100E264" w14:textId="77777777" w:rsidR="0083706E" w:rsidRPr="00D77857" w:rsidRDefault="0083706E" w:rsidP="001F6829">
      <w:pPr>
        <w:spacing w:before="100" w:after="100" w:line="360" w:lineRule="auto"/>
        <w:ind w:firstLine="0"/>
        <w:rPr>
          <w:color w:val="000000"/>
          <w:sz w:val="28"/>
          <w:szCs w:val="28"/>
        </w:rPr>
      </w:pPr>
      <w:r w:rsidRPr="00D77857">
        <w:rPr>
          <w:color w:val="000000"/>
          <w:spacing w:val="40"/>
          <w:sz w:val="28"/>
          <w:szCs w:val="28"/>
        </w:rPr>
        <w:t>Таблица</w:t>
      </w:r>
      <w:r w:rsidRPr="00D77857">
        <w:rPr>
          <w:color w:val="000000"/>
          <w:sz w:val="28"/>
          <w:szCs w:val="28"/>
        </w:rPr>
        <w:t xml:space="preserve"> </w:t>
      </w:r>
      <w:r w:rsidR="00D77857" w:rsidRPr="00D77857">
        <w:rPr>
          <w:color w:val="000000"/>
          <w:sz w:val="28"/>
          <w:szCs w:val="28"/>
        </w:rPr>
        <w:t>3</w:t>
      </w:r>
      <w:r w:rsidR="00C400E5" w:rsidRPr="00C400E5">
        <w:rPr>
          <w:color w:val="000000"/>
          <w:sz w:val="28"/>
          <w:szCs w:val="28"/>
        </w:rPr>
        <w:t xml:space="preserve"> </w:t>
      </w:r>
      <w:r w:rsidR="00C400E5">
        <w:rPr>
          <w:color w:val="000000"/>
          <w:sz w:val="28"/>
          <w:szCs w:val="28"/>
        </w:rPr>
        <w:t>Оценка с</w:t>
      </w:r>
      <w:r w:rsidR="00C400E5" w:rsidRPr="00D77857">
        <w:rPr>
          <w:color w:val="000000"/>
          <w:sz w:val="28"/>
          <w:szCs w:val="28"/>
        </w:rPr>
        <w:t>тепен</w:t>
      </w:r>
      <w:r w:rsidR="00C400E5">
        <w:rPr>
          <w:color w:val="000000"/>
          <w:sz w:val="28"/>
          <w:szCs w:val="28"/>
        </w:rPr>
        <w:t>и</w:t>
      </w:r>
      <w:r w:rsidR="00C400E5" w:rsidRPr="00D77857">
        <w:rPr>
          <w:color w:val="000000"/>
          <w:sz w:val="28"/>
          <w:szCs w:val="28"/>
        </w:rPr>
        <w:t xml:space="preserve"> естественного закрепления поверхности и подвижности песка на местности, прилегающей к трассе проектируемой дороги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60"/>
        <w:gridCol w:w="3685"/>
        <w:gridCol w:w="3286"/>
      </w:tblGrid>
      <w:tr w:rsidR="0083706E" w:rsidRPr="0083262B" w14:paraId="14761045" w14:textId="77777777" w:rsidTr="001F6829">
        <w:tc>
          <w:tcPr>
            <w:tcW w:w="2660" w:type="dxa"/>
            <w:tcBorders>
              <w:bottom w:val="single" w:sz="4" w:space="0" w:color="auto"/>
            </w:tcBorders>
          </w:tcPr>
          <w:p w14:paraId="09F9EF0C" w14:textId="77777777" w:rsidR="0083706E" w:rsidRPr="0083262B" w:rsidRDefault="0083706E" w:rsidP="0083262B">
            <w:pPr>
              <w:spacing w:line="240" w:lineRule="auto"/>
              <w:ind w:firstLine="0"/>
              <w:jc w:val="center"/>
              <w:rPr>
                <w:szCs w:val="24"/>
              </w:rPr>
            </w:pPr>
            <w:r w:rsidRPr="0083262B">
              <w:rPr>
                <w:szCs w:val="24"/>
              </w:rPr>
              <w:t>Наименование</w:t>
            </w:r>
          </w:p>
          <w:p w14:paraId="5454553B" w14:textId="77777777" w:rsidR="0083706E" w:rsidRPr="0083262B" w:rsidRDefault="001F6829" w:rsidP="0083262B">
            <w:pPr>
              <w:spacing w:line="240" w:lineRule="auto"/>
              <w:ind w:firstLine="0"/>
              <w:jc w:val="center"/>
              <w:rPr>
                <w:szCs w:val="24"/>
              </w:rPr>
            </w:pPr>
            <w:r>
              <w:rPr>
                <w:szCs w:val="24"/>
              </w:rPr>
              <w:t>п</w:t>
            </w:r>
            <w:r w:rsidR="0083706E" w:rsidRPr="0083262B">
              <w:rPr>
                <w:szCs w:val="24"/>
              </w:rPr>
              <w:t>оверхности</w:t>
            </w:r>
          </w:p>
        </w:tc>
        <w:tc>
          <w:tcPr>
            <w:tcW w:w="3685" w:type="dxa"/>
            <w:tcBorders>
              <w:bottom w:val="single" w:sz="4" w:space="0" w:color="auto"/>
            </w:tcBorders>
          </w:tcPr>
          <w:p w14:paraId="4256A947" w14:textId="77777777" w:rsidR="0083706E" w:rsidRPr="0083262B" w:rsidRDefault="001F6829" w:rsidP="0083262B">
            <w:pPr>
              <w:spacing w:line="240" w:lineRule="auto"/>
              <w:ind w:firstLine="0"/>
              <w:jc w:val="center"/>
              <w:rPr>
                <w:szCs w:val="24"/>
              </w:rPr>
            </w:pPr>
            <w:r>
              <w:rPr>
                <w:szCs w:val="24"/>
              </w:rPr>
              <w:t>П</w:t>
            </w:r>
            <w:r w:rsidR="0083706E" w:rsidRPr="0083262B">
              <w:rPr>
                <w:szCs w:val="24"/>
              </w:rPr>
              <w:t>окрыт</w:t>
            </w:r>
            <w:r>
              <w:rPr>
                <w:szCs w:val="24"/>
              </w:rPr>
              <w:t>ие</w:t>
            </w:r>
            <w:r w:rsidRPr="0083262B">
              <w:rPr>
                <w:szCs w:val="24"/>
              </w:rPr>
              <w:t xml:space="preserve"> </w:t>
            </w:r>
            <w:r>
              <w:rPr>
                <w:szCs w:val="24"/>
              </w:rPr>
              <w:t>р</w:t>
            </w:r>
            <w:r w:rsidRPr="0083262B">
              <w:rPr>
                <w:szCs w:val="24"/>
              </w:rPr>
              <w:t>астительностью</w:t>
            </w:r>
            <w:r>
              <w:rPr>
                <w:szCs w:val="24"/>
              </w:rPr>
              <w:t>,</w:t>
            </w:r>
            <w:r w:rsidR="0083706E" w:rsidRPr="0083262B">
              <w:rPr>
                <w:szCs w:val="24"/>
              </w:rPr>
              <w:t xml:space="preserve"> %</w:t>
            </w:r>
            <w:r>
              <w:rPr>
                <w:szCs w:val="24"/>
              </w:rPr>
              <w:t>,</w:t>
            </w:r>
            <w:r w:rsidR="0083706E" w:rsidRPr="0083262B">
              <w:rPr>
                <w:szCs w:val="24"/>
              </w:rPr>
              <w:t xml:space="preserve"> от пересекаемой площади</w:t>
            </w:r>
          </w:p>
        </w:tc>
        <w:tc>
          <w:tcPr>
            <w:tcW w:w="3286" w:type="dxa"/>
            <w:tcBorders>
              <w:bottom w:val="single" w:sz="4" w:space="0" w:color="auto"/>
            </w:tcBorders>
          </w:tcPr>
          <w:p w14:paraId="11A8D167" w14:textId="77777777" w:rsidR="0083706E" w:rsidRPr="0083262B" w:rsidRDefault="0083706E" w:rsidP="0083262B">
            <w:pPr>
              <w:spacing w:line="240" w:lineRule="auto"/>
              <w:ind w:firstLine="0"/>
              <w:jc w:val="center"/>
              <w:rPr>
                <w:szCs w:val="24"/>
              </w:rPr>
            </w:pPr>
            <w:r w:rsidRPr="0083262B">
              <w:rPr>
                <w:szCs w:val="24"/>
              </w:rPr>
              <w:t>Степень подвижности песка</w:t>
            </w:r>
          </w:p>
        </w:tc>
      </w:tr>
      <w:tr w:rsidR="0083706E" w:rsidRPr="0083262B" w14:paraId="5EFA268A" w14:textId="77777777" w:rsidTr="001F6829">
        <w:tc>
          <w:tcPr>
            <w:tcW w:w="2660" w:type="dxa"/>
            <w:tcBorders>
              <w:top w:val="single" w:sz="4" w:space="0" w:color="auto"/>
            </w:tcBorders>
          </w:tcPr>
          <w:p w14:paraId="105AF538" w14:textId="77777777" w:rsidR="0083706E" w:rsidRPr="0083262B" w:rsidRDefault="0083706E" w:rsidP="007841D2">
            <w:pPr>
              <w:spacing w:line="240" w:lineRule="auto"/>
              <w:ind w:firstLine="0"/>
              <w:rPr>
                <w:szCs w:val="24"/>
              </w:rPr>
            </w:pPr>
            <w:r w:rsidRPr="0083262B">
              <w:rPr>
                <w:szCs w:val="24"/>
              </w:rPr>
              <w:t xml:space="preserve">1 </w:t>
            </w:r>
            <w:proofErr w:type="spellStart"/>
            <w:r w:rsidRPr="0083262B">
              <w:rPr>
                <w:szCs w:val="24"/>
              </w:rPr>
              <w:t>Незаросшая</w:t>
            </w:r>
            <w:proofErr w:type="spellEnd"/>
            <w:r w:rsidRPr="0083262B">
              <w:rPr>
                <w:szCs w:val="24"/>
              </w:rPr>
              <w:t xml:space="preserve"> </w:t>
            </w:r>
          </w:p>
          <w:p w14:paraId="0C7E2A22" w14:textId="77777777" w:rsidR="0083706E" w:rsidRPr="0083262B" w:rsidRDefault="0083706E" w:rsidP="007841D2">
            <w:pPr>
              <w:spacing w:line="240" w:lineRule="auto"/>
              <w:ind w:firstLine="0"/>
              <w:rPr>
                <w:szCs w:val="24"/>
              </w:rPr>
            </w:pPr>
            <w:r w:rsidRPr="0083262B">
              <w:rPr>
                <w:szCs w:val="24"/>
              </w:rPr>
              <w:t>(пески барханные)</w:t>
            </w:r>
          </w:p>
        </w:tc>
        <w:tc>
          <w:tcPr>
            <w:tcW w:w="3685" w:type="dxa"/>
            <w:tcBorders>
              <w:top w:val="single" w:sz="4" w:space="0" w:color="auto"/>
            </w:tcBorders>
          </w:tcPr>
          <w:p w14:paraId="5F230416" w14:textId="77777777" w:rsidR="0083706E" w:rsidRPr="0083262B" w:rsidRDefault="0083706E" w:rsidP="0083262B">
            <w:pPr>
              <w:spacing w:line="240" w:lineRule="auto"/>
              <w:ind w:firstLine="0"/>
              <w:jc w:val="center"/>
              <w:rPr>
                <w:szCs w:val="24"/>
              </w:rPr>
            </w:pPr>
          </w:p>
        </w:tc>
        <w:tc>
          <w:tcPr>
            <w:tcW w:w="3286" w:type="dxa"/>
            <w:tcBorders>
              <w:top w:val="single" w:sz="4" w:space="0" w:color="auto"/>
            </w:tcBorders>
          </w:tcPr>
          <w:p w14:paraId="5D60A080" w14:textId="77777777" w:rsidR="0083706E" w:rsidRPr="0083262B" w:rsidRDefault="0083706E" w:rsidP="0083262B">
            <w:pPr>
              <w:spacing w:line="240" w:lineRule="auto"/>
              <w:ind w:firstLine="0"/>
              <w:jc w:val="center"/>
              <w:rPr>
                <w:szCs w:val="24"/>
              </w:rPr>
            </w:pPr>
            <w:r w:rsidRPr="0083262B">
              <w:rPr>
                <w:szCs w:val="24"/>
              </w:rPr>
              <w:t>Очень подвижны</w:t>
            </w:r>
            <w:r w:rsidR="001F6829">
              <w:rPr>
                <w:szCs w:val="24"/>
              </w:rPr>
              <w:t>е</w:t>
            </w:r>
          </w:p>
        </w:tc>
      </w:tr>
      <w:tr w:rsidR="0083706E" w:rsidRPr="0083262B" w14:paraId="10160DDF" w14:textId="77777777">
        <w:tc>
          <w:tcPr>
            <w:tcW w:w="2660" w:type="dxa"/>
          </w:tcPr>
          <w:p w14:paraId="3DA56662" w14:textId="77777777" w:rsidR="0083706E" w:rsidRPr="0083262B" w:rsidRDefault="0083706E" w:rsidP="007841D2">
            <w:pPr>
              <w:spacing w:line="240" w:lineRule="auto"/>
              <w:ind w:firstLine="0"/>
              <w:rPr>
                <w:szCs w:val="24"/>
              </w:rPr>
            </w:pPr>
            <w:r w:rsidRPr="0083262B">
              <w:rPr>
                <w:szCs w:val="24"/>
              </w:rPr>
              <w:t xml:space="preserve">2 </w:t>
            </w:r>
            <w:proofErr w:type="spellStart"/>
            <w:r w:rsidRPr="0083262B">
              <w:rPr>
                <w:szCs w:val="24"/>
              </w:rPr>
              <w:t>Слабозаросшая</w:t>
            </w:r>
            <w:proofErr w:type="spellEnd"/>
          </w:p>
        </w:tc>
        <w:tc>
          <w:tcPr>
            <w:tcW w:w="3685" w:type="dxa"/>
          </w:tcPr>
          <w:p w14:paraId="0D5586CF" w14:textId="77777777" w:rsidR="0083706E" w:rsidRPr="0083262B" w:rsidRDefault="0083706E" w:rsidP="0083262B">
            <w:pPr>
              <w:spacing w:line="240" w:lineRule="auto"/>
              <w:ind w:firstLine="0"/>
              <w:jc w:val="center"/>
              <w:rPr>
                <w:szCs w:val="24"/>
              </w:rPr>
            </w:pPr>
            <w:r w:rsidRPr="0083262B">
              <w:rPr>
                <w:szCs w:val="24"/>
              </w:rPr>
              <w:t>Менее 15</w:t>
            </w:r>
          </w:p>
        </w:tc>
        <w:tc>
          <w:tcPr>
            <w:tcW w:w="3286" w:type="dxa"/>
          </w:tcPr>
          <w:p w14:paraId="2521786F" w14:textId="77777777" w:rsidR="0083706E" w:rsidRPr="0083262B" w:rsidRDefault="0083706E" w:rsidP="0083262B">
            <w:pPr>
              <w:spacing w:line="240" w:lineRule="auto"/>
              <w:ind w:firstLine="0"/>
              <w:jc w:val="center"/>
              <w:rPr>
                <w:szCs w:val="24"/>
              </w:rPr>
            </w:pPr>
            <w:r w:rsidRPr="0083262B">
              <w:rPr>
                <w:szCs w:val="24"/>
              </w:rPr>
              <w:t>Подвижны</w:t>
            </w:r>
            <w:r w:rsidR="001F6829">
              <w:rPr>
                <w:szCs w:val="24"/>
              </w:rPr>
              <w:t>е</w:t>
            </w:r>
          </w:p>
        </w:tc>
      </w:tr>
      <w:tr w:rsidR="0083706E" w:rsidRPr="0083262B" w14:paraId="01F0FFFF" w14:textId="77777777">
        <w:tc>
          <w:tcPr>
            <w:tcW w:w="2660" w:type="dxa"/>
          </w:tcPr>
          <w:p w14:paraId="391EEBCB" w14:textId="77777777" w:rsidR="0083706E" w:rsidRPr="0083262B" w:rsidRDefault="0083706E" w:rsidP="007841D2">
            <w:pPr>
              <w:spacing w:line="240" w:lineRule="auto"/>
              <w:ind w:firstLine="0"/>
              <w:rPr>
                <w:szCs w:val="24"/>
              </w:rPr>
            </w:pPr>
            <w:r w:rsidRPr="0083262B">
              <w:rPr>
                <w:szCs w:val="24"/>
              </w:rPr>
              <w:t>3 Полузаросшая</w:t>
            </w:r>
          </w:p>
        </w:tc>
        <w:tc>
          <w:tcPr>
            <w:tcW w:w="3685" w:type="dxa"/>
          </w:tcPr>
          <w:p w14:paraId="7248A508" w14:textId="77777777" w:rsidR="0083706E" w:rsidRPr="0083262B" w:rsidRDefault="0083706E" w:rsidP="0083262B">
            <w:pPr>
              <w:spacing w:line="240" w:lineRule="auto"/>
              <w:ind w:firstLine="0"/>
              <w:jc w:val="center"/>
              <w:rPr>
                <w:szCs w:val="24"/>
              </w:rPr>
            </w:pPr>
            <w:r w:rsidRPr="0083262B">
              <w:rPr>
                <w:szCs w:val="24"/>
              </w:rPr>
              <w:t>От 15 до35</w:t>
            </w:r>
          </w:p>
        </w:tc>
        <w:tc>
          <w:tcPr>
            <w:tcW w:w="3286" w:type="dxa"/>
          </w:tcPr>
          <w:p w14:paraId="67F01F63" w14:textId="77777777" w:rsidR="0083706E" w:rsidRPr="0083262B" w:rsidRDefault="0083706E" w:rsidP="0083262B">
            <w:pPr>
              <w:spacing w:line="240" w:lineRule="auto"/>
              <w:ind w:firstLine="0"/>
              <w:jc w:val="center"/>
              <w:rPr>
                <w:szCs w:val="24"/>
              </w:rPr>
            </w:pPr>
            <w:r w:rsidRPr="0083262B">
              <w:rPr>
                <w:szCs w:val="24"/>
              </w:rPr>
              <w:t>Неподвижны</w:t>
            </w:r>
            <w:r w:rsidR="001F6829">
              <w:rPr>
                <w:szCs w:val="24"/>
              </w:rPr>
              <w:t>е</w:t>
            </w:r>
          </w:p>
        </w:tc>
      </w:tr>
      <w:tr w:rsidR="0083706E" w:rsidRPr="0083262B" w14:paraId="4A81F41E" w14:textId="77777777">
        <w:tc>
          <w:tcPr>
            <w:tcW w:w="2660" w:type="dxa"/>
          </w:tcPr>
          <w:p w14:paraId="159983C0" w14:textId="77777777" w:rsidR="0083706E" w:rsidRPr="0083262B" w:rsidRDefault="0083706E" w:rsidP="007841D2">
            <w:pPr>
              <w:spacing w:line="240" w:lineRule="auto"/>
              <w:ind w:firstLine="0"/>
              <w:rPr>
                <w:szCs w:val="24"/>
              </w:rPr>
            </w:pPr>
            <w:r w:rsidRPr="0083262B">
              <w:rPr>
                <w:szCs w:val="24"/>
              </w:rPr>
              <w:t>4 Заросшая</w:t>
            </w:r>
          </w:p>
        </w:tc>
        <w:tc>
          <w:tcPr>
            <w:tcW w:w="3685" w:type="dxa"/>
          </w:tcPr>
          <w:p w14:paraId="3D601360" w14:textId="77777777" w:rsidR="0083706E" w:rsidRPr="0083262B" w:rsidRDefault="0083706E" w:rsidP="0083262B">
            <w:pPr>
              <w:spacing w:line="240" w:lineRule="auto"/>
              <w:ind w:firstLine="0"/>
              <w:jc w:val="center"/>
              <w:rPr>
                <w:szCs w:val="24"/>
              </w:rPr>
            </w:pPr>
            <w:r w:rsidRPr="0083262B">
              <w:rPr>
                <w:szCs w:val="24"/>
              </w:rPr>
              <w:t>Более 35</w:t>
            </w:r>
          </w:p>
        </w:tc>
        <w:tc>
          <w:tcPr>
            <w:tcW w:w="3286" w:type="dxa"/>
          </w:tcPr>
          <w:p w14:paraId="29D42451" w14:textId="77777777" w:rsidR="0083706E" w:rsidRPr="0083262B" w:rsidRDefault="0083706E" w:rsidP="0083262B">
            <w:pPr>
              <w:spacing w:line="240" w:lineRule="auto"/>
              <w:ind w:firstLine="0"/>
              <w:jc w:val="center"/>
              <w:rPr>
                <w:szCs w:val="24"/>
              </w:rPr>
            </w:pPr>
            <w:r w:rsidRPr="0083262B">
              <w:rPr>
                <w:szCs w:val="24"/>
              </w:rPr>
              <w:t>Неподвижны</w:t>
            </w:r>
            <w:r w:rsidR="001F6829">
              <w:rPr>
                <w:szCs w:val="24"/>
              </w:rPr>
              <w:t>е</w:t>
            </w:r>
          </w:p>
        </w:tc>
      </w:tr>
      <w:tr w:rsidR="001F6829" w:rsidRPr="0083262B" w14:paraId="4411C804" w14:textId="77777777" w:rsidTr="00427DC3">
        <w:tc>
          <w:tcPr>
            <w:tcW w:w="9631" w:type="dxa"/>
            <w:gridSpan w:val="3"/>
          </w:tcPr>
          <w:p w14:paraId="767F01AE" w14:textId="77777777" w:rsidR="001F6829" w:rsidRDefault="001F6829" w:rsidP="001F6829">
            <w:pPr>
              <w:spacing w:line="240" w:lineRule="auto"/>
              <w:ind w:firstLine="426"/>
              <w:rPr>
                <w:szCs w:val="24"/>
              </w:rPr>
            </w:pPr>
            <w:r w:rsidRPr="001F6829">
              <w:rPr>
                <w:spacing w:val="30"/>
                <w:szCs w:val="24"/>
              </w:rPr>
              <w:t>Примечание</w:t>
            </w:r>
            <w:r>
              <w:rPr>
                <w:szCs w:val="24"/>
              </w:rPr>
              <w:t xml:space="preserve"> – При этом необходимо обратить внимание на следующее:</w:t>
            </w:r>
          </w:p>
          <w:p w14:paraId="017067CD" w14:textId="77777777" w:rsidR="001F6829" w:rsidRPr="001F6829" w:rsidRDefault="001F6829" w:rsidP="001F6829">
            <w:pPr>
              <w:spacing w:line="240" w:lineRule="auto"/>
              <w:ind w:firstLine="426"/>
              <w:rPr>
                <w:szCs w:val="24"/>
              </w:rPr>
            </w:pPr>
            <w:r>
              <w:rPr>
                <w:szCs w:val="24"/>
              </w:rPr>
              <w:t xml:space="preserve">- </w:t>
            </w:r>
            <w:r w:rsidRPr="001F6829">
              <w:rPr>
                <w:szCs w:val="24"/>
              </w:rPr>
              <w:t xml:space="preserve">подвижные (барханные) </w:t>
            </w:r>
            <w:r>
              <w:rPr>
                <w:szCs w:val="24"/>
              </w:rPr>
              <w:t>п</w:t>
            </w:r>
            <w:r w:rsidRPr="001F6829">
              <w:rPr>
                <w:szCs w:val="24"/>
              </w:rPr>
              <w:t>ески способны к перемещению в виде подвижных форм рельефа и к перестройке склонов под действием ветра. Эти пески, как правило, не закреплены растительностью (</w:t>
            </w:r>
            <w:proofErr w:type="spellStart"/>
            <w:r w:rsidRPr="001F6829">
              <w:rPr>
                <w:szCs w:val="24"/>
              </w:rPr>
              <w:t>незаросшие</w:t>
            </w:r>
            <w:proofErr w:type="spellEnd"/>
            <w:r w:rsidRPr="001F6829">
              <w:rPr>
                <w:szCs w:val="24"/>
              </w:rPr>
              <w:t>) или имеют редкую растительность (</w:t>
            </w:r>
            <w:proofErr w:type="spellStart"/>
            <w:r w:rsidRPr="001F6829">
              <w:rPr>
                <w:szCs w:val="24"/>
              </w:rPr>
              <w:t>слабозаросшие</w:t>
            </w:r>
            <w:proofErr w:type="spellEnd"/>
            <w:r w:rsidRPr="001F6829">
              <w:rPr>
                <w:szCs w:val="24"/>
              </w:rPr>
              <w:t>);</w:t>
            </w:r>
          </w:p>
          <w:p w14:paraId="504AD30D" w14:textId="77777777" w:rsidR="001F6829" w:rsidRPr="001F6829" w:rsidRDefault="001F6829" w:rsidP="001F6829">
            <w:pPr>
              <w:spacing w:line="240" w:lineRule="auto"/>
              <w:ind w:firstLine="426"/>
              <w:rPr>
                <w:bCs/>
                <w:szCs w:val="24"/>
              </w:rPr>
            </w:pPr>
            <w:r w:rsidRPr="001F6829">
              <w:rPr>
                <w:bCs/>
                <w:szCs w:val="24"/>
              </w:rPr>
              <w:t>- малоподвижные (полузаросшие) пески, на которых возможно образование отдельных подвижных форм рельефа на незакрепленных участках поверхности;</w:t>
            </w:r>
          </w:p>
          <w:p w14:paraId="618F80AC" w14:textId="77777777" w:rsidR="001F6829" w:rsidRPr="001F6829" w:rsidRDefault="001F6829" w:rsidP="001F6829">
            <w:pPr>
              <w:spacing w:line="240" w:lineRule="auto"/>
              <w:ind w:firstLine="426"/>
              <w:rPr>
                <w:bCs/>
                <w:szCs w:val="24"/>
              </w:rPr>
            </w:pPr>
            <w:r w:rsidRPr="001F6829">
              <w:rPr>
                <w:bCs/>
                <w:szCs w:val="24"/>
              </w:rPr>
              <w:t xml:space="preserve">- неподвижные (заросшие) пески, закрепленные растительностью. </w:t>
            </w:r>
            <w:r>
              <w:rPr>
                <w:bCs/>
                <w:szCs w:val="24"/>
              </w:rPr>
              <w:t>Их п</w:t>
            </w:r>
            <w:r w:rsidRPr="001F6829">
              <w:rPr>
                <w:bCs/>
                <w:szCs w:val="24"/>
              </w:rPr>
              <w:t>еремещение происходит только в виде ветропесчаного потока, насыщенность которого зависит от степени зарастания поверхности песков.</w:t>
            </w:r>
          </w:p>
          <w:p w14:paraId="594841D1" w14:textId="77777777" w:rsidR="001F6829" w:rsidRPr="0083262B" w:rsidRDefault="001F6829" w:rsidP="001F6829">
            <w:pPr>
              <w:spacing w:line="240" w:lineRule="auto"/>
              <w:ind w:firstLine="0"/>
              <w:rPr>
                <w:szCs w:val="24"/>
              </w:rPr>
            </w:pPr>
            <w:r w:rsidRPr="001F6829">
              <w:rPr>
                <w:szCs w:val="24"/>
              </w:rPr>
              <w:t>При уничтожении растительности заросшие пески в короткий срок превращаются в барханные, формы рельефа становятся подвижными.</w:t>
            </w:r>
          </w:p>
        </w:tc>
      </w:tr>
    </w:tbl>
    <w:p w14:paraId="79331A2A" w14:textId="77777777" w:rsidR="0083706E" w:rsidRPr="00D77857" w:rsidRDefault="0083706E" w:rsidP="00634F3E">
      <w:pPr>
        <w:shd w:val="clear" w:color="auto" w:fill="FCFCFC"/>
        <w:spacing w:line="360" w:lineRule="auto"/>
        <w:ind w:firstLine="709"/>
        <w:rPr>
          <w:color w:val="000000"/>
          <w:sz w:val="28"/>
          <w:szCs w:val="28"/>
        </w:rPr>
      </w:pPr>
    </w:p>
    <w:p w14:paraId="387FBFDC" w14:textId="77777777" w:rsidR="007841D2" w:rsidRDefault="0083706E" w:rsidP="007841D2">
      <w:pPr>
        <w:shd w:val="clear" w:color="auto" w:fill="FCFCFC"/>
        <w:spacing w:line="360" w:lineRule="auto"/>
        <w:ind w:firstLine="709"/>
        <w:rPr>
          <w:color w:val="000000"/>
          <w:sz w:val="28"/>
          <w:szCs w:val="28"/>
        </w:rPr>
      </w:pPr>
      <w:r w:rsidRPr="00D77857">
        <w:rPr>
          <w:color w:val="000000"/>
          <w:sz w:val="28"/>
          <w:szCs w:val="28"/>
        </w:rPr>
        <w:t>6.6 Необходимо различать следующие основные формы рельефа подвижных песков:</w:t>
      </w:r>
    </w:p>
    <w:p w14:paraId="17F0257A" w14:textId="77777777" w:rsidR="007841D2" w:rsidRDefault="007841D2" w:rsidP="007841D2">
      <w:pPr>
        <w:shd w:val="clear" w:color="auto" w:fill="FCFCFC"/>
        <w:spacing w:line="360" w:lineRule="auto"/>
        <w:ind w:firstLine="709"/>
        <w:rPr>
          <w:bCs/>
          <w:sz w:val="28"/>
          <w:szCs w:val="28"/>
        </w:rPr>
      </w:pPr>
      <w:r>
        <w:rPr>
          <w:bCs/>
          <w:sz w:val="28"/>
          <w:szCs w:val="28"/>
        </w:rPr>
        <w:lastRenderedPageBreak/>
        <w:t xml:space="preserve">- </w:t>
      </w:r>
      <w:r w:rsidR="0083706E" w:rsidRPr="0083262B">
        <w:rPr>
          <w:bCs/>
          <w:sz w:val="28"/>
          <w:szCs w:val="28"/>
        </w:rPr>
        <w:t xml:space="preserve">одиночные и групповые барханы </w:t>
      </w:r>
      <w:r>
        <w:rPr>
          <w:bCs/>
          <w:sz w:val="28"/>
          <w:szCs w:val="28"/>
        </w:rPr>
        <w:t>–</w:t>
      </w:r>
      <w:r w:rsidR="0083706E" w:rsidRPr="0083262B">
        <w:rPr>
          <w:bCs/>
          <w:sz w:val="28"/>
          <w:szCs w:val="28"/>
        </w:rPr>
        <w:t xml:space="preserve"> подвижные песчаные холмы с пологим наветренным и крутым подветренным склонами. Высота барханов </w:t>
      </w:r>
      <w:r>
        <w:rPr>
          <w:bCs/>
          <w:sz w:val="28"/>
          <w:szCs w:val="28"/>
        </w:rPr>
        <w:t>–</w:t>
      </w:r>
      <w:r w:rsidR="0083706E" w:rsidRPr="0083262B">
        <w:rPr>
          <w:bCs/>
          <w:sz w:val="28"/>
          <w:szCs w:val="28"/>
        </w:rPr>
        <w:t xml:space="preserve"> от 0,3 до </w:t>
      </w:r>
      <w:smartTag w:uri="urn:schemas-microsoft-com:office:smarttags" w:element="metricconverter">
        <w:smartTagPr>
          <w:attr w:name="ProductID" w:val="3,0 м"/>
        </w:smartTagPr>
        <w:r w:rsidR="0083706E" w:rsidRPr="0083262B">
          <w:rPr>
            <w:bCs/>
            <w:sz w:val="28"/>
            <w:szCs w:val="28"/>
          </w:rPr>
          <w:t>3,0 м</w:t>
        </w:r>
      </w:smartTag>
      <w:r w:rsidR="0083706E" w:rsidRPr="0083262B">
        <w:rPr>
          <w:bCs/>
          <w:sz w:val="28"/>
          <w:szCs w:val="28"/>
        </w:rPr>
        <w:t xml:space="preserve"> и более, ширина </w:t>
      </w:r>
      <w:r>
        <w:rPr>
          <w:bCs/>
          <w:sz w:val="28"/>
          <w:szCs w:val="28"/>
        </w:rPr>
        <w:t>–</w:t>
      </w:r>
      <w:r w:rsidR="0083706E" w:rsidRPr="0083262B">
        <w:rPr>
          <w:bCs/>
          <w:sz w:val="28"/>
          <w:szCs w:val="28"/>
        </w:rPr>
        <w:t xml:space="preserve"> </w:t>
      </w:r>
      <w:r w:rsidR="001F6829">
        <w:rPr>
          <w:bCs/>
          <w:sz w:val="28"/>
          <w:szCs w:val="28"/>
        </w:rPr>
        <w:t>не более</w:t>
      </w:r>
      <w:r w:rsidR="0083706E" w:rsidRPr="0083262B">
        <w:rPr>
          <w:bCs/>
          <w:sz w:val="28"/>
          <w:szCs w:val="28"/>
        </w:rPr>
        <w:t xml:space="preserve"> </w:t>
      </w:r>
      <w:smartTag w:uri="urn:schemas-microsoft-com:office:smarttags" w:element="metricconverter">
        <w:smartTagPr>
          <w:attr w:name="ProductID" w:val="100 м"/>
        </w:smartTagPr>
        <w:r w:rsidR="0083706E" w:rsidRPr="0083262B">
          <w:rPr>
            <w:bCs/>
            <w:sz w:val="28"/>
            <w:szCs w:val="28"/>
          </w:rPr>
          <w:t>100 м</w:t>
        </w:r>
      </w:smartTag>
      <w:r w:rsidR="0083706E" w:rsidRPr="0083262B">
        <w:rPr>
          <w:bCs/>
          <w:sz w:val="28"/>
          <w:szCs w:val="28"/>
        </w:rPr>
        <w:t xml:space="preserve">, длина склонов </w:t>
      </w:r>
      <w:r>
        <w:rPr>
          <w:bCs/>
          <w:sz w:val="28"/>
          <w:szCs w:val="28"/>
        </w:rPr>
        <w:t>–</w:t>
      </w:r>
      <w:r w:rsidR="0083706E" w:rsidRPr="0083262B">
        <w:rPr>
          <w:bCs/>
          <w:sz w:val="28"/>
          <w:szCs w:val="28"/>
        </w:rPr>
        <w:t xml:space="preserve"> </w:t>
      </w:r>
      <w:r w:rsidR="00776660">
        <w:rPr>
          <w:bCs/>
          <w:sz w:val="28"/>
          <w:szCs w:val="28"/>
        </w:rPr>
        <w:t>не более</w:t>
      </w:r>
      <w:r w:rsidR="0083706E" w:rsidRPr="0083262B">
        <w:rPr>
          <w:bCs/>
          <w:sz w:val="28"/>
          <w:szCs w:val="28"/>
        </w:rPr>
        <w:t xml:space="preserve"> </w:t>
      </w:r>
      <w:smartTag w:uri="urn:schemas-microsoft-com:office:smarttags" w:element="metricconverter">
        <w:smartTagPr>
          <w:attr w:name="ProductID" w:val="20 м"/>
        </w:smartTagPr>
        <w:r w:rsidR="0083706E" w:rsidRPr="0083262B">
          <w:rPr>
            <w:bCs/>
            <w:sz w:val="28"/>
            <w:szCs w:val="28"/>
          </w:rPr>
          <w:t>20 м</w:t>
        </w:r>
      </w:smartTag>
      <w:r w:rsidR="0083706E" w:rsidRPr="0083262B">
        <w:rPr>
          <w:bCs/>
          <w:sz w:val="28"/>
          <w:szCs w:val="28"/>
        </w:rPr>
        <w:t xml:space="preserve">, крутизна наветренного склона – от </w:t>
      </w:r>
      <w:r>
        <w:rPr>
          <w:bCs/>
          <w:sz w:val="28"/>
          <w:szCs w:val="28"/>
        </w:rPr>
        <w:t xml:space="preserve">1:5 до 1:3, подветренного – от </w:t>
      </w:r>
      <w:r w:rsidR="0083706E" w:rsidRPr="0083262B">
        <w:rPr>
          <w:bCs/>
          <w:sz w:val="28"/>
          <w:szCs w:val="28"/>
        </w:rPr>
        <w:t>1:1,5 до 1:2;</w:t>
      </w:r>
    </w:p>
    <w:p w14:paraId="44C28F49" w14:textId="775A17EF" w:rsidR="007841D2" w:rsidRDefault="007841D2" w:rsidP="0092701F">
      <w:pPr>
        <w:shd w:val="clear" w:color="auto" w:fill="FCFCFC"/>
        <w:spacing w:line="360" w:lineRule="auto"/>
        <w:ind w:firstLine="709"/>
        <w:rPr>
          <w:bCs/>
          <w:sz w:val="28"/>
          <w:szCs w:val="28"/>
        </w:rPr>
      </w:pPr>
      <w:r>
        <w:rPr>
          <w:bCs/>
          <w:sz w:val="28"/>
          <w:szCs w:val="28"/>
        </w:rPr>
        <w:t xml:space="preserve">- </w:t>
      </w:r>
      <w:r w:rsidR="0083706E" w:rsidRPr="0083262B">
        <w:rPr>
          <w:bCs/>
          <w:sz w:val="28"/>
          <w:szCs w:val="28"/>
        </w:rPr>
        <w:t xml:space="preserve">барханные цепи </w:t>
      </w:r>
      <w:r w:rsidR="00776660">
        <w:rPr>
          <w:bCs/>
          <w:sz w:val="28"/>
          <w:szCs w:val="28"/>
        </w:rPr>
        <w:t>–</w:t>
      </w:r>
      <w:r w:rsidR="0083706E" w:rsidRPr="0083262B">
        <w:rPr>
          <w:bCs/>
          <w:sz w:val="28"/>
          <w:szCs w:val="28"/>
        </w:rPr>
        <w:t xml:space="preserve"> подвижные скопления песка, имеющие форму волнообразного вала шириной от 10 до </w:t>
      </w:r>
      <w:smartTag w:uri="urn:schemas-microsoft-com:office:smarttags" w:element="metricconverter">
        <w:smartTagPr>
          <w:attr w:name="ProductID" w:val="12 м"/>
        </w:smartTagPr>
        <w:r w:rsidR="0083706E" w:rsidRPr="0083262B">
          <w:rPr>
            <w:bCs/>
            <w:sz w:val="28"/>
            <w:szCs w:val="28"/>
          </w:rPr>
          <w:t>12 м</w:t>
        </w:r>
      </w:smartTag>
      <w:r w:rsidR="0083706E" w:rsidRPr="0083262B">
        <w:rPr>
          <w:bCs/>
          <w:sz w:val="28"/>
          <w:szCs w:val="28"/>
        </w:rPr>
        <w:t xml:space="preserve"> и более, длиной от 200 до </w:t>
      </w:r>
      <w:smartTag w:uri="urn:schemas-microsoft-com:office:smarttags" w:element="metricconverter">
        <w:smartTagPr>
          <w:attr w:name="ProductID" w:val="2000 м"/>
        </w:smartTagPr>
        <w:r w:rsidR="0083706E" w:rsidRPr="0083262B">
          <w:rPr>
            <w:bCs/>
            <w:sz w:val="28"/>
            <w:szCs w:val="28"/>
          </w:rPr>
          <w:t>2000 м</w:t>
        </w:r>
      </w:smartTag>
      <w:r w:rsidR="0083706E" w:rsidRPr="0083262B">
        <w:rPr>
          <w:bCs/>
          <w:sz w:val="28"/>
          <w:szCs w:val="28"/>
        </w:rPr>
        <w:t xml:space="preserve">. Высота барханных цепей: мелких </w:t>
      </w:r>
      <w:r>
        <w:rPr>
          <w:bCs/>
          <w:sz w:val="28"/>
          <w:szCs w:val="28"/>
        </w:rPr>
        <w:t>–</w:t>
      </w:r>
      <w:r w:rsidR="0083706E" w:rsidRPr="0083262B">
        <w:rPr>
          <w:bCs/>
          <w:sz w:val="28"/>
          <w:szCs w:val="28"/>
        </w:rPr>
        <w:t xml:space="preserve"> </w:t>
      </w:r>
      <w:r w:rsidR="00776660">
        <w:rPr>
          <w:bCs/>
          <w:sz w:val="28"/>
          <w:szCs w:val="28"/>
        </w:rPr>
        <w:t>не более</w:t>
      </w:r>
      <w:r w:rsidR="0083706E" w:rsidRPr="0083262B">
        <w:rPr>
          <w:bCs/>
          <w:sz w:val="28"/>
          <w:szCs w:val="28"/>
        </w:rPr>
        <w:t xml:space="preserve"> </w:t>
      </w:r>
      <w:smartTag w:uri="urn:schemas-microsoft-com:office:smarttags" w:element="metricconverter">
        <w:smartTagPr>
          <w:attr w:name="ProductID" w:val="1 м"/>
        </w:smartTagPr>
        <w:r w:rsidR="0083706E" w:rsidRPr="0083262B">
          <w:rPr>
            <w:bCs/>
            <w:sz w:val="28"/>
            <w:szCs w:val="28"/>
          </w:rPr>
          <w:t>1 м</w:t>
        </w:r>
      </w:smartTag>
      <w:r w:rsidR="0083706E" w:rsidRPr="0083262B">
        <w:rPr>
          <w:bCs/>
          <w:sz w:val="28"/>
          <w:szCs w:val="28"/>
        </w:rPr>
        <w:t xml:space="preserve">, средних </w:t>
      </w:r>
      <w:r>
        <w:rPr>
          <w:bCs/>
          <w:sz w:val="28"/>
          <w:szCs w:val="28"/>
        </w:rPr>
        <w:t>–</w:t>
      </w:r>
      <w:r w:rsidR="0083706E" w:rsidRPr="0083262B">
        <w:rPr>
          <w:bCs/>
          <w:sz w:val="28"/>
          <w:szCs w:val="28"/>
        </w:rPr>
        <w:t xml:space="preserve"> от 1 до </w:t>
      </w:r>
      <w:smartTag w:uri="urn:schemas-microsoft-com:office:smarttags" w:element="metricconverter">
        <w:smartTagPr>
          <w:attr w:name="ProductID" w:val="3 м"/>
        </w:smartTagPr>
        <w:r w:rsidR="0083706E" w:rsidRPr="0083262B">
          <w:rPr>
            <w:bCs/>
            <w:sz w:val="28"/>
            <w:szCs w:val="28"/>
          </w:rPr>
          <w:t>3 м</w:t>
        </w:r>
      </w:smartTag>
      <w:r w:rsidR="0083706E" w:rsidRPr="0083262B">
        <w:rPr>
          <w:bCs/>
          <w:sz w:val="28"/>
          <w:szCs w:val="28"/>
        </w:rPr>
        <w:t xml:space="preserve">, крупных </w:t>
      </w:r>
      <w:r>
        <w:rPr>
          <w:bCs/>
          <w:sz w:val="28"/>
          <w:szCs w:val="28"/>
        </w:rPr>
        <w:t>–</w:t>
      </w:r>
      <w:r w:rsidR="0083706E" w:rsidRPr="0083262B">
        <w:rPr>
          <w:bCs/>
          <w:sz w:val="28"/>
          <w:szCs w:val="28"/>
        </w:rPr>
        <w:t xml:space="preserve"> от 3 до </w:t>
      </w:r>
      <w:smartTag w:uri="urn:schemas-microsoft-com:office:smarttags" w:element="metricconverter">
        <w:smartTagPr>
          <w:attr w:name="ProductID" w:val="7 м"/>
        </w:smartTagPr>
        <w:r w:rsidR="0083706E" w:rsidRPr="0083262B">
          <w:rPr>
            <w:bCs/>
            <w:sz w:val="28"/>
            <w:szCs w:val="28"/>
          </w:rPr>
          <w:t>7 м</w:t>
        </w:r>
      </w:smartTag>
      <w:r w:rsidR="0083706E" w:rsidRPr="0083262B">
        <w:rPr>
          <w:bCs/>
          <w:sz w:val="28"/>
          <w:szCs w:val="28"/>
        </w:rPr>
        <w:t xml:space="preserve">, очень крупных </w:t>
      </w:r>
      <w:r>
        <w:rPr>
          <w:bCs/>
          <w:sz w:val="28"/>
          <w:szCs w:val="28"/>
        </w:rPr>
        <w:t>–</w:t>
      </w:r>
      <w:r w:rsidR="0083706E" w:rsidRPr="0083262B">
        <w:rPr>
          <w:bCs/>
          <w:sz w:val="28"/>
          <w:szCs w:val="28"/>
        </w:rPr>
        <w:t xml:space="preserve"> более </w:t>
      </w:r>
      <w:smartTag w:uri="urn:schemas-microsoft-com:office:smarttags" w:element="metricconverter">
        <w:smartTagPr>
          <w:attr w:name="ProductID" w:val="7 м"/>
        </w:smartTagPr>
        <w:r w:rsidR="0083706E" w:rsidRPr="0083262B">
          <w:rPr>
            <w:bCs/>
            <w:sz w:val="28"/>
            <w:szCs w:val="28"/>
          </w:rPr>
          <w:t>7 м</w:t>
        </w:r>
      </w:smartTag>
      <w:r w:rsidR="0083706E" w:rsidRPr="0083262B">
        <w:rPr>
          <w:bCs/>
          <w:sz w:val="28"/>
          <w:szCs w:val="28"/>
        </w:rPr>
        <w:t xml:space="preserve">. Расстояние между гребнями цепей </w:t>
      </w:r>
      <w:r>
        <w:rPr>
          <w:bCs/>
          <w:sz w:val="28"/>
          <w:szCs w:val="28"/>
        </w:rPr>
        <w:t>–</w:t>
      </w:r>
      <w:r w:rsidR="0083706E" w:rsidRPr="0083262B">
        <w:rPr>
          <w:bCs/>
          <w:sz w:val="28"/>
          <w:szCs w:val="28"/>
        </w:rPr>
        <w:t xml:space="preserve"> от 10 до </w:t>
      </w:r>
      <w:smartTag w:uri="urn:schemas-microsoft-com:office:smarttags" w:element="metricconverter">
        <w:smartTagPr>
          <w:attr w:name="ProductID" w:val="150 м"/>
        </w:smartTagPr>
        <w:r w:rsidR="0083706E" w:rsidRPr="0083262B">
          <w:rPr>
            <w:bCs/>
            <w:sz w:val="28"/>
            <w:szCs w:val="28"/>
          </w:rPr>
          <w:t>150 м</w:t>
        </w:r>
      </w:smartTag>
      <w:r w:rsidR="0083706E" w:rsidRPr="0083262B">
        <w:rPr>
          <w:bCs/>
          <w:sz w:val="28"/>
          <w:szCs w:val="28"/>
        </w:rPr>
        <w:t>;</w:t>
      </w:r>
    </w:p>
    <w:p w14:paraId="76FFB21E" w14:textId="77777777" w:rsidR="007841D2" w:rsidRDefault="007841D2" w:rsidP="007841D2">
      <w:pPr>
        <w:shd w:val="clear" w:color="auto" w:fill="FFFFFF"/>
        <w:autoSpaceDE w:val="0"/>
        <w:autoSpaceDN w:val="0"/>
        <w:adjustRightInd w:val="0"/>
        <w:spacing w:line="360" w:lineRule="auto"/>
        <w:rPr>
          <w:bCs/>
          <w:sz w:val="28"/>
          <w:szCs w:val="28"/>
        </w:rPr>
      </w:pPr>
      <w:r>
        <w:rPr>
          <w:bCs/>
          <w:sz w:val="28"/>
          <w:szCs w:val="28"/>
        </w:rPr>
        <w:t xml:space="preserve">- </w:t>
      </w:r>
      <w:r w:rsidR="0083706E" w:rsidRPr="0083262B">
        <w:rPr>
          <w:bCs/>
          <w:sz w:val="28"/>
          <w:szCs w:val="28"/>
        </w:rPr>
        <w:t xml:space="preserve">барханные гряды </w:t>
      </w:r>
      <w:r w:rsidR="00776660">
        <w:rPr>
          <w:bCs/>
          <w:sz w:val="28"/>
          <w:szCs w:val="28"/>
        </w:rPr>
        <w:t>–</w:t>
      </w:r>
      <w:r w:rsidR="0083706E" w:rsidRPr="0083262B">
        <w:rPr>
          <w:bCs/>
          <w:sz w:val="28"/>
          <w:szCs w:val="28"/>
        </w:rPr>
        <w:t xml:space="preserve"> вытянутые крупные песчаные скопления, у которых пологий наветренный склон характеризуется наличием на нем барханов и барханных цепей, а подветренный представляет единый склон осыпания. Высота гряд изменяется от 10 до </w:t>
      </w:r>
      <w:smartTag w:uri="urn:schemas-microsoft-com:office:smarttags" w:element="metricconverter">
        <w:smartTagPr>
          <w:attr w:name="ProductID" w:val="70 м"/>
        </w:smartTagPr>
        <w:r w:rsidR="0083706E" w:rsidRPr="0083262B">
          <w:rPr>
            <w:bCs/>
            <w:sz w:val="28"/>
            <w:szCs w:val="28"/>
          </w:rPr>
          <w:t>70 м</w:t>
        </w:r>
      </w:smartTag>
      <w:r w:rsidR="0083706E" w:rsidRPr="0083262B">
        <w:rPr>
          <w:bCs/>
          <w:sz w:val="28"/>
          <w:szCs w:val="28"/>
        </w:rPr>
        <w:t xml:space="preserve">, ширина колеблется от 0,5 до </w:t>
      </w:r>
      <w:smartTag w:uri="urn:schemas-microsoft-com:office:smarttags" w:element="metricconverter">
        <w:smartTagPr>
          <w:attr w:name="ProductID" w:val="3,0 км"/>
        </w:smartTagPr>
        <w:r w:rsidR="0083706E" w:rsidRPr="0083262B">
          <w:rPr>
            <w:bCs/>
            <w:sz w:val="28"/>
            <w:szCs w:val="28"/>
          </w:rPr>
          <w:t>3,0 км</w:t>
        </w:r>
      </w:smartTag>
      <w:r w:rsidR="0083706E" w:rsidRPr="0083262B">
        <w:rPr>
          <w:bCs/>
          <w:sz w:val="28"/>
          <w:szCs w:val="28"/>
        </w:rPr>
        <w:t>;</w:t>
      </w:r>
    </w:p>
    <w:p w14:paraId="4A61177E" w14:textId="77777777" w:rsidR="00832192" w:rsidRDefault="007841D2" w:rsidP="00832192">
      <w:pPr>
        <w:shd w:val="clear" w:color="auto" w:fill="FFFFFF"/>
        <w:autoSpaceDE w:val="0"/>
        <w:autoSpaceDN w:val="0"/>
        <w:adjustRightInd w:val="0"/>
        <w:spacing w:line="360" w:lineRule="auto"/>
        <w:rPr>
          <w:bCs/>
          <w:sz w:val="28"/>
          <w:szCs w:val="28"/>
        </w:rPr>
      </w:pPr>
      <w:r>
        <w:rPr>
          <w:bCs/>
          <w:sz w:val="28"/>
          <w:szCs w:val="28"/>
        </w:rPr>
        <w:t xml:space="preserve">- </w:t>
      </w:r>
      <w:proofErr w:type="spellStart"/>
      <w:r w:rsidR="0083706E" w:rsidRPr="0083262B">
        <w:rPr>
          <w:bCs/>
          <w:sz w:val="28"/>
          <w:szCs w:val="28"/>
        </w:rPr>
        <w:t>сложнобарханные</w:t>
      </w:r>
      <w:proofErr w:type="spellEnd"/>
      <w:r w:rsidR="0083706E" w:rsidRPr="0083262B">
        <w:rPr>
          <w:bCs/>
          <w:sz w:val="28"/>
          <w:szCs w:val="28"/>
        </w:rPr>
        <w:t xml:space="preserve"> пески или барханные поля, характеризуемые чередованием более крупных и более мелких, различно ориентированных барханных форм, понижения между которыми имеют незначительную ширину или отсутствуют.</w:t>
      </w:r>
    </w:p>
    <w:p w14:paraId="09CF1A83" w14:textId="77777777" w:rsidR="00832192" w:rsidRDefault="00832192" w:rsidP="00832192">
      <w:pPr>
        <w:shd w:val="clear" w:color="auto" w:fill="FFFFFF"/>
        <w:autoSpaceDE w:val="0"/>
        <w:autoSpaceDN w:val="0"/>
        <w:adjustRightInd w:val="0"/>
        <w:spacing w:line="360" w:lineRule="auto"/>
        <w:rPr>
          <w:color w:val="000000"/>
          <w:sz w:val="28"/>
          <w:szCs w:val="28"/>
        </w:rPr>
      </w:pPr>
      <w:r>
        <w:rPr>
          <w:bCs/>
          <w:sz w:val="28"/>
          <w:szCs w:val="28"/>
        </w:rPr>
        <w:t xml:space="preserve">6.7 </w:t>
      </w:r>
      <w:r w:rsidR="0083706E" w:rsidRPr="00832192">
        <w:rPr>
          <w:color w:val="000000"/>
          <w:sz w:val="28"/>
          <w:szCs w:val="28"/>
        </w:rPr>
        <w:t>Заросшие и полузаросшие пески по форме рельефа разделяют:</w:t>
      </w:r>
    </w:p>
    <w:p w14:paraId="6938CFFB" w14:textId="77777777" w:rsidR="00832192" w:rsidRDefault="00832192" w:rsidP="00832192">
      <w:pPr>
        <w:shd w:val="clear" w:color="auto" w:fill="FFFFFF"/>
        <w:autoSpaceDE w:val="0"/>
        <w:autoSpaceDN w:val="0"/>
        <w:adjustRightInd w:val="0"/>
        <w:spacing w:line="360" w:lineRule="auto"/>
        <w:rPr>
          <w:bCs/>
          <w:sz w:val="28"/>
          <w:szCs w:val="28"/>
        </w:rPr>
      </w:pPr>
      <w:r>
        <w:rPr>
          <w:bCs/>
          <w:sz w:val="28"/>
          <w:szCs w:val="28"/>
        </w:rPr>
        <w:t xml:space="preserve">- </w:t>
      </w:r>
      <w:r w:rsidR="0083706E" w:rsidRPr="00832192">
        <w:rPr>
          <w:bCs/>
          <w:sz w:val="28"/>
          <w:szCs w:val="28"/>
        </w:rPr>
        <w:t xml:space="preserve">на кучевые и бугристые пески </w:t>
      </w:r>
      <w:r w:rsidR="00776660">
        <w:rPr>
          <w:bCs/>
          <w:sz w:val="28"/>
          <w:szCs w:val="28"/>
        </w:rPr>
        <w:t>–</w:t>
      </w:r>
      <w:r w:rsidR="0083706E" w:rsidRPr="00832192">
        <w:rPr>
          <w:bCs/>
          <w:sz w:val="28"/>
          <w:szCs w:val="28"/>
        </w:rPr>
        <w:t xml:space="preserve"> скопления песка в виде небольших </w:t>
      </w:r>
      <w:proofErr w:type="spellStart"/>
      <w:r w:rsidR="0083706E" w:rsidRPr="00832192">
        <w:rPr>
          <w:bCs/>
          <w:sz w:val="28"/>
          <w:szCs w:val="28"/>
        </w:rPr>
        <w:t>всхолмлений</w:t>
      </w:r>
      <w:proofErr w:type="spellEnd"/>
      <w:r w:rsidR="0083706E" w:rsidRPr="00832192">
        <w:rPr>
          <w:bCs/>
          <w:sz w:val="28"/>
          <w:szCs w:val="28"/>
        </w:rPr>
        <w:t xml:space="preserve"> и бугров, закрепленных растительностью; высота кучевых и мелкобугристых песков </w:t>
      </w:r>
      <w:r w:rsidR="00776660">
        <w:rPr>
          <w:bCs/>
          <w:sz w:val="28"/>
          <w:szCs w:val="28"/>
        </w:rPr>
        <w:t>–</w:t>
      </w:r>
      <w:r w:rsidR="0083706E" w:rsidRPr="00832192">
        <w:rPr>
          <w:bCs/>
          <w:sz w:val="28"/>
          <w:szCs w:val="28"/>
        </w:rPr>
        <w:t xml:space="preserve"> менее </w:t>
      </w:r>
      <w:smartTag w:uri="urn:schemas-microsoft-com:office:smarttags" w:element="metricconverter">
        <w:smartTagPr>
          <w:attr w:name="ProductID" w:val="1 м"/>
        </w:smartTagPr>
        <w:r w:rsidR="0083706E" w:rsidRPr="00832192">
          <w:rPr>
            <w:bCs/>
            <w:sz w:val="28"/>
            <w:szCs w:val="28"/>
          </w:rPr>
          <w:t>1 м</w:t>
        </w:r>
      </w:smartTag>
      <w:r w:rsidR="0083706E" w:rsidRPr="00832192">
        <w:rPr>
          <w:bCs/>
          <w:sz w:val="28"/>
          <w:szCs w:val="28"/>
        </w:rPr>
        <w:t xml:space="preserve">, </w:t>
      </w:r>
      <w:proofErr w:type="spellStart"/>
      <w:r w:rsidR="0083706E" w:rsidRPr="00832192">
        <w:rPr>
          <w:bCs/>
          <w:sz w:val="28"/>
          <w:szCs w:val="28"/>
        </w:rPr>
        <w:t>среднебугристых</w:t>
      </w:r>
      <w:proofErr w:type="spellEnd"/>
      <w:r w:rsidR="0083706E" w:rsidRPr="00832192">
        <w:rPr>
          <w:bCs/>
          <w:sz w:val="28"/>
          <w:szCs w:val="28"/>
        </w:rPr>
        <w:t xml:space="preserve"> </w:t>
      </w:r>
      <w:r w:rsidR="00776660">
        <w:rPr>
          <w:bCs/>
          <w:sz w:val="28"/>
          <w:szCs w:val="28"/>
        </w:rPr>
        <w:t>–</w:t>
      </w:r>
      <w:r w:rsidR="0083706E" w:rsidRPr="00832192">
        <w:rPr>
          <w:bCs/>
          <w:sz w:val="28"/>
          <w:szCs w:val="28"/>
        </w:rPr>
        <w:t xml:space="preserve"> от 1 до </w:t>
      </w:r>
      <w:smartTag w:uri="urn:schemas-microsoft-com:office:smarttags" w:element="metricconverter">
        <w:smartTagPr>
          <w:attr w:name="ProductID" w:val="3 м"/>
        </w:smartTagPr>
        <w:r w:rsidR="0083706E" w:rsidRPr="00832192">
          <w:rPr>
            <w:bCs/>
            <w:sz w:val="28"/>
            <w:szCs w:val="28"/>
          </w:rPr>
          <w:t>3 м</w:t>
        </w:r>
      </w:smartTag>
      <w:r w:rsidR="0083706E" w:rsidRPr="00832192">
        <w:rPr>
          <w:bCs/>
          <w:sz w:val="28"/>
          <w:szCs w:val="28"/>
        </w:rPr>
        <w:t xml:space="preserve">, крупнобугристых </w:t>
      </w:r>
      <w:r w:rsidR="00776660">
        <w:rPr>
          <w:bCs/>
          <w:sz w:val="28"/>
          <w:szCs w:val="28"/>
        </w:rPr>
        <w:t>–</w:t>
      </w:r>
      <w:r w:rsidR="0083706E" w:rsidRPr="00832192">
        <w:rPr>
          <w:bCs/>
          <w:sz w:val="28"/>
          <w:szCs w:val="28"/>
        </w:rPr>
        <w:t xml:space="preserve"> более </w:t>
      </w:r>
      <w:smartTag w:uri="urn:schemas-microsoft-com:office:smarttags" w:element="metricconverter">
        <w:smartTagPr>
          <w:attr w:name="ProductID" w:val="3 м"/>
        </w:smartTagPr>
        <w:r w:rsidR="0083706E" w:rsidRPr="00832192">
          <w:rPr>
            <w:bCs/>
            <w:sz w:val="28"/>
            <w:szCs w:val="28"/>
          </w:rPr>
          <w:t>3 м</w:t>
        </w:r>
      </w:smartTag>
      <w:r w:rsidR="0083706E" w:rsidRPr="00832192">
        <w:rPr>
          <w:bCs/>
          <w:sz w:val="28"/>
          <w:szCs w:val="28"/>
        </w:rPr>
        <w:t>;</w:t>
      </w:r>
    </w:p>
    <w:p w14:paraId="438FB975" w14:textId="77777777" w:rsidR="00832192" w:rsidRDefault="00832192" w:rsidP="00832192">
      <w:pPr>
        <w:shd w:val="clear" w:color="auto" w:fill="FFFFFF"/>
        <w:autoSpaceDE w:val="0"/>
        <w:autoSpaceDN w:val="0"/>
        <w:adjustRightInd w:val="0"/>
        <w:spacing w:line="360" w:lineRule="auto"/>
        <w:rPr>
          <w:bCs/>
          <w:sz w:val="28"/>
          <w:szCs w:val="28"/>
        </w:rPr>
      </w:pPr>
      <w:r>
        <w:rPr>
          <w:bCs/>
          <w:sz w:val="28"/>
          <w:szCs w:val="28"/>
        </w:rPr>
        <w:t xml:space="preserve">- </w:t>
      </w:r>
      <w:r w:rsidR="0083706E" w:rsidRPr="0083262B">
        <w:rPr>
          <w:bCs/>
          <w:sz w:val="28"/>
          <w:szCs w:val="28"/>
        </w:rPr>
        <w:t xml:space="preserve">грядовые пески </w:t>
      </w:r>
      <w:r w:rsidR="00776660">
        <w:rPr>
          <w:bCs/>
          <w:sz w:val="28"/>
          <w:szCs w:val="28"/>
        </w:rPr>
        <w:t>–</w:t>
      </w:r>
      <w:r w:rsidR="0083706E" w:rsidRPr="0083262B">
        <w:rPr>
          <w:bCs/>
          <w:sz w:val="28"/>
          <w:szCs w:val="28"/>
        </w:rPr>
        <w:t xml:space="preserve"> вытянутые скопления песка в виде гряд высотой от 1 до </w:t>
      </w:r>
      <w:smartTag w:uri="urn:schemas-microsoft-com:office:smarttags" w:element="metricconverter">
        <w:smartTagPr>
          <w:attr w:name="ProductID" w:val="3 м"/>
        </w:smartTagPr>
        <w:r w:rsidR="0083706E" w:rsidRPr="0083262B">
          <w:rPr>
            <w:bCs/>
            <w:sz w:val="28"/>
            <w:szCs w:val="28"/>
          </w:rPr>
          <w:t>3 м</w:t>
        </w:r>
      </w:smartTag>
      <w:r w:rsidR="0083706E" w:rsidRPr="0083262B">
        <w:rPr>
          <w:bCs/>
          <w:sz w:val="28"/>
          <w:szCs w:val="28"/>
        </w:rPr>
        <w:t xml:space="preserve"> </w:t>
      </w:r>
      <w:r w:rsidR="00776660">
        <w:rPr>
          <w:bCs/>
          <w:sz w:val="28"/>
          <w:szCs w:val="28"/>
        </w:rPr>
        <w:t>–</w:t>
      </w:r>
      <w:r w:rsidR="0083706E" w:rsidRPr="0083262B">
        <w:rPr>
          <w:bCs/>
          <w:sz w:val="28"/>
          <w:szCs w:val="28"/>
        </w:rPr>
        <w:t xml:space="preserve"> мелкие, от 3 до </w:t>
      </w:r>
      <w:smartTag w:uri="urn:schemas-microsoft-com:office:smarttags" w:element="metricconverter">
        <w:smartTagPr>
          <w:attr w:name="ProductID" w:val="7 м"/>
        </w:smartTagPr>
        <w:r w:rsidR="0083706E" w:rsidRPr="0083262B">
          <w:rPr>
            <w:bCs/>
            <w:sz w:val="28"/>
            <w:szCs w:val="28"/>
          </w:rPr>
          <w:t>7 м</w:t>
        </w:r>
      </w:smartTag>
      <w:r w:rsidR="0083706E" w:rsidRPr="0083262B">
        <w:rPr>
          <w:bCs/>
          <w:sz w:val="28"/>
          <w:szCs w:val="28"/>
        </w:rPr>
        <w:t xml:space="preserve"> </w:t>
      </w:r>
      <w:r w:rsidR="00776660">
        <w:rPr>
          <w:bCs/>
          <w:sz w:val="28"/>
          <w:szCs w:val="28"/>
        </w:rPr>
        <w:t xml:space="preserve">– </w:t>
      </w:r>
      <w:r w:rsidR="0083706E" w:rsidRPr="0083262B">
        <w:rPr>
          <w:bCs/>
          <w:sz w:val="28"/>
          <w:szCs w:val="28"/>
        </w:rPr>
        <w:t xml:space="preserve">средние, более </w:t>
      </w:r>
      <w:smartTag w:uri="urn:schemas-microsoft-com:office:smarttags" w:element="metricconverter">
        <w:smartTagPr>
          <w:attr w:name="ProductID" w:val="7 м"/>
        </w:smartTagPr>
        <w:r w:rsidR="0083706E" w:rsidRPr="0083262B">
          <w:rPr>
            <w:bCs/>
            <w:sz w:val="28"/>
            <w:szCs w:val="28"/>
          </w:rPr>
          <w:t>7 м</w:t>
        </w:r>
      </w:smartTag>
      <w:r w:rsidR="0083706E" w:rsidRPr="0083262B">
        <w:rPr>
          <w:bCs/>
          <w:sz w:val="28"/>
          <w:szCs w:val="28"/>
        </w:rPr>
        <w:t xml:space="preserve"> </w:t>
      </w:r>
      <w:r w:rsidR="00776660">
        <w:rPr>
          <w:bCs/>
          <w:sz w:val="28"/>
          <w:szCs w:val="28"/>
        </w:rPr>
        <w:t>–</w:t>
      </w:r>
      <w:r w:rsidR="0083706E" w:rsidRPr="0083262B">
        <w:rPr>
          <w:bCs/>
          <w:sz w:val="28"/>
          <w:szCs w:val="28"/>
        </w:rPr>
        <w:t xml:space="preserve"> крупные;</w:t>
      </w:r>
    </w:p>
    <w:p w14:paraId="7BCA9F35" w14:textId="77777777" w:rsidR="00832192" w:rsidRDefault="00832192" w:rsidP="00832192">
      <w:pPr>
        <w:shd w:val="clear" w:color="auto" w:fill="FFFFFF"/>
        <w:autoSpaceDE w:val="0"/>
        <w:autoSpaceDN w:val="0"/>
        <w:adjustRightInd w:val="0"/>
        <w:spacing w:line="360" w:lineRule="auto"/>
        <w:rPr>
          <w:bCs/>
          <w:sz w:val="28"/>
          <w:szCs w:val="28"/>
        </w:rPr>
      </w:pPr>
      <w:r>
        <w:rPr>
          <w:bCs/>
          <w:sz w:val="28"/>
          <w:szCs w:val="28"/>
        </w:rPr>
        <w:t xml:space="preserve">- </w:t>
      </w:r>
      <w:r w:rsidR="0083706E" w:rsidRPr="0083262B">
        <w:rPr>
          <w:bCs/>
          <w:sz w:val="28"/>
          <w:szCs w:val="28"/>
        </w:rPr>
        <w:t xml:space="preserve">грядово-ячеистые пески </w:t>
      </w:r>
      <w:r w:rsidR="00776660">
        <w:rPr>
          <w:bCs/>
          <w:sz w:val="28"/>
          <w:szCs w:val="28"/>
        </w:rPr>
        <w:t>–</w:t>
      </w:r>
      <w:r w:rsidR="0083706E" w:rsidRPr="0083262B">
        <w:rPr>
          <w:bCs/>
          <w:sz w:val="28"/>
          <w:szCs w:val="28"/>
        </w:rPr>
        <w:t xml:space="preserve"> тип рельефа, характеризуемый наличием, наряду с грядами, </w:t>
      </w:r>
      <w:proofErr w:type="spellStart"/>
      <w:r w:rsidR="0083706E" w:rsidRPr="0083262B">
        <w:rPr>
          <w:bCs/>
          <w:sz w:val="28"/>
          <w:szCs w:val="28"/>
        </w:rPr>
        <w:t>межгрядовых</w:t>
      </w:r>
      <w:proofErr w:type="spellEnd"/>
      <w:r w:rsidR="0083706E" w:rsidRPr="0083262B">
        <w:rPr>
          <w:bCs/>
          <w:sz w:val="28"/>
          <w:szCs w:val="28"/>
        </w:rPr>
        <w:t xml:space="preserve"> перемычек;</w:t>
      </w:r>
    </w:p>
    <w:p w14:paraId="274AAF10" w14:textId="77777777" w:rsidR="00832192" w:rsidRDefault="00832192" w:rsidP="00832192">
      <w:pPr>
        <w:shd w:val="clear" w:color="auto" w:fill="FFFFFF"/>
        <w:autoSpaceDE w:val="0"/>
        <w:autoSpaceDN w:val="0"/>
        <w:adjustRightInd w:val="0"/>
        <w:spacing w:line="360" w:lineRule="auto"/>
        <w:rPr>
          <w:bCs/>
          <w:sz w:val="28"/>
          <w:szCs w:val="28"/>
        </w:rPr>
      </w:pPr>
      <w:r>
        <w:rPr>
          <w:bCs/>
          <w:sz w:val="28"/>
          <w:szCs w:val="28"/>
        </w:rPr>
        <w:t xml:space="preserve">- </w:t>
      </w:r>
      <w:proofErr w:type="spellStart"/>
      <w:r w:rsidR="0083706E" w:rsidRPr="0083262B">
        <w:rPr>
          <w:bCs/>
          <w:sz w:val="28"/>
          <w:szCs w:val="28"/>
        </w:rPr>
        <w:t>лунковые</w:t>
      </w:r>
      <w:proofErr w:type="spellEnd"/>
      <w:r w:rsidR="0083706E" w:rsidRPr="0083262B">
        <w:rPr>
          <w:bCs/>
          <w:sz w:val="28"/>
          <w:szCs w:val="28"/>
        </w:rPr>
        <w:t xml:space="preserve"> пески </w:t>
      </w:r>
      <w:r w:rsidR="00776660">
        <w:rPr>
          <w:bCs/>
          <w:sz w:val="28"/>
          <w:szCs w:val="28"/>
        </w:rPr>
        <w:t>–</w:t>
      </w:r>
      <w:r w:rsidR="0083706E" w:rsidRPr="0083262B">
        <w:rPr>
          <w:bCs/>
          <w:sz w:val="28"/>
          <w:szCs w:val="28"/>
        </w:rPr>
        <w:t xml:space="preserve"> обширные, глубокие котловины, закрепленные растительностью и разделенные подвижными песчаными перемычками;</w:t>
      </w:r>
    </w:p>
    <w:p w14:paraId="772AC78F" w14:textId="77777777" w:rsidR="0083706E" w:rsidRPr="0083262B" w:rsidRDefault="00832192" w:rsidP="00832192">
      <w:pPr>
        <w:shd w:val="clear" w:color="auto" w:fill="FFFFFF"/>
        <w:autoSpaceDE w:val="0"/>
        <w:autoSpaceDN w:val="0"/>
        <w:adjustRightInd w:val="0"/>
        <w:spacing w:line="360" w:lineRule="auto"/>
        <w:rPr>
          <w:bCs/>
          <w:sz w:val="28"/>
          <w:szCs w:val="28"/>
        </w:rPr>
      </w:pPr>
      <w:r>
        <w:rPr>
          <w:bCs/>
          <w:sz w:val="28"/>
          <w:szCs w:val="28"/>
        </w:rPr>
        <w:t xml:space="preserve">- </w:t>
      </w:r>
      <w:r w:rsidR="0083706E" w:rsidRPr="0083262B">
        <w:rPr>
          <w:bCs/>
          <w:sz w:val="28"/>
          <w:szCs w:val="28"/>
        </w:rPr>
        <w:t>равнинные и пологоволнистые пески.</w:t>
      </w:r>
    </w:p>
    <w:p w14:paraId="3F36B57B" w14:textId="594C5D75" w:rsidR="0083706E" w:rsidRDefault="0083706E" w:rsidP="00634F3E">
      <w:pPr>
        <w:spacing w:line="360" w:lineRule="auto"/>
        <w:ind w:firstLine="709"/>
        <w:rPr>
          <w:color w:val="000000"/>
          <w:sz w:val="28"/>
          <w:szCs w:val="28"/>
        </w:rPr>
      </w:pPr>
      <w:r w:rsidRPr="00D77857">
        <w:rPr>
          <w:color w:val="000000"/>
          <w:sz w:val="28"/>
          <w:szCs w:val="28"/>
        </w:rPr>
        <w:lastRenderedPageBreak/>
        <w:t xml:space="preserve">6.8 </w:t>
      </w:r>
      <w:r w:rsidR="0092701F" w:rsidRPr="0092701F">
        <w:rPr>
          <w:color w:val="000000"/>
          <w:sz w:val="28"/>
          <w:szCs w:val="28"/>
        </w:rPr>
        <w:t>Барханные пески по гранулометрическому составу в соответствии с ГОСТ 25100 следует относить к мелким однородным пескам с содержанием частиц размером от 0,10 до 0,25 мм, превышающим 90 % массы</w:t>
      </w:r>
      <w:r w:rsidRPr="00D77857">
        <w:rPr>
          <w:color w:val="000000"/>
          <w:sz w:val="28"/>
          <w:szCs w:val="28"/>
        </w:rPr>
        <w:t>.</w:t>
      </w:r>
    </w:p>
    <w:p w14:paraId="61AA445E" w14:textId="6C87AE60" w:rsidR="0092701F" w:rsidRPr="0092701F" w:rsidRDefault="0092701F" w:rsidP="00634F3E">
      <w:pPr>
        <w:spacing w:line="360" w:lineRule="auto"/>
        <w:ind w:firstLine="709"/>
        <w:rPr>
          <w:b/>
          <w:color w:val="000000"/>
          <w:sz w:val="28"/>
          <w:szCs w:val="28"/>
        </w:rPr>
      </w:pPr>
      <w:r>
        <w:rPr>
          <w:b/>
          <w:color w:val="000000"/>
          <w:sz w:val="28"/>
          <w:szCs w:val="28"/>
        </w:rPr>
        <w:t>(Измененная редакция, Изм. № 1).</w:t>
      </w:r>
    </w:p>
    <w:p w14:paraId="30DD0554" w14:textId="77777777" w:rsidR="0083706E" w:rsidRPr="00D77857" w:rsidRDefault="0083706E" w:rsidP="00634F3E">
      <w:pPr>
        <w:shd w:val="clear" w:color="auto" w:fill="FCFCFC"/>
        <w:spacing w:line="360" w:lineRule="auto"/>
        <w:ind w:firstLine="709"/>
        <w:rPr>
          <w:color w:val="000000"/>
          <w:sz w:val="28"/>
          <w:szCs w:val="28"/>
        </w:rPr>
      </w:pPr>
      <w:r w:rsidRPr="00D77857">
        <w:rPr>
          <w:color w:val="000000"/>
          <w:sz w:val="28"/>
          <w:szCs w:val="28"/>
        </w:rPr>
        <w:t>6.9 Перемещение песка под действием силы ветра во всех случаях происходит в виде ветропесчаного потока.</w:t>
      </w:r>
    </w:p>
    <w:p w14:paraId="2A223298" w14:textId="78537A74" w:rsidR="0083706E" w:rsidRDefault="0083706E" w:rsidP="00634F3E">
      <w:pPr>
        <w:spacing w:line="360" w:lineRule="auto"/>
        <w:ind w:firstLine="709"/>
        <w:rPr>
          <w:color w:val="000000"/>
          <w:sz w:val="28"/>
          <w:szCs w:val="28"/>
        </w:rPr>
      </w:pPr>
      <w:r w:rsidRPr="00D77857">
        <w:rPr>
          <w:color w:val="000000"/>
          <w:sz w:val="28"/>
          <w:szCs w:val="28"/>
        </w:rPr>
        <w:t xml:space="preserve">6.10 Для защиты песчаных откосов и обочин земляного полотна от выдувания </w:t>
      </w:r>
      <w:r w:rsidR="000F1370">
        <w:rPr>
          <w:color w:val="000000"/>
          <w:sz w:val="28"/>
          <w:szCs w:val="28"/>
        </w:rPr>
        <w:t>требуется</w:t>
      </w:r>
      <w:r w:rsidRPr="00D77857">
        <w:rPr>
          <w:color w:val="000000"/>
          <w:sz w:val="28"/>
          <w:szCs w:val="28"/>
        </w:rPr>
        <w:t xml:space="preserve"> их </w:t>
      </w:r>
      <w:r w:rsidR="00776660" w:rsidRPr="00D77857">
        <w:rPr>
          <w:color w:val="000000"/>
          <w:sz w:val="28"/>
          <w:szCs w:val="28"/>
        </w:rPr>
        <w:t xml:space="preserve">покрытие </w:t>
      </w:r>
      <w:r w:rsidRPr="00D77857">
        <w:rPr>
          <w:color w:val="000000"/>
          <w:sz w:val="28"/>
          <w:szCs w:val="28"/>
        </w:rPr>
        <w:t xml:space="preserve">поверхности слоем щебенистых, дресвяных, гравийно-галечных или глинистых грунтов толщиной от 0,10 до </w:t>
      </w:r>
      <w:smartTag w:uri="urn:schemas-microsoft-com:office:smarttags" w:element="metricconverter">
        <w:smartTagPr>
          <w:attr w:name="ProductID" w:val="0,15 м"/>
        </w:smartTagPr>
        <w:r w:rsidRPr="00D77857">
          <w:rPr>
            <w:color w:val="000000"/>
            <w:sz w:val="28"/>
            <w:szCs w:val="28"/>
          </w:rPr>
          <w:t>0,15 м</w:t>
        </w:r>
      </w:smartTag>
      <w:r w:rsidRPr="00D77857">
        <w:rPr>
          <w:color w:val="000000"/>
          <w:sz w:val="28"/>
          <w:szCs w:val="28"/>
        </w:rPr>
        <w:t xml:space="preserve"> </w:t>
      </w:r>
      <w:r w:rsidR="00AA045F">
        <w:rPr>
          <w:color w:val="000000"/>
          <w:sz w:val="28"/>
          <w:szCs w:val="28"/>
        </w:rPr>
        <w:t>–</w:t>
      </w:r>
      <w:r w:rsidRPr="00D77857">
        <w:rPr>
          <w:color w:val="000000"/>
          <w:sz w:val="28"/>
          <w:szCs w:val="28"/>
        </w:rPr>
        <w:t xml:space="preserve"> на откосах, </w:t>
      </w:r>
      <w:smartTag w:uri="urn:schemas-microsoft-com:office:smarttags" w:element="metricconverter">
        <w:smartTagPr>
          <w:attr w:name="ProductID" w:val="0,05 м"/>
        </w:smartTagPr>
        <w:r w:rsidRPr="00D77857">
          <w:rPr>
            <w:color w:val="000000"/>
            <w:sz w:val="28"/>
            <w:szCs w:val="28"/>
          </w:rPr>
          <w:t>0,05 м</w:t>
        </w:r>
      </w:smartTag>
      <w:r w:rsidRPr="00D77857">
        <w:rPr>
          <w:color w:val="000000"/>
          <w:sz w:val="28"/>
          <w:szCs w:val="28"/>
        </w:rPr>
        <w:t xml:space="preserve"> </w:t>
      </w:r>
      <w:r w:rsidR="00AA045F">
        <w:rPr>
          <w:color w:val="000000"/>
          <w:sz w:val="28"/>
          <w:szCs w:val="28"/>
        </w:rPr>
        <w:t>–</w:t>
      </w:r>
      <w:r w:rsidRPr="00D77857">
        <w:rPr>
          <w:color w:val="000000"/>
          <w:sz w:val="28"/>
          <w:szCs w:val="28"/>
        </w:rPr>
        <w:t xml:space="preserve"> на обочинах.</w:t>
      </w:r>
    </w:p>
    <w:p w14:paraId="358DB132" w14:textId="13A667C6" w:rsidR="000F1370" w:rsidRPr="000F1370" w:rsidRDefault="000F1370" w:rsidP="000F1370">
      <w:pPr>
        <w:spacing w:line="360" w:lineRule="auto"/>
        <w:ind w:firstLine="709"/>
        <w:rPr>
          <w:b/>
          <w:color w:val="000000"/>
          <w:sz w:val="28"/>
          <w:szCs w:val="28"/>
        </w:rPr>
      </w:pPr>
      <w:r w:rsidRPr="000F1370">
        <w:rPr>
          <w:b/>
          <w:color w:val="000000"/>
          <w:sz w:val="28"/>
          <w:szCs w:val="28"/>
        </w:rPr>
        <w:t>(Измененная редакция, Изм. № 1).</w:t>
      </w:r>
    </w:p>
    <w:p w14:paraId="7CFBCB34" w14:textId="77777777" w:rsidR="0083706E" w:rsidRPr="00D77857" w:rsidRDefault="0083706E" w:rsidP="00634F3E">
      <w:pPr>
        <w:spacing w:line="360" w:lineRule="auto"/>
        <w:ind w:firstLine="709"/>
        <w:rPr>
          <w:color w:val="000000"/>
          <w:sz w:val="28"/>
          <w:szCs w:val="28"/>
        </w:rPr>
      </w:pPr>
      <w:r w:rsidRPr="00D77857">
        <w:rPr>
          <w:color w:val="000000"/>
          <w:sz w:val="28"/>
          <w:szCs w:val="28"/>
        </w:rPr>
        <w:t>6.11 Водоотводные канавы и кюветы подлежат укреплению, если их проектируют для участков с грунтами, подверженными оплыванию в откосах или разрушению в результате периодического увлажнения</w:t>
      </w:r>
      <w:r w:rsidR="00776660">
        <w:rPr>
          <w:color w:val="000000"/>
          <w:sz w:val="28"/>
          <w:szCs w:val="28"/>
        </w:rPr>
        <w:t>–</w:t>
      </w:r>
      <w:r w:rsidRPr="00D77857">
        <w:rPr>
          <w:color w:val="000000"/>
          <w:sz w:val="28"/>
          <w:szCs w:val="28"/>
        </w:rPr>
        <w:t>высушивания, промерзания</w:t>
      </w:r>
      <w:r w:rsidR="00776660">
        <w:rPr>
          <w:color w:val="000000"/>
          <w:sz w:val="28"/>
          <w:szCs w:val="28"/>
        </w:rPr>
        <w:t>–</w:t>
      </w:r>
      <w:r w:rsidRPr="00D77857">
        <w:rPr>
          <w:color w:val="000000"/>
          <w:sz w:val="28"/>
          <w:szCs w:val="28"/>
        </w:rPr>
        <w:t>оттаивания, а также если расчетная скорость течения в канавах и кюветах воды будет превышать допускаемую скорость для данного вида грунта.</w:t>
      </w:r>
    </w:p>
    <w:p w14:paraId="6A1503AA" w14:textId="77777777" w:rsidR="00BB4617" w:rsidRPr="00BB4617" w:rsidRDefault="00BB4617" w:rsidP="00BB4617">
      <w:pPr>
        <w:spacing w:line="360" w:lineRule="auto"/>
        <w:ind w:firstLine="709"/>
        <w:rPr>
          <w:color w:val="000000"/>
          <w:sz w:val="28"/>
          <w:szCs w:val="28"/>
        </w:rPr>
      </w:pPr>
      <w:r w:rsidRPr="00BB4617">
        <w:rPr>
          <w:color w:val="000000"/>
          <w:sz w:val="28"/>
          <w:szCs w:val="28"/>
        </w:rPr>
        <w:t xml:space="preserve">При выборе вариантов укрепления при соответствующем технико-экономическом обосновании следует применять: обсев откосов семенами многолетних трав и </w:t>
      </w:r>
      <w:proofErr w:type="spellStart"/>
      <w:r w:rsidRPr="00BB4617">
        <w:rPr>
          <w:color w:val="000000"/>
          <w:sz w:val="28"/>
          <w:szCs w:val="28"/>
        </w:rPr>
        <w:t>щебневание</w:t>
      </w:r>
      <w:proofErr w:type="spellEnd"/>
      <w:r w:rsidRPr="00BB4617">
        <w:rPr>
          <w:color w:val="000000"/>
          <w:sz w:val="28"/>
          <w:szCs w:val="28"/>
        </w:rPr>
        <w:t xml:space="preserve"> дна канав; укрепление </w:t>
      </w:r>
      <w:proofErr w:type="spellStart"/>
      <w:r w:rsidRPr="00BB4617">
        <w:rPr>
          <w:color w:val="000000"/>
          <w:sz w:val="28"/>
          <w:szCs w:val="28"/>
        </w:rPr>
        <w:t>геосинтетическими</w:t>
      </w:r>
      <w:proofErr w:type="spellEnd"/>
      <w:r w:rsidRPr="00BB4617">
        <w:rPr>
          <w:color w:val="000000"/>
          <w:sz w:val="28"/>
          <w:szCs w:val="28"/>
        </w:rPr>
        <w:t xml:space="preserve"> материалами; обработку дна и откосов вяжущими веществами, органическими смолами, химическими и другими материалами; укладку асфальтобетонных, бетонных плит и других сборных железобетонных конструкций вида полутруб, лотков.</w:t>
      </w:r>
    </w:p>
    <w:p w14:paraId="042EE270" w14:textId="4F5924D1" w:rsidR="0083706E" w:rsidRDefault="00BB4617" w:rsidP="00BB4617">
      <w:pPr>
        <w:spacing w:line="360" w:lineRule="auto"/>
        <w:ind w:firstLine="709"/>
        <w:rPr>
          <w:color w:val="000000"/>
          <w:sz w:val="28"/>
          <w:szCs w:val="28"/>
        </w:rPr>
      </w:pPr>
      <w:r w:rsidRPr="00BB4617">
        <w:rPr>
          <w:color w:val="000000"/>
          <w:sz w:val="28"/>
          <w:szCs w:val="28"/>
        </w:rPr>
        <w:t>Способ укрепления следует назначать в зависимости от свойств и состояния грунта, в котором устраивается водоотводная канава, а также от расчетной скорости воды и допускаемой скорости течения для данного вида укреплений</w:t>
      </w:r>
      <w:r w:rsidR="0083706E" w:rsidRPr="00D77857">
        <w:rPr>
          <w:color w:val="000000"/>
          <w:sz w:val="28"/>
          <w:szCs w:val="28"/>
        </w:rPr>
        <w:t>.</w:t>
      </w:r>
    </w:p>
    <w:p w14:paraId="29E647A2" w14:textId="22567FB9" w:rsidR="00BB4617" w:rsidRPr="00D77857" w:rsidRDefault="00BB4617" w:rsidP="00BB4617">
      <w:pPr>
        <w:spacing w:line="360" w:lineRule="auto"/>
        <w:ind w:firstLine="709"/>
        <w:rPr>
          <w:color w:val="000000"/>
          <w:sz w:val="28"/>
          <w:szCs w:val="28"/>
        </w:rPr>
      </w:pPr>
      <w:r w:rsidRPr="00BB4617">
        <w:rPr>
          <w:b/>
          <w:color w:val="000000"/>
          <w:sz w:val="28"/>
          <w:szCs w:val="28"/>
        </w:rPr>
        <w:t>(Измененная редакция, Изм. № 1).</w:t>
      </w:r>
    </w:p>
    <w:p w14:paraId="15B18B4D" w14:textId="77777777" w:rsidR="0083706E" w:rsidRPr="00D77857" w:rsidRDefault="0083706E" w:rsidP="00634F3E">
      <w:pPr>
        <w:shd w:val="clear" w:color="auto" w:fill="FCFCFC"/>
        <w:spacing w:line="360" w:lineRule="auto"/>
        <w:ind w:firstLine="709"/>
        <w:rPr>
          <w:color w:val="000000"/>
          <w:sz w:val="28"/>
          <w:szCs w:val="28"/>
        </w:rPr>
      </w:pPr>
      <w:r w:rsidRPr="00D77857">
        <w:rPr>
          <w:color w:val="000000"/>
          <w:sz w:val="28"/>
          <w:szCs w:val="28"/>
        </w:rPr>
        <w:t xml:space="preserve">6.12 При основном методе закрепления песков растительностью вспомогательными средствами, приостанавливающими движение песков на </w:t>
      </w:r>
      <w:r w:rsidRPr="00D77857">
        <w:rPr>
          <w:color w:val="000000"/>
          <w:sz w:val="28"/>
          <w:szCs w:val="28"/>
        </w:rPr>
        <w:lastRenderedPageBreak/>
        <w:t>период прорастания семян и укрепления корневой системы растений, служат механическая защита, розлив вяжущих материалов или другие способы фиксации поверхности песков.</w:t>
      </w:r>
    </w:p>
    <w:p w14:paraId="5739CDAE" w14:textId="77777777" w:rsidR="00832192" w:rsidRDefault="0083706E" w:rsidP="00832192">
      <w:pPr>
        <w:shd w:val="clear" w:color="auto" w:fill="FCFCFC"/>
        <w:spacing w:line="360" w:lineRule="auto"/>
        <w:ind w:firstLine="709"/>
        <w:rPr>
          <w:color w:val="000000"/>
          <w:sz w:val="28"/>
          <w:szCs w:val="28"/>
        </w:rPr>
      </w:pPr>
      <w:r w:rsidRPr="00D77857">
        <w:rPr>
          <w:color w:val="000000"/>
          <w:sz w:val="28"/>
          <w:szCs w:val="28"/>
        </w:rPr>
        <w:t>6.13 Растительностью закрепляют:</w:t>
      </w:r>
    </w:p>
    <w:p w14:paraId="5F947BB4" w14:textId="77777777" w:rsidR="00832192" w:rsidRDefault="00832192" w:rsidP="00832192">
      <w:pPr>
        <w:shd w:val="clear" w:color="auto" w:fill="FCFCFC"/>
        <w:spacing w:line="360" w:lineRule="auto"/>
        <w:ind w:firstLine="709"/>
        <w:rPr>
          <w:bCs/>
          <w:sz w:val="28"/>
          <w:szCs w:val="28"/>
        </w:rPr>
      </w:pPr>
      <w:r>
        <w:rPr>
          <w:color w:val="000000"/>
          <w:sz w:val="28"/>
          <w:szCs w:val="28"/>
        </w:rPr>
        <w:t xml:space="preserve">- </w:t>
      </w:r>
      <w:r w:rsidR="0083706E" w:rsidRPr="00C97E38">
        <w:rPr>
          <w:bCs/>
          <w:sz w:val="28"/>
          <w:szCs w:val="28"/>
        </w:rPr>
        <w:t xml:space="preserve">барханные и </w:t>
      </w:r>
      <w:proofErr w:type="spellStart"/>
      <w:r w:rsidR="0083706E" w:rsidRPr="00C97E38">
        <w:rPr>
          <w:bCs/>
          <w:sz w:val="28"/>
          <w:szCs w:val="28"/>
        </w:rPr>
        <w:t>слабозаросшие</w:t>
      </w:r>
      <w:proofErr w:type="spellEnd"/>
      <w:r w:rsidR="0083706E" w:rsidRPr="00C97E38">
        <w:rPr>
          <w:bCs/>
          <w:sz w:val="28"/>
          <w:szCs w:val="28"/>
        </w:rPr>
        <w:t xml:space="preserve"> пески;</w:t>
      </w:r>
    </w:p>
    <w:p w14:paraId="5E5A8D05" w14:textId="77777777" w:rsidR="0083706E" w:rsidRPr="00C97E38" w:rsidRDefault="00832192" w:rsidP="00832192">
      <w:pPr>
        <w:shd w:val="clear" w:color="auto" w:fill="FCFCFC"/>
        <w:spacing w:line="360" w:lineRule="auto"/>
        <w:ind w:firstLine="709"/>
        <w:rPr>
          <w:bCs/>
          <w:sz w:val="28"/>
          <w:szCs w:val="28"/>
        </w:rPr>
      </w:pPr>
      <w:r>
        <w:rPr>
          <w:bCs/>
          <w:sz w:val="28"/>
          <w:szCs w:val="28"/>
        </w:rPr>
        <w:t xml:space="preserve">- </w:t>
      </w:r>
      <w:r w:rsidR="0083706E" w:rsidRPr="00C97E38">
        <w:rPr>
          <w:bCs/>
          <w:sz w:val="28"/>
          <w:szCs w:val="28"/>
        </w:rPr>
        <w:t>очаги дефляции («язвы» и котловины выдувания) в полузаросших и заросших песках.</w:t>
      </w:r>
    </w:p>
    <w:p w14:paraId="52E0D07B" w14:textId="77777777" w:rsidR="00832192" w:rsidRDefault="00C97E38" w:rsidP="00832192">
      <w:pPr>
        <w:shd w:val="clear" w:color="auto" w:fill="FCFCFC"/>
        <w:spacing w:line="360" w:lineRule="auto"/>
        <w:ind w:firstLine="709"/>
        <w:rPr>
          <w:color w:val="000000"/>
          <w:sz w:val="28"/>
          <w:szCs w:val="28"/>
        </w:rPr>
      </w:pPr>
      <w:r>
        <w:rPr>
          <w:color w:val="000000"/>
          <w:sz w:val="28"/>
          <w:szCs w:val="28"/>
        </w:rPr>
        <w:t xml:space="preserve">6.14 </w:t>
      </w:r>
      <w:r w:rsidR="0083706E" w:rsidRPr="00D77857">
        <w:rPr>
          <w:color w:val="000000"/>
          <w:sz w:val="28"/>
          <w:szCs w:val="28"/>
        </w:rPr>
        <w:t>Пески закрепляют растительностью:</w:t>
      </w:r>
    </w:p>
    <w:p w14:paraId="15AAEC75" w14:textId="77777777" w:rsidR="00832192" w:rsidRDefault="00832192" w:rsidP="00832192">
      <w:pPr>
        <w:shd w:val="clear" w:color="auto" w:fill="FCFCFC"/>
        <w:spacing w:line="360" w:lineRule="auto"/>
        <w:ind w:firstLine="709"/>
        <w:rPr>
          <w:bCs/>
          <w:sz w:val="28"/>
          <w:szCs w:val="28"/>
        </w:rPr>
      </w:pPr>
      <w:r>
        <w:rPr>
          <w:color w:val="000000"/>
          <w:sz w:val="28"/>
          <w:szCs w:val="28"/>
        </w:rPr>
        <w:t xml:space="preserve">- </w:t>
      </w:r>
      <w:r w:rsidR="0083706E" w:rsidRPr="00C97E38">
        <w:rPr>
          <w:bCs/>
          <w:sz w:val="28"/>
          <w:szCs w:val="28"/>
        </w:rPr>
        <w:t>по обе стороны дороги, если ее ось совпадает с направлением движения песков или составляет с ним угол мен</w:t>
      </w:r>
      <w:r w:rsidR="00776660">
        <w:rPr>
          <w:bCs/>
          <w:sz w:val="28"/>
          <w:szCs w:val="28"/>
        </w:rPr>
        <w:t>е</w:t>
      </w:r>
      <w:r w:rsidR="0083706E" w:rsidRPr="00C97E38">
        <w:rPr>
          <w:bCs/>
          <w:sz w:val="28"/>
          <w:szCs w:val="28"/>
        </w:rPr>
        <w:t>е 30°;</w:t>
      </w:r>
    </w:p>
    <w:p w14:paraId="593DFBF3" w14:textId="77777777" w:rsidR="0083706E" w:rsidRPr="00C97E38" w:rsidRDefault="00832192" w:rsidP="00832192">
      <w:pPr>
        <w:shd w:val="clear" w:color="auto" w:fill="FCFCFC"/>
        <w:spacing w:line="360" w:lineRule="auto"/>
        <w:ind w:firstLine="709"/>
        <w:rPr>
          <w:bCs/>
          <w:sz w:val="28"/>
          <w:szCs w:val="28"/>
        </w:rPr>
      </w:pPr>
      <w:r>
        <w:rPr>
          <w:bCs/>
          <w:sz w:val="28"/>
          <w:szCs w:val="28"/>
        </w:rPr>
        <w:t xml:space="preserve">- </w:t>
      </w:r>
      <w:r w:rsidR="0083706E" w:rsidRPr="00C97E38">
        <w:rPr>
          <w:bCs/>
          <w:sz w:val="28"/>
          <w:szCs w:val="28"/>
        </w:rPr>
        <w:t>только с наветренной стороны дороги, если пески имеют явно выраженное поступательное движение под углом бол</w:t>
      </w:r>
      <w:r w:rsidR="00776660">
        <w:rPr>
          <w:bCs/>
          <w:sz w:val="28"/>
          <w:szCs w:val="28"/>
        </w:rPr>
        <w:t>е</w:t>
      </w:r>
      <w:r w:rsidR="0083706E" w:rsidRPr="00C97E38">
        <w:rPr>
          <w:bCs/>
          <w:sz w:val="28"/>
          <w:szCs w:val="28"/>
        </w:rPr>
        <w:t>е 30° к оси дороги и возможность заносов с противоположной стороны отсутствует.</w:t>
      </w:r>
    </w:p>
    <w:p w14:paraId="39F78300" w14:textId="77777777" w:rsidR="0083706E" w:rsidRPr="00D77857" w:rsidRDefault="0083706E" w:rsidP="00634F3E">
      <w:pPr>
        <w:shd w:val="clear" w:color="auto" w:fill="FCFCFC"/>
        <w:spacing w:line="360" w:lineRule="auto"/>
        <w:ind w:firstLine="709"/>
        <w:rPr>
          <w:color w:val="000000"/>
          <w:sz w:val="28"/>
          <w:szCs w:val="28"/>
        </w:rPr>
      </w:pPr>
      <w:r w:rsidRPr="00D77857">
        <w:rPr>
          <w:color w:val="000000"/>
          <w:sz w:val="28"/>
          <w:szCs w:val="28"/>
        </w:rPr>
        <w:t xml:space="preserve">6.15 При фитомелиоративной защите дорог от песчаных заносов предусматривают «сплошное облесение» песков. Сплошное облесение применяют как основной способ закрепления песков </w:t>
      </w:r>
      <w:r w:rsidR="00776660">
        <w:rPr>
          <w:color w:val="000000"/>
          <w:sz w:val="28"/>
          <w:szCs w:val="28"/>
        </w:rPr>
        <w:t>в</w:t>
      </w:r>
      <w:r w:rsidRPr="00D77857">
        <w:rPr>
          <w:color w:val="000000"/>
          <w:sz w:val="28"/>
          <w:szCs w:val="28"/>
        </w:rPr>
        <w:t xml:space="preserve"> условия</w:t>
      </w:r>
      <w:r w:rsidR="00776660">
        <w:rPr>
          <w:color w:val="000000"/>
          <w:sz w:val="28"/>
          <w:szCs w:val="28"/>
        </w:rPr>
        <w:t>х, наиболее</w:t>
      </w:r>
      <w:r w:rsidRPr="00D77857">
        <w:rPr>
          <w:color w:val="000000"/>
          <w:sz w:val="28"/>
          <w:szCs w:val="28"/>
        </w:rPr>
        <w:t xml:space="preserve"> благоприятны</w:t>
      </w:r>
      <w:r w:rsidR="00776660">
        <w:rPr>
          <w:color w:val="000000"/>
          <w:sz w:val="28"/>
          <w:szCs w:val="28"/>
        </w:rPr>
        <w:t>х</w:t>
      </w:r>
      <w:r w:rsidRPr="00D77857">
        <w:rPr>
          <w:color w:val="000000"/>
          <w:sz w:val="28"/>
          <w:szCs w:val="28"/>
        </w:rPr>
        <w:t xml:space="preserve"> для </w:t>
      </w:r>
      <w:r w:rsidR="00776660">
        <w:rPr>
          <w:color w:val="000000"/>
          <w:sz w:val="28"/>
          <w:szCs w:val="28"/>
        </w:rPr>
        <w:t>роста и размножения</w:t>
      </w:r>
      <w:r w:rsidRPr="00D77857">
        <w:rPr>
          <w:color w:val="000000"/>
          <w:sz w:val="28"/>
          <w:szCs w:val="28"/>
        </w:rPr>
        <w:t xml:space="preserve"> растений (влажность песков) и формирования достаточно густых насаждений, что способствует полной остановке движения песков. Условия для произрастания растений оценивают по данным изысканий, по опыту фитомелиоративных работ и по состоянию естественной растительности в ближайших районах со сходными местными условиями.</w:t>
      </w:r>
    </w:p>
    <w:p w14:paraId="67697C27" w14:textId="77777777" w:rsidR="00832192" w:rsidRDefault="0083706E" w:rsidP="00832192">
      <w:pPr>
        <w:shd w:val="clear" w:color="auto" w:fill="FCFCFC"/>
        <w:spacing w:line="360" w:lineRule="auto"/>
        <w:ind w:firstLine="709"/>
        <w:rPr>
          <w:color w:val="000000"/>
          <w:sz w:val="28"/>
          <w:szCs w:val="28"/>
        </w:rPr>
      </w:pPr>
      <w:r w:rsidRPr="00D77857">
        <w:rPr>
          <w:color w:val="000000"/>
          <w:sz w:val="28"/>
          <w:szCs w:val="28"/>
        </w:rPr>
        <w:t>6.16 Сплошное облесение выполняют следующим и способами:</w:t>
      </w:r>
    </w:p>
    <w:p w14:paraId="54CCC640" w14:textId="77777777" w:rsidR="00832192" w:rsidRDefault="00832192" w:rsidP="00832192">
      <w:pPr>
        <w:shd w:val="clear" w:color="auto" w:fill="FCFCFC"/>
        <w:spacing w:line="360" w:lineRule="auto"/>
        <w:ind w:firstLine="709"/>
        <w:rPr>
          <w:bCs/>
          <w:sz w:val="28"/>
          <w:szCs w:val="28"/>
        </w:rPr>
      </w:pPr>
      <w:r>
        <w:rPr>
          <w:color w:val="000000"/>
          <w:sz w:val="28"/>
          <w:szCs w:val="28"/>
        </w:rPr>
        <w:t xml:space="preserve">- </w:t>
      </w:r>
      <w:r w:rsidR="0083706E" w:rsidRPr="00C97E38">
        <w:rPr>
          <w:bCs/>
          <w:sz w:val="28"/>
          <w:szCs w:val="28"/>
        </w:rPr>
        <w:t>на участках, где дорога пересекает подвижные формы рельефа или вплотную приближается к ним, всю площадь закрепляемых полос засаживают в один сезон черенками, дичками и сеянцами кустарников с подсевом семян, сооружая механическую защиту или закрепляя их битумной пленкой для предохранения от выдувания и поливая при посадке 5</w:t>
      </w:r>
      <w:r w:rsidR="00776660">
        <w:rPr>
          <w:bCs/>
          <w:sz w:val="28"/>
          <w:szCs w:val="28"/>
        </w:rPr>
        <w:t xml:space="preserve"> </w:t>
      </w:r>
      <w:r w:rsidR="0083706E" w:rsidRPr="00C97E38">
        <w:rPr>
          <w:bCs/>
          <w:sz w:val="28"/>
          <w:szCs w:val="28"/>
        </w:rPr>
        <w:t>%</w:t>
      </w:r>
      <w:r w:rsidR="00776660">
        <w:rPr>
          <w:bCs/>
          <w:sz w:val="28"/>
          <w:szCs w:val="28"/>
        </w:rPr>
        <w:t>-</w:t>
      </w:r>
      <w:proofErr w:type="spellStart"/>
      <w:r w:rsidR="00776660">
        <w:rPr>
          <w:bCs/>
          <w:sz w:val="28"/>
          <w:szCs w:val="28"/>
        </w:rPr>
        <w:t>ным</w:t>
      </w:r>
      <w:proofErr w:type="spellEnd"/>
      <w:r w:rsidR="0083706E" w:rsidRPr="00C97E38">
        <w:rPr>
          <w:bCs/>
          <w:sz w:val="28"/>
          <w:szCs w:val="28"/>
        </w:rPr>
        <w:t xml:space="preserve"> раствором гуминовой кислоты в воде;</w:t>
      </w:r>
    </w:p>
    <w:p w14:paraId="4EDE562C" w14:textId="77777777" w:rsidR="00832192" w:rsidRDefault="00832192" w:rsidP="00832192">
      <w:pPr>
        <w:shd w:val="clear" w:color="auto" w:fill="FCFCFC"/>
        <w:spacing w:line="360" w:lineRule="auto"/>
        <w:ind w:firstLine="709"/>
        <w:rPr>
          <w:bCs/>
          <w:sz w:val="28"/>
          <w:szCs w:val="28"/>
        </w:rPr>
      </w:pPr>
      <w:r>
        <w:rPr>
          <w:bCs/>
          <w:sz w:val="28"/>
          <w:szCs w:val="28"/>
        </w:rPr>
        <w:lastRenderedPageBreak/>
        <w:t xml:space="preserve">- </w:t>
      </w:r>
      <w:r w:rsidR="0083706E" w:rsidRPr="00C97E38">
        <w:rPr>
          <w:bCs/>
          <w:sz w:val="28"/>
          <w:szCs w:val="28"/>
        </w:rPr>
        <w:t>на менее опасных участках «блокируют барханы»: в первый год проводят посадку черенков и посев семян (без механической защиты или с защитой в небольшом объеме) в межбарханных понижениях и на нижних частях пологих склонов барханов; в последующие годы под защитой этих посадок засевают вершины барханов, если они не зарастают естественным путем;</w:t>
      </w:r>
    </w:p>
    <w:p w14:paraId="429CB66B" w14:textId="77777777" w:rsidR="0083706E" w:rsidRPr="00C97E38" w:rsidRDefault="00832192" w:rsidP="00832192">
      <w:pPr>
        <w:shd w:val="clear" w:color="auto" w:fill="FCFCFC"/>
        <w:spacing w:line="360" w:lineRule="auto"/>
        <w:ind w:firstLine="709"/>
        <w:rPr>
          <w:bCs/>
          <w:sz w:val="28"/>
          <w:szCs w:val="28"/>
        </w:rPr>
      </w:pPr>
      <w:r>
        <w:rPr>
          <w:bCs/>
          <w:sz w:val="28"/>
          <w:szCs w:val="28"/>
        </w:rPr>
        <w:t xml:space="preserve">- </w:t>
      </w:r>
      <w:r w:rsidR="0083706E" w:rsidRPr="00C97E38">
        <w:rPr>
          <w:bCs/>
          <w:sz w:val="28"/>
          <w:szCs w:val="28"/>
        </w:rPr>
        <w:t xml:space="preserve">наименее опасные участки песков оставляют под </w:t>
      </w:r>
      <w:proofErr w:type="spellStart"/>
      <w:r w:rsidR="0083706E" w:rsidRPr="00C97E38">
        <w:rPr>
          <w:bCs/>
          <w:sz w:val="28"/>
          <w:szCs w:val="28"/>
        </w:rPr>
        <w:t>самозарастание</w:t>
      </w:r>
      <w:proofErr w:type="spellEnd"/>
      <w:r w:rsidR="0083706E" w:rsidRPr="00C97E38">
        <w:rPr>
          <w:bCs/>
          <w:sz w:val="28"/>
          <w:szCs w:val="28"/>
        </w:rPr>
        <w:t xml:space="preserve">, создавая для его ускорения «очаги облесения» </w:t>
      </w:r>
      <w:r w:rsidR="00776660">
        <w:rPr>
          <w:bCs/>
          <w:sz w:val="28"/>
          <w:szCs w:val="28"/>
        </w:rPr>
        <w:t>–</w:t>
      </w:r>
      <w:r w:rsidR="0083706E" w:rsidRPr="00C97E38">
        <w:rPr>
          <w:bCs/>
          <w:sz w:val="28"/>
          <w:szCs w:val="28"/>
        </w:rPr>
        <w:t xml:space="preserve"> участки насаждений площадью от 0,1 до </w:t>
      </w:r>
      <w:smartTag w:uri="urn:schemas-microsoft-com:office:smarttags" w:element="metricconverter">
        <w:smartTagPr>
          <w:attr w:name="ProductID" w:val="0,5 га"/>
        </w:smartTagPr>
        <w:r w:rsidR="0083706E" w:rsidRPr="00C97E38">
          <w:rPr>
            <w:bCs/>
            <w:sz w:val="28"/>
            <w:szCs w:val="28"/>
          </w:rPr>
          <w:t>0,5 га</w:t>
        </w:r>
      </w:smartTag>
      <w:r w:rsidR="0083706E" w:rsidRPr="00C97E38">
        <w:rPr>
          <w:bCs/>
          <w:sz w:val="28"/>
          <w:szCs w:val="28"/>
        </w:rPr>
        <w:t xml:space="preserve"> на каждые 2-3 га песков.</w:t>
      </w:r>
    </w:p>
    <w:p w14:paraId="0027C76F" w14:textId="05FAD415" w:rsidR="0083706E" w:rsidRDefault="0083706E" w:rsidP="00BB4617">
      <w:pPr>
        <w:shd w:val="clear" w:color="auto" w:fill="FCFCFC"/>
        <w:spacing w:line="360" w:lineRule="auto"/>
        <w:ind w:firstLine="709"/>
        <w:rPr>
          <w:bCs/>
          <w:sz w:val="28"/>
          <w:szCs w:val="28"/>
        </w:rPr>
      </w:pPr>
      <w:r w:rsidRPr="00D77857">
        <w:rPr>
          <w:color w:val="000000"/>
          <w:sz w:val="28"/>
          <w:szCs w:val="28"/>
        </w:rPr>
        <w:t xml:space="preserve">6.17 </w:t>
      </w:r>
      <w:r w:rsidR="00BB4617" w:rsidRPr="00BB4617">
        <w:rPr>
          <w:color w:val="000000"/>
          <w:sz w:val="28"/>
          <w:szCs w:val="28"/>
        </w:rPr>
        <w:t xml:space="preserve">Для предохранения посадок и посевов от выдувания необходимо проводить </w:t>
      </w:r>
      <w:r w:rsidR="00BB4617" w:rsidRPr="00BB4617">
        <w:rPr>
          <w:bCs/>
          <w:color w:val="000000"/>
          <w:sz w:val="28"/>
          <w:szCs w:val="28"/>
        </w:rPr>
        <w:t xml:space="preserve">временное закрепление поверхности, например укладкой мешковины, </w:t>
      </w:r>
      <w:proofErr w:type="spellStart"/>
      <w:r w:rsidR="00BB4617" w:rsidRPr="00BB4617">
        <w:rPr>
          <w:bCs/>
          <w:color w:val="000000"/>
          <w:sz w:val="28"/>
          <w:szCs w:val="28"/>
        </w:rPr>
        <w:t>геоматов</w:t>
      </w:r>
      <w:proofErr w:type="spellEnd"/>
      <w:r w:rsidR="00BB4617" w:rsidRPr="00BB4617">
        <w:rPr>
          <w:bCs/>
          <w:color w:val="000000"/>
          <w:sz w:val="28"/>
          <w:szCs w:val="28"/>
        </w:rPr>
        <w:t>, или закрепление поверхности песка вяжущими материалами – фиксаторами</w:t>
      </w:r>
      <w:r w:rsidRPr="00C97E38">
        <w:rPr>
          <w:bCs/>
          <w:sz w:val="28"/>
          <w:szCs w:val="28"/>
        </w:rPr>
        <w:t>.</w:t>
      </w:r>
    </w:p>
    <w:p w14:paraId="5B78BF66" w14:textId="42539986" w:rsidR="00BB4617" w:rsidRPr="00C97E38" w:rsidRDefault="00BB4617" w:rsidP="00832192">
      <w:pPr>
        <w:shd w:val="clear" w:color="auto" w:fill="FCFCFC"/>
        <w:spacing w:line="360" w:lineRule="auto"/>
        <w:ind w:firstLine="709"/>
        <w:rPr>
          <w:bCs/>
          <w:sz w:val="28"/>
          <w:szCs w:val="28"/>
        </w:rPr>
      </w:pPr>
      <w:r w:rsidRPr="00BB4617">
        <w:rPr>
          <w:b/>
          <w:bCs/>
          <w:sz w:val="28"/>
          <w:szCs w:val="28"/>
        </w:rPr>
        <w:t>(Измененная редакция, Изм. № 1).</w:t>
      </w:r>
    </w:p>
    <w:p w14:paraId="111AAF30" w14:textId="77777777" w:rsidR="0083706E" w:rsidRDefault="0083706E" w:rsidP="00634F3E">
      <w:pPr>
        <w:spacing w:line="360" w:lineRule="auto"/>
        <w:ind w:firstLine="709"/>
        <w:rPr>
          <w:color w:val="000000"/>
          <w:sz w:val="28"/>
          <w:szCs w:val="28"/>
        </w:rPr>
      </w:pPr>
      <w:r w:rsidRPr="00D77857">
        <w:rPr>
          <w:noProof/>
          <w:color w:val="000000"/>
          <w:sz w:val="28"/>
          <w:szCs w:val="28"/>
        </w:rPr>
        <w:t>6.18</w:t>
      </w:r>
      <w:r w:rsidRPr="00D77857">
        <w:rPr>
          <w:color w:val="000000"/>
          <w:sz w:val="28"/>
          <w:szCs w:val="28"/>
        </w:rPr>
        <w:t xml:space="preserve"> В районах, подверженных песчаным заносам, здания и устройства, возвышающиеся над уровнем головки рельса, следует размещать, как правило, с подветренной стороны пути.</w:t>
      </w:r>
    </w:p>
    <w:p w14:paraId="569836CB" w14:textId="5DCF0D65" w:rsidR="00BB4617" w:rsidRPr="00BB4617" w:rsidRDefault="009E71D1" w:rsidP="00BB4617">
      <w:pPr>
        <w:spacing w:line="360" w:lineRule="auto"/>
        <w:ind w:firstLine="709"/>
        <w:rPr>
          <w:color w:val="000000"/>
          <w:sz w:val="28"/>
          <w:szCs w:val="28"/>
        </w:rPr>
      </w:pPr>
      <w:r w:rsidRPr="00A21502">
        <w:rPr>
          <w:color w:val="000000"/>
          <w:sz w:val="28"/>
          <w:szCs w:val="28"/>
        </w:rPr>
        <w:t xml:space="preserve">6.19 </w:t>
      </w:r>
      <w:r w:rsidR="00BB4617" w:rsidRPr="00BB4617">
        <w:rPr>
          <w:color w:val="000000"/>
          <w:sz w:val="28"/>
          <w:szCs w:val="28"/>
        </w:rPr>
        <w:t xml:space="preserve">При проведении инженерных изысканий для разработки пескозащитных мероприятий на территорию железнодорожного пути, включая охранные зоны, должны быть разработана документация согласно     </w:t>
      </w:r>
      <w:r w:rsidR="00BB4617">
        <w:rPr>
          <w:color w:val="000000"/>
          <w:sz w:val="28"/>
          <w:szCs w:val="28"/>
        </w:rPr>
        <w:t xml:space="preserve">                       </w:t>
      </w:r>
      <w:r w:rsidR="00BB4617" w:rsidRPr="00BB4617">
        <w:rPr>
          <w:color w:val="000000"/>
          <w:sz w:val="28"/>
          <w:szCs w:val="28"/>
        </w:rPr>
        <w:t>СП 47.13330, включающая:</w:t>
      </w:r>
    </w:p>
    <w:p w14:paraId="287AF8F1" w14:textId="77777777" w:rsidR="00BB4617" w:rsidRPr="00BB4617" w:rsidRDefault="00BB4617" w:rsidP="00BB4617">
      <w:pPr>
        <w:spacing w:line="360" w:lineRule="auto"/>
        <w:ind w:firstLine="709"/>
        <w:rPr>
          <w:bCs/>
          <w:color w:val="000000"/>
          <w:sz w:val="28"/>
          <w:szCs w:val="28"/>
        </w:rPr>
      </w:pPr>
      <w:r w:rsidRPr="00BB4617">
        <w:rPr>
          <w:color w:val="000000"/>
          <w:sz w:val="28"/>
          <w:szCs w:val="28"/>
        </w:rPr>
        <w:t xml:space="preserve">- </w:t>
      </w:r>
      <w:r w:rsidRPr="00BB4617">
        <w:rPr>
          <w:bCs/>
          <w:color w:val="000000"/>
          <w:sz w:val="28"/>
          <w:szCs w:val="28"/>
        </w:rPr>
        <w:t>план участка;</w:t>
      </w:r>
    </w:p>
    <w:p w14:paraId="10ACFE4F" w14:textId="77777777" w:rsidR="00BB4617" w:rsidRPr="00BB4617" w:rsidRDefault="00BB4617" w:rsidP="00BB4617">
      <w:pPr>
        <w:spacing w:line="360" w:lineRule="auto"/>
        <w:ind w:firstLine="709"/>
        <w:rPr>
          <w:bCs/>
          <w:color w:val="000000"/>
          <w:sz w:val="28"/>
          <w:szCs w:val="28"/>
        </w:rPr>
      </w:pPr>
      <w:r w:rsidRPr="00BB4617">
        <w:rPr>
          <w:bCs/>
          <w:color w:val="000000"/>
          <w:sz w:val="28"/>
          <w:szCs w:val="28"/>
        </w:rPr>
        <w:t>- продольные и поперечные профили с соответствующими инженерно-геологическими разрезами;</w:t>
      </w:r>
    </w:p>
    <w:p w14:paraId="57A4DE7C" w14:textId="77777777" w:rsidR="00BB4617" w:rsidRPr="00BB4617" w:rsidRDefault="00BB4617" w:rsidP="00BB4617">
      <w:pPr>
        <w:spacing w:line="360" w:lineRule="auto"/>
        <w:ind w:firstLine="709"/>
        <w:rPr>
          <w:bCs/>
          <w:color w:val="000000"/>
          <w:sz w:val="28"/>
          <w:szCs w:val="28"/>
        </w:rPr>
      </w:pPr>
      <w:r w:rsidRPr="00BB4617">
        <w:rPr>
          <w:bCs/>
          <w:color w:val="000000"/>
          <w:sz w:val="28"/>
          <w:szCs w:val="28"/>
        </w:rPr>
        <w:t>- климатические характеристики района;</w:t>
      </w:r>
    </w:p>
    <w:p w14:paraId="5A1C3A2E" w14:textId="6B41D273" w:rsidR="009E71D1" w:rsidRDefault="00BB4617" w:rsidP="00BB4617">
      <w:pPr>
        <w:spacing w:line="360" w:lineRule="auto"/>
        <w:ind w:firstLine="709"/>
        <w:rPr>
          <w:bCs/>
          <w:sz w:val="28"/>
          <w:szCs w:val="28"/>
        </w:rPr>
      </w:pPr>
      <w:r w:rsidRPr="00BB4617">
        <w:rPr>
          <w:bCs/>
          <w:color w:val="000000"/>
          <w:sz w:val="28"/>
          <w:szCs w:val="28"/>
        </w:rPr>
        <w:t>- заключение об инженерно-геологическом и геофизических исследованиях</w:t>
      </w:r>
      <w:r w:rsidR="00776660">
        <w:rPr>
          <w:bCs/>
          <w:sz w:val="28"/>
          <w:szCs w:val="28"/>
        </w:rPr>
        <w:t>.</w:t>
      </w:r>
      <w:r w:rsidR="004A7E72" w:rsidRPr="00C97E38">
        <w:rPr>
          <w:bCs/>
          <w:sz w:val="28"/>
          <w:szCs w:val="28"/>
        </w:rPr>
        <w:t xml:space="preserve"> </w:t>
      </w:r>
    </w:p>
    <w:p w14:paraId="57338228" w14:textId="3B71EAD5" w:rsidR="00BB4617" w:rsidRPr="00BB4617" w:rsidRDefault="00BB4617" w:rsidP="00BB4617">
      <w:pPr>
        <w:spacing w:line="360" w:lineRule="auto"/>
        <w:ind w:firstLine="709"/>
        <w:rPr>
          <w:b/>
          <w:color w:val="000000"/>
          <w:sz w:val="28"/>
          <w:szCs w:val="28"/>
        </w:rPr>
      </w:pPr>
      <w:r>
        <w:rPr>
          <w:b/>
          <w:color w:val="000000"/>
          <w:sz w:val="28"/>
          <w:szCs w:val="28"/>
        </w:rPr>
        <w:t>(Измененная редакция, Изм. № 1).</w:t>
      </w:r>
    </w:p>
    <w:p w14:paraId="07F0CEFB" w14:textId="77777777" w:rsidR="00F74E11" w:rsidRDefault="00F74E11" w:rsidP="002D35D3">
      <w:pPr>
        <w:pStyle w:val="1"/>
        <w:spacing w:after="0" w:line="360" w:lineRule="auto"/>
        <w:ind w:firstLine="709"/>
        <w:jc w:val="both"/>
      </w:pPr>
      <w:bookmarkStart w:id="21" w:name="_Toc463874843"/>
    </w:p>
    <w:p w14:paraId="3C41259C" w14:textId="77777777" w:rsidR="0083706E" w:rsidRPr="002D35D3" w:rsidRDefault="0083706E" w:rsidP="002D35D3">
      <w:pPr>
        <w:pStyle w:val="1"/>
        <w:spacing w:after="0" w:line="360" w:lineRule="auto"/>
        <w:ind w:firstLine="709"/>
        <w:jc w:val="both"/>
      </w:pPr>
      <w:r w:rsidRPr="002D35D3">
        <w:t xml:space="preserve">7 </w:t>
      </w:r>
      <w:r w:rsidR="000114B2" w:rsidRPr="002D35D3">
        <w:t>Основные положения</w:t>
      </w:r>
      <w:r w:rsidRPr="002D35D3">
        <w:t xml:space="preserve"> проектирования</w:t>
      </w:r>
      <w:r w:rsidR="000114B2" w:rsidRPr="002D35D3">
        <w:t xml:space="preserve"> и </w:t>
      </w:r>
      <w:r w:rsidRPr="002D35D3">
        <w:t>строительства</w:t>
      </w:r>
      <w:r w:rsidR="000114B2" w:rsidRPr="002D35D3">
        <w:t xml:space="preserve"> </w:t>
      </w:r>
      <w:r w:rsidRPr="002D35D3">
        <w:t>системы защиты железнодорожного пути от снежных лавин</w:t>
      </w:r>
      <w:bookmarkEnd w:id="21"/>
    </w:p>
    <w:p w14:paraId="2A4CB4E1" w14:textId="65760B4E" w:rsidR="0083706E" w:rsidRDefault="0083706E" w:rsidP="00634F3E">
      <w:pPr>
        <w:spacing w:line="360" w:lineRule="auto"/>
        <w:ind w:firstLine="709"/>
        <w:rPr>
          <w:color w:val="000000"/>
          <w:sz w:val="28"/>
          <w:szCs w:val="28"/>
        </w:rPr>
      </w:pPr>
      <w:r>
        <w:rPr>
          <w:noProof/>
          <w:color w:val="000000"/>
          <w:sz w:val="28"/>
          <w:szCs w:val="28"/>
        </w:rPr>
        <w:t>7.1</w:t>
      </w:r>
      <w:r>
        <w:rPr>
          <w:color w:val="000000"/>
          <w:sz w:val="28"/>
          <w:szCs w:val="28"/>
        </w:rPr>
        <w:t xml:space="preserve"> </w:t>
      </w:r>
      <w:r w:rsidR="00BB4617" w:rsidRPr="00BB4617">
        <w:rPr>
          <w:color w:val="000000"/>
          <w:sz w:val="28"/>
          <w:szCs w:val="28"/>
        </w:rPr>
        <w:t xml:space="preserve">Для участков железных дорог, подверженных воздействию снежных лавин, необходимо предусматривать следующие </w:t>
      </w:r>
      <w:proofErr w:type="spellStart"/>
      <w:r w:rsidR="00BB4617" w:rsidRPr="00BB4617">
        <w:rPr>
          <w:color w:val="000000"/>
          <w:sz w:val="28"/>
          <w:szCs w:val="28"/>
        </w:rPr>
        <w:t>противолавинные</w:t>
      </w:r>
      <w:proofErr w:type="spellEnd"/>
      <w:r w:rsidR="00BB4617" w:rsidRPr="00BB4617">
        <w:rPr>
          <w:color w:val="000000"/>
          <w:sz w:val="28"/>
          <w:szCs w:val="28"/>
        </w:rPr>
        <w:t xml:space="preserve"> сооружения, устройства и мероприятия, перечень которых принимают в соответствии с </w:t>
      </w:r>
      <w:r w:rsidR="00BB4617">
        <w:rPr>
          <w:color w:val="000000"/>
          <w:sz w:val="28"/>
          <w:szCs w:val="28"/>
        </w:rPr>
        <w:t xml:space="preserve">         </w:t>
      </w:r>
      <w:r w:rsidR="00BB4617" w:rsidRPr="00BB4617">
        <w:rPr>
          <w:color w:val="000000"/>
          <w:sz w:val="28"/>
          <w:szCs w:val="28"/>
        </w:rPr>
        <w:t xml:space="preserve">СП 116.13330, в дополнение к которому в качестве </w:t>
      </w:r>
      <w:proofErr w:type="spellStart"/>
      <w:r w:rsidR="00BB4617" w:rsidRPr="00BB4617">
        <w:rPr>
          <w:color w:val="000000"/>
          <w:sz w:val="28"/>
          <w:szCs w:val="28"/>
        </w:rPr>
        <w:t>лавинопредотвращающих</w:t>
      </w:r>
      <w:proofErr w:type="spellEnd"/>
      <w:r w:rsidR="00BB4617" w:rsidRPr="00BB4617">
        <w:rPr>
          <w:color w:val="000000"/>
          <w:sz w:val="28"/>
          <w:szCs w:val="28"/>
        </w:rPr>
        <w:t xml:space="preserve"> мероприятий также применяют </w:t>
      </w:r>
      <w:proofErr w:type="spellStart"/>
      <w:r w:rsidR="00BB4617" w:rsidRPr="00BB4617">
        <w:rPr>
          <w:color w:val="000000"/>
          <w:sz w:val="28"/>
          <w:szCs w:val="28"/>
        </w:rPr>
        <w:t>снегоудерживающие</w:t>
      </w:r>
      <w:proofErr w:type="spellEnd"/>
      <w:r w:rsidR="00BB4617" w:rsidRPr="00BB4617">
        <w:rPr>
          <w:color w:val="000000"/>
          <w:sz w:val="28"/>
          <w:szCs w:val="28"/>
        </w:rPr>
        <w:t xml:space="preserve"> барьеры</w:t>
      </w:r>
      <w:r>
        <w:rPr>
          <w:color w:val="000000"/>
          <w:sz w:val="28"/>
          <w:szCs w:val="28"/>
        </w:rPr>
        <w:t>.</w:t>
      </w:r>
    </w:p>
    <w:p w14:paraId="7C9C9217" w14:textId="44FA397B" w:rsidR="00BB4617" w:rsidRDefault="00BB4617" w:rsidP="00634F3E">
      <w:pPr>
        <w:spacing w:line="360" w:lineRule="auto"/>
        <w:ind w:firstLine="709"/>
        <w:rPr>
          <w:color w:val="000000"/>
          <w:sz w:val="28"/>
          <w:szCs w:val="28"/>
        </w:rPr>
      </w:pPr>
      <w:r w:rsidRPr="00BB4617">
        <w:rPr>
          <w:b/>
          <w:color w:val="000000"/>
          <w:sz w:val="28"/>
          <w:szCs w:val="28"/>
        </w:rPr>
        <w:t>(Измененная редакция, Изм. № 1).</w:t>
      </w:r>
    </w:p>
    <w:p w14:paraId="4824176F" w14:textId="47EDB45E" w:rsidR="0083706E" w:rsidRPr="00BB4617" w:rsidRDefault="0083706E" w:rsidP="00BB4617">
      <w:pPr>
        <w:spacing w:line="360" w:lineRule="auto"/>
        <w:ind w:firstLine="709"/>
        <w:rPr>
          <w:b/>
          <w:color w:val="000000"/>
        </w:rPr>
      </w:pPr>
      <w:r w:rsidRPr="00BB4617">
        <w:rPr>
          <w:b/>
          <w:color w:val="000000"/>
          <w:sz w:val="28"/>
          <w:szCs w:val="28"/>
        </w:rPr>
        <w:t xml:space="preserve">Таблица </w:t>
      </w:r>
      <w:r w:rsidR="00D77857" w:rsidRPr="00BB4617">
        <w:rPr>
          <w:b/>
          <w:color w:val="000000"/>
          <w:sz w:val="28"/>
          <w:szCs w:val="28"/>
        </w:rPr>
        <w:t>4</w:t>
      </w:r>
      <w:r w:rsidRPr="00BB4617">
        <w:rPr>
          <w:b/>
          <w:color w:val="000000"/>
          <w:sz w:val="28"/>
          <w:szCs w:val="28"/>
        </w:rPr>
        <w:t xml:space="preserve"> </w:t>
      </w:r>
      <w:r w:rsidR="00BB4617" w:rsidRPr="00BB4617">
        <w:rPr>
          <w:b/>
          <w:color w:val="000000"/>
          <w:sz w:val="28"/>
          <w:szCs w:val="28"/>
        </w:rPr>
        <w:t>(Исключена, Изм. № 1).</w:t>
      </w:r>
    </w:p>
    <w:p w14:paraId="2BA3CCC1" w14:textId="77777777" w:rsidR="0083706E" w:rsidRDefault="0083706E" w:rsidP="00634F3E">
      <w:pPr>
        <w:overflowPunct w:val="0"/>
        <w:autoSpaceDE w:val="0"/>
        <w:autoSpaceDN w:val="0"/>
        <w:adjustRightInd w:val="0"/>
        <w:spacing w:after="120" w:line="360" w:lineRule="auto"/>
        <w:ind w:firstLine="709"/>
        <w:rPr>
          <w:color w:val="000000"/>
          <w:sz w:val="28"/>
          <w:szCs w:val="28"/>
        </w:rPr>
      </w:pPr>
      <w:r>
        <w:rPr>
          <w:color w:val="000000"/>
          <w:sz w:val="28"/>
          <w:szCs w:val="28"/>
        </w:rPr>
        <w:t xml:space="preserve">Выбор </w:t>
      </w:r>
      <w:proofErr w:type="spellStart"/>
      <w:r>
        <w:rPr>
          <w:color w:val="000000"/>
          <w:sz w:val="28"/>
          <w:szCs w:val="28"/>
        </w:rPr>
        <w:t>противолавинных</w:t>
      </w:r>
      <w:proofErr w:type="spellEnd"/>
      <w:r>
        <w:rPr>
          <w:color w:val="000000"/>
          <w:sz w:val="28"/>
          <w:szCs w:val="28"/>
        </w:rPr>
        <w:t xml:space="preserve"> комплексов сооружений и мероприятий следует производить с учетом режима и характеристик лавин и снегового покрова в зоне зарождения, морфологии </w:t>
      </w:r>
      <w:proofErr w:type="spellStart"/>
      <w:r>
        <w:rPr>
          <w:color w:val="000000"/>
          <w:sz w:val="28"/>
          <w:szCs w:val="28"/>
        </w:rPr>
        <w:t>лавиносбора</w:t>
      </w:r>
      <w:proofErr w:type="spellEnd"/>
      <w:r>
        <w:rPr>
          <w:color w:val="000000"/>
          <w:sz w:val="28"/>
          <w:szCs w:val="28"/>
        </w:rPr>
        <w:t>, степени ответственности защищаемых сооружений, их конструктивных и эксплуатационных особенностей.</w:t>
      </w:r>
    </w:p>
    <w:p w14:paraId="45F2C0E9" w14:textId="77777777" w:rsidR="00832192" w:rsidRDefault="0083706E" w:rsidP="00832192">
      <w:pPr>
        <w:spacing w:line="360" w:lineRule="auto"/>
        <w:ind w:firstLine="709"/>
        <w:rPr>
          <w:color w:val="000000"/>
          <w:sz w:val="28"/>
          <w:szCs w:val="28"/>
        </w:rPr>
      </w:pPr>
      <w:proofErr w:type="spellStart"/>
      <w:r>
        <w:rPr>
          <w:color w:val="000000"/>
          <w:sz w:val="28"/>
          <w:szCs w:val="28"/>
        </w:rPr>
        <w:t>Лавинозащитные</w:t>
      </w:r>
      <w:proofErr w:type="spellEnd"/>
      <w:r>
        <w:rPr>
          <w:color w:val="000000"/>
          <w:sz w:val="28"/>
          <w:szCs w:val="28"/>
        </w:rPr>
        <w:t xml:space="preserve"> устройства, воспринимающие удар лавины, рассчитываются </w:t>
      </w:r>
      <w:r w:rsidR="00F74E11">
        <w:rPr>
          <w:color w:val="000000"/>
          <w:sz w:val="28"/>
          <w:szCs w:val="28"/>
        </w:rPr>
        <w:t>исходя из</w:t>
      </w:r>
      <w:r>
        <w:rPr>
          <w:color w:val="000000"/>
          <w:sz w:val="28"/>
          <w:szCs w:val="28"/>
        </w:rPr>
        <w:t xml:space="preserve"> нагруз</w:t>
      </w:r>
      <w:r w:rsidR="00F74E11">
        <w:rPr>
          <w:color w:val="000000"/>
          <w:sz w:val="28"/>
          <w:szCs w:val="28"/>
        </w:rPr>
        <w:t>ок</w:t>
      </w:r>
      <w:r>
        <w:rPr>
          <w:color w:val="000000"/>
          <w:sz w:val="28"/>
          <w:szCs w:val="28"/>
        </w:rPr>
        <w:t>, соответствующи</w:t>
      </w:r>
      <w:r w:rsidR="00F74E11">
        <w:rPr>
          <w:color w:val="000000"/>
          <w:sz w:val="28"/>
          <w:szCs w:val="28"/>
        </w:rPr>
        <w:t>х</w:t>
      </w:r>
      <w:r>
        <w:rPr>
          <w:color w:val="000000"/>
          <w:sz w:val="28"/>
          <w:szCs w:val="28"/>
        </w:rPr>
        <w:t xml:space="preserve"> дальности ее выброса, определенной с вероятностью превышения</w:t>
      </w:r>
      <w:r w:rsidR="00F74E11" w:rsidRPr="00F74E11">
        <w:rPr>
          <w:bCs/>
          <w:sz w:val="28"/>
          <w:szCs w:val="28"/>
        </w:rPr>
        <w:t xml:space="preserve"> </w:t>
      </w:r>
      <w:r w:rsidR="00F74E11" w:rsidRPr="00C97E38">
        <w:rPr>
          <w:bCs/>
          <w:sz w:val="28"/>
          <w:szCs w:val="28"/>
        </w:rPr>
        <w:t>для железнодорожного пути категории</w:t>
      </w:r>
      <w:r>
        <w:rPr>
          <w:color w:val="000000"/>
          <w:sz w:val="28"/>
          <w:szCs w:val="28"/>
        </w:rPr>
        <w:t>:</w:t>
      </w:r>
    </w:p>
    <w:p w14:paraId="0CDF7859" w14:textId="77777777" w:rsidR="00832192" w:rsidRDefault="00CE2E7D" w:rsidP="00832192">
      <w:pPr>
        <w:spacing w:line="360" w:lineRule="auto"/>
        <w:ind w:firstLine="709"/>
        <w:rPr>
          <w:bCs/>
          <w:sz w:val="28"/>
          <w:szCs w:val="28"/>
        </w:rPr>
      </w:pPr>
      <w:r w:rsidRPr="00C97E38">
        <w:rPr>
          <w:bCs/>
          <w:sz w:val="28"/>
          <w:szCs w:val="28"/>
        </w:rPr>
        <w:t>I-п, II-п</w:t>
      </w:r>
      <w:r w:rsidR="0083706E" w:rsidRPr="00C97E38">
        <w:rPr>
          <w:bCs/>
          <w:sz w:val="28"/>
          <w:szCs w:val="28"/>
        </w:rPr>
        <w:t xml:space="preserve"> </w:t>
      </w:r>
      <w:r w:rsidR="00F74E11">
        <w:rPr>
          <w:bCs/>
          <w:sz w:val="28"/>
          <w:szCs w:val="28"/>
        </w:rPr>
        <w:t>–</w:t>
      </w:r>
      <w:r w:rsidR="0083706E" w:rsidRPr="00C97E38">
        <w:rPr>
          <w:bCs/>
          <w:sz w:val="28"/>
          <w:szCs w:val="28"/>
        </w:rPr>
        <w:t xml:space="preserve"> 1:100 (1 %);</w:t>
      </w:r>
    </w:p>
    <w:p w14:paraId="7418AFAB" w14:textId="77777777" w:rsidR="0083706E" w:rsidRPr="00D77857" w:rsidRDefault="00CE2E7D" w:rsidP="00832192">
      <w:pPr>
        <w:spacing w:line="360" w:lineRule="auto"/>
        <w:ind w:firstLine="709"/>
        <w:rPr>
          <w:sz w:val="28"/>
          <w:szCs w:val="28"/>
        </w:rPr>
      </w:pPr>
      <w:r w:rsidRPr="00C97E38">
        <w:rPr>
          <w:bCs/>
          <w:sz w:val="28"/>
          <w:szCs w:val="28"/>
        </w:rPr>
        <w:t>III</w:t>
      </w:r>
      <w:r w:rsidR="0083706E" w:rsidRPr="00C97E38">
        <w:rPr>
          <w:bCs/>
          <w:sz w:val="28"/>
          <w:szCs w:val="28"/>
        </w:rPr>
        <w:t>-</w:t>
      </w:r>
      <w:r w:rsidR="00C97E38">
        <w:rPr>
          <w:bCs/>
          <w:sz w:val="28"/>
          <w:szCs w:val="28"/>
        </w:rPr>
        <w:t>п</w:t>
      </w:r>
      <w:r w:rsidRPr="00C97E38">
        <w:rPr>
          <w:bCs/>
          <w:sz w:val="28"/>
          <w:szCs w:val="28"/>
        </w:rPr>
        <w:t xml:space="preserve"> </w:t>
      </w:r>
      <w:r w:rsidR="00F74E11">
        <w:rPr>
          <w:bCs/>
          <w:sz w:val="28"/>
          <w:szCs w:val="28"/>
        </w:rPr>
        <w:t>–</w:t>
      </w:r>
      <w:r w:rsidRPr="00C97E38">
        <w:rPr>
          <w:bCs/>
          <w:sz w:val="28"/>
          <w:szCs w:val="28"/>
        </w:rPr>
        <w:t xml:space="preserve"> </w:t>
      </w:r>
      <w:r w:rsidR="0083706E" w:rsidRPr="00C97E38">
        <w:rPr>
          <w:bCs/>
          <w:sz w:val="28"/>
          <w:szCs w:val="28"/>
        </w:rPr>
        <w:t>1:50 (2 %).</w:t>
      </w:r>
      <w:r w:rsidR="0083706E" w:rsidRPr="00D77857">
        <w:rPr>
          <w:sz w:val="28"/>
          <w:szCs w:val="28"/>
        </w:rPr>
        <w:t xml:space="preserve"> </w:t>
      </w:r>
    </w:p>
    <w:p w14:paraId="72181BF1" w14:textId="77777777" w:rsidR="0083706E" w:rsidRDefault="0083706E" w:rsidP="00634F3E">
      <w:pPr>
        <w:spacing w:line="360" w:lineRule="auto"/>
        <w:ind w:firstLine="709"/>
        <w:rPr>
          <w:color w:val="000000"/>
          <w:sz w:val="28"/>
          <w:szCs w:val="28"/>
        </w:rPr>
      </w:pPr>
      <w:proofErr w:type="spellStart"/>
      <w:r>
        <w:rPr>
          <w:color w:val="000000"/>
          <w:sz w:val="28"/>
          <w:szCs w:val="28"/>
        </w:rPr>
        <w:t>Лавинозащитные</w:t>
      </w:r>
      <w:proofErr w:type="spellEnd"/>
      <w:r>
        <w:rPr>
          <w:color w:val="000000"/>
          <w:sz w:val="28"/>
          <w:szCs w:val="28"/>
        </w:rPr>
        <w:t xml:space="preserve"> отбойные дамбы применяют только в сочетании с </w:t>
      </w:r>
      <w:proofErr w:type="spellStart"/>
      <w:r>
        <w:rPr>
          <w:color w:val="000000"/>
          <w:sz w:val="28"/>
          <w:szCs w:val="28"/>
        </w:rPr>
        <w:t>лавиноуловителями</w:t>
      </w:r>
      <w:proofErr w:type="spellEnd"/>
      <w:r>
        <w:rPr>
          <w:color w:val="000000"/>
          <w:sz w:val="28"/>
          <w:szCs w:val="28"/>
        </w:rPr>
        <w:t xml:space="preserve"> и тормозящими устройствами.</w:t>
      </w:r>
    </w:p>
    <w:p w14:paraId="21F4F140"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7.2 </w:t>
      </w:r>
      <w:r w:rsidR="00F74E11">
        <w:rPr>
          <w:color w:val="000000"/>
          <w:sz w:val="28"/>
          <w:szCs w:val="28"/>
        </w:rPr>
        <w:t>Значения с</w:t>
      </w:r>
      <w:r>
        <w:rPr>
          <w:color w:val="000000"/>
          <w:sz w:val="28"/>
          <w:szCs w:val="28"/>
        </w:rPr>
        <w:t>татическо</w:t>
      </w:r>
      <w:r w:rsidR="00F74E11">
        <w:rPr>
          <w:color w:val="000000"/>
          <w:sz w:val="28"/>
          <w:szCs w:val="28"/>
        </w:rPr>
        <w:t>го</w:t>
      </w:r>
      <w:r>
        <w:rPr>
          <w:color w:val="000000"/>
          <w:sz w:val="28"/>
          <w:szCs w:val="28"/>
        </w:rPr>
        <w:t xml:space="preserve"> и динамическо</w:t>
      </w:r>
      <w:r w:rsidR="00F74E11">
        <w:rPr>
          <w:color w:val="000000"/>
          <w:sz w:val="28"/>
          <w:szCs w:val="28"/>
        </w:rPr>
        <w:t>го</w:t>
      </w:r>
      <w:r>
        <w:rPr>
          <w:color w:val="000000"/>
          <w:sz w:val="28"/>
          <w:szCs w:val="28"/>
        </w:rPr>
        <w:t xml:space="preserve"> давления сползающего снега на </w:t>
      </w:r>
      <w:proofErr w:type="spellStart"/>
      <w:r>
        <w:rPr>
          <w:color w:val="000000"/>
          <w:sz w:val="28"/>
          <w:szCs w:val="28"/>
        </w:rPr>
        <w:t>снегоудерживающие</w:t>
      </w:r>
      <w:proofErr w:type="spellEnd"/>
      <w:r>
        <w:rPr>
          <w:color w:val="000000"/>
          <w:sz w:val="28"/>
          <w:szCs w:val="28"/>
        </w:rPr>
        <w:t xml:space="preserve"> сооружения определяют экспериментально или рассчитывают с учетом высоты снегового покрова, физико-механических свойств снега, его сползания, характера поверхности и крутизны склона и возможности проскальзывания пласта снегового покрова между двумя рядами сооружений.</w:t>
      </w:r>
    </w:p>
    <w:p w14:paraId="4CD7F21A"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lastRenderedPageBreak/>
        <w:t xml:space="preserve">7.3 Давление лавин на </w:t>
      </w:r>
      <w:proofErr w:type="spellStart"/>
      <w:r>
        <w:rPr>
          <w:color w:val="000000"/>
          <w:sz w:val="28"/>
          <w:szCs w:val="28"/>
        </w:rPr>
        <w:t>лавинозащитные</w:t>
      </w:r>
      <w:proofErr w:type="spellEnd"/>
      <w:r>
        <w:rPr>
          <w:color w:val="000000"/>
          <w:sz w:val="28"/>
          <w:szCs w:val="28"/>
        </w:rPr>
        <w:t xml:space="preserve"> сооружения определя</w:t>
      </w:r>
      <w:r w:rsidR="00F74E11">
        <w:rPr>
          <w:color w:val="000000"/>
          <w:sz w:val="28"/>
          <w:szCs w:val="28"/>
        </w:rPr>
        <w:t>ют исходя</w:t>
      </w:r>
      <w:r>
        <w:rPr>
          <w:color w:val="000000"/>
          <w:sz w:val="28"/>
          <w:szCs w:val="28"/>
        </w:rPr>
        <w:t xml:space="preserve"> непосредственн</w:t>
      </w:r>
      <w:r w:rsidR="00F74E11">
        <w:rPr>
          <w:color w:val="000000"/>
          <w:sz w:val="28"/>
          <w:szCs w:val="28"/>
        </w:rPr>
        <w:t>о из</w:t>
      </w:r>
      <w:r>
        <w:rPr>
          <w:color w:val="000000"/>
          <w:sz w:val="28"/>
          <w:szCs w:val="28"/>
        </w:rPr>
        <w:t xml:space="preserve"> наблюдений или расчетным методом с учетом скорости лавины в месте расположения сооружения, плотности лавинного снега, угла встречи лавины с сооружением, формы и размеров сооружения. На краевые участки отдельных сооружений секционного типа по длине</w:t>
      </w:r>
      <w:r w:rsidR="00F74E11">
        <w:rPr>
          <w:color w:val="000000"/>
          <w:sz w:val="28"/>
          <w:szCs w:val="28"/>
        </w:rPr>
        <w:t>,</w:t>
      </w:r>
      <w:r>
        <w:rPr>
          <w:color w:val="000000"/>
          <w:sz w:val="28"/>
          <w:szCs w:val="28"/>
        </w:rPr>
        <w:t xml:space="preserve"> равные 1/3 высоты отсека, давление снега принима</w:t>
      </w:r>
      <w:r w:rsidR="00F74E11">
        <w:rPr>
          <w:color w:val="000000"/>
          <w:sz w:val="28"/>
          <w:szCs w:val="28"/>
        </w:rPr>
        <w:t>ют</w:t>
      </w:r>
      <w:r>
        <w:rPr>
          <w:color w:val="000000"/>
          <w:sz w:val="28"/>
          <w:szCs w:val="28"/>
        </w:rPr>
        <w:t xml:space="preserve"> в трехкратном размере. Изменение скорости лавинного потока на участке между рядами тормозящих сооружений допускается учитывать по расчету.</w:t>
      </w:r>
    </w:p>
    <w:p w14:paraId="136F9EB9" w14:textId="77777777" w:rsidR="008C2310" w:rsidRDefault="0083706E" w:rsidP="008C2310">
      <w:pPr>
        <w:spacing w:line="360" w:lineRule="auto"/>
        <w:ind w:firstLine="709"/>
        <w:rPr>
          <w:sz w:val="28"/>
          <w:szCs w:val="28"/>
        </w:rPr>
      </w:pPr>
      <w:r w:rsidRPr="00D77857">
        <w:rPr>
          <w:sz w:val="28"/>
          <w:szCs w:val="28"/>
        </w:rPr>
        <w:t xml:space="preserve">7.4 Элементы застройки склонов рассчитываются </w:t>
      </w:r>
      <w:r w:rsidR="00F74E11">
        <w:rPr>
          <w:sz w:val="28"/>
          <w:szCs w:val="28"/>
        </w:rPr>
        <w:t>с учетом</w:t>
      </w:r>
      <w:r w:rsidRPr="00D77857">
        <w:rPr>
          <w:sz w:val="28"/>
          <w:szCs w:val="28"/>
        </w:rPr>
        <w:t xml:space="preserve"> давлени</w:t>
      </w:r>
      <w:r w:rsidR="00F74E11">
        <w:rPr>
          <w:sz w:val="28"/>
          <w:szCs w:val="28"/>
        </w:rPr>
        <w:t>я</w:t>
      </w:r>
      <w:r w:rsidRPr="00D77857">
        <w:rPr>
          <w:sz w:val="28"/>
          <w:szCs w:val="28"/>
        </w:rPr>
        <w:t xml:space="preserve"> снежного пласта, высот</w:t>
      </w:r>
      <w:r w:rsidR="00F74E11">
        <w:rPr>
          <w:sz w:val="28"/>
          <w:szCs w:val="28"/>
        </w:rPr>
        <w:t>у</w:t>
      </w:r>
      <w:r w:rsidRPr="00D77857">
        <w:rPr>
          <w:sz w:val="28"/>
          <w:szCs w:val="28"/>
        </w:rPr>
        <w:t xml:space="preserve"> которого опре</w:t>
      </w:r>
      <w:r w:rsidR="00832192">
        <w:rPr>
          <w:sz w:val="28"/>
          <w:szCs w:val="28"/>
        </w:rPr>
        <w:t>деля</w:t>
      </w:r>
      <w:r w:rsidR="00F74E11">
        <w:rPr>
          <w:sz w:val="28"/>
          <w:szCs w:val="28"/>
        </w:rPr>
        <w:t>ют</w:t>
      </w:r>
      <w:r w:rsidR="00832192">
        <w:rPr>
          <w:sz w:val="28"/>
          <w:szCs w:val="28"/>
        </w:rPr>
        <w:t xml:space="preserve"> с вероятностью превыше</w:t>
      </w:r>
      <w:r w:rsidRPr="00D77857">
        <w:rPr>
          <w:sz w:val="28"/>
          <w:szCs w:val="28"/>
        </w:rPr>
        <w:t>ния</w:t>
      </w:r>
      <w:r w:rsidR="00F74E11" w:rsidRPr="00F74E11">
        <w:rPr>
          <w:bCs/>
          <w:sz w:val="28"/>
          <w:szCs w:val="28"/>
        </w:rPr>
        <w:t xml:space="preserve"> </w:t>
      </w:r>
      <w:r w:rsidR="00F74E11" w:rsidRPr="00C97E38">
        <w:rPr>
          <w:bCs/>
          <w:sz w:val="28"/>
          <w:szCs w:val="28"/>
        </w:rPr>
        <w:t>для железнодорожного пути категории</w:t>
      </w:r>
      <w:r w:rsidRPr="00D77857">
        <w:rPr>
          <w:sz w:val="28"/>
          <w:szCs w:val="28"/>
        </w:rPr>
        <w:t>:</w:t>
      </w:r>
    </w:p>
    <w:p w14:paraId="3C28D96D" w14:textId="77777777" w:rsidR="008C2310" w:rsidRDefault="00CE2E7D" w:rsidP="008C2310">
      <w:pPr>
        <w:spacing w:line="360" w:lineRule="auto"/>
        <w:ind w:firstLine="709"/>
        <w:rPr>
          <w:bCs/>
          <w:sz w:val="28"/>
          <w:szCs w:val="28"/>
        </w:rPr>
      </w:pPr>
      <w:r w:rsidRPr="00C97E38">
        <w:rPr>
          <w:bCs/>
          <w:sz w:val="28"/>
          <w:szCs w:val="28"/>
        </w:rPr>
        <w:t xml:space="preserve">I-п, II-п </w:t>
      </w:r>
      <w:r w:rsidR="00F74E11">
        <w:rPr>
          <w:bCs/>
          <w:sz w:val="28"/>
          <w:szCs w:val="28"/>
        </w:rPr>
        <w:t>–</w:t>
      </w:r>
      <w:r w:rsidRPr="00C97E38">
        <w:rPr>
          <w:bCs/>
          <w:sz w:val="28"/>
          <w:szCs w:val="28"/>
        </w:rPr>
        <w:t xml:space="preserve"> 1:50 (2 %);</w:t>
      </w:r>
    </w:p>
    <w:p w14:paraId="062A099C" w14:textId="77777777" w:rsidR="00CE2E7D" w:rsidRPr="00C97E38" w:rsidRDefault="00CE2E7D" w:rsidP="008C2310">
      <w:pPr>
        <w:spacing w:line="360" w:lineRule="auto"/>
        <w:ind w:firstLine="709"/>
        <w:rPr>
          <w:bCs/>
          <w:sz w:val="28"/>
          <w:szCs w:val="28"/>
        </w:rPr>
      </w:pPr>
      <w:r w:rsidRPr="00C97E38">
        <w:rPr>
          <w:bCs/>
          <w:sz w:val="28"/>
          <w:szCs w:val="28"/>
        </w:rPr>
        <w:t>I</w:t>
      </w:r>
      <w:r w:rsidR="00C97E38">
        <w:rPr>
          <w:bCs/>
          <w:sz w:val="28"/>
          <w:szCs w:val="28"/>
        </w:rPr>
        <w:t xml:space="preserve">II-п </w:t>
      </w:r>
      <w:r w:rsidR="00F74E11">
        <w:rPr>
          <w:bCs/>
          <w:sz w:val="28"/>
          <w:szCs w:val="28"/>
        </w:rPr>
        <w:t>–</w:t>
      </w:r>
      <w:r w:rsidRPr="00C97E38">
        <w:rPr>
          <w:bCs/>
          <w:sz w:val="28"/>
          <w:szCs w:val="28"/>
        </w:rPr>
        <w:t xml:space="preserve"> 1:25 (4 %). </w:t>
      </w:r>
    </w:p>
    <w:p w14:paraId="15BF6570" w14:textId="77777777" w:rsidR="0083706E" w:rsidRDefault="0083706E" w:rsidP="00634F3E">
      <w:pPr>
        <w:spacing w:line="360" w:lineRule="auto"/>
        <w:ind w:firstLine="709"/>
        <w:rPr>
          <w:color w:val="000000"/>
          <w:sz w:val="28"/>
          <w:szCs w:val="28"/>
        </w:rPr>
      </w:pPr>
      <w:r>
        <w:rPr>
          <w:color w:val="000000"/>
          <w:sz w:val="28"/>
          <w:szCs w:val="28"/>
        </w:rPr>
        <w:t xml:space="preserve">Застройку склонов следует </w:t>
      </w:r>
      <w:r w:rsidR="00F74E11">
        <w:rPr>
          <w:color w:val="000000"/>
          <w:sz w:val="28"/>
          <w:szCs w:val="28"/>
        </w:rPr>
        <w:t>проводить</w:t>
      </w:r>
      <w:r>
        <w:rPr>
          <w:color w:val="000000"/>
          <w:sz w:val="28"/>
          <w:szCs w:val="28"/>
        </w:rPr>
        <w:t xml:space="preserve"> только сверху вниз.</w:t>
      </w:r>
    </w:p>
    <w:p w14:paraId="6AA34344" w14:textId="77777777" w:rsidR="0083706E" w:rsidRDefault="0083706E" w:rsidP="00634F3E">
      <w:pPr>
        <w:pStyle w:val="Default"/>
        <w:spacing w:line="360" w:lineRule="auto"/>
        <w:ind w:firstLine="709"/>
        <w:jc w:val="both"/>
        <w:rPr>
          <w:sz w:val="28"/>
          <w:szCs w:val="28"/>
        </w:rPr>
      </w:pPr>
      <w:r>
        <w:rPr>
          <w:bCs/>
          <w:sz w:val="28"/>
          <w:szCs w:val="28"/>
        </w:rPr>
        <w:t>7.5</w:t>
      </w:r>
      <w:r>
        <w:rPr>
          <w:b/>
          <w:bCs/>
          <w:sz w:val="28"/>
          <w:szCs w:val="28"/>
        </w:rPr>
        <w:t xml:space="preserve"> </w:t>
      </w:r>
      <w:proofErr w:type="spellStart"/>
      <w:r>
        <w:rPr>
          <w:sz w:val="28"/>
          <w:szCs w:val="28"/>
        </w:rPr>
        <w:t>Лавинотормозящие</w:t>
      </w:r>
      <w:proofErr w:type="spellEnd"/>
      <w:r>
        <w:rPr>
          <w:sz w:val="28"/>
          <w:szCs w:val="28"/>
        </w:rPr>
        <w:t xml:space="preserve"> сооружения следует проектировать для уменьшения или полного гашения скорости лавин на конусах выноса в зоне отложения лавин, где крутизна склона менее 23°. В отдельных случаях, когда защищаемый объект оказывается в зоне зарождения лавин и лавина имеет небольшой путь разгона, возможно расположение </w:t>
      </w:r>
      <w:proofErr w:type="spellStart"/>
      <w:r>
        <w:rPr>
          <w:sz w:val="28"/>
          <w:szCs w:val="28"/>
        </w:rPr>
        <w:t>лавинотормозящих</w:t>
      </w:r>
      <w:proofErr w:type="spellEnd"/>
      <w:r>
        <w:rPr>
          <w:sz w:val="28"/>
          <w:szCs w:val="28"/>
        </w:rPr>
        <w:t xml:space="preserve"> сооружений на склонах крутизной более 23°. </w:t>
      </w:r>
    </w:p>
    <w:p w14:paraId="14586FC8" w14:textId="77777777" w:rsidR="0083706E" w:rsidRDefault="0083706E" w:rsidP="00634F3E">
      <w:pPr>
        <w:pStyle w:val="Default"/>
        <w:spacing w:line="360" w:lineRule="auto"/>
        <w:ind w:firstLine="709"/>
        <w:jc w:val="both"/>
        <w:rPr>
          <w:sz w:val="28"/>
          <w:szCs w:val="28"/>
        </w:rPr>
      </w:pPr>
      <w:r>
        <w:rPr>
          <w:sz w:val="28"/>
          <w:szCs w:val="28"/>
        </w:rPr>
        <w:t xml:space="preserve">Высоту </w:t>
      </w:r>
      <w:proofErr w:type="spellStart"/>
      <w:r>
        <w:rPr>
          <w:sz w:val="28"/>
          <w:szCs w:val="28"/>
        </w:rPr>
        <w:t>лавинотормозящих</w:t>
      </w:r>
      <w:proofErr w:type="spellEnd"/>
      <w:r>
        <w:rPr>
          <w:sz w:val="28"/>
          <w:szCs w:val="28"/>
        </w:rPr>
        <w:t xml:space="preserve"> сооружений следует назначать не менее суммы высот снегового покрова в месте их расположения и фронта лавины. </w:t>
      </w:r>
    </w:p>
    <w:p w14:paraId="1FC50A99" w14:textId="77777777" w:rsidR="0083706E" w:rsidRDefault="0083706E" w:rsidP="00634F3E">
      <w:pPr>
        <w:pStyle w:val="Default"/>
        <w:spacing w:line="360" w:lineRule="auto"/>
        <w:ind w:firstLine="709"/>
        <w:jc w:val="both"/>
        <w:rPr>
          <w:sz w:val="28"/>
          <w:szCs w:val="28"/>
        </w:rPr>
      </w:pPr>
      <w:r>
        <w:rPr>
          <w:sz w:val="28"/>
          <w:szCs w:val="28"/>
        </w:rPr>
        <w:t xml:space="preserve">Расстояние между </w:t>
      </w:r>
      <w:proofErr w:type="spellStart"/>
      <w:r>
        <w:rPr>
          <w:sz w:val="28"/>
          <w:szCs w:val="28"/>
        </w:rPr>
        <w:t>лавинотормозящими</w:t>
      </w:r>
      <w:proofErr w:type="spellEnd"/>
      <w:r>
        <w:rPr>
          <w:sz w:val="28"/>
          <w:szCs w:val="28"/>
        </w:rPr>
        <w:t xml:space="preserve"> сооружениями в ряду назначается в пределах от 3 до 4, а между рядами </w:t>
      </w:r>
      <w:r w:rsidR="00AA045F">
        <w:rPr>
          <w:sz w:val="28"/>
          <w:szCs w:val="28"/>
        </w:rPr>
        <w:t>–</w:t>
      </w:r>
      <w:r>
        <w:rPr>
          <w:sz w:val="28"/>
          <w:szCs w:val="28"/>
        </w:rPr>
        <w:t xml:space="preserve"> от 4 до 5 высотам сооружения. Сооружения нижнего ряда устанавливают напротив просветов верхнего ряда. Число рядов зависит от требуемой величины снижения скорости, но должно быть не менее трех. Снижение скорости определя</w:t>
      </w:r>
      <w:r w:rsidR="00F74E11">
        <w:rPr>
          <w:sz w:val="28"/>
          <w:szCs w:val="28"/>
        </w:rPr>
        <w:t>ют</w:t>
      </w:r>
      <w:r>
        <w:rPr>
          <w:sz w:val="28"/>
          <w:szCs w:val="28"/>
        </w:rPr>
        <w:t xml:space="preserve"> расчетным методом с учетом размеров </w:t>
      </w:r>
      <w:proofErr w:type="spellStart"/>
      <w:r>
        <w:rPr>
          <w:sz w:val="28"/>
          <w:szCs w:val="28"/>
        </w:rPr>
        <w:t>лавинотормозящих</w:t>
      </w:r>
      <w:proofErr w:type="spellEnd"/>
      <w:r>
        <w:rPr>
          <w:sz w:val="28"/>
          <w:szCs w:val="28"/>
        </w:rPr>
        <w:t xml:space="preserve"> сооружений и числа рядов сооружений. </w:t>
      </w:r>
    </w:p>
    <w:p w14:paraId="6534593C" w14:textId="77777777" w:rsidR="0083706E" w:rsidRDefault="0083706E" w:rsidP="00634F3E">
      <w:pPr>
        <w:pStyle w:val="Default"/>
        <w:spacing w:line="360" w:lineRule="auto"/>
        <w:ind w:firstLine="709"/>
        <w:jc w:val="both"/>
        <w:rPr>
          <w:sz w:val="28"/>
          <w:szCs w:val="28"/>
        </w:rPr>
      </w:pPr>
      <w:r>
        <w:rPr>
          <w:bCs/>
          <w:sz w:val="28"/>
          <w:szCs w:val="28"/>
        </w:rPr>
        <w:t>7.6</w:t>
      </w:r>
      <w:r>
        <w:rPr>
          <w:b/>
          <w:bCs/>
          <w:sz w:val="28"/>
          <w:szCs w:val="28"/>
        </w:rPr>
        <w:t xml:space="preserve"> </w:t>
      </w:r>
      <w:r>
        <w:rPr>
          <w:sz w:val="28"/>
          <w:szCs w:val="28"/>
        </w:rPr>
        <w:t xml:space="preserve">Направляющие дамбы и стены, </w:t>
      </w:r>
      <w:proofErr w:type="spellStart"/>
      <w:r>
        <w:rPr>
          <w:sz w:val="28"/>
          <w:szCs w:val="28"/>
        </w:rPr>
        <w:t>лавинорезы</w:t>
      </w:r>
      <w:proofErr w:type="spellEnd"/>
      <w:r>
        <w:rPr>
          <w:sz w:val="28"/>
          <w:szCs w:val="28"/>
        </w:rPr>
        <w:t xml:space="preserve"> следует устанавливать на участках зоны отложения лавины при крутизне склона менее 23°, высоту </w:t>
      </w:r>
      <w:r>
        <w:rPr>
          <w:sz w:val="28"/>
          <w:szCs w:val="28"/>
        </w:rPr>
        <w:lastRenderedPageBreak/>
        <w:t xml:space="preserve">сооружений </w:t>
      </w:r>
      <w:r w:rsidR="00F74E11">
        <w:rPr>
          <w:sz w:val="28"/>
          <w:szCs w:val="28"/>
        </w:rPr>
        <w:t>–</w:t>
      </w:r>
      <w:r>
        <w:rPr>
          <w:sz w:val="28"/>
          <w:szCs w:val="28"/>
        </w:rPr>
        <w:t xml:space="preserve"> назначать не менее высоты фронта лавины. Угол в месте начала встречи лавины с сооружением должен быть </w:t>
      </w:r>
      <w:r w:rsidR="00F74E11">
        <w:rPr>
          <w:sz w:val="28"/>
          <w:szCs w:val="28"/>
        </w:rPr>
        <w:t xml:space="preserve">не </w:t>
      </w:r>
      <w:r>
        <w:rPr>
          <w:sz w:val="28"/>
          <w:szCs w:val="28"/>
        </w:rPr>
        <w:t xml:space="preserve">более 10°. </w:t>
      </w:r>
    </w:p>
    <w:p w14:paraId="245041D8" w14:textId="77777777" w:rsidR="0083706E" w:rsidRDefault="0083706E" w:rsidP="00634F3E">
      <w:pPr>
        <w:pStyle w:val="Default"/>
        <w:spacing w:line="360" w:lineRule="auto"/>
        <w:ind w:firstLine="709"/>
        <w:jc w:val="both"/>
        <w:rPr>
          <w:sz w:val="28"/>
          <w:szCs w:val="28"/>
        </w:rPr>
      </w:pPr>
      <w:r>
        <w:rPr>
          <w:sz w:val="28"/>
          <w:szCs w:val="28"/>
        </w:rPr>
        <w:t xml:space="preserve">7.7 </w:t>
      </w:r>
      <w:proofErr w:type="spellStart"/>
      <w:r>
        <w:rPr>
          <w:sz w:val="28"/>
          <w:szCs w:val="28"/>
        </w:rPr>
        <w:t>Лавиноостанавливающие</w:t>
      </w:r>
      <w:proofErr w:type="spellEnd"/>
      <w:r>
        <w:rPr>
          <w:sz w:val="28"/>
          <w:szCs w:val="28"/>
        </w:rPr>
        <w:t xml:space="preserve"> сооружения (дамбы и стенки) следует устанавливать в зоне отложения лавин с крутизной склона менее 23° и при скоростях лавин в месте установки сооружения менее 25 м/с. На подходе к сооружению с нагорной стороны следует устраивать пазухи (выемки) для аккумуляции лавинных отложений, объем которых должен быть не менее расчетного объема лавин. </w:t>
      </w:r>
      <w:proofErr w:type="spellStart"/>
      <w:r>
        <w:rPr>
          <w:sz w:val="28"/>
          <w:szCs w:val="28"/>
        </w:rPr>
        <w:t>Лавиноостанавливающие</w:t>
      </w:r>
      <w:proofErr w:type="spellEnd"/>
      <w:r>
        <w:rPr>
          <w:sz w:val="28"/>
          <w:szCs w:val="28"/>
        </w:rPr>
        <w:t xml:space="preserve"> сооружения следует сочетать с </w:t>
      </w:r>
      <w:proofErr w:type="spellStart"/>
      <w:r>
        <w:rPr>
          <w:sz w:val="28"/>
          <w:szCs w:val="28"/>
        </w:rPr>
        <w:t>лавинотормозящими</w:t>
      </w:r>
      <w:proofErr w:type="spellEnd"/>
      <w:r>
        <w:rPr>
          <w:sz w:val="28"/>
          <w:szCs w:val="28"/>
        </w:rPr>
        <w:t xml:space="preserve"> сооружениями. </w:t>
      </w:r>
    </w:p>
    <w:p w14:paraId="35FAB64A" w14:textId="77777777" w:rsidR="0083706E" w:rsidRDefault="0083706E" w:rsidP="00634F3E">
      <w:pPr>
        <w:pStyle w:val="Default"/>
        <w:spacing w:line="360" w:lineRule="auto"/>
        <w:ind w:firstLine="709"/>
        <w:jc w:val="both"/>
        <w:rPr>
          <w:sz w:val="28"/>
          <w:szCs w:val="28"/>
        </w:rPr>
      </w:pPr>
      <w:r>
        <w:rPr>
          <w:sz w:val="28"/>
          <w:szCs w:val="28"/>
        </w:rPr>
        <w:t xml:space="preserve">7.8 </w:t>
      </w:r>
      <w:proofErr w:type="spellStart"/>
      <w:r>
        <w:rPr>
          <w:sz w:val="28"/>
          <w:szCs w:val="28"/>
        </w:rPr>
        <w:t>Противолавинные</w:t>
      </w:r>
      <w:proofErr w:type="spellEnd"/>
      <w:r>
        <w:rPr>
          <w:sz w:val="28"/>
          <w:szCs w:val="28"/>
        </w:rPr>
        <w:t xml:space="preserve"> галереи следует применять для пропуска лавин над железными дорогами в зонах транзита лавин, где путь лавины локализован условиями рельефа (четко выраженные в рельефе лотки) или есть возможность их локализации путем возведения </w:t>
      </w:r>
      <w:proofErr w:type="spellStart"/>
      <w:r>
        <w:rPr>
          <w:sz w:val="28"/>
          <w:szCs w:val="28"/>
        </w:rPr>
        <w:t>лавинонаправляющих</w:t>
      </w:r>
      <w:proofErr w:type="spellEnd"/>
      <w:r>
        <w:rPr>
          <w:sz w:val="28"/>
          <w:szCs w:val="28"/>
        </w:rPr>
        <w:t xml:space="preserve"> сооружений или искусственных лотков. При необходимости эти сооружения могут выходить на кровлю галерей. </w:t>
      </w:r>
    </w:p>
    <w:p w14:paraId="6E2FFEE9" w14:textId="2E083E02" w:rsidR="0083706E" w:rsidRDefault="0083706E" w:rsidP="00634F3E">
      <w:pPr>
        <w:pStyle w:val="Default"/>
        <w:spacing w:line="360" w:lineRule="auto"/>
        <w:ind w:firstLine="709"/>
        <w:jc w:val="both"/>
        <w:rPr>
          <w:sz w:val="28"/>
          <w:szCs w:val="28"/>
        </w:rPr>
      </w:pPr>
      <w:r>
        <w:rPr>
          <w:sz w:val="28"/>
          <w:szCs w:val="28"/>
        </w:rPr>
        <w:t xml:space="preserve">7.9 Для пропуска лавин под линейными объектами следует сооружать специальные виадуки и мосты. Размеры их пропускных отверстий должны обеспечивать беспрепятственный пропуск лавин, элементы конструкции </w:t>
      </w:r>
      <w:r w:rsidR="00AA045F">
        <w:rPr>
          <w:sz w:val="28"/>
          <w:szCs w:val="28"/>
        </w:rPr>
        <w:t>–</w:t>
      </w:r>
      <w:r>
        <w:rPr>
          <w:sz w:val="28"/>
          <w:szCs w:val="28"/>
        </w:rPr>
        <w:t xml:space="preserve"> выдерживать давление </w:t>
      </w:r>
      <w:proofErr w:type="spellStart"/>
      <w:r>
        <w:rPr>
          <w:sz w:val="28"/>
          <w:szCs w:val="28"/>
        </w:rPr>
        <w:t>снеговоздушного</w:t>
      </w:r>
      <w:proofErr w:type="spellEnd"/>
      <w:r>
        <w:rPr>
          <w:sz w:val="28"/>
          <w:szCs w:val="28"/>
        </w:rPr>
        <w:t xml:space="preserve"> потока. Их также </w:t>
      </w:r>
      <w:r w:rsidR="00BB4617">
        <w:rPr>
          <w:sz w:val="28"/>
          <w:szCs w:val="28"/>
        </w:rPr>
        <w:t>следует</w:t>
      </w:r>
      <w:r>
        <w:rPr>
          <w:sz w:val="28"/>
          <w:szCs w:val="28"/>
        </w:rPr>
        <w:t xml:space="preserve"> сооружать только в местах локализации лавин рельефом. </w:t>
      </w:r>
    </w:p>
    <w:p w14:paraId="0D3FA3E1" w14:textId="240494B0" w:rsidR="00BB4617" w:rsidRPr="00BB4617" w:rsidRDefault="00BB4617" w:rsidP="00634F3E">
      <w:pPr>
        <w:pStyle w:val="Default"/>
        <w:spacing w:line="360" w:lineRule="auto"/>
        <w:ind w:firstLine="709"/>
        <w:jc w:val="both"/>
        <w:rPr>
          <w:b/>
          <w:sz w:val="28"/>
          <w:szCs w:val="28"/>
        </w:rPr>
      </w:pPr>
      <w:r>
        <w:rPr>
          <w:b/>
          <w:sz w:val="28"/>
          <w:szCs w:val="28"/>
        </w:rPr>
        <w:t>(Измененная редакция, Изм. № 1).</w:t>
      </w:r>
    </w:p>
    <w:p w14:paraId="42531C2B" w14:textId="05E3C192" w:rsidR="0083706E" w:rsidRDefault="0083706E" w:rsidP="00634F3E">
      <w:pPr>
        <w:pStyle w:val="Default"/>
        <w:spacing w:line="360" w:lineRule="auto"/>
        <w:ind w:firstLine="709"/>
        <w:jc w:val="both"/>
        <w:rPr>
          <w:sz w:val="28"/>
          <w:szCs w:val="28"/>
        </w:rPr>
      </w:pPr>
      <w:r>
        <w:rPr>
          <w:sz w:val="28"/>
          <w:szCs w:val="28"/>
        </w:rPr>
        <w:t xml:space="preserve">7.10 </w:t>
      </w:r>
      <w:r w:rsidR="00BB4617" w:rsidRPr="00BB4617">
        <w:rPr>
          <w:sz w:val="28"/>
          <w:szCs w:val="28"/>
        </w:rPr>
        <w:t xml:space="preserve">При проектировании </w:t>
      </w:r>
      <w:proofErr w:type="spellStart"/>
      <w:r w:rsidR="00BB4617" w:rsidRPr="00BB4617">
        <w:rPr>
          <w:sz w:val="28"/>
          <w:szCs w:val="28"/>
        </w:rPr>
        <w:t>противолавинных</w:t>
      </w:r>
      <w:proofErr w:type="spellEnd"/>
      <w:r w:rsidR="00BB4617" w:rsidRPr="00BB4617">
        <w:rPr>
          <w:sz w:val="28"/>
          <w:szCs w:val="28"/>
        </w:rPr>
        <w:t xml:space="preserve"> сооружений следует предусматривать мероприятия по отводу поверхностных вод и дренажные устройства</w:t>
      </w:r>
      <w:r w:rsidR="00BF4104">
        <w:rPr>
          <w:sz w:val="28"/>
          <w:szCs w:val="28"/>
        </w:rPr>
        <w:t>.</w:t>
      </w:r>
    </w:p>
    <w:p w14:paraId="0D85A647" w14:textId="5B48BA06" w:rsidR="00BB4617" w:rsidRPr="00FC014C" w:rsidRDefault="00BB4617" w:rsidP="00634F3E">
      <w:pPr>
        <w:pStyle w:val="Default"/>
        <w:spacing w:line="360" w:lineRule="auto"/>
        <w:ind w:firstLine="709"/>
        <w:jc w:val="both"/>
        <w:rPr>
          <w:sz w:val="28"/>
          <w:szCs w:val="28"/>
        </w:rPr>
      </w:pPr>
      <w:r w:rsidRPr="00BB4617">
        <w:rPr>
          <w:b/>
          <w:sz w:val="28"/>
          <w:szCs w:val="28"/>
        </w:rPr>
        <w:t>(Измененная редакция, Изм. № 1).</w:t>
      </w:r>
    </w:p>
    <w:p w14:paraId="096C6A47" w14:textId="77777777" w:rsidR="0083706E" w:rsidRDefault="00FC014C"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7.11 </w:t>
      </w:r>
      <w:proofErr w:type="spellStart"/>
      <w:r>
        <w:rPr>
          <w:color w:val="000000"/>
          <w:sz w:val="28"/>
          <w:szCs w:val="28"/>
        </w:rPr>
        <w:t>Лавинопредотвращающие</w:t>
      </w:r>
      <w:proofErr w:type="spellEnd"/>
      <w:r>
        <w:rPr>
          <w:color w:val="000000"/>
          <w:sz w:val="28"/>
          <w:szCs w:val="28"/>
        </w:rPr>
        <w:t xml:space="preserve"> </w:t>
      </w:r>
      <w:r w:rsidR="0083706E">
        <w:rPr>
          <w:color w:val="000000"/>
          <w:sz w:val="28"/>
          <w:szCs w:val="28"/>
        </w:rPr>
        <w:t xml:space="preserve">сооружения и устройства следует размещать в зоне зарождения лавины непрерывными или секционными рядами до боковых границ </w:t>
      </w:r>
      <w:proofErr w:type="spellStart"/>
      <w:r w:rsidR="0083706E">
        <w:rPr>
          <w:color w:val="000000"/>
          <w:sz w:val="28"/>
          <w:szCs w:val="28"/>
        </w:rPr>
        <w:t>лавиносбора</w:t>
      </w:r>
      <w:proofErr w:type="spellEnd"/>
      <w:r w:rsidR="0083706E">
        <w:rPr>
          <w:color w:val="000000"/>
          <w:sz w:val="28"/>
          <w:szCs w:val="28"/>
        </w:rPr>
        <w:t xml:space="preserve">. Верхний ряд сооружений следует устанавливать на расстоянии не более </w:t>
      </w:r>
      <w:smartTag w:uri="urn:schemas-microsoft-com:office:smarttags" w:element="metricconverter">
        <w:smartTagPr>
          <w:attr w:name="ProductID" w:val="15 м"/>
        </w:smartTagPr>
        <w:r w:rsidR="0083706E">
          <w:rPr>
            <w:color w:val="000000"/>
            <w:sz w:val="28"/>
            <w:szCs w:val="28"/>
          </w:rPr>
          <w:t>15 м</w:t>
        </w:r>
      </w:smartTag>
      <w:r w:rsidR="0083706E">
        <w:rPr>
          <w:color w:val="000000"/>
          <w:sz w:val="28"/>
          <w:szCs w:val="28"/>
        </w:rPr>
        <w:t xml:space="preserve"> вниз по склону от наиболее высокого </w:t>
      </w:r>
      <w:r w:rsidR="0083706E">
        <w:rPr>
          <w:color w:val="000000"/>
          <w:sz w:val="28"/>
          <w:szCs w:val="28"/>
        </w:rPr>
        <w:lastRenderedPageBreak/>
        <w:t xml:space="preserve">положения линии отрыва лавин (или от линии </w:t>
      </w:r>
      <w:proofErr w:type="spellStart"/>
      <w:r w:rsidR="0083706E">
        <w:rPr>
          <w:color w:val="000000"/>
          <w:sz w:val="28"/>
          <w:szCs w:val="28"/>
        </w:rPr>
        <w:t>снеговыдувающих</w:t>
      </w:r>
      <w:proofErr w:type="spellEnd"/>
      <w:r w:rsidR="0083706E">
        <w:rPr>
          <w:color w:val="000000"/>
          <w:sz w:val="28"/>
          <w:szCs w:val="28"/>
        </w:rPr>
        <w:t xml:space="preserve"> заборов или </w:t>
      </w:r>
      <w:proofErr w:type="spellStart"/>
      <w:r w:rsidR="0083706E">
        <w:rPr>
          <w:color w:val="000000"/>
          <w:sz w:val="28"/>
          <w:szCs w:val="28"/>
        </w:rPr>
        <w:t>кольктафелей</w:t>
      </w:r>
      <w:proofErr w:type="spellEnd"/>
      <w:r w:rsidR="0083706E">
        <w:rPr>
          <w:color w:val="000000"/>
          <w:sz w:val="28"/>
          <w:szCs w:val="28"/>
        </w:rPr>
        <w:t xml:space="preserve">). Ряды </w:t>
      </w:r>
      <w:proofErr w:type="spellStart"/>
      <w:r w:rsidR="0083706E">
        <w:rPr>
          <w:color w:val="000000"/>
          <w:sz w:val="28"/>
          <w:szCs w:val="28"/>
        </w:rPr>
        <w:t>снегоудерживающих</w:t>
      </w:r>
      <w:proofErr w:type="spellEnd"/>
      <w:r w:rsidR="0083706E">
        <w:rPr>
          <w:color w:val="000000"/>
          <w:sz w:val="28"/>
          <w:szCs w:val="28"/>
        </w:rPr>
        <w:t xml:space="preserve"> сооружений следует располагать перпендикулярно направлению сползания снегового покрова.</w:t>
      </w:r>
    </w:p>
    <w:p w14:paraId="1F35D24D"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7.12 При прерывистой (секционной) застройке склона под каждым разрывом между секциями верхнего ряда следует располагать секцию нижнего ряда.</w:t>
      </w:r>
    </w:p>
    <w:p w14:paraId="6ED1A9C3"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7.13 Высоту </w:t>
      </w:r>
      <w:proofErr w:type="spellStart"/>
      <w:r>
        <w:rPr>
          <w:color w:val="000000"/>
          <w:sz w:val="28"/>
          <w:szCs w:val="28"/>
        </w:rPr>
        <w:t>снегоудерживающего</w:t>
      </w:r>
      <w:proofErr w:type="spellEnd"/>
      <w:r>
        <w:rPr>
          <w:color w:val="000000"/>
          <w:sz w:val="28"/>
          <w:szCs w:val="28"/>
        </w:rPr>
        <w:t xml:space="preserve"> забора, стенки и т. д. и расстояние между их рядами определяют в зависимости от расчетной высоты снегового покрова, дополнительной высоты снегового покрова от </w:t>
      </w:r>
      <w:proofErr w:type="spellStart"/>
      <w:r>
        <w:rPr>
          <w:color w:val="000000"/>
          <w:sz w:val="28"/>
          <w:szCs w:val="28"/>
        </w:rPr>
        <w:t>метелевого</w:t>
      </w:r>
      <w:proofErr w:type="spellEnd"/>
      <w:r>
        <w:rPr>
          <w:color w:val="000000"/>
          <w:sz w:val="28"/>
          <w:szCs w:val="28"/>
        </w:rPr>
        <w:t xml:space="preserve"> переноса, сползания снегового покрова и его </w:t>
      </w:r>
      <w:r w:rsidR="00F74E11">
        <w:rPr>
          <w:color w:val="000000"/>
          <w:sz w:val="28"/>
          <w:szCs w:val="28"/>
        </w:rPr>
        <w:t xml:space="preserve">натекания </w:t>
      </w:r>
      <w:r>
        <w:rPr>
          <w:color w:val="000000"/>
          <w:sz w:val="28"/>
          <w:szCs w:val="28"/>
        </w:rPr>
        <w:t xml:space="preserve">на забор, а также с учетом соскальзывания пласта снега между рядами </w:t>
      </w:r>
      <w:proofErr w:type="spellStart"/>
      <w:r>
        <w:rPr>
          <w:color w:val="000000"/>
          <w:sz w:val="28"/>
          <w:szCs w:val="28"/>
        </w:rPr>
        <w:t>снегоудерживающих</w:t>
      </w:r>
      <w:proofErr w:type="spellEnd"/>
      <w:r>
        <w:rPr>
          <w:color w:val="000000"/>
          <w:sz w:val="28"/>
          <w:szCs w:val="28"/>
        </w:rPr>
        <w:t xml:space="preserve"> сооружений, крутизны склона и характера его поверхности.</w:t>
      </w:r>
    </w:p>
    <w:p w14:paraId="7C6A9D37" w14:textId="504B083E"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7.14 Опорную поверхность </w:t>
      </w:r>
      <w:proofErr w:type="spellStart"/>
      <w:r>
        <w:rPr>
          <w:color w:val="000000"/>
          <w:sz w:val="28"/>
          <w:szCs w:val="28"/>
        </w:rPr>
        <w:t>снегоудерживающего</w:t>
      </w:r>
      <w:proofErr w:type="spellEnd"/>
      <w:r>
        <w:rPr>
          <w:color w:val="000000"/>
          <w:sz w:val="28"/>
          <w:szCs w:val="28"/>
        </w:rPr>
        <w:t xml:space="preserve"> сооружения следует располагать перпендикулярно поверхности склона или отклонять вниз по склону до 15º от перпендикуляра к склону. Опорную поверхность из сеток допускается отклонять до 30</w:t>
      </w:r>
      <w:r>
        <w:rPr>
          <w:color w:val="000000"/>
          <w:sz w:val="28"/>
          <w:szCs w:val="28"/>
        </w:rPr>
        <w:sym w:font="Symbol" w:char="00B0"/>
      </w:r>
      <w:r>
        <w:rPr>
          <w:color w:val="000000"/>
          <w:sz w:val="28"/>
          <w:szCs w:val="28"/>
        </w:rPr>
        <w:t xml:space="preserve">. Сооружения следует проектировать с учетом веса снежной призмы между его поверхностью и перпендикулярной к горизонту (в отдельных случаях </w:t>
      </w:r>
      <w:r w:rsidR="00F74E11">
        <w:rPr>
          <w:color w:val="000000"/>
          <w:sz w:val="28"/>
          <w:szCs w:val="28"/>
        </w:rPr>
        <w:t>–</w:t>
      </w:r>
      <w:r>
        <w:rPr>
          <w:color w:val="000000"/>
          <w:sz w:val="28"/>
          <w:szCs w:val="28"/>
        </w:rPr>
        <w:t xml:space="preserve"> к склону) поверхностью.</w:t>
      </w:r>
    </w:p>
    <w:p w14:paraId="698806F7" w14:textId="4EAE92D1" w:rsidR="00BB4617" w:rsidRDefault="00BB4617" w:rsidP="00634F3E">
      <w:pPr>
        <w:overflowPunct w:val="0"/>
        <w:autoSpaceDE w:val="0"/>
        <w:autoSpaceDN w:val="0"/>
        <w:adjustRightInd w:val="0"/>
        <w:spacing w:line="360" w:lineRule="auto"/>
        <w:ind w:firstLine="709"/>
        <w:rPr>
          <w:color w:val="000000"/>
          <w:sz w:val="28"/>
          <w:szCs w:val="28"/>
        </w:rPr>
      </w:pPr>
      <w:r w:rsidRPr="00BB4617">
        <w:rPr>
          <w:b/>
          <w:color w:val="000000"/>
          <w:sz w:val="28"/>
          <w:szCs w:val="28"/>
        </w:rPr>
        <w:t>(Измененная редакция, Изм. № 1).</w:t>
      </w:r>
    </w:p>
    <w:p w14:paraId="211E3F18"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7.15 Террасирование склонов применяют как самостоятельное средство для предотвращения лавин обычно на менее крутых участках зон зарождения с углом наклона склона 30°. На более крутых склонах террасы применяют как вспомогательное средство посадку деревьев между рядами </w:t>
      </w:r>
      <w:proofErr w:type="spellStart"/>
      <w:r>
        <w:rPr>
          <w:color w:val="000000"/>
          <w:sz w:val="28"/>
          <w:szCs w:val="28"/>
        </w:rPr>
        <w:t>снегоудерживающих</w:t>
      </w:r>
      <w:proofErr w:type="spellEnd"/>
      <w:r>
        <w:rPr>
          <w:color w:val="000000"/>
          <w:sz w:val="28"/>
          <w:szCs w:val="28"/>
        </w:rPr>
        <w:t xml:space="preserve"> сооружений. Ширину полок террас назначают 1,5 расчетной высоты снегового покрова (для сыпучего снега </w:t>
      </w:r>
      <w:r w:rsidR="00F74E11">
        <w:rPr>
          <w:color w:val="000000"/>
          <w:sz w:val="28"/>
          <w:szCs w:val="28"/>
        </w:rPr>
        <w:t>–</w:t>
      </w:r>
      <w:r>
        <w:rPr>
          <w:color w:val="000000"/>
          <w:sz w:val="28"/>
          <w:szCs w:val="28"/>
        </w:rPr>
        <w:t xml:space="preserve"> 1,8). Расстояние по горизонтали между террасами (от верхней бровки нижней террасы до нижней бровки верхней</w:t>
      </w:r>
      <w:r w:rsidR="00F74E11">
        <w:rPr>
          <w:color w:val="000000"/>
          <w:sz w:val="28"/>
          <w:szCs w:val="28"/>
        </w:rPr>
        <w:t xml:space="preserve"> террасы</w:t>
      </w:r>
      <w:r>
        <w:rPr>
          <w:color w:val="000000"/>
          <w:sz w:val="28"/>
          <w:szCs w:val="28"/>
        </w:rPr>
        <w:t>) назначают не более ширины террасы.</w:t>
      </w:r>
    </w:p>
    <w:p w14:paraId="206735CA"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7.16 Застройку склона </w:t>
      </w:r>
      <w:proofErr w:type="spellStart"/>
      <w:r>
        <w:rPr>
          <w:color w:val="000000"/>
          <w:sz w:val="28"/>
          <w:szCs w:val="28"/>
        </w:rPr>
        <w:t>лавинопредотвращающими</w:t>
      </w:r>
      <w:proofErr w:type="spellEnd"/>
      <w:r>
        <w:rPr>
          <w:color w:val="000000"/>
          <w:sz w:val="28"/>
          <w:szCs w:val="28"/>
        </w:rPr>
        <w:t xml:space="preserve"> сооружениями следует сопровождать мероприятиями агролесомелиорации, с посадкой быстрорастущих </w:t>
      </w:r>
      <w:r>
        <w:rPr>
          <w:color w:val="000000"/>
          <w:sz w:val="28"/>
          <w:szCs w:val="28"/>
        </w:rPr>
        <w:lastRenderedPageBreak/>
        <w:t>деревьев в зонах зарождения лавин в пределах естественного распространения лесной растительности в данной местности.</w:t>
      </w:r>
    </w:p>
    <w:p w14:paraId="32875775"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7.17 На склонах с неустойчивыми грунтами следует применять подвесные </w:t>
      </w:r>
      <w:proofErr w:type="spellStart"/>
      <w:r>
        <w:rPr>
          <w:color w:val="000000"/>
          <w:sz w:val="28"/>
          <w:szCs w:val="28"/>
        </w:rPr>
        <w:t>снегоудерживающие</w:t>
      </w:r>
      <w:proofErr w:type="spellEnd"/>
      <w:r>
        <w:rPr>
          <w:color w:val="000000"/>
          <w:sz w:val="28"/>
          <w:szCs w:val="28"/>
        </w:rPr>
        <w:t xml:space="preserve"> сооружения, располагая крепления анкеров в прочных коренных породах выше линии отрыва лавин.</w:t>
      </w:r>
    </w:p>
    <w:p w14:paraId="0D32EB83"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7.18 На участках, где значительное количество снега приносится в зону возникновения лавин с обратного наветренного склона или плато, система </w:t>
      </w:r>
      <w:proofErr w:type="spellStart"/>
      <w:r>
        <w:rPr>
          <w:color w:val="000000"/>
          <w:sz w:val="28"/>
          <w:szCs w:val="28"/>
        </w:rPr>
        <w:t>лавинопредупреждающих</w:t>
      </w:r>
      <w:proofErr w:type="spellEnd"/>
      <w:r>
        <w:rPr>
          <w:color w:val="000000"/>
          <w:sz w:val="28"/>
          <w:szCs w:val="28"/>
        </w:rPr>
        <w:t xml:space="preserve"> сооружений должна наряду со </w:t>
      </w:r>
      <w:proofErr w:type="spellStart"/>
      <w:r>
        <w:rPr>
          <w:color w:val="000000"/>
          <w:sz w:val="28"/>
          <w:szCs w:val="28"/>
        </w:rPr>
        <w:t>снегоудерживающими</w:t>
      </w:r>
      <w:proofErr w:type="spellEnd"/>
      <w:r>
        <w:rPr>
          <w:color w:val="000000"/>
          <w:sz w:val="28"/>
          <w:szCs w:val="28"/>
        </w:rPr>
        <w:t xml:space="preserve"> включать </w:t>
      </w:r>
      <w:proofErr w:type="spellStart"/>
      <w:r>
        <w:rPr>
          <w:color w:val="000000"/>
          <w:sz w:val="28"/>
          <w:szCs w:val="28"/>
        </w:rPr>
        <w:t>снегорегулирующие</w:t>
      </w:r>
      <w:proofErr w:type="spellEnd"/>
      <w:r>
        <w:rPr>
          <w:color w:val="000000"/>
          <w:sz w:val="28"/>
          <w:szCs w:val="28"/>
        </w:rPr>
        <w:t xml:space="preserve"> сооружения</w:t>
      </w:r>
      <w:r w:rsidR="00F74E11">
        <w:rPr>
          <w:color w:val="000000"/>
          <w:sz w:val="28"/>
          <w:szCs w:val="28"/>
        </w:rPr>
        <w:t>:</w:t>
      </w:r>
      <w:r>
        <w:rPr>
          <w:color w:val="000000"/>
          <w:sz w:val="28"/>
          <w:szCs w:val="28"/>
        </w:rPr>
        <w:t xml:space="preserve"> </w:t>
      </w:r>
      <w:proofErr w:type="spellStart"/>
      <w:r>
        <w:rPr>
          <w:color w:val="000000"/>
          <w:sz w:val="28"/>
          <w:szCs w:val="28"/>
        </w:rPr>
        <w:t>снеговыдувающие</w:t>
      </w:r>
      <w:proofErr w:type="spellEnd"/>
      <w:r>
        <w:rPr>
          <w:color w:val="000000"/>
          <w:sz w:val="28"/>
          <w:szCs w:val="28"/>
        </w:rPr>
        <w:t xml:space="preserve"> заборы, </w:t>
      </w:r>
      <w:proofErr w:type="spellStart"/>
      <w:r>
        <w:rPr>
          <w:color w:val="000000"/>
          <w:sz w:val="28"/>
          <w:szCs w:val="28"/>
        </w:rPr>
        <w:t>кольктафели</w:t>
      </w:r>
      <w:proofErr w:type="spellEnd"/>
      <w:r>
        <w:rPr>
          <w:color w:val="000000"/>
          <w:sz w:val="28"/>
          <w:szCs w:val="28"/>
        </w:rPr>
        <w:t xml:space="preserve"> и снегозадерживающие заборы.</w:t>
      </w:r>
    </w:p>
    <w:p w14:paraId="7581C96B"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7.19 Снегозадерживающие заборы следует устанавливать на наветренном склоне или плато непрерывными рядами перпендикулярно основному направлению </w:t>
      </w:r>
      <w:proofErr w:type="spellStart"/>
      <w:r>
        <w:rPr>
          <w:color w:val="000000"/>
          <w:sz w:val="28"/>
          <w:szCs w:val="28"/>
        </w:rPr>
        <w:t>метелевого</w:t>
      </w:r>
      <w:proofErr w:type="spellEnd"/>
      <w:r>
        <w:rPr>
          <w:color w:val="000000"/>
          <w:sz w:val="28"/>
          <w:szCs w:val="28"/>
        </w:rPr>
        <w:t xml:space="preserve"> переноса. </w:t>
      </w:r>
      <w:proofErr w:type="spellStart"/>
      <w:r>
        <w:rPr>
          <w:color w:val="000000"/>
          <w:sz w:val="28"/>
          <w:szCs w:val="28"/>
        </w:rPr>
        <w:t>Просветность</w:t>
      </w:r>
      <w:proofErr w:type="spellEnd"/>
      <w:r>
        <w:rPr>
          <w:color w:val="000000"/>
          <w:sz w:val="28"/>
          <w:szCs w:val="28"/>
        </w:rPr>
        <w:t xml:space="preserve"> щитов заборов должна составлять от 0,4 до 0,45, а расстояние от нижнего края забора до поверхности склона </w:t>
      </w:r>
      <w:r w:rsidR="00F74E11">
        <w:rPr>
          <w:color w:val="000000"/>
          <w:sz w:val="28"/>
          <w:szCs w:val="28"/>
        </w:rPr>
        <w:t>–</w:t>
      </w:r>
      <w:r>
        <w:rPr>
          <w:color w:val="000000"/>
          <w:sz w:val="28"/>
          <w:szCs w:val="28"/>
        </w:rPr>
        <w:t xml:space="preserve"> не более 0,2 высоты забора. Высоту забора и число рядов определяют в зависимости от расчетного объема </w:t>
      </w:r>
      <w:proofErr w:type="spellStart"/>
      <w:r>
        <w:rPr>
          <w:color w:val="000000"/>
          <w:sz w:val="28"/>
          <w:szCs w:val="28"/>
        </w:rPr>
        <w:t>снегопереноса</w:t>
      </w:r>
      <w:proofErr w:type="spellEnd"/>
      <w:r>
        <w:rPr>
          <w:color w:val="000000"/>
          <w:sz w:val="28"/>
          <w:szCs w:val="28"/>
        </w:rPr>
        <w:t>.</w:t>
      </w:r>
    </w:p>
    <w:p w14:paraId="0F18FCFE" w14:textId="22EDF831"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7.20 Расстояние между рядами снегозадерживающих заборов определяют в зависимости от высоты забора и крутизны наветренного склона. При крутизне наветренного склона бол</w:t>
      </w:r>
      <w:r w:rsidR="00F74E11">
        <w:rPr>
          <w:color w:val="000000"/>
          <w:sz w:val="28"/>
          <w:szCs w:val="28"/>
        </w:rPr>
        <w:t>е</w:t>
      </w:r>
      <w:r>
        <w:rPr>
          <w:color w:val="000000"/>
          <w:sz w:val="28"/>
          <w:szCs w:val="28"/>
        </w:rPr>
        <w:t>е 20</w:t>
      </w:r>
      <w:r>
        <w:rPr>
          <w:color w:val="000000"/>
          <w:sz w:val="28"/>
          <w:szCs w:val="28"/>
        </w:rPr>
        <w:sym w:font="Symbol" w:char="00B0"/>
      </w:r>
      <w:r>
        <w:rPr>
          <w:color w:val="000000"/>
          <w:sz w:val="28"/>
          <w:szCs w:val="28"/>
        </w:rPr>
        <w:t xml:space="preserve"> применение снегозадерживающих заборов </w:t>
      </w:r>
      <w:r w:rsidR="00BB4617" w:rsidRPr="00BB4617">
        <w:rPr>
          <w:color w:val="000000"/>
          <w:sz w:val="28"/>
          <w:szCs w:val="28"/>
        </w:rPr>
        <w:t>необходимо обосновывать с научным сопровождением</w:t>
      </w:r>
      <w:r>
        <w:rPr>
          <w:color w:val="000000"/>
          <w:sz w:val="28"/>
          <w:szCs w:val="28"/>
        </w:rPr>
        <w:t>.</w:t>
      </w:r>
    </w:p>
    <w:p w14:paraId="1E573663" w14:textId="77741F2A" w:rsidR="00BB4617" w:rsidRPr="00BB4617" w:rsidRDefault="00BB4617" w:rsidP="00634F3E">
      <w:pPr>
        <w:overflowPunct w:val="0"/>
        <w:autoSpaceDE w:val="0"/>
        <w:autoSpaceDN w:val="0"/>
        <w:adjustRightInd w:val="0"/>
        <w:spacing w:line="360" w:lineRule="auto"/>
        <w:ind w:firstLine="709"/>
        <w:rPr>
          <w:b/>
          <w:color w:val="000000"/>
          <w:sz w:val="28"/>
          <w:szCs w:val="28"/>
        </w:rPr>
      </w:pPr>
      <w:r>
        <w:rPr>
          <w:b/>
          <w:color w:val="000000"/>
          <w:sz w:val="28"/>
          <w:szCs w:val="28"/>
        </w:rPr>
        <w:t>(Измененная редакция, Изм. № 1).</w:t>
      </w:r>
    </w:p>
    <w:p w14:paraId="4CAE5E23"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7.21 </w:t>
      </w:r>
      <w:proofErr w:type="spellStart"/>
      <w:r>
        <w:rPr>
          <w:color w:val="000000"/>
          <w:sz w:val="28"/>
          <w:szCs w:val="28"/>
        </w:rPr>
        <w:t>Снеговыдувающие</w:t>
      </w:r>
      <w:proofErr w:type="spellEnd"/>
      <w:r>
        <w:rPr>
          <w:color w:val="000000"/>
          <w:sz w:val="28"/>
          <w:szCs w:val="28"/>
        </w:rPr>
        <w:t xml:space="preserve"> панели (дюзы) следует устанавливать под углом от 60 до 90</w:t>
      </w:r>
      <w:r>
        <w:rPr>
          <w:color w:val="000000"/>
          <w:sz w:val="28"/>
          <w:szCs w:val="28"/>
        </w:rPr>
        <w:sym w:font="Symbol" w:char="00B0"/>
      </w:r>
      <w:r>
        <w:rPr>
          <w:color w:val="000000"/>
          <w:sz w:val="28"/>
          <w:szCs w:val="28"/>
        </w:rPr>
        <w:t xml:space="preserve"> к горизонту непрерывными рядами или с разрывами на верхней бровке зоны зарождения лавины. Разрывы в ряду могут быть связаны с особенностями морфологии бровки. </w:t>
      </w:r>
      <w:proofErr w:type="spellStart"/>
      <w:r>
        <w:rPr>
          <w:color w:val="000000"/>
          <w:sz w:val="28"/>
          <w:szCs w:val="28"/>
        </w:rPr>
        <w:t>Просветность</w:t>
      </w:r>
      <w:proofErr w:type="spellEnd"/>
      <w:r>
        <w:rPr>
          <w:color w:val="000000"/>
          <w:sz w:val="28"/>
          <w:szCs w:val="28"/>
        </w:rPr>
        <w:t xml:space="preserve"> панелей может приниматься от 0,2 до 0,3, высота панели – от 3 до </w:t>
      </w:r>
      <w:smartTag w:uri="urn:schemas-microsoft-com:office:smarttags" w:element="metricconverter">
        <w:smartTagPr>
          <w:attr w:name="ProductID" w:val="4 м"/>
        </w:smartTagPr>
        <w:r>
          <w:rPr>
            <w:color w:val="000000"/>
            <w:sz w:val="28"/>
            <w:szCs w:val="28"/>
          </w:rPr>
          <w:t>4 м</w:t>
        </w:r>
      </w:smartTag>
      <w:r>
        <w:rPr>
          <w:color w:val="000000"/>
          <w:sz w:val="28"/>
          <w:szCs w:val="28"/>
        </w:rPr>
        <w:t xml:space="preserve">, расстояние между нижним краем панели и поверхностью бровки </w:t>
      </w:r>
      <w:r w:rsidR="00F74E11">
        <w:rPr>
          <w:color w:val="000000"/>
          <w:sz w:val="28"/>
          <w:szCs w:val="28"/>
        </w:rPr>
        <w:t>–</w:t>
      </w:r>
      <w:r>
        <w:rPr>
          <w:color w:val="000000"/>
          <w:sz w:val="28"/>
          <w:szCs w:val="28"/>
        </w:rPr>
        <w:t xml:space="preserve"> от 0,25 до 0,3 высоты панели.</w:t>
      </w:r>
    </w:p>
    <w:p w14:paraId="585E3197"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7.22 Расстояние между последним рядом снегозадерживающих заборов на наветренном склоне или плато и </w:t>
      </w:r>
      <w:proofErr w:type="spellStart"/>
      <w:r>
        <w:rPr>
          <w:color w:val="000000"/>
          <w:sz w:val="28"/>
          <w:szCs w:val="28"/>
        </w:rPr>
        <w:t>снеговыдувающими</w:t>
      </w:r>
      <w:proofErr w:type="spellEnd"/>
      <w:r>
        <w:rPr>
          <w:color w:val="000000"/>
          <w:sz w:val="28"/>
          <w:szCs w:val="28"/>
        </w:rPr>
        <w:t xml:space="preserve"> панелями на бровке зоны </w:t>
      </w:r>
      <w:r>
        <w:rPr>
          <w:color w:val="000000"/>
          <w:sz w:val="28"/>
          <w:szCs w:val="28"/>
        </w:rPr>
        <w:lastRenderedPageBreak/>
        <w:t>зарождения лавин должно быть не менее 13 высот снегозадерживающего забора (при обосновании – 12).</w:t>
      </w:r>
    </w:p>
    <w:p w14:paraId="30A155A2" w14:textId="15EB05F2"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7.23 Все типы </w:t>
      </w:r>
      <w:proofErr w:type="spellStart"/>
      <w:r>
        <w:rPr>
          <w:color w:val="000000"/>
          <w:sz w:val="28"/>
          <w:szCs w:val="28"/>
        </w:rPr>
        <w:t>снеговыдувающих</w:t>
      </w:r>
      <w:proofErr w:type="spellEnd"/>
      <w:r>
        <w:rPr>
          <w:color w:val="000000"/>
          <w:sz w:val="28"/>
          <w:szCs w:val="28"/>
        </w:rPr>
        <w:t xml:space="preserve"> сооружений следует применять при направлении господствующего ветра относительно фронта сооружения в пределах от 50 до 90°. При угле направления ветра от 30 до 50° или при отсутствии господствующего направления </w:t>
      </w:r>
      <w:r w:rsidR="00254F93">
        <w:rPr>
          <w:color w:val="000000"/>
          <w:sz w:val="28"/>
          <w:szCs w:val="28"/>
        </w:rPr>
        <w:t>следует</w:t>
      </w:r>
      <w:r>
        <w:rPr>
          <w:color w:val="000000"/>
          <w:sz w:val="28"/>
          <w:szCs w:val="28"/>
        </w:rPr>
        <w:t xml:space="preserve"> использовать пирамидальные и крестовидные </w:t>
      </w:r>
      <w:proofErr w:type="spellStart"/>
      <w:r>
        <w:rPr>
          <w:color w:val="000000"/>
          <w:sz w:val="28"/>
          <w:szCs w:val="28"/>
        </w:rPr>
        <w:t>кольктафели</w:t>
      </w:r>
      <w:proofErr w:type="spellEnd"/>
      <w:r>
        <w:rPr>
          <w:color w:val="000000"/>
          <w:sz w:val="28"/>
          <w:szCs w:val="28"/>
        </w:rPr>
        <w:t>.</w:t>
      </w:r>
    </w:p>
    <w:p w14:paraId="744FDEDE" w14:textId="57998643" w:rsidR="00254F93" w:rsidRPr="00254F93" w:rsidRDefault="00254F93" w:rsidP="00634F3E">
      <w:pPr>
        <w:overflowPunct w:val="0"/>
        <w:autoSpaceDE w:val="0"/>
        <w:autoSpaceDN w:val="0"/>
        <w:adjustRightInd w:val="0"/>
        <w:spacing w:line="360" w:lineRule="auto"/>
        <w:ind w:firstLine="709"/>
        <w:rPr>
          <w:b/>
          <w:color w:val="000000"/>
          <w:sz w:val="28"/>
          <w:szCs w:val="28"/>
        </w:rPr>
      </w:pPr>
      <w:r>
        <w:rPr>
          <w:b/>
          <w:color w:val="000000"/>
          <w:sz w:val="28"/>
          <w:szCs w:val="28"/>
        </w:rPr>
        <w:t>(Измененная редакция, Изм. № 1).</w:t>
      </w:r>
    </w:p>
    <w:p w14:paraId="385EF148"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7.24 </w:t>
      </w:r>
      <w:proofErr w:type="spellStart"/>
      <w:r>
        <w:rPr>
          <w:color w:val="000000"/>
          <w:sz w:val="28"/>
          <w:szCs w:val="28"/>
        </w:rPr>
        <w:t>Кольктафели</w:t>
      </w:r>
      <w:proofErr w:type="spellEnd"/>
      <w:r>
        <w:rPr>
          <w:color w:val="000000"/>
          <w:sz w:val="28"/>
          <w:szCs w:val="28"/>
        </w:rPr>
        <w:t xml:space="preserve"> следует размещать в зоне зарождения лавин ниже линии </w:t>
      </w:r>
      <w:proofErr w:type="spellStart"/>
      <w:r>
        <w:rPr>
          <w:color w:val="000000"/>
          <w:sz w:val="28"/>
          <w:szCs w:val="28"/>
        </w:rPr>
        <w:t>снеговыдувающих</w:t>
      </w:r>
      <w:proofErr w:type="spellEnd"/>
      <w:r>
        <w:rPr>
          <w:color w:val="000000"/>
          <w:sz w:val="28"/>
          <w:szCs w:val="28"/>
        </w:rPr>
        <w:t xml:space="preserve"> заборов на расстоянии 2 </w:t>
      </w:r>
      <w:r>
        <w:rPr>
          <w:i/>
          <w:iCs/>
          <w:color w:val="000000"/>
          <w:sz w:val="28"/>
          <w:szCs w:val="28"/>
          <w:lang w:val="en-US"/>
        </w:rPr>
        <w:t>h</w:t>
      </w:r>
      <w:r>
        <w:rPr>
          <w:color w:val="000000"/>
          <w:sz w:val="28"/>
          <w:szCs w:val="28"/>
        </w:rPr>
        <w:t xml:space="preserve">, где </w:t>
      </w:r>
      <w:r>
        <w:rPr>
          <w:i/>
          <w:iCs/>
          <w:color w:val="000000"/>
          <w:sz w:val="28"/>
          <w:szCs w:val="28"/>
          <w:lang w:val="en-US"/>
        </w:rPr>
        <w:t>h</w:t>
      </w:r>
      <w:r>
        <w:rPr>
          <w:color w:val="000000"/>
          <w:sz w:val="28"/>
          <w:szCs w:val="28"/>
        </w:rPr>
        <w:t xml:space="preserve"> </w:t>
      </w:r>
      <w:r w:rsidR="00F74E11">
        <w:rPr>
          <w:color w:val="000000"/>
          <w:sz w:val="28"/>
          <w:szCs w:val="28"/>
        </w:rPr>
        <w:t>–</w:t>
      </w:r>
      <w:r>
        <w:rPr>
          <w:color w:val="000000"/>
          <w:sz w:val="28"/>
          <w:szCs w:val="28"/>
        </w:rPr>
        <w:t xml:space="preserve"> высота </w:t>
      </w:r>
      <w:proofErr w:type="spellStart"/>
      <w:r>
        <w:rPr>
          <w:color w:val="000000"/>
          <w:sz w:val="28"/>
          <w:szCs w:val="28"/>
        </w:rPr>
        <w:t>кольктафеля</w:t>
      </w:r>
      <w:proofErr w:type="spellEnd"/>
      <w:r>
        <w:rPr>
          <w:color w:val="000000"/>
          <w:sz w:val="28"/>
          <w:szCs w:val="28"/>
        </w:rPr>
        <w:t xml:space="preserve">, принимаемая в пределах </w:t>
      </w:r>
      <w:proofErr w:type="gramStart"/>
      <w:r>
        <w:rPr>
          <w:color w:val="000000"/>
          <w:sz w:val="28"/>
          <w:szCs w:val="28"/>
        </w:rPr>
        <w:t>от  4</w:t>
      </w:r>
      <w:proofErr w:type="gramEnd"/>
      <w:r>
        <w:rPr>
          <w:color w:val="000000"/>
          <w:sz w:val="28"/>
          <w:szCs w:val="28"/>
        </w:rPr>
        <w:t xml:space="preserve">,0 до </w:t>
      </w:r>
      <w:smartTag w:uri="urn:schemas-microsoft-com:office:smarttags" w:element="metricconverter">
        <w:smartTagPr>
          <w:attr w:name="ProductID" w:val="4,5 м"/>
        </w:smartTagPr>
        <w:r>
          <w:rPr>
            <w:color w:val="000000"/>
            <w:sz w:val="28"/>
            <w:szCs w:val="28"/>
          </w:rPr>
          <w:t>4,5 м</w:t>
        </w:r>
      </w:smartTag>
      <w:r>
        <w:rPr>
          <w:color w:val="000000"/>
          <w:sz w:val="28"/>
          <w:szCs w:val="28"/>
        </w:rPr>
        <w:t xml:space="preserve">. Просвет между панелями </w:t>
      </w:r>
      <w:proofErr w:type="spellStart"/>
      <w:r>
        <w:rPr>
          <w:color w:val="000000"/>
          <w:sz w:val="28"/>
          <w:szCs w:val="28"/>
        </w:rPr>
        <w:t>кольктафеля</w:t>
      </w:r>
      <w:proofErr w:type="spellEnd"/>
      <w:r>
        <w:rPr>
          <w:color w:val="000000"/>
          <w:sz w:val="28"/>
          <w:szCs w:val="28"/>
        </w:rPr>
        <w:t xml:space="preserve"> и поверхностью склона должен приниматься в пределах  от 1,0 до </w:t>
      </w:r>
      <w:smartTag w:uri="urn:schemas-microsoft-com:office:smarttags" w:element="metricconverter">
        <w:smartTagPr>
          <w:attr w:name="ProductID" w:val="1,5 м"/>
        </w:smartTagPr>
        <w:r>
          <w:rPr>
            <w:color w:val="000000"/>
            <w:sz w:val="28"/>
            <w:szCs w:val="28"/>
          </w:rPr>
          <w:t>1,5 м</w:t>
        </w:r>
      </w:smartTag>
      <w:r>
        <w:rPr>
          <w:color w:val="000000"/>
          <w:sz w:val="28"/>
          <w:szCs w:val="28"/>
        </w:rPr>
        <w:t>.</w:t>
      </w:r>
    </w:p>
    <w:p w14:paraId="2D5B314C"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При отсутствии </w:t>
      </w:r>
      <w:proofErr w:type="spellStart"/>
      <w:r>
        <w:rPr>
          <w:color w:val="000000"/>
          <w:sz w:val="28"/>
          <w:szCs w:val="28"/>
        </w:rPr>
        <w:t>снеговыдувающих</w:t>
      </w:r>
      <w:proofErr w:type="spellEnd"/>
      <w:r>
        <w:rPr>
          <w:color w:val="000000"/>
          <w:sz w:val="28"/>
          <w:szCs w:val="28"/>
        </w:rPr>
        <w:t xml:space="preserve"> панелей верхняя линия </w:t>
      </w:r>
      <w:proofErr w:type="spellStart"/>
      <w:r>
        <w:rPr>
          <w:color w:val="000000"/>
          <w:sz w:val="28"/>
          <w:szCs w:val="28"/>
        </w:rPr>
        <w:t>кольктафелей</w:t>
      </w:r>
      <w:proofErr w:type="spellEnd"/>
      <w:r>
        <w:rPr>
          <w:color w:val="000000"/>
          <w:sz w:val="28"/>
          <w:szCs w:val="28"/>
        </w:rPr>
        <w:t xml:space="preserve"> должна </w:t>
      </w:r>
      <w:r w:rsidR="00F74E11">
        <w:rPr>
          <w:color w:val="000000"/>
          <w:sz w:val="28"/>
          <w:szCs w:val="28"/>
        </w:rPr>
        <w:t xml:space="preserve">быть </w:t>
      </w:r>
      <w:r>
        <w:rPr>
          <w:color w:val="000000"/>
          <w:sz w:val="28"/>
          <w:szCs w:val="28"/>
        </w:rPr>
        <w:t>распол</w:t>
      </w:r>
      <w:r w:rsidR="00F74E11">
        <w:rPr>
          <w:color w:val="000000"/>
          <w:sz w:val="28"/>
          <w:szCs w:val="28"/>
        </w:rPr>
        <w:t>ожена</w:t>
      </w:r>
      <w:r>
        <w:rPr>
          <w:color w:val="000000"/>
          <w:sz w:val="28"/>
          <w:szCs w:val="28"/>
        </w:rPr>
        <w:t xml:space="preserve"> на уровне самого высокого положения линии отрыва лавин. Форма </w:t>
      </w:r>
      <w:proofErr w:type="spellStart"/>
      <w:r>
        <w:rPr>
          <w:color w:val="000000"/>
          <w:sz w:val="28"/>
          <w:szCs w:val="28"/>
        </w:rPr>
        <w:t>кольктафелей</w:t>
      </w:r>
      <w:proofErr w:type="spellEnd"/>
      <w:r>
        <w:rPr>
          <w:color w:val="000000"/>
          <w:sz w:val="28"/>
          <w:szCs w:val="28"/>
        </w:rPr>
        <w:t xml:space="preserve"> и их размеры определяют в зависимости от </w:t>
      </w:r>
      <w:proofErr w:type="spellStart"/>
      <w:r>
        <w:rPr>
          <w:color w:val="000000"/>
          <w:sz w:val="28"/>
          <w:szCs w:val="28"/>
        </w:rPr>
        <w:t>снеговетровых</w:t>
      </w:r>
      <w:proofErr w:type="spellEnd"/>
      <w:r>
        <w:rPr>
          <w:color w:val="000000"/>
          <w:sz w:val="28"/>
          <w:szCs w:val="28"/>
        </w:rPr>
        <w:t xml:space="preserve"> условий в зоне их расположения.</w:t>
      </w:r>
    </w:p>
    <w:p w14:paraId="1E7EF7CB" w14:textId="77777777" w:rsidR="0083706E" w:rsidRDefault="0083706E" w:rsidP="00634F3E">
      <w:pPr>
        <w:spacing w:line="360" w:lineRule="auto"/>
        <w:ind w:firstLine="709"/>
        <w:rPr>
          <w:color w:val="000000"/>
          <w:sz w:val="28"/>
          <w:szCs w:val="28"/>
        </w:rPr>
      </w:pPr>
    </w:p>
    <w:p w14:paraId="07F4EFA8" w14:textId="77777777" w:rsidR="0083706E" w:rsidRPr="002D35D3" w:rsidRDefault="0083706E" w:rsidP="002D35D3">
      <w:pPr>
        <w:pStyle w:val="1"/>
        <w:spacing w:after="0" w:line="360" w:lineRule="auto"/>
        <w:ind w:firstLine="709"/>
        <w:jc w:val="both"/>
      </w:pPr>
      <w:bookmarkStart w:id="22" w:name="_Toc463874844"/>
      <w:r w:rsidRPr="002D35D3">
        <w:t>8 Правила проектирования</w:t>
      </w:r>
      <w:r w:rsidR="000114B2" w:rsidRPr="002D35D3">
        <w:t xml:space="preserve"> и</w:t>
      </w:r>
      <w:r w:rsidRPr="002D35D3">
        <w:t xml:space="preserve"> строительства системы защиты</w:t>
      </w:r>
      <w:r w:rsidR="000114B2" w:rsidRPr="002D35D3">
        <w:t xml:space="preserve"> </w:t>
      </w:r>
      <w:r w:rsidRPr="002D35D3">
        <w:t>желез</w:t>
      </w:r>
      <w:r w:rsidR="00C97E38" w:rsidRPr="002D35D3">
        <w:t xml:space="preserve">нодорожного пути от </w:t>
      </w:r>
      <w:r w:rsidRPr="002D35D3">
        <w:t>обвально-осыпных явлений</w:t>
      </w:r>
      <w:bookmarkEnd w:id="22"/>
    </w:p>
    <w:p w14:paraId="5A9AA964" w14:textId="77777777" w:rsidR="0083706E" w:rsidRPr="00506C78" w:rsidRDefault="0083706E" w:rsidP="00634F3E">
      <w:pPr>
        <w:spacing w:line="360" w:lineRule="auto"/>
        <w:ind w:firstLine="709"/>
        <w:rPr>
          <w:b/>
          <w:sz w:val="28"/>
          <w:szCs w:val="28"/>
        </w:rPr>
      </w:pPr>
      <w:r w:rsidRPr="00506C78">
        <w:rPr>
          <w:b/>
          <w:sz w:val="28"/>
          <w:szCs w:val="28"/>
        </w:rPr>
        <w:t>8.1 Общие положения</w:t>
      </w:r>
    </w:p>
    <w:p w14:paraId="7A61455B" w14:textId="3290A316" w:rsidR="0083706E" w:rsidRDefault="0083706E" w:rsidP="00634F3E">
      <w:pPr>
        <w:shd w:val="clear" w:color="auto" w:fill="FFFFFF"/>
        <w:autoSpaceDE w:val="0"/>
        <w:autoSpaceDN w:val="0"/>
        <w:adjustRightInd w:val="0"/>
        <w:spacing w:line="360" w:lineRule="auto"/>
        <w:ind w:firstLine="709"/>
        <w:rPr>
          <w:sz w:val="28"/>
          <w:szCs w:val="28"/>
        </w:rPr>
      </w:pPr>
      <w:r w:rsidRPr="00D77857">
        <w:rPr>
          <w:sz w:val="28"/>
          <w:szCs w:val="28"/>
        </w:rPr>
        <w:t>8.1.</w:t>
      </w:r>
      <w:r w:rsidR="004B6C45" w:rsidRPr="00D77857">
        <w:rPr>
          <w:sz w:val="28"/>
          <w:szCs w:val="28"/>
        </w:rPr>
        <w:t>1</w:t>
      </w:r>
      <w:r w:rsidRPr="00D77857">
        <w:rPr>
          <w:sz w:val="28"/>
          <w:szCs w:val="28"/>
        </w:rPr>
        <w:t xml:space="preserve"> При строительстве в местах, где возможно проявление крупных скально-обвальных процессов (в объемах, превышающих десятки тысяч кубических метров), </w:t>
      </w:r>
      <w:r w:rsidR="00254F93" w:rsidRPr="00254F93">
        <w:rPr>
          <w:sz w:val="28"/>
          <w:szCs w:val="28"/>
        </w:rPr>
        <w:t xml:space="preserve">следует прорабатывать варианты по выносу </w:t>
      </w:r>
      <w:r w:rsidRPr="00D77857">
        <w:rPr>
          <w:sz w:val="28"/>
          <w:szCs w:val="28"/>
        </w:rPr>
        <w:t>трассы железной дороги из зоны вероятного воздействия обвалов.</w:t>
      </w:r>
    </w:p>
    <w:p w14:paraId="71CD448D" w14:textId="52B5B1E1" w:rsidR="00254F93" w:rsidRPr="00D77857" w:rsidRDefault="00254F93" w:rsidP="00634F3E">
      <w:pPr>
        <w:shd w:val="clear" w:color="auto" w:fill="FFFFFF"/>
        <w:autoSpaceDE w:val="0"/>
        <w:autoSpaceDN w:val="0"/>
        <w:adjustRightInd w:val="0"/>
        <w:spacing w:line="360" w:lineRule="auto"/>
        <w:ind w:firstLine="709"/>
        <w:rPr>
          <w:sz w:val="28"/>
          <w:szCs w:val="28"/>
        </w:rPr>
      </w:pPr>
      <w:r w:rsidRPr="00254F93">
        <w:rPr>
          <w:b/>
          <w:sz w:val="28"/>
          <w:szCs w:val="28"/>
        </w:rPr>
        <w:t>(Измененная редакция, Изм. № 1).</w:t>
      </w:r>
    </w:p>
    <w:p w14:paraId="00AEA0B5" w14:textId="663BE99D" w:rsidR="008C2310" w:rsidRDefault="0083706E" w:rsidP="008C2310">
      <w:pPr>
        <w:shd w:val="clear" w:color="auto" w:fill="FFFFFF"/>
        <w:autoSpaceDE w:val="0"/>
        <w:autoSpaceDN w:val="0"/>
        <w:adjustRightInd w:val="0"/>
        <w:spacing w:line="360" w:lineRule="auto"/>
        <w:ind w:firstLine="709"/>
        <w:rPr>
          <w:color w:val="000000"/>
          <w:sz w:val="28"/>
          <w:szCs w:val="28"/>
        </w:rPr>
      </w:pPr>
      <w:r>
        <w:rPr>
          <w:color w:val="000000"/>
          <w:sz w:val="28"/>
          <w:szCs w:val="28"/>
        </w:rPr>
        <w:t>8.1.</w:t>
      </w:r>
      <w:r w:rsidR="004B6C45">
        <w:rPr>
          <w:color w:val="000000"/>
          <w:sz w:val="28"/>
          <w:szCs w:val="28"/>
        </w:rPr>
        <w:t>2</w:t>
      </w:r>
      <w:r>
        <w:rPr>
          <w:color w:val="000000"/>
          <w:sz w:val="28"/>
          <w:szCs w:val="28"/>
        </w:rPr>
        <w:t xml:space="preserve"> При меньших объемах скально-обвальных процессов (до нескольких тысяч кубических метров), проявляющихся в виде обвалов, вывалов и осыпей, </w:t>
      </w:r>
      <w:r w:rsidR="00254F93" w:rsidRPr="00254F93">
        <w:rPr>
          <w:color w:val="000000"/>
          <w:sz w:val="28"/>
          <w:szCs w:val="28"/>
        </w:rPr>
        <w:t>защиту объектов следует осуществлять с проведением следующих мероприятий</w:t>
      </w:r>
      <w:r>
        <w:rPr>
          <w:color w:val="000000"/>
          <w:sz w:val="28"/>
          <w:szCs w:val="28"/>
        </w:rPr>
        <w:t>:</w:t>
      </w:r>
    </w:p>
    <w:p w14:paraId="465801EA" w14:textId="77777777" w:rsidR="008C2310" w:rsidRDefault="008C2310" w:rsidP="008C2310">
      <w:pPr>
        <w:shd w:val="clear" w:color="auto" w:fill="FFFFFF"/>
        <w:autoSpaceDE w:val="0"/>
        <w:autoSpaceDN w:val="0"/>
        <w:adjustRightInd w:val="0"/>
        <w:spacing w:line="360" w:lineRule="auto"/>
        <w:ind w:firstLine="709"/>
        <w:rPr>
          <w:bCs/>
          <w:sz w:val="28"/>
          <w:szCs w:val="28"/>
        </w:rPr>
      </w:pPr>
      <w:r>
        <w:rPr>
          <w:color w:val="000000"/>
          <w:sz w:val="28"/>
          <w:szCs w:val="28"/>
        </w:rPr>
        <w:t xml:space="preserve">- </w:t>
      </w:r>
      <w:r w:rsidR="0083706E" w:rsidRPr="00C97E38">
        <w:rPr>
          <w:bCs/>
          <w:sz w:val="28"/>
          <w:szCs w:val="28"/>
        </w:rPr>
        <w:t xml:space="preserve">укрепление откосов и склонов, их </w:t>
      </w:r>
      <w:r w:rsidR="005D52FE" w:rsidRPr="00C97E38">
        <w:rPr>
          <w:bCs/>
          <w:sz w:val="28"/>
          <w:szCs w:val="28"/>
        </w:rPr>
        <w:t xml:space="preserve">защита </w:t>
      </w:r>
      <w:r w:rsidR="0083706E" w:rsidRPr="00C97E38">
        <w:rPr>
          <w:bCs/>
          <w:sz w:val="28"/>
          <w:szCs w:val="28"/>
        </w:rPr>
        <w:t>от выветривания;</w:t>
      </w:r>
    </w:p>
    <w:p w14:paraId="394E56C2" w14:textId="6541F5F1" w:rsidR="0083706E" w:rsidRDefault="008C2310" w:rsidP="008C2310">
      <w:pPr>
        <w:shd w:val="clear" w:color="auto" w:fill="FFFFFF"/>
        <w:autoSpaceDE w:val="0"/>
        <w:autoSpaceDN w:val="0"/>
        <w:adjustRightInd w:val="0"/>
        <w:spacing w:line="360" w:lineRule="auto"/>
        <w:ind w:firstLine="709"/>
        <w:rPr>
          <w:bCs/>
          <w:sz w:val="28"/>
          <w:szCs w:val="28"/>
        </w:rPr>
      </w:pPr>
      <w:r>
        <w:rPr>
          <w:bCs/>
          <w:sz w:val="28"/>
          <w:szCs w:val="28"/>
        </w:rPr>
        <w:t xml:space="preserve">- </w:t>
      </w:r>
      <w:r w:rsidR="0083706E" w:rsidRPr="00C97E38">
        <w:rPr>
          <w:bCs/>
          <w:sz w:val="28"/>
          <w:szCs w:val="28"/>
        </w:rPr>
        <w:t>устройство противообвальных улавливающих сооружений и галерей.</w:t>
      </w:r>
    </w:p>
    <w:p w14:paraId="2E8507FA" w14:textId="408FCB1A" w:rsidR="00254F93" w:rsidRPr="00C97E38" w:rsidRDefault="00254F93" w:rsidP="008C2310">
      <w:pPr>
        <w:shd w:val="clear" w:color="auto" w:fill="FFFFFF"/>
        <w:autoSpaceDE w:val="0"/>
        <w:autoSpaceDN w:val="0"/>
        <w:adjustRightInd w:val="0"/>
        <w:spacing w:line="360" w:lineRule="auto"/>
        <w:ind w:firstLine="709"/>
        <w:rPr>
          <w:bCs/>
          <w:sz w:val="28"/>
          <w:szCs w:val="28"/>
        </w:rPr>
      </w:pPr>
      <w:r w:rsidRPr="00254F93">
        <w:rPr>
          <w:b/>
          <w:bCs/>
          <w:sz w:val="28"/>
          <w:szCs w:val="28"/>
        </w:rPr>
        <w:lastRenderedPageBreak/>
        <w:t>(Измененная редакция, Изм. № 1).</w:t>
      </w:r>
    </w:p>
    <w:p w14:paraId="3749E792" w14:textId="77777777" w:rsidR="00254F93" w:rsidRPr="00254F93" w:rsidRDefault="004B6C45" w:rsidP="00254F93">
      <w:pPr>
        <w:pStyle w:val="a6"/>
        <w:spacing w:line="360" w:lineRule="auto"/>
        <w:ind w:firstLine="709"/>
        <w:rPr>
          <w:bCs/>
          <w:color w:val="000000"/>
          <w:sz w:val="28"/>
        </w:rPr>
      </w:pPr>
      <w:r>
        <w:rPr>
          <w:bCs/>
          <w:color w:val="000000"/>
          <w:sz w:val="28"/>
        </w:rPr>
        <w:t>8.1.3</w:t>
      </w:r>
      <w:r w:rsidR="0083706E">
        <w:rPr>
          <w:bCs/>
          <w:color w:val="000000"/>
          <w:sz w:val="28"/>
        </w:rPr>
        <w:t xml:space="preserve"> </w:t>
      </w:r>
      <w:r w:rsidR="00254F93" w:rsidRPr="00254F93">
        <w:rPr>
          <w:bCs/>
          <w:color w:val="000000"/>
          <w:sz w:val="28"/>
        </w:rPr>
        <w:t xml:space="preserve">При разработке мероприятий по защите откосов выемок в скальных и полускальных породах следует учитывать особенности проявления деформаций в виде осыпей, обвалов отдельных камней, промежуточных и переходных видов деформаций и оценивать влияющие на их проявление факторы, в том числе сейсмические воздействия природного, техногенного характера, и </w:t>
      </w:r>
      <w:proofErr w:type="spellStart"/>
      <w:r w:rsidR="00254F93" w:rsidRPr="00254F93">
        <w:rPr>
          <w:bCs/>
          <w:color w:val="000000"/>
          <w:sz w:val="28"/>
        </w:rPr>
        <w:t>вибродинамическое</w:t>
      </w:r>
      <w:proofErr w:type="spellEnd"/>
      <w:r w:rsidR="00254F93" w:rsidRPr="00254F93">
        <w:rPr>
          <w:bCs/>
          <w:color w:val="000000"/>
          <w:sz w:val="28"/>
        </w:rPr>
        <w:t xml:space="preserve"> воздействие от проходящих поездов.</w:t>
      </w:r>
    </w:p>
    <w:p w14:paraId="29459B51" w14:textId="77777777" w:rsidR="00254F93" w:rsidRPr="00254F93" w:rsidRDefault="00254F93" w:rsidP="00254F93">
      <w:pPr>
        <w:pStyle w:val="a6"/>
        <w:spacing w:line="360" w:lineRule="auto"/>
        <w:rPr>
          <w:bCs/>
          <w:color w:val="000000"/>
          <w:sz w:val="28"/>
        </w:rPr>
      </w:pPr>
      <w:r w:rsidRPr="00254F93">
        <w:rPr>
          <w:bCs/>
          <w:color w:val="000000"/>
          <w:sz w:val="28"/>
        </w:rPr>
        <w:t xml:space="preserve">8.1.4 Для защиты инфраструктуры железнодорожного пути от обвалов и осыпей применяют различные конструкции противообвальных и </w:t>
      </w:r>
      <w:proofErr w:type="spellStart"/>
      <w:r w:rsidRPr="00254F93">
        <w:rPr>
          <w:bCs/>
          <w:color w:val="000000"/>
          <w:sz w:val="28"/>
        </w:rPr>
        <w:t>противоосыпных</w:t>
      </w:r>
      <w:proofErr w:type="spellEnd"/>
      <w:r w:rsidRPr="00254F93">
        <w:rPr>
          <w:bCs/>
          <w:color w:val="000000"/>
          <w:sz w:val="28"/>
        </w:rPr>
        <w:t xml:space="preserve"> сооружений. Противообвальные сооружения и проводимые мероприятия подразделяют на активные и пассивные. К активным относятся сооружения и мероприятия, связанные с ликвидацией возможности вывалов с откосов обломков скального грунта  и глыб, – анкера глубокого заложения, объединенные высокопрочной сеткой, в том числе системами тросов, поддерживающие и подпорные стены, облицовочные стены и их установки, контрфорсы – капитальные сооружения; к пассивным – улавливающие валы, траншеи, полки, улавливающие металлические барьеры (классифицируемые по типу конструкции и способности к поглощению кинетической энергии удара скального обломка), системы драпировки – покровные сетки  (металлические сетчатые системы, предусматривающие возможность периодической очистки зоны между сеткой и склоном  от скоплений обломочного материала), </w:t>
      </w:r>
      <w:bookmarkStart w:id="23" w:name="_Hlk147656362"/>
      <w:proofErr w:type="spellStart"/>
      <w:r w:rsidRPr="00254F93">
        <w:rPr>
          <w:bCs/>
          <w:color w:val="000000"/>
          <w:sz w:val="28"/>
        </w:rPr>
        <w:t>габионные</w:t>
      </w:r>
      <w:proofErr w:type="spellEnd"/>
      <w:r w:rsidRPr="00254F93">
        <w:rPr>
          <w:bCs/>
          <w:color w:val="000000"/>
          <w:sz w:val="28"/>
        </w:rPr>
        <w:t xml:space="preserve"> конструкции,</w:t>
      </w:r>
      <w:bookmarkEnd w:id="23"/>
      <w:r w:rsidRPr="00254F93">
        <w:rPr>
          <w:bCs/>
          <w:color w:val="000000"/>
          <w:sz w:val="28"/>
        </w:rPr>
        <w:t xml:space="preserve"> надолбы и другие сооружения.</w:t>
      </w:r>
    </w:p>
    <w:p w14:paraId="6E642CA4" w14:textId="77777777" w:rsidR="00254F93" w:rsidRPr="00254F93" w:rsidRDefault="00254F93" w:rsidP="00254F93">
      <w:pPr>
        <w:pStyle w:val="a6"/>
        <w:spacing w:line="360" w:lineRule="auto"/>
        <w:rPr>
          <w:bCs/>
          <w:color w:val="000000"/>
          <w:sz w:val="28"/>
        </w:rPr>
      </w:pPr>
      <w:r w:rsidRPr="00254F93">
        <w:rPr>
          <w:bCs/>
          <w:color w:val="000000"/>
          <w:sz w:val="28"/>
        </w:rPr>
        <w:t>8.1.5 Металлические сетчатые системы в виде систем драпировок и барьеров различаются конструктивными решениями и схемой монтажа. Гибридный вид барьеров предполагает улавливание скального обломка и гашение его скорости до уровня, безопасного для перемещения в улавливающую траншею.</w:t>
      </w:r>
    </w:p>
    <w:p w14:paraId="47689F50" w14:textId="4EC6571E" w:rsidR="0083706E" w:rsidRDefault="00254F93" w:rsidP="00254F93">
      <w:pPr>
        <w:pStyle w:val="a6"/>
        <w:spacing w:line="360" w:lineRule="auto"/>
        <w:ind w:firstLine="709"/>
        <w:rPr>
          <w:color w:val="000000"/>
          <w:sz w:val="28"/>
          <w:szCs w:val="28"/>
        </w:rPr>
      </w:pPr>
      <w:r w:rsidRPr="00254F93">
        <w:rPr>
          <w:bCs/>
          <w:color w:val="000000"/>
          <w:sz w:val="28"/>
        </w:rPr>
        <w:t xml:space="preserve">Стойки металлических барьеров и сетчатые улавливающие модули устанавливают с применением тросовых оттяжек. Тросовые оттяжки </w:t>
      </w:r>
      <w:r w:rsidRPr="00254F93">
        <w:rPr>
          <w:bCs/>
          <w:color w:val="000000"/>
          <w:sz w:val="28"/>
        </w:rPr>
        <w:lastRenderedPageBreak/>
        <w:t>улавливающих модулей крепятся к анкерными фундаментам не жестким закреплением, а через специальные устройства, предназначенные для гашения энергии удара</w:t>
      </w:r>
      <w:r w:rsidR="0083706E" w:rsidRPr="002B6EDE">
        <w:rPr>
          <w:color w:val="000000"/>
          <w:sz w:val="28"/>
          <w:szCs w:val="28"/>
        </w:rPr>
        <w:t>.</w:t>
      </w:r>
    </w:p>
    <w:p w14:paraId="2A08F490" w14:textId="4CA55343" w:rsidR="00254F93" w:rsidRPr="00254F93" w:rsidRDefault="00254F93" w:rsidP="00254F93">
      <w:pPr>
        <w:pStyle w:val="a6"/>
        <w:spacing w:line="360" w:lineRule="auto"/>
        <w:ind w:firstLine="709"/>
        <w:rPr>
          <w:b/>
          <w:bCs/>
          <w:sz w:val="28"/>
          <w:szCs w:val="28"/>
        </w:rPr>
      </w:pPr>
      <w:r w:rsidRPr="00254F93">
        <w:rPr>
          <w:b/>
          <w:bCs/>
          <w:sz w:val="28"/>
          <w:szCs w:val="28"/>
        </w:rPr>
        <w:t xml:space="preserve">8.1.3–8.1.4 </w:t>
      </w:r>
      <w:bookmarkStart w:id="24" w:name="_Hlk161233739"/>
      <w:r w:rsidRPr="00254F93">
        <w:rPr>
          <w:b/>
          <w:bCs/>
          <w:sz w:val="28"/>
          <w:szCs w:val="28"/>
        </w:rPr>
        <w:t>(Измененная редакция, Изм. № 1).</w:t>
      </w:r>
      <w:bookmarkEnd w:id="24"/>
    </w:p>
    <w:p w14:paraId="13B48ED1" w14:textId="75833BEC" w:rsidR="0083706E" w:rsidRDefault="004B6C45" w:rsidP="00634F3E">
      <w:pPr>
        <w:pStyle w:val="a6"/>
        <w:spacing w:line="360" w:lineRule="auto"/>
        <w:ind w:firstLine="709"/>
        <w:rPr>
          <w:color w:val="000000"/>
          <w:sz w:val="28"/>
          <w:szCs w:val="28"/>
        </w:rPr>
      </w:pPr>
      <w:r>
        <w:rPr>
          <w:color w:val="000000"/>
          <w:sz w:val="28"/>
          <w:szCs w:val="28"/>
        </w:rPr>
        <w:t>8.1.6</w:t>
      </w:r>
      <w:r w:rsidR="0083706E">
        <w:rPr>
          <w:color w:val="000000"/>
          <w:sz w:val="28"/>
          <w:szCs w:val="28"/>
        </w:rPr>
        <w:t xml:space="preserve"> Покровные сетки </w:t>
      </w:r>
      <w:r w:rsidR="00254F93" w:rsidRPr="00254F93">
        <w:rPr>
          <w:color w:val="000000"/>
          <w:sz w:val="28"/>
          <w:szCs w:val="28"/>
        </w:rPr>
        <w:t xml:space="preserve">проектируют </w:t>
      </w:r>
      <w:r w:rsidR="0083706E">
        <w:rPr>
          <w:color w:val="000000"/>
          <w:sz w:val="28"/>
          <w:szCs w:val="28"/>
        </w:rPr>
        <w:t xml:space="preserve">в тех случаях, когда очистка склонов затруднена или в случае очень крутых откосов, а также в стесненных условиях. С их помощью возможна защита железнодорожного пути и сооружений от падающих обломков скального грунта в объеме </w:t>
      </w:r>
      <w:r w:rsidR="005D52FE">
        <w:rPr>
          <w:color w:val="000000"/>
          <w:sz w:val="28"/>
          <w:szCs w:val="28"/>
        </w:rPr>
        <w:t>не более</w:t>
      </w:r>
      <w:r w:rsidR="0083706E">
        <w:rPr>
          <w:color w:val="000000"/>
          <w:sz w:val="28"/>
          <w:szCs w:val="28"/>
        </w:rPr>
        <w:t xml:space="preserve"> </w:t>
      </w:r>
      <w:smartTag w:uri="urn:schemas-microsoft-com:office:smarttags" w:element="metricconverter">
        <w:smartTagPr>
          <w:attr w:name="ProductID" w:val="0,3 м3"/>
        </w:smartTagPr>
        <w:r w:rsidR="0083706E">
          <w:rPr>
            <w:color w:val="000000"/>
            <w:sz w:val="28"/>
            <w:szCs w:val="28"/>
          </w:rPr>
          <w:t>0,3 м</w:t>
        </w:r>
        <w:r w:rsidR="0083706E">
          <w:rPr>
            <w:color w:val="000000"/>
            <w:sz w:val="28"/>
            <w:szCs w:val="28"/>
            <w:vertAlign w:val="superscript"/>
          </w:rPr>
          <w:t>3</w:t>
        </w:r>
      </w:smartTag>
      <w:r w:rsidR="0083706E">
        <w:rPr>
          <w:color w:val="000000"/>
          <w:sz w:val="28"/>
          <w:szCs w:val="28"/>
        </w:rPr>
        <w:t xml:space="preserve">. </w:t>
      </w:r>
    </w:p>
    <w:p w14:paraId="10D797BC" w14:textId="55B437A7" w:rsidR="0083706E" w:rsidRDefault="0083706E" w:rsidP="00634F3E">
      <w:pPr>
        <w:shd w:val="clear" w:color="auto" w:fill="FFFFFF"/>
        <w:autoSpaceDE w:val="0"/>
        <w:autoSpaceDN w:val="0"/>
        <w:adjustRightInd w:val="0"/>
        <w:spacing w:line="360" w:lineRule="auto"/>
        <w:ind w:firstLine="709"/>
        <w:rPr>
          <w:color w:val="000000"/>
          <w:sz w:val="28"/>
          <w:szCs w:val="28"/>
        </w:rPr>
      </w:pPr>
      <w:r>
        <w:rPr>
          <w:color w:val="000000"/>
          <w:sz w:val="28"/>
          <w:szCs w:val="28"/>
        </w:rPr>
        <w:t>Методика испытаний противообвальных улавливающих сооружений приведена в приложении В.</w:t>
      </w:r>
    </w:p>
    <w:p w14:paraId="7DC7D775" w14:textId="0626DFCF" w:rsidR="00A30FFB" w:rsidRDefault="00A30FFB" w:rsidP="00634F3E">
      <w:pPr>
        <w:shd w:val="clear" w:color="auto" w:fill="FFFFFF"/>
        <w:autoSpaceDE w:val="0"/>
        <w:autoSpaceDN w:val="0"/>
        <w:adjustRightInd w:val="0"/>
        <w:spacing w:line="360" w:lineRule="auto"/>
        <w:ind w:firstLine="709"/>
        <w:rPr>
          <w:color w:val="000000"/>
          <w:sz w:val="28"/>
          <w:szCs w:val="28"/>
        </w:rPr>
      </w:pPr>
      <w:r w:rsidRPr="00A30FFB">
        <w:rPr>
          <w:b/>
          <w:bCs/>
          <w:color w:val="000000"/>
          <w:sz w:val="28"/>
          <w:szCs w:val="28"/>
        </w:rPr>
        <w:t>(Измененная редакция, Изм. № 1).</w:t>
      </w:r>
    </w:p>
    <w:p w14:paraId="39E4B66D" w14:textId="77777777" w:rsidR="0083706E" w:rsidRPr="005D52FE" w:rsidRDefault="0083706E" w:rsidP="00BD6E44">
      <w:pPr>
        <w:shd w:val="clear" w:color="auto" w:fill="FFFFFF"/>
        <w:autoSpaceDE w:val="0"/>
        <w:autoSpaceDN w:val="0"/>
        <w:adjustRightInd w:val="0"/>
        <w:spacing w:line="360" w:lineRule="auto"/>
        <w:ind w:firstLine="709"/>
        <w:rPr>
          <w:b/>
          <w:sz w:val="28"/>
          <w:szCs w:val="28"/>
        </w:rPr>
      </w:pPr>
      <w:bookmarkStart w:id="25" w:name="i45208"/>
      <w:bookmarkStart w:id="26" w:name="_Toc455847529"/>
      <w:bookmarkStart w:id="27" w:name="_Toc463618382"/>
      <w:r w:rsidRPr="005D52FE">
        <w:rPr>
          <w:b/>
          <w:sz w:val="28"/>
          <w:szCs w:val="28"/>
        </w:rPr>
        <w:t>8.2 Исходные материалы для обоснования проектных решений</w:t>
      </w:r>
      <w:bookmarkEnd w:id="25"/>
      <w:bookmarkEnd w:id="26"/>
      <w:bookmarkEnd w:id="27"/>
    </w:p>
    <w:p w14:paraId="1637571B" w14:textId="63F13CE4" w:rsidR="0083706E" w:rsidRPr="00927BCC" w:rsidRDefault="0083706E" w:rsidP="00634F3E">
      <w:pPr>
        <w:shd w:val="clear" w:color="auto" w:fill="FFFFFF"/>
        <w:autoSpaceDE w:val="0"/>
        <w:autoSpaceDN w:val="0"/>
        <w:adjustRightInd w:val="0"/>
        <w:spacing w:line="360" w:lineRule="auto"/>
        <w:ind w:firstLine="709"/>
        <w:rPr>
          <w:sz w:val="28"/>
          <w:szCs w:val="28"/>
        </w:rPr>
      </w:pPr>
      <w:r w:rsidRPr="00927BCC">
        <w:rPr>
          <w:sz w:val="28"/>
          <w:szCs w:val="28"/>
        </w:rPr>
        <w:t>8.2.1 Инженерные изыскания на противообвальных участках выполня</w:t>
      </w:r>
      <w:r w:rsidR="00A30FFB">
        <w:rPr>
          <w:sz w:val="28"/>
          <w:szCs w:val="28"/>
        </w:rPr>
        <w:t>ют</w:t>
      </w:r>
      <w:r w:rsidRPr="00927BCC">
        <w:rPr>
          <w:sz w:val="28"/>
          <w:szCs w:val="28"/>
        </w:rPr>
        <w:t xml:space="preserve"> в соответствии с принятой стадийностью проектирования со</w:t>
      </w:r>
      <w:r w:rsidR="008401E9">
        <w:rPr>
          <w:sz w:val="28"/>
          <w:szCs w:val="28"/>
        </w:rPr>
        <w:t>гласно [</w:t>
      </w:r>
      <w:r w:rsidR="008F0CD8" w:rsidRPr="008F0CD8">
        <w:rPr>
          <w:sz w:val="28"/>
          <w:szCs w:val="28"/>
        </w:rPr>
        <w:t>6</w:t>
      </w:r>
      <w:r w:rsidRPr="00927BCC">
        <w:rPr>
          <w:sz w:val="28"/>
          <w:szCs w:val="28"/>
        </w:rPr>
        <w:t>].</w:t>
      </w:r>
    </w:p>
    <w:p w14:paraId="641562AD" w14:textId="39D2C8A3" w:rsidR="0083706E" w:rsidRDefault="0083706E" w:rsidP="00634F3E">
      <w:pPr>
        <w:shd w:val="clear" w:color="auto" w:fill="FFFFFF"/>
        <w:autoSpaceDE w:val="0"/>
        <w:autoSpaceDN w:val="0"/>
        <w:adjustRightInd w:val="0"/>
        <w:spacing w:line="360" w:lineRule="auto"/>
        <w:ind w:firstLine="709"/>
        <w:rPr>
          <w:color w:val="000000"/>
          <w:sz w:val="28"/>
          <w:szCs w:val="28"/>
        </w:rPr>
      </w:pPr>
      <w:r>
        <w:rPr>
          <w:color w:val="000000"/>
          <w:sz w:val="28"/>
          <w:szCs w:val="28"/>
        </w:rPr>
        <w:t xml:space="preserve">Материалы изысканий для проектирования противообвальных защитных сооружений и мероприятий должны включать данные </w:t>
      </w:r>
      <w:r w:rsidR="00A30FFB" w:rsidRPr="00A30FFB">
        <w:rPr>
          <w:color w:val="000000"/>
          <w:sz w:val="28"/>
          <w:szCs w:val="28"/>
        </w:rPr>
        <w:t>инженерных изысканий согласно СП 47.13330</w:t>
      </w:r>
      <w:r>
        <w:rPr>
          <w:color w:val="000000"/>
          <w:sz w:val="28"/>
          <w:szCs w:val="28"/>
        </w:rPr>
        <w:t>.</w:t>
      </w:r>
    </w:p>
    <w:p w14:paraId="6667E0AA" w14:textId="4045AFF1" w:rsidR="00A30FFB" w:rsidRDefault="00A30FFB" w:rsidP="00634F3E">
      <w:pPr>
        <w:shd w:val="clear" w:color="auto" w:fill="FFFFFF"/>
        <w:autoSpaceDE w:val="0"/>
        <w:autoSpaceDN w:val="0"/>
        <w:adjustRightInd w:val="0"/>
        <w:spacing w:line="360" w:lineRule="auto"/>
        <w:ind w:firstLine="709"/>
        <w:rPr>
          <w:color w:val="000000"/>
          <w:sz w:val="28"/>
          <w:szCs w:val="28"/>
        </w:rPr>
      </w:pPr>
      <w:r w:rsidRPr="00A30FFB">
        <w:rPr>
          <w:b/>
          <w:bCs/>
          <w:color w:val="000000"/>
          <w:sz w:val="28"/>
          <w:szCs w:val="28"/>
        </w:rPr>
        <w:t>(Измененная редакция, Изм. № 1).</w:t>
      </w:r>
    </w:p>
    <w:p w14:paraId="237765B5" w14:textId="0D2BAAA2" w:rsidR="00FD351A" w:rsidRDefault="0083706E" w:rsidP="00FD351A">
      <w:pPr>
        <w:shd w:val="clear" w:color="auto" w:fill="FFFFFF"/>
        <w:autoSpaceDE w:val="0"/>
        <w:autoSpaceDN w:val="0"/>
        <w:adjustRightInd w:val="0"/>
        <w:spacing w:line="360" w:lineRule="auto"/>
        <w:ind w:firstLine="709"/>
        <w:rPr>
          <w:color w:val="000000"/>
          <w:sz w:val="28"/>
          <w:szCs w:val="28"/>
        </w:rPr>
      </w:pPr>
      <w:r>
        <w:rPr>
          <w:color w:val="000000"/>
          <w:sz w:val="28"/>
          <w:szCs w:val="28"/>
        </w:rPr>
        <w:t>8.2.2 Содержание и объемы изыскательских работ должны быть достаточными</w:t>
      </w:r>
      <w:r w:rsidR="005D52FE">
        <w:rPr>
          <w:color w:val="000000"/>
          <w:sz w:val="28"/>
          <w:szCs w:val="28"/>
        </w:rPr>
        <w:t>:</w:t>
      </w:r>
      <w:r>
        <w:rPr>
          <w:color w:val="000000"/>
          <w:sz w:val="28"/>
          <w:szCs w:val="28"/>
        </w:rPr>
        <w:t xml:space="preserve"> для установления </w:t>
      </w:r>
      <w:proofErr w:type="spellStart"/>
      <w:r>
        <w:rPr>
          <w:color w:val="000000"/>
          <w:sz w:val="28"/>
          <w:szCs w:val="28"/>
        </w:rPr>
        <w:t>обвалоопасных</w:t>
      </w:r>
      <w:proofErr w:type="spellEnd"/>
      <w:r>
        <w:rPr>
          <w:color w:val="000000"/>
          <w:sz w:val="28"/>
          <w:szCs w:val="28"/>
        </w:rPr>
        <w:t xml:space="preserve"> мест и их размеров</w:t>
      </w:r>
      <w:r w:rsidR="00A30FFB">
        <w:rPr>
          <w:color w:val="000000"/>
          <w:sz w:val="28"/>
          <w:szCs w:val="28"/>
        </w:rPr>
        <w:t xml:space="preserve"> </w:t>
      </w:r>
      <w:r w:rsidR="00A30FFB" w:rsidRPr="00A30FFB">
        <w:rPr>
          <w:color w:val="000000"/>
          <w:sz w:val="28"/>
          <w:szCs w:val="28"/>
        </w:rPr>
        <w:t>(размеров опасных блоков)</w:t>
      </w:r>
      <w:r>
        <w:rPr>
          <w:color w:val="000000"/>
          <w:sz w:val="28"/>
          <w:szCs w:val="28"/>
        </w:rPr>
        <w:t>; составления возможных вариантов трассирования железных дорог и других коммуникаций; определения комплекса мер по защите объектов инфраструктуры железнодорожного транспорта и их размещения, выбора типов конструкций защитных сооружений; получения данных для расчета общей и местной устойчивости откосов и склонов</w:t>
      </w:r>
      <w:r w:rsidR="005D52FE">
        <w:rPr>
          <w:color w:val="000000"/>
          <w:sz w:val="28"/>
          <w:szCs w:val="28"/>
        </w:rPr>
        <w:t>.</w:t>
      </w:r>
      <w:r w:rsidR="00C97E38">
        <w:rPr>
          <w:color w:val="000000"/>
          <w:sz w:val="28"/>
          <w:szCs w:val="28"/>
        </w:rPr>
        <w:t xml:space="preserve"> </w:t>
      </w:r>
      <w:r w:rsidR="005D52FE">
        <w:rPr>
          <w:color w:val="000000"/>
          <w:sz w:val="28"/>
          <w:szCs w:val="28"/>
        </w:rPr>
        <w:t>П</w:t>
      </w:r>
      <w:r w:rsidR="00C97E38">
        <w:rPr>
          <w:color w:val="000000"/>
          <w:sz w:val="28"/>
          <w:szCs w:val="28"/>
        </w:rPr>
        <w:t>ри этом должны производиться:</w:t>
      </w:r>
    </w:p>
    <w:p w14:paraId="3685A8F2" w14:textId="77777777" w:rsidR="00FD351A" w:rsidRDefault="00FD351A" w:rsidP="00FD351A">
      <w:pPr>
        <w:shd w:val="clear" w:color="auto" w:fill="FFFFFF"/>
        <w:autoSpaceDE w:val="0"/>
        <w:autoSpaceDN w:val="0"/>
        <w:adjustRightInd w:val="0"/>
        <w:spacing w:line="360" w:lineRule="auto"/>
        <w:ind w:firstLine="709"/>
        <w:rPr>
          <w:bCs/>
          <w:sz w:val="28"/>
          <w:szCs w:val="28"/>
        </w:rPr>
      </w:pPr>
      <w:r>
        <w:rPr>
          <w:color w:val="000000"/>
          <w:sz w:val="28"/>
          <w:szCs w:val="28"/>
        </w:rPr>
        <w:t xml:space="preserve">- </w:t>
      </w:r>
      <w:r w:rsidR="0083706E" w:rsidRPr="00C97E38">
        <w:rPr>
          <w:bCs/>
          <w:sz w:val="28"/>
          <w:szCs w:val="28"/>
        </w:rPr>
        <w:t xml:space="preserve">отбор проб и методов физических испытаний твердых горных пород с коэффициентом крепости по </w:t>
      </w:r>
      <w:proofErr w:type="spellStart"/>
      <w:r w:rsidR="0083706E" w:rsidRPr="00C97E38">
        <w:rPr>
          <w:bCs/>
          <w:sz w:val="28"/>
          <w:szCs w:val="28"/>
        </w:rPr>
        <w:t>Протодьяконову</w:t>
      </w:r>
      <w:proofErr w:type="spellEnd"/>
      <w:r w:rsidR="0083706E" w:rsidRPr="00C97E38">
        <w:rPr>
          <w:bCs/>
          <w:sz w:val="28"/>
          <w:szCs w:val="28"/>
        </w:rPr>
        <w:t xml:space="preserve"> </w:t>
      </w:r>
      <w:r w:rsidR="0083706E" w:rsidRPr="00AC38F0">
        <w:rPr>
          <w:bCs/>
          <w:i/>
          <w:sz w:val="28"/>
          <w:szCs w:val="28"/>
        </w:rPr>
        <w:t>f</w:t>
      </w:r>
      <w:r w:rsidR="0083706E" w:rsidRPr="005D52FE">
        <w:rPr>
          <w:bCs/>
          <w:sz w:val="28"/>
          <w:szCs w:val="28"/>
        </w:rPr>
        <w:t xml:space="preserve"> </w:t>
      </w:r>
      <w:r w:rsidR="0083706E" w:rsidRPr="00C97E38">
        <w:rPr>
          <w:bCs/>
          <w:sz w:val="28"/>
          <w:szCs w:val="28"/>
        </w:rPr>
        <w:t>не менее 0,5 (прочность при одноосном сжатии не менее 5,0</w:t>
      </w:r>
      <w:r>
        <w:rPr>
          <w:bCs/>
          <w:sz w:val="28"/>
          <w:szCs w:val="28"/>
        </w:rPr>
        <w:t>–</w:t>
      </w:r>
      <w:r w:rsidR="0083706E" w:rsidRPr="00C97E38">
        <w:rPr>
          <w:bCs/>
          <w:sz w:val="28"/>
          <w:szCs w:val="28"/>
        </w:rPr>
        <w:t>8,0 МП</w:t>
      </w:r>
      <w:r w:rsidR="005D52FE">
        <w:rPr>
          <w:bCs/>
          <w:sz w:val="28"/>
          <w:szCs w:val="28"/>
        </w:rPr>
        <w:t>а</w:t>
      </w:r>
      <w:r w:rsidR="0083706E" w:rsidRPr="00C97E38">
        <w:rPr>
          <w:bCs/>
          <w:sz w:val="28"/>
          <w:szCs w:val="28"/>
        </w:rPr>
        <w:t>) по ГОСТ 21153.0</w:t>
      </w:r>
      <w:r w:rsidR="00C97E38">
        <w:rPr>
          <w:bCs/>
          <w:sz w:val="28"/>
          <w:szCs w:val="28"/>
        </w:rPr>
        <w:t>;</w:t>
      </w:r>
    </w:p>
    <w:p w14:paraId="40AF1DBC" w14:textId="77777777" w:rsidR="00FD351A" w:rsidRDefault="00FD351A" w:rsidP="00FD351A">
      <w:pPr>
        <w:shd w:val="clear" w:color="auto" w:fill="FFFFFF"/>
        <w:autoSpaceDE w:val="0"/>
        <w:autoSpaceDN w:val="0"/>
        <w:adjustRightInd w:val="0"/>
        <w:spacing w:line="360" w:lineRule="auto"/>
        <w:ind w:firstLine="709"/>
        <w:rPr>
          <w:bCs/>
          <w:sz w:val="28"/>
          <w:szCs w:val="28"/>
        </w:rPr>
      </w:pPr>
      <w:r>
        <w:rPr>
          <w:bCs/>
          <w:sz w:val="28"/>
          <w:szCs w:val="28"/>
        </w:rPr>
        <w:t xml:space="preserve">- </w:t>
      </w:r>
      <w:r w:rsidR="0083706E" w:rsidRPr="00C97E38">
        <w:rPr>
          <w:bCs/>
          <w:sz w:val="28"/>
          <w:szCs w:val="28"/>
        </w:rPr>
        <w:t xml:space="preserve">определение коэффициента крепости твердых горных пород по </w:t>
      </w:r>
      <w:proofErr w:type="spellStart"/>
      <w:r w:rsidR="0083706E" w:rsidRPr="00C97E38">
        <w:rPr>
          <w:bCs/>
          <w:sz w:val="28"/>
          <w:szCs w:val="28"/>
        </w:rPr>
        <w:t>Протодьяконову</w:t>
      </w:r>
      <w:proofErr w:type="spellEnd"/>
      <w:r w:rsidR="0083706E" w:rsidRPr="00C97E38">
        <w:rPr>
          <w:bCs/>
          <w:sz w:val="28"/>
          <w:szCs w:val="28"/>
        </w:rPr>
        <w:t xml:space="preserve"> по ГОСТ 21153.1;</w:t>
      </w:r>
    </w:p>
    <w:p w14:paraId="19149CA0" w14:textId="77777777" w:rsidR="00FD351A" w:rsidRDefault="00FD351A" w:rsidP="00FD351A">
      <w:pPr>
        <w:shd w:val="clear" w:color="auto" w:fill="FFFFFF"/>
        <w:autoSpaceDE w:val="0"/>
        <w:autoSpaceDN w:val="0"/>
        <w:adjustRightInd w:val="0"/>
        <w:spacing w:line="360" w:lineRule="auto"/>
        <w:ind w:firstLine="709"/>
        <w:rPr>
          <w:bCs/>
          <w:sz w:val="28"/>
          <w:szCs w:val="28"/>
        </w:rPr>
      </w:pPr>
      <w:r>
        <w:rPr>
          <w:bCs/>
          <w:sz w:val="28"/>
          <w:szCs w:val="28"/>
        </w:rPr>
        <w:lastRenderedPageBreak/>
        <w:t xml:space="preserve">- </w:t>
      </w:r>
      <w:r w:rsidR="0083706E" w:rsidRPr="00C97E38">
        <w:rPr>
          <w:bCs/>
          <w:sz w:val="28"/>
          <w:szCs w:val="28"/>
        </w:rPr>
        <w:t>определение предела прочности при одноосном сжатии твердых горных пород</w:t>
      </w:r>
      <w:r w:rsidR="0083706E">
        <w:rPr>
          <w:bCs/>
          <w:sz w:val="28"/>
          <w:szCs w:val="28"/>
        </w:rPr>
        <w:t xml:space="preserve"> по ГОСТ 21153.2</w:t>
      </w:r>
      <w:r w:rsidR="0083706E" w:rsidRPr="00C97E38">
        <w:rPr>
          <w:bCs/>
          <w:sz w:val="28"/>
          <w:szCs w:val="28"/>
        </w:rPr>
        <w:t>;</w:t>
      </w:r>
    </w:p>
    <w:p w14:paraId="46C96C1C" w14:textId="77777777" w:rsidR="00FD351A" w:rsidRDefault="00FD351A" w:rsidP="00FD351A">
      <w:pPr>
        <w:shd w:val="clear" w:color="auto" w:fill="FFFFFF"/>
        <w:autoSpaceDE w:val="0"/>
        <w:autoSpaceDN w:val="0"/>
        <w:adjustRightInd w:val="0"/>
        <w:spacing w:line="360" w:lineRule="auto"/>
        <w:ind w:firstLine="709"/>
        <w:rPr>
          <w:bCs/>
          <w:sz w:val="28"/>
          <w:szCs w:val="28"/>
        </w:rPr>
      </w:pPr>
      <w:r>
        <w:rPr>
          <w:bCs/>
          <w:sz w:val="28"/>
          <w:szCs w:val="28"/>
        </w:rPr>
        <w:t xml:space="preserve">- </w:t>
      </w:r>
      <w:r w:rsidR="0083706E" w:rsidRPr="00C97E38">
        <w:rPr>
          <w:bCs/>
          <w:sz w:val="28"/>
          <w:szCs w:val="28"/>
        </w:rPr>
        <w:t>определение предела прочности при одноосном растяжении твердых горных пород</w:t>
      </w:r>
      <w:r w:rsidR="0083706E">
        <w:rPr>
          <w:bCs/>
          <w:sz w:val="28"/>
          <w:szCs w:val="28"/>
        </w:rPr>
        <w:t xml:space="preserve"> по ГОСТ 21153.3</w:t>
      </w:r>
      <w:r w:rsidR="0083706E" w:rsidRPr="00C97E38">
        <w:rPr>
          <w:bCs/>
          <w:sz w:val="28"/>
          <w:szCs w:val="28"/>
        </w:rPr>
        <w:t>;</w:t>
      </w:r>
    </w:p>
    <w:p w14:paraId="38453AAD" w14:textId="77777777" w:rsidR="00FD351A" w:rsidRDefault="00FD351A" w:rsidP="00FD351A">
      <w:pPr>
        <w:shd w:val="clear" w:color="auto" w:fill="FFFFFF"/>
        <w:autoSpaceDE w:val="0"/>
        <w:autoSpaceDN w:val="0"/>
        <w:adjustRightInd w:val="0"/>
        <w:spacing w:line="360" w:lineRule="auto"/>
        <w:ind w:firstLine="709"/>
        <w:rPr>
          <w:bCs/>
          <w:sz w:val="28"/>
          <w:szCs w:val="28"/>
        </w:rPr>
      </w:pPr>
      <w:r>
        <w:rPr>
          <w:bCs/>
          <w:sz w:val="28"/>
          <w:szCs w:val="28"/>
        </w:rPr>
        <w:t xml:space="preserve">- </w:t>
      </w:r>
      <w:r w:rsidR="0083706E" w:rsidRPr="00C97E38">
        <w:rPr>
          <w:bCs/>
          <w:sz w:val="28"/>
          <w:szCs w:val="28"/>
        </w:rPr>
        <w:t>опре</w:t>
      </w:r>
      <w:r w:rsidR="00AB5F3E">
        <w:rPr>
          <w:bCs/>
          <w:sz w:val="28"/>
          <w:szCs w:val="28"/>
        </w:rPr>
        <w:t xml:space="preserve">деление </w:t>
      </w:r>
      <w:r w:rsidR="0083706E" w:rsidRPr="00C97E38">
        <w:rPr>
          <w:bCs/>
          <w:sz w:val="28"/>
          <w:szCs w:val="28"/>
        </w:rPr>
        <w:t>прочности при срезе со сжатием твердых горных пород по</w:t>
      </w:r>
      <w:r w:rsidR="0083706E">
        <w:rPr>
          <w:bCs/>
          <w:sz w:val="28"/>
          <w:szCs w:val="28"/>
        </w:rPr>
        <w:t xml:space="preserve"> ГОСТ 21153.5</w:t>
      </w:r>
      <w:r w:rsidR="0083706E" w:rsidRPr="00C97E38">
        <w:rPr>
          <w:bCs/>
          <w:sz w:val="28"/>
          <w:szCs w:val="28"/>
        </w:rPr>
        <w:t>;</w:t>
      </w:r>
    </w:p>
    <w:p w14:paraId="52E8C3C8" w14:textId="77777777" w:rsidR="00FD351A" w:rsidRDefault="00FD351A" w:rsidP="00FD351A">
      <w:pPr>
        <w:shd w:val="clear" w:color="auto" w:fill="FFFFFF"/>
        <w:autoSpaceDE w:val="0"/>
        <w:autoSpaceDN w:val="0"/>
        <w:adjustRightInd w:val="0"/>
        <w:spacing w:line="360" w:lineRule="auto"/>
        <w:ind w:firstLine="709"/>
        <w:rPr>
          <w:bCs/>
          <w:sz w:val="28"/>
          <w:szCs w:val="28"/>
        </w:rPr>
      </w:pPr>
      <w:r>
        <w:rPr>
          <w:bCs/>
          <w:sz w:val="28"/>
          <w:szCs w:val="28"/>
        </w:rPr>
        <w:t xml:space="preserve">- </w:t>
      </w:r>
      <w:r w:rsidR="00C97E38">
        <w:rPr>
          <w:bCs/>
          <w:sz w:val="28"/>
          <w:szCs w:val="28"/>
        </w:rPr>
        <w:t>определение</w:t>
      </w:r>
      <w:r w:rsidR="0083706E" w:rsidRPr="00C97E38">
        <w:rPr>
          <w:bCs/>
          <w:sz w:val="28"/>
          <w:szCs w:val="28"/>
        </w:rPr>
        <w:t xml:space="preserve"> предела прочности при изгибе твердых горных пород по ГОСТ 21153.6;</w:t>
      </w:r>
    </w:p>
    <w:p w14:paraId="46ABADB1" w14:textId="77777777" w:rsidR="00FD351A" w:rsidRDefault="00FD351A" w:rsidP="00FD351A">
      <w:pPr>
        <w:shd w:val="clear" w:color="auto" w:fill="FFFFFF"/>
        <w:autoSpaceDE w:val="0"/>
        <w:autoSpaceDN w:val="0"/>
        <w:adjustRightInd w:val="0"/>
        <w:spacing w:line="360" w:lineRule="auto"/>
        <w:ind w:firstLine="709"/>
        <w:rPr>
          <w:bCs/>
          <w:sz w:val="28"/>
          <w:szCs w:val="28"/>
        </w:rPr>
      </w:pPr>
      <w:r>
        <w:rPr>
          <w:bCs/>
          <w:sz w:val="28"/>
          <w:szCs w:val="28"/>
        </w:rPr>
        <w:t xml:space="preserve">- </w:t>
      </w:r>
      <w:r w:rsidR="0083706E" w:rsidRPr="00C97E38">
        <w:rPr>
          <w:bCs/>
          <w:sz w:val="28"/>
          <w:szCs w:val="28"/>
        </w:rPr>
        <w:t>определение скоростей распространения упругих продольных и поперечных волн в твердых горных породах по ГОСТ 21153.7;</w:t>
      </w:r>
    </w:p>
    <w:p w14:paraId="43333791" w14:textId="77777777" w:rsidR="00FD351A" w:rsidRDefault="00FD351A" w:rsidP="00FD351A">
      <w:pPr>
        <w:shd w:val="clear" w:color="auto" w:fill="FFFFFF"/>
        <w:autoSpaceDE w:val="0"/>
        <w:autoSpaceDN w:val="0"/>
        <w:adjustRightInd w:val="0"/>
        <w:spacing w:line="360" w:lineRule="auto"/>
        <w:ind w:firstLine="709"/>
        <w:rPr>
          <w:bCs/>
          <w:sz w:val="28"/>
          <w:szCs w:val="28"/>
        </w:rPr>
      </w:pPr>
      <w:r>
        <w:rPr>
          <w:bCs/>
          <w:sz w:val="28"/>
          <w:szCs w:val="28"/>
        </w:rPr>
        <w:t xml:space="preserve">- </w:t>
      </w:r>
      <w:r w:rsidR="0083706E" w:rsidRPr="00C97E38">
        <w:rPr>
          <w:bCs/>
          <w:sz w:val="28"/>
          <w:szCs w:val="28"/>
        </w:rPr>
        <w:t>опр</w:t>
      </w:r>
      <w:r w:rsidR="00AB5F3E">
        <w:rPr>
          <w:bCs/>
          <w:sz w:val="28"/>
          <w:szCs w:val="28"/>
        </w:rPr>
        <w:t xml:space="preserve">еделение предела прочности при </w:t>
      </w:r>
      <w:r w:rsidR="0083706E" w:rsidRPr="00C97E38">
        <w:rPr>
          <w:bCs/>
          <w:sz w:val="28"/>
          <w:szCs w:val="28"/>
        </w:rPr>
        <w:t>объемном сжатии твердых горных пород</w:t>
      </w:r>
      <w:r w:rsidR="0083706E">
        <w:rPr>
          <w:bCs/>
          <w:sz w:val="28"/>
          <w:szCs w:val="28"/>
        </w:rPr>
        <w:t xml:space="preserve"> по ГОСТ 21153.8</w:t>
      </w:r>
      <w:r w:rsidR="0083706E" w:rsidRPr="00C97E38">
        <w:rPr>
          <w:bCs/>
          <w:sz w:val="28"/>
          <w:szCs w:val="28"/>
        </w:rPr>
        <w:t>;</w:t>
      </w:r>
    </w:p>
    <w:p w14:paraId="1EE78E78" w14:textId="77777777" w:rsidR="00FD351A" w:rsidRDefault="00FD351A" w:rsidP="00FD351A">
      <w:pPr>
        <w:shd w:val="clear" w:color="auto" w:fill="FFFFFF"/>
        <w:autoSpaceDE w:val="0"/>
        <w:autoSpaceDN w:val="0"/>
        <w:adjustRightInd w:val="0"/>
        <w:spacing w:line="360" w:lineRule="auto"/>
        <w:ind w:firstLine="709"/>
        <w:rPr>
          <w:bCs/>
          <w:sz w:val="28"/>
          <w:szCs w:val="28"/>
        </w:rPr>
      </w:pPr>
      <w:r>
        <w:rPr>
          <w:bCs/>
          <w:sz w:val="28"/>
          <w:szCs w:val="28"/>
        </w:rPr>
        <w:t xml:space="preserve">- </w:t>
      </w:r>
      <w:r w:rsidR="0083706E" w:rsidRPr="00C97E38">
        <w:rPr>
          <w:bCs/>
          <w:sz w:val="28"/>
          <w:szCs w:val="28"/>
        </w:rPr>
        <w:t>лабораторное определение физических характеристик – влажности и плотности грунтов без жестких структурных связей по ГОСТ 5180;</w:t>
      </w:r>
    </w:p>
    <w:p w14:paraId="34514E70" w14:textId="5F3DB642" w:rsidR="00FD351A" w:rsidRDefault="00FD351A" w:rsidP="00FD351A">
      <w:pPr>
        <w:shd w:val="clear" w:color="auto" w:fill="FFFFFF"/>
        <w:autoSpaceDE w:val="0"/>
        <w:autoSpaceDN w:val="0"/>
        <w:adjustRightInd w:val="0"/>
        <w:spacing w:line="360" w:lineRule="auto"/>
        <w:ind w:firstLine="709"/>
        <w:rPr>
          <w:bCs/>
          <w:sz w:val="28"/>
          <w:szCs w:val="28"/>
        </w:rPr>
      </w:pPr>
      <w:r>
        <w:rPr>
          <w:bCs/>
          <w:sz w:val="28"/>
          <w:szCs w:val="28"/>
        </w:rPr>
        <w:t xml:space="preserve">- </w:t>
      </w:r>
      <w:r w:rsidR="0083706E" w:rsidRPr="00C97E38">
        <w:rPr>
          <w:bCs/>
          <w:sz w:val="28"/>
          <w:szCs w:val="28"/>
        </w:rPr>
        <w:t xml:space="preserve">полевое определение характеристик прочности и </w:t>
      </w:r>
      <w:proofErr w:type="spellStart"/>
      <w:r w:rsidR="0083706E" w:rsidRPr="00C97E38">
        <w:rPr>
          <w:bCs/>
          <w:sz w:val="28"/>
          <w:szCs w:val="28"/>
        </w:rPr>
        <w:t>деформируемости</w:t>
      </w:r>
      <w:proofErr w:type="spellEnd"/>
      <w:r w:rsidR="0083706E" w:rsidRPr="00C97E38">
        <w:rPr>
          <w:bCs/>
          <w:sz w:val="28"/>
          <w:szCs w:val="28"/>
        </w:rPr>
        <w:t xml:space="preserve"> грун</w:t>
      </w:r>
      <w:r w:rsidR="00AB5F3E">
        <w:rPr>
          <w:bCs/>
          <w:sz w:val="28"/>
          <w:szCs w:val="28"/>
        </w:rPr>
        <w:t>тов</w:t>
      </w:r>
      <w:r w:rsidR="0083706E" w:rsidRPr="00C97E38">
        <w:rPr>
          <w:bCs/>
          <w:sz w:val="28"/>
          <w:szCs w:val="28"/>
        </w:rPr>
        <w:t>;</w:t>
      </w:r>
    </w:p>
    <w:p w14:paraId="2E3AE50C" w14:textId="77777777" w:rsidR="00FD351A" w:rsidRDefault="00FD351A" w:rsidP="00FD351A">
      <w:pPr>
        <w:shd w:val="clear" w:color="auto" w:fill="FFFFFF"/>
        <w:autoSpaceDE w:val="0"/>
        <w:autoSpaceDN w:val="0"/>
        <w:adjustRightInd w:val="0"/>
        <w:spacing w:line="360" w:lineRule="auto"/>
        <w:ind w:firstLine="709"/>
        <w:rPr>
          <w:bCs/>
          <w:sz w:val="28"/>
          <w:szCs w:val="28"/>
        </w:rPr>
      </w:pPr>
      <w:r>
        <w:rPr>
          <w:bCs/>
          <w:sz w:val="28"/>
          <w:szCs w:val="28"/>
        </w:rPr>
        <w:t xml:space="preserve">- </w:t>
      </w:r>
      <w:r w:rsidR="0083706E" w:rsidRPr="00C97E38">
        <w:rPr>
          <w:bCs/>
          <w:sz w:val="28"/>
          <w:szCs w:val="28"/>
        </w:rPr>
        <w:t xml:space="preserve">лабораторное определение </w:t>
      </w:r>
      <w:hyperlink w:anchor="sub_301" w:history="1">
        <w:r w:rsidR="0083706E" w:rsidRPr="00C97E38">
          <w:rPr>
            <w:bCs/>
            <w:sz w:val="28"/>
            <w:szCs w:val="28"/>
          </w:rPr>
          <w:t>максимальной плотности</w:t>
        </w:r>
      </w:hyperlink>
      <w:r w:rsidR="0083706E" w:rsidRPr="00C97E38">
        <w:rPr>
          <w:bCs/>
          <w:sz w:val="28"/>
          <w:szCs w:val="28"/>
        </w:rPr>
        <w:t xml:space="preserve"> сухого грунта и соответствующей ей влажности по ГОСТ 22733</w:t>
      </w:r>
      <w:r w:rsidR="00C97E38" w:rsidRPr="00C97E38">
        <w:rPr>
          <w:bCs/>
          <w:sz w:val="28"/>
          <w:szCs w:val="28"/>
        </w:rPr>
        <w:t>;</w:t>
      </w:r>
    </w:p>
    <w:p w14:paraId="2471C657" w14:textId="77777777" w:rsidR="00FD351A" w:rsidRDefault="00FD351A" w:rsidP="00FD351A">
      <w:pPr>
        <w:shd w:val="clear" w:color="auto" w:fill="FFFFFF"/>
        <w:autoSpaceDE w:val="0"/>
        <w:autoSpaceDN w:val="0"/>
        <w:adjustRightInd w:val="0"/>
        <w:spacing w:line="360" w:lineRule="auto"/>
        <w:ind w:firstLine="709"/>
        <w:rPr>
          <w:bCs/>
          <w:sz w:val="28"/>
          <w:szCs w:val="28"/>
        </w:rPr>
      </w:pPr>
      <w:r>
        <w:rPr>
          <w:bCs/>
          <w:sz w:val="28"/>
          <w:szCs w:val="28"/>
        </w:rPr>
        <w:t xml:space="preserve">- </w:t>
      </w:r>
      <w:r w:rsidR="0083706E" w:rsidRPr="00C97E38">
        <w:rPr>
          <w:bCs/>
          <w:sz w:val="28"/>
          <w:szCs w:val="28"/>
        </w:rPr>
        <w:t>отбор, упаковка, транспортирование и хранение</w:t>
      </w:r>
      <w:r>
        <w:rPr>
          <w:bCs/>
          <w:sz w:val="28"/>
          <w:szCs w:val="28"/>
        </w:rPr>
        <w:t xml:space="preserve"> образцов грунтов по ГОСТ</w:t>
      </w:r>
      <w:r w:rsidR="005D52FE">
        <w:rPr>
          <w:bCs/>
          <w:sz w:val="28"/>
          <w:szCs w:val="28"/>
        </w:rPr>
        <w:t xml:space="preserve"> </w:t>
      </w:r>
      <w:r>
        <w:rPr>
          <w:bCs/>
          <w:sz w:val="28"/>
          <w:szCs w:val="28"/>
        </w:rPr>
        <w:t>12071;</w:t>
      </w:r>
    </w:p>
    <w:p w14:paraId="3BD2CE4C" w14:textId="5D85DEA9" w:rsidR="00FD351A" w:rsidRDefault="00FD351A" w:rsidP="00FD351A">
      <w:pPr>
        <w:shd w:val="clear" w:color="auto" w:fill="FFFFFF"/>
        <w:autoSpaceDE w:val="0"/>
        <w:autoSpaceDN w:val="0"/>
        <w:adjustRightInd w:val="0"/>
        <w:spacing w:line="360" w:lineRule="auto"/>
        <w:ind w:firstLine="709"/>
        <w:rPr>
          <w:bCs/>
          <w:sz w:val="28"/>
          <w:szCs w:val="28"/>
        </w:rPr>
      </w:pPr>
      <w:r>
        <w:rPr>
          <w:bCs/>
          <w:sz w:val="28"/>
          <w:szCs w:val="28"/>
        </w:rPr>
        <w:t xml:space="preserve">- </w:t>
      </w:r>
      <w:r w:rsidR="0083706E" w:rsidRPr="00C97E38">
        <w:rPr>
          <w:bCs/>
          <w:sz w:val="28"/>
          <w:szCs w:val="28"/>
        </w:rPr>
        <w:t xml:space="preserve">лабораторное определение характеристик прочности и </w:t>
      </w:r>
      <w:proofErr w:type="spellStart"/>
      <w:r w:rsidR="0083706E" w:rsidRPr="00C97E38">
        <w:rPr>
          <w:bCs/>
          <w:sz w:val="28"/>
          <w:szCs w:val="28"/>
        </w:rPr>
        <w:t>деформируемости</w:t>
      </w:r>
      <w:proofErr w:type="spellEnd"/>
      <w:r w:rsidR="0083706E" w:rsidRPr="00C97E38">
        <w:rPr>
          <w:bCs/>
          <w:sz w:val="28"/>
          <w:szCs w:val="28"/>
        </w:rPr>
        <w:t>;</w:t>
      </w:r>
    </w:p>
    <w:p w14:paraId="21411985" w14:textId="77777777" w:rsidR="00FD351A" w:rsidRDefault="00FD351A" w:rsidP="00FD351A">
      <w:pPr>
        <w:shd w:val="clear" w:color="auto" w:fill="FFFFFF"/>
        <w:autoSpaceDE w:val="0"/>
        <w:autoSpaceDN w:val="0"/>
        <w:adjustRightInd w:val="0"/>
        <w:spacing w:line="360" w:lineRule="auto"/>
        <w:ind w:firstLine="709"/>
        <w:rPr>
          <w:bCs/>
          <w:sz w:val="28"/>
          <w:szCs w:val="28"/>
        </w:rPr>
      </w:pPr>
      <w:r>
        <w:rPr>
          <w:bCs/>
          <w:sz w:val="28"/>
          <w:szCs w:val="28"/>
        </w:rPr>
        <w:t xml:space="preserve">- </w:t>
      </w:r>
      <w:r w:rsidR="0083706E" w:rsidRPr="00C97E38">
        <w:rPr>
          <w:bCs/>
          <w:sz w:val="28"/>
          <w:szCs w:val="28"/>
        </w:rPr>
        <w:t xml:space="preserve">лабораторное определение гранулометрического (зернового) и </w:t>
      </w:r>
      <w:proofErr w:type="spellStart"/>
      <w:r w:rsidR="0083706E" w:rsidRPr="00C97E38">
        <w:rPr>
          <w:bCs/>
          <w:sz w:val="28"/>
          <w:szCs w:val="28"/>
        </w:rPr>
        <w:t>микроагрегатного</w:t>
      </w:r>
      <w:proofErr w:type="spellEnd"/>
      <w:r w:rsidR="0083706E" w:rsidRPr="00C97E38">
        <w:rPr>
          <w:bCs/>
          <w:sz w:val="28"/>
          <w:szCs w:val="28"/>
        </w:rPr>
        <w:t xml:space="preserve"> состава песчаных и глинистых грунтов по ГОСТ 12536</w:t>
      </w:r>
      <w:r w:rsidR="00C97E38">
        <w:rPr>
          <w:bCs/>
          <w:sz w:val="28"/>
          <w:szCs w:val="28"/>
        </w:rPr>
        <w:t>;</w:t>
      </w:r>
    </w:p>
    <w:p w14:paraId="597CC9F9" w14:textId="77777777" w:rsidR="00FD351A" w:rsidRDefault="00FD351A" w:rsidP="00FD351A">
      <w:pPr>
        <w:shd w:val="clear" w:color="auto" w:fill="FFFFFF"/>
        <w:autoSpaceDE w:val="0"/>
        <w:autoSpaceDN w:val="0"/>
        <w:adjustRightInd w:val="0"/>
        <w:spacing w:line="360" w:lineRule="auto"/>
        <w:ind w:firstLine="709"/>
        <w:rPr>
          <w:bCs/>
          <w:sz w:val="28"/>
          <w:szCs w:val="28"/>
        </w:rPr>
      </w:pPr>
      <w:r>
        <w:rPr>
          <w:bCs/>
          <w:sz w:val="28"/>
          <w:szCs w:val="28"/>
        </w:rPr>
        <w:t xml:space="preserve">- </w:t>
      </w:r>
      <w:r w:rsidR="0083706E" w:rsidRPr="00C97E38">
        <w:rPr>
          <w:bCs/>
          <w:sz w:val="28"/>
          <w:szCs w:val="28"/>
        </w:rPr>
        <w:t>статистическая обработка результатов определения физических и механических характеристик грунтов при их испытаниях по ГОСТ 20522</w:t>
      </w:r>
      <w:r w:rsidR="00C97E38">
        <w:rPr>
          <w:bCs/>
          <w:sz w:val="28"/>
          <w:szCs w:val="28"/>
        </w:rPr>
        <w:t>;</w:t>
      </w:r>
    </w:p>
    <w:p w14:paraId="235D3A50" w14:textId="73BBEDAE" w:rsidR="0083706E" w:rsidRDefault="00FD351A" w:rsidP="00FD351A">
      <w:pPr>
        <w:shd w:val="clear" w:color="auto" w:fill="FFFFFF"/>
        <w:autoSpaceDE w:val="0"/>
        <w:autoSpaceDN w:val="0"/>
        <w:adjustRightInd w:val="0"/>
        <w:spacing w:line="360" w:lineRule="auto"/>
        <w:ind w:firstLine="709"/>
        <w:rPr>
          <w:bCs/>
          <w:sz w:val="28"/>
          <w:szCs w:val="28"/>
        </w:rPr>
      </w:pPr>
      <w:r>
        <w:rPr>
          <w:bCs/>
          <w:sz w:val="28"/>
          <w:szCs w:val="28"/>
        </w:rPr>
        <w:t xml:space="preserve">- </w:t>
      </w:r>
      <w:r w:rsidR="0083706E" w:rsidRPr="00C97E38">
        <w:rPr>
          <w:bCs/>
          <w:sz w:val="28"/>
          <w:szCs w:val="28"/>
        </w:rPr>
        <w:t>классифика</w:t>
      </w:r>
      <w:r w:rsidR="00AB02C0">
        <w:rPr>
          <w:bCs/>
          <w:sz w:val="28"/>
          <w:szCs w:val="28"/>
        </w:rPr>
        <w:t>ция всех грунтов по ГОСТ 25100.</w:t>
      </w:r>
    </w:p>
    <w:p w14:paraId="0B9A28D2" w14:textId="23392726" w:rsidR="00A30FFB" w:rsidRPr="00A30FFB" w:rsidRDefault="00A30FFB" w:rsidP="00FD351A">
      <w:pPr>
        <w:shd w:val="clear" w:color="auto" w:fill="FFFFFF"/>
        <w:autoSpaceDE w:val="0"/>
        <w:autoSpaceDN w:val="0"/>
        <w:adjustRightInd w:val="0"/>
        <w:spacing w:line="360" w:lineRule="auto"/>
        <w:ind w:firstLine="709"/>
        <w:rPr>
          <w:b/>
          <w:sz w:val="28"/>
          <w:szCs w:val="28"/>
        </w:rPr>
      </w:pPr>
      <w:r>
        <w:rPr>
          <w:b/>
          <w:sz w:val="28"/>
          <w:szCs w:val="28"/>
        </w:rPr>
        <w:t>(Измененная редакция, Изм. № 1).</w:t>
      </w:r>
    </w:p>
    <w:p w14:paraId="4A92D545" w14:textId="77777777" w:rsidR="0083706E" w:rsidRDefault="0083706E" w:rsidP="00634F3E">
      <w:pPr>
        <w:shd w:val="clear" w:color="auto" w:fill="FFFFFF"/>
        <w:autoSpaceDE w:val="0"/>
        <w:autoSpaceDN w:val="0"/>
        <w:adjustRightInd w:val="0"/>
        <w:spacing w:line="360" w:lineRule="auto"/>
        <w:ind w:firstLine="709"/>
        <w:rPr>
          <w:color w:val="000000"/>
          <w:sz w:val="28"/>
          <w:szCs w:val="28"/>
        </w:rPr>
      </w:pPr>
      <w:r>
        <w:rPr>
          <w:color w:val="000000"/>
          <w:sz w:val="28"/>
          <w:szCs w:val="28"/>
        </w:rPr>
        <w:lastRenderedPageBreak/>
        <w:t>8.2.3 Границы обвальных зон, в пределах которых предусматривается строительство противообвальных защитных сооружений, должны назначаться по материалам выполненных рекогносцировочных обследований и уточняться последующими изысканиями в этих зонах.</w:t>
      </w:r>
    </w:p>
    <w:p w14:paraId="7E0C9978" w14:textId="77777777" w:rsidR="0083706E" w:rsidRPr="00927BCC" w:rsidRDefault="0083706E" w:rsidP="00634F3E">
      <w:pPr>
        <w:shd w:val="clear" w:color="auto" w:fill="FFFFFF"/>
        <w:autoSpaceDE w:val="0"/>
        <w:autoSpaceDN w:val="0"/>
        <w:adjustRightInd w:val="0"/>
        <w:spacing w:line="360" w:lineRule="auto"/>
        <w:ind w:firstLine="709"/>
        <w:rPr>
          <w:sz w:val="28"/>
          <w:szCs w:val="28"/>
        </w:rPr>
      </w:pPr>
      <w:r w:rsidRPr="00927BCC">
        <w:rPr>
          <w:sz w:val="28"/>
          <w:szCs w:val="28"/>
        </w:rPr>
        <w:t>8.2.4 В результате изысканий должны быть определены деформации откосов и склонов по механизму смещения и по масштабности проявления, цикличности развития обвальных явлений</w:t>
      </w:r>
      <w:r w:rsidR="004B6C45" w:rsidRPr="00927BCC">
        <w:rPr>
          <w:sz w:val="28"/>
          <w:szCs w:val="28"/>
        </w:rPr>
        <w:t xml:space="preserve"> и</w:t>
      </w:r>
      <w:r w:rsidRPr="00927BCC">
        <w:rPr>
          <w:sz w:val="28"/>
          <w:szCs w:val="28"/>
        </w:rPr>
        <w:t xml:space="preserve"> причины их образования</w:t>
      </w:r>
      <w:r w:rsidR="004B6C45" w:rsidRPr="00927BCC">
        <w:rPr>
          <w:sz w:val="28"/>
          <w:szCs w:val="28"/>
        </w:rPr>
        <w:t>,</w:t>
      </w:r>
      <w:r w:rsidRPr="00927BCC">
        <w:rPr>
          <w:sz w:val="28"/>
          <w:szCs w:val="28"/>
        </w:rPr>
        <w:t xml:space="preserve"> дан прогноз изменения инженерно-геологических условий в периоды строительства и эксплуатации комплекса.</w:t>
      </w:r>
    </w:p>
    <w:p w14:paraId="446895E4" w14:textId="0AD36B9E" w:rsidR="004B6C45" w:rsidRDefault="002F444E" w:rsidP="00710176">
      <w:pPr>
        <w:pStyle w:val="a6"/>
        <w:spacing w:line="360" w:lineRule="auto"/>
        <w:ind w:firstLine="709"/>
        <w:rPr>
          <w:sz w:val="28"/>
          <w:szCs w:val="28"/>
        </w:rPr>
      </w:pPr>
      <w:r w:rsidRPr="00927BCC">
        <w:rPr>
          <w:sz w:val="28"/>
          <w:szCs w:val="28"/>
        </w:rPr>
        <w:t xml:space="preserve">8.2.5 </w:t>
      </w:r>
      <w:r w:rsidR="007A2367" w:rsidRPr="007A2367">
        <w:rPr>
          <w:sz w:val="28"/>
          <w:szCs w:val="28"/>
        </w:rPr>
        <w:t>Для определения границ и степени опасности скально-обвальных участков, оценки эффективности проектируемых мероприятий выполняют наблюдения за падением обломков скального грунта на железнодорожный путь (верхнее строение железнодорожного пути) во время их принудительного удаления с откосов выемок (склонов)</w:t>
      </w:r>
      <w:r w:rsidRPr="00927BCC">
        <w:rPr>
          <w:sz w:val="28"/>
          <w:szCs w:val="28"/>
        </w:rPr>
        <w:t>. Результаты наблюдений заносят в специальную ведомость. Также для предварительной оценки требуемых к реализации мероприятий защиты провод</w:t>
      </w:r>
      <w:r w:rsidR="005D52FE">
        <w:rPr>
          <w:sz w:val="28"/>
          <w:szCs w:val="28"/>
        </w:rPr>
        <w:t>ят</w:t>
      </w:r>
      <w:r w:rsidRPr="00927BCC">
        <w:rPr>
          <w:sz w:val="28"/>
          <w:szCs w:val="28"/>
        </w:rPr>
        <w:t xml:space="preserve"> расчет траек</w:t>
      </w:r>
      <w:r w:rsidR="008C0B37">
        <w:rPr>
          <w:sz w:val="28"/>
          <w:szCs w:val="28"/>
        </w:rPr>
        <w:t>торий падения скальных обломков</w:t>
      </w:r>
      <w:r w:rsidRPr="00927BCC">
        <w:rPr>
          <w:sz w:val="28"/>
          <w:szCs w:val="28"/>
        </w:rPr>
        <w:t>.</w:t>
      </w:r>
    </w:p>
    <w:p w14:paraId="20AE2442" w14:textId="70EBE2B5" w:rsidR="007A2367" w:rsidRPr="007A2367" w:rsidRDefault="007A2367" w:rsidP="00710176">
      <w:pPr>
        <w:pStyle w:val="a6"/>
        <w:spacing w:line="360" w:lineRule="auto"/>
        <w:ind w:firstLine="709"/>
        <w:rPr>
          <w:b/>
          <w:sz w:val="28"/>
          <w:szCs w:val="28"/>
        </w:rPr>
      </w:pPr>
      <w:r>
        <w:rPr>
          <w:b/>
          <w:sz w:val="28"/>
          <w:szCs w:val="28"/>
        </w:rPr>
        <w:t>(Измененная редакция, Изм. № 1).</w:t>
      </w:r>
    </w:p>
    <w:p w14:paraId="7B4B2B0F" w14:textId="77777777" w:rsidR="0083706E" w:rsidRPr="005D52FE" w:rsidRDefault="0083706E" w:rsidP="00BD6E44">
      <w:pPr>
        <w:shd w:val="clear" w:color="auto" w:fill="FFFFFF"/>
        <w:autoSpaceDE w:val="0"/>
        <w:autoSpaceDN w:val="0"/>
        <w:adjustRightInd w:val="0"/>
        <w:spacing w:line="360" w:lineRule="auto"/>
        <w:ind w:firstLine="709"/>
        <w:rPr>
          <w:b/>
          <w:sz w:val="28"/>
          <w:szCs w:val="28"/>
        </w:rPr>
      </w:pPr>
      <w:bookmarkStart w:id="28" w:name="i71652"/>
      <w:bookmarkStart w:id="29" w:name="_Toc455847530"/>
      <w:bookmarkStart w:id="30" w:name="_Toc463618383"/>
      <w:r w:rsidRPr="005D52FE">
        <w:rPr>
          <w:b/>
          <w:sz w:val="28"/>
          <w:szCs w:val="28"/>
        </w:rPr>
        <w:t>8.3 Проектирование откосов скальных выемок</w:t>
      </w:r>
      <w:bookmarkEnd w:id="28"/>
      <w:bookmarkEnd w:id="29"/>
      <w:bookmarkEnd w:id="30"/>
    </w:p>
    <w:p w14:paraId="0DBFD97C" w14:textId="77777777" w:rsidR="0083706E" w:rsidRPr="00927BCC" w:rsidRDefault="0083706E" w:rsidP="00634F3E">
      <w:pPr>
        <w:shd w:val="clear" w:color="auto" w:fill="FFFFFF"/>
        <w:autoSpaceDE w:val="0"/>
        <w:autoSpaceDN w:val="0"/>
        <w:adjustRightInd w:val="0"/>
        <w:spacing w:line="360" w:lineRule="auto"/>
        <w:ind w:firstLine="709"/>
        <w:rPr>
          <w:sz w:val="28"/>
          <w:szCs w:val="28"/>
        </w:rPr>
      </w:pPr>
      <w:bookmarkStart w:id="31" w:name="i82543"/>
      <w:r w:rsidRPr="00927BCC">
        <w:rPr>
          <w:bCs/>
          <w:sz w:val="28"/>
          <w:szCs w:val="28"/>
        </w:rPr>
        <w:t>8.3.1</w:t>
      </w:r>
      <w:bookmarkEnd w:id="31"/>
      <w:r w:rsidRPr="00927BCC">
        <w:rPr>
          <w:sz w:val="28"/>
          <w:szCs w:val="28"/>
        </w:rPr>
        <w:t xml:space="preserve"> </w:t>
      </w:r>
      <w:r w:rsidRPr="00927BCC">
        <w:rPr>
          <w:bCs/>
          <w:sz w:val="28"/>
          <w:szCs w:val="28"/>
        </w:rPr>
        <w:t xml:space="preserve">В </w:t>
      </w:r>
      <w:r w:rsidRPr="00927BCC">
        <w:rPr>
          <w:sz w:val="28"/>
          <w:szCs w:val="28"/>
        </w:rPr>
        <w:t>процессе проектирования скальных откосов и оценки состояния склонов следует осуществлять прогнозирование (расчет) их общей и местной устойчивости в соответствии с</w:t>
      </w:r>
      <w:r w:rsidR="004B6C45" w:rsidRPr="00927BCC">
        <w:rPr>
          <w:sz w:val="28"/>
          <w:szCs w:val="28"/>
        </w:rPr>
        <w:t xml:space="preserve"> </w:t>
      </w:r>
      <w:r w:rsidR="008401E9">
        <w:rPr>
          <w:sz w:val="28"/>
          <w:szCs w:val="28"/>
        </w:rPr>
        <w:t>п</w:t>
      </w:r>
      <w:r w:rsidRPr="00927BCC">
        <w:rPr>
          <w:sz w:val="28"/>
          <w:szCs w:val="28"/>
        </w:rPr>
        <w:t xml:space="preserve">риложением Г. </w:t>
      </w:r>
    </w:p>
    <w:p w14:paraId="1407276B" w14:textId="77777777" w:rsidR="004B6C45" w:rsidRDefault="0083706E" w:rsidP="00710176">
      <w:pPr>
        <w:shd w:val="clear" w:color="auto" w:fill="FFFFFF"/>
        <w:autoSpaceDE w:val="0"/>
        <w:autoSpaceDN w:val="0"/>
        <w:adjustRightInd w:val="0"/>
        <w:spacing w:line="360" w:lineRule="auto"/>
        <w:ind w:firstLine="709"/>
        <w:rPr>
          <w:color w:val="000000"/>
          <w:sz w:val="28"/>
          <w:szCs w:val="28"/>
        </w:rPr>
      </w:pPr>
      <w:r>
        <w:rPr>
          <w:color w:val="000000"/>
          <w:sz w:val="28"/>
          <w:szCs w:val="28"/>
        </w:rPr>
        <w:t xml:space="preserve">8.3.2 Устойчивость откосов следует оценивать в зависимости от их очертания, характера </w:t>
      </w:r>
      <w:r>
        <w:rPr>
          <w:bCs/>
          <w:color w:val="000000"/>
          <w:sz w:val="28"/>
          <w:szCs w:val="28"/>
        </w:rPr>
        <w:t xml:space="preserve">и </w:t>
      </w:r>
      <w:r>
        <w:rPr>
          <w:color w:val="000000"/>
          <w:sz w:val="28"/>
          <w:szCs w:val="28"/>
        </w:rPr>
        <w:t xml:space="preserve">расположения поверхностей ослабления (трещиноватости, слоистости) по отношению к проектируемому откосу, прочностных параметров грунтов и устойчивости их по отношению к </w:t>
      </w:r>
      <w:proofErr w:type="spellStart"/>
      <w:r>
        <w:rPr>
          <w:color w:val="000000"/>
          <w:sz w:val="28"/>
          <w:szCs w:val="28"/>
        </w:rPr>
        <w:t>выветриваемости</w:t>
      </w:r>
      <w:proofErr w:type="spellEnd"/>
      <w:r>
        <w:rPr>
          <w:color w:val="000000"/>
          <w:sz w:val="28"/>
          <w:szCs w:val="28"/>
        </w:rPr>
        <w:t xml:space="preserve"> во времени, а также от внешних нагрузок, гидрогеологических условий (обводненности пород) и интенсивности сейсмического воздействия.</w:t>
      </w:r>
    </w:p>
    <w:p w14:paraId="717FDE47" w14:textId="77777777" w:rsidR="0083706E" w:rsidRPr="005D52FE" w:rsidRDefault="0083706E" w:rsidP="00BD6E44">
      <w:pPr>
        <w:shd w:val="clear" w:color="auto" w:fill="FFFFFF"/>
        <w:autoSpaceDE w:val="0"/>
        <w:autoSpaceDN w:val="0"/>
        <w:adjustRightInd w:val="0"/>
        <w:spacing w:line="360" w:lineRule="auto"/>
        <w:ind w:firstLine="709"/>
        <w:rPr>
          <w:b/>
          <w:sz w:val="28"/>
          <w:szCs w:val="28"/>
        </w:rPr>
      </w:pPr>
      <w:bookmarkStart w:id="32" w:name="_Toc455847531"/>
      <w:bookmarkStart w:id="33" w:name="_Toc463618384"/>
      <w:bookmarkStart w:id="34" w:name="i314871"/>
      <w:r w:rsidRPr="005D52FE">
        <w:rPr>
          <w:b/>
          <w:sz w:val="28"/>
          <w:szCs w:val="28"/>
        </w:rPr>
        <w:t>8.4 Проектирование укрепительных (поддерживающих</w:t>
      </w:r>
      <w:r w:rsidR="00E36E45" w:rsidRPr="005D52FE">
        <w:rPr>
          <w:b/>
          <w:sz w:val="28"/>
          <w:szCs w:val="28"/>
        </w:rPr>
        <w:t xml:space="preserve"> и удерживающих</w:t>
      </w:r>
      <w:r w:rsidRPr="005D52FE">
        <w:rPr>
          <w:b/>
          <w:sz w:val="28"/>
          <w:szCs w:val="28"/>
        </w:rPr>
        <w:t>) сооружений</w:t>
      </w:r>
      <w:bookmarkEnd w:id="32"/>
      <w:r w:rsidR="00E36E45" w:rsidRPr="005D52FE">
        <w:rPr>
          <w:b/>
          <w:sz w:val="28"/>
          <w:szCs w:val="28"/>
        </w:rPr>
        <w:t xml:space="preserve"> и конструкций</w:t>
      </w:r>
      <w:bookmarkEnd w:id="33"/>
      <w:r w:rsidRPr="005D52FE">
        <w:rPr>
          <w:b/>
          <w:sz w:val="28"/>
          <w:szCs w:val="28"/>
        </w:rPr>
        <w:t xml:space="preserve"> </w:t>
      </w:r>
      <w:bookmarkEnd w:id="34"/>
    </w:p>
    <w:p w14:paraId="517F42A7" w14:textId="77777777" w:rsidR="0083706E" w:rsidRPr="00927BCC" w:rsidRDefault="0083706E" w:rsidP="00634F3E">
      <w:pPr>
        <w:shd w:val="clear" w:color="auto" w:fill="FFFFFF"/>
        <w:autoSpaceDE w:val="0"/>
        <w:autoSpaceDN w:val="0"/>
        <w:adjustRightInd w:val="0"/>
        <w:spacing w:line="360" w:lineRule="auto"/>
        <w:ind w:firstLine="709"/>
        <w:rPr>
          <w:sz w:val="28"/>
          <w:szCs w:val="28"/>
        </w:rPr>
      </w:pPr>
      <w:r w:rsidRPr="00927BCC">
        <w:rPr>
          <w:sz w:val="28"/>
          <w:szCs w:val="28"/>
        </w:rPr>
        <w:lastRenderedPageBreak/>
        <w:t>8.4.1 Укрепительные (поддерживающие</w:t>
      </w:r>
      <w:r w:rsidR="00E36E45" w:rsidRPr="00927BCC">
        <w:rPr>
          <w:sz w:val="28"/>
          <w:szCs w:val="28"/>
        </w:rPr>
        <w:t xml:space="preserve"> и удерживающие</w:t>
      </w:r>
      <w:r w:rsidRPr="00927BCC">
        <w:rPr>
          <w:sz w:val="28"/>
          <w:szCs w:val="28"/>
        </w:rPr>
        <w:t>) сооружения</w:t>
      </w:r>
      <w:r w:rsidR="00E36E45" w:rsidRPr="00927BCC">
        <w:rPr>
          <w:sz w:val="28"/>
          <w:szCs w:val="28"/>
        </w:rPr>
        <w:t>, конструкции</w:t>
      </w:r>
      <w:r w:rsidRPr="00927BCC">
        <w:rPr>
          <w:sz w:val="28"/>
          <w:szCs w:val="28"/>
        </w:rPr>
        <w:t xml:space="preserve"> и мероприятия включают в себя комплекс устройств, придающих откосу (склону) большую устойчивость и предотвращающих образов</w:t>
      </w:r>
      <w:r w:rsidR="008401E9">
        <w:rPr>
          <w:sz w:val="28"/>
          <w:szCs w:val="28"/>
        </w:rPr>
        <w:t>ание скально-обвальных явлений.</w:t>
      </w:r>
      <w:r w:rsidR="004B6C45" w:rsidRPr="00927BCC">
        <w:rPr>
          <w:sz w:val="28"/>
          <w:szCs w:val="28"/>
        </w:rPr>
        <w:t xml:space="preserve"> </w:t>
      </w:r>
      <w:r w:rsidRPr="00927BCC">
        <w:rPr>
          <w:sz w:val="28"/>
          <w:szCs w:val="28"/>
        </w:rPr>
        <w:t>В комплекс входят</w:t>
      </w:r>
      <w:r w:rsidR="00AB02C0">
        <w:rPr>
          <w:sz w:val="28"/>
          <w:szCs w:val="28"/>
        </w:rPr>
        <w:t xml:space="preserve"> поддерживающие</w:t>
      </w:r>
      <w:r w:rsidR="004B6C45" w:rsidRPr="00927BCC">
        <w:rPr>
          <w:sz w:val="28"/>
          <w:szCs w:val="28"/>
        </w:rPr>
        <w:t xml:space="preserve"> и удерживающие сооружения и конструкции: </w:t>
      </w:r>
      <w:r w:rsidRPr="00927BCC">
        <w:rPr>
          <w:sz w:val="28"/>
          <w:szCs w:val="28"/>
        </w:rPr>
        <w:t xml:space="preserve">подпорные </w:t>
      </w:r>
      <w:r w:rsidR="004B6C45" w:rsidRPr="00927BCC">
        <w:rPr>
          <w:sz w:val="28"/>
          <w:szCs w:val="28"/>
        </w:rPr>
        <w:t xml:space="preserve">гравитационные и </w:t>
      </w:r>
      <w:proofErr w:type="spellStart"/>
      <w:r w:rsidR="004B6C45" w:rsidRPr="00927BCC">
        <w:rPr>
          <w:sz w:val="28"/>
          <w:szCs w:val="28"/>
        </w:rPr>
        <w:t>армогрунтовые</w:t>
      </w:r>
      <w:proofErr w:type="spellEnd"/>
      <w:r w:rsidR="004B6C45" w:rsidRPr="00927BCC">
        <w:rPr>
          <w:sz w:val="28"/>
          <w:szCs w:val="28"/>
        </w:rPr>
        <w:t xml:space="preserve"> </w:t>
      </w:r>
      <w:r w:rsidRPr="00927BCC">
        <w:rPr>
          <w:sz w:val="28"/>
          <w:szCs w:val="28"/>
        </w:rPr>
        <w:t xml:space="preserve">стены, контрфорсы, пломбы и опояски, анкерные </w:t>
      </w:r>
      <w:r w:rsidR="004B6C45" w:rsidRPr="00927BCC">
        <w:rPr>
          <w:sz w:val="28"/>
          <w:szCs w:val="28"/>
        </w:rPr>
        <w:t xml:space="preserve">и нагельные </w:t>
      </w:r>
      <w:r w:rsidRPr="00927BCC">
        <w:rPr>
          <w:sz w:val="28"/>
          <w:szCs w:val="28"/>
        </w:rPr>
        <w:t xml:space="preserve">крепления, </w:t>
      </w:r>
      <w:r w:rsidR="004B6C45" w:rsidRPr="00927BCC">
        <w:rPr>
          <w:sz w:val="28"/>
          <w:szCs w:val="28"/>
        </w:rPr>
        <w:t xml:space="preserve">сетчатые конструкции, </w:t>
      </w:r>
      <w:r w:rsidRPr="00927BCC">
        <w:rPr>
          <w:sz w:val="28"/>
          <w:szCs w:val="28"/>
        </w:rPr>
        <w:t xml:space="preserve">сваи и шпоны, </w:t>
      </w:r>
      <w:proofErr w:type="spellStart"/>
      <w:r w:rsidRPr="00927BCC">
        <w:rPr>
          <w:sz w:val="28"/>
          <w:szCs w:val="28"/>
        </w:rPr>
        <w:t>инъектирование</w:t>
      </w:r>
      <w:proofErr w:type="spellEnd"/>
      <w:r w:rsidRPr="00927BCC">
        <w:rPr>
          <w:sz w:val="28"/>
          <w:szCs w:val="28"/>
        </w:rPr>
        <w:t xml:space="preserve"> и заделка трещин, различные комбинированные конструкции.</w:t>
      </w:r>
    </w:p>
    <w:p w14:paraId="1A2CDA0F" w14:textId="77777777" w:rsidR="0083706E" w:rsidRDefault="0083706E" w:rsidP="00634F3E">
      <w:pPr>
        <w:shd w:val="clear" w:color="auto" w:fill="FFFFFF"/>
        <w:autoSpaceDE w:val="0"/>
        <w:autoSpaceDN w:val="0"/>
        <w:adjustRightInd w:val="0"/>
        <w:spacing w:line="360" w:lineRule="auto"/>
        <w:ind w:firstLine="709"/>
        <w:rPr>
          <w:color w:val="000000"/>
          <w:sz w:val="28"/>
          <w:szCs w:val="28"/>
        </w:rPr>
      </w:pPr>
      <w:r>
        <w:rPr>
          <w:color w:val="000000"/>
          <w:sz w:val="28"/>
          <w:szCs w:val="28"/>
        </w:rPr>
        <w:t xml:space="preserve">8.4.2 Поддерживающие стены </w:t>
      </w:r>
      <w:r w:rsidR="00981330">
        <w:rPr>
          <w:color w:val="000000"/>
          <w:sz w:val="28"/>
          <w:szCs w:val="28"/>
        </w:rPr>
        <w:t>(</w:t>
      </w:r>
      <w:hyperlink r:id="rId23" w:anchor="i328272" w:tooltip="Рис. 5" w:history="1">
        <w:r>
          <w:rPr>
            <w:rStyle w:val="af2"/>
            <w:color w:val="000000"/>
            <w:sz w:val="28"/>
            <w:szCs w:val="28"/>
            <w:u w:val="none"/>
          </w:rPr>
          <w:t>рисунок 1,</w:t>
        </w:r>
        <w:r w:rsidR="00AB02C0">
          <w:rPr>
            <w:rStyle w:val="af2"/>
            <w:color w:val="000000"/>
            <w:sz w:val="28"/>
            <w:szCs w:val="28"/>
            <w:u w:val="none"/>
          </w:rPr>
          <w:t xml:space="preserve"> </w:t>
        </w:r>
        <w:r>
          <w:rPr>
            <w:rStyle w:val="af2"/>
            <w:iCs/>
            <w:color w:val="000000"/>
            <w:sz w:val="28"/>
            <w:szCs w:val="28"/>
            <w:u w:val="none"/>
          </w:rPr>
          <w:t>а</w:t>
        </w:r>
      </w:hyperlink>
      <w:r w:rsidR="00427DC3">
        <w:rPr>
          <w:color w:val="000000"/>
          <w:sz w:val="28"/>
          <w:szCs w:val="28"/>
        </w:rPr>
        <w:t>)</w:t>
      </w:r>
      <w:r>
        <w:rPr>
          <w:iCs/>
          <w:color w:val="000000"/>
          <w:sz w:val="28"/>
          <w:szCs w:val="28"/>
        </w:rPr>
        <w:t xml:space="preserve"> </w:t>
      </w:r>
      <w:r>
        <w:rPr>
          <w:color w:val="000000"/>
          <w:sz w:val="28"/>
          <w:szCs w:val="28"/>
        </w:rPr>
        <w:t>следует применять в местах, где есть нависающие карнизы, для удаления которых требуется значительный объем работ.</w:t>
      </w:r>
    </w:p>
    <w:p w14:paraId="45B63FAD" w14:textId="77777777" w:rsidR="0083706E" w:rsidRDefault="0083706E" w:rsidP="00634F3E">
      <w:pPr>
        <w:shd w:val="clear" w:color="auto" w:fill="FFFFFF"/>
        <w:autoSpaceDE w:val="0"/>
        <w:autoSpaceDN w:val="0"/>
        <w:adjustRightInd w:val="0"/>
        <w:spacing w:line="360" w:lineRule="auto"/>
        <w:ind w:firstLine="709"/>
        <w:rPr>
          <w:color w:val="000000"/>
          <w:sz w:val="28"/>
          <w:szCs w:val="28"/>
        </w:rPr>
      </w:pPr>
      <w:r>
        <w:rPr>
          <w:color w:val="000000"/>
          <w:sz w:val="28"/>
          <w:szCs w:val="28"/>
        </w:rPr>
        <w:t xml:space="preserve">8.4.3 Подпорные стены </w:t>
      </w:r>
      <w:r w:rsidR="00981330">
        <w:rPr>
          <w:color w:val="000000"/>
          <w:sz w:val="28"/>
          <w:szCs w:val="28"/>
        </w:rPr>
        <w:t>(</w:t>
      </w:r>
      <w:hyperlink r:id="rId24" w:anchor="i328272" w:tooltip="Рис. 5" w:history="1">
        <w:r>
          <w:rPr>
            <w:rStyle w:val="af2"/>
            <w:color w:val="000000"/>
            <w:sz w:val="28"/>
            <w:szCs w:val="28"/>
            <w:u w:val="none"/>
          </w:rPr>
          <w:t>рисунок 1,</w:t>
        </w:r>
        <w:r w:rsidR="00AB02C0">
          <w:rPr>
            <w:rStyle w:val="af2"/>
            <w:color w:val="000000"/>
            <w:sz w:val="28"/>
            <w:szCs w:val="28"/>
            <w:u w:val="none"/>
          </w:rPr>
          <w:t xml:space="preserve"> </w:t>
        </w:r>
        <w:r>
          <w:rPr>
            <w:rStyle w:val="af2"/>
            <w:color w:val="000000"/>
            <w:sz w:val="28"/>
            <w:szCs w:val="28"/>
            <w:u w:val="none"/>
          </w:rPr>
          <w:t>б</w:t>
        </w:r>
      </w:hyperlink>
      <w:r w:rsidR="00427DC3">
        <w:rPr>
          <w:color w:val="000000"/>
          <w:sz w:val="28"/>
          <w:szCs w:val="28"/>
        </w:rPr>
        <w:t>)</w:t>
      </w:r>
      <w:r>
        <w:rPr>
          <w:color w:val="000000"/>
          <w:sz w:val="28"/>
          <w:szCs w:val="28"/>
        </w:rPr>
        <w:t xml:space="preserve"> следует применять для удержания слоев горной породы, подсекаемых откосом выемки, когда уборка этих слоев затруднена или экономически нецелесообразна. При большой высоте откоса могут быть применены подпорные стены, </w:t>
      </w:r>
      <w:proofErr w:type="spellStart"/>
      <w:r>
        <w:rPr>
          <w:color w:val="000000"/>
          <w:sz w:val="28"/>
          <w:szCs w:val="28"/>
        </w:rPr>
        <w:t>заанкеренные</w:t>
      </w:r>
      <w:proofErr w:type="spellEnd"/>
      <w:r>
        <w:rPr>
          <w:color w:val="000000"/>
          <w:sz w:val="28"/>
          <w:szCs w:val="28"/>
        </w:rPr>
        <w:t xml:space="preserve"> в устойчивых слоях скалы.</w:t>
      </w:r>
    </w:p>
    <w:p w14:paraId="7BB59B99" w14:textId="77777777" w:rsidR="0083706E" w:rsidRDefault="0083706E" w:rsidP="00634F3E">
      <w:pPr>
        <w:shd w:val="clear" w:color="auto" w:fill="FFFFFF"/>
        <w:autoSpaceDE w:val="0"/>
        <w:autoSpaceDN w:val="0"/>
        <w:adjustRightInd w:val="0"/>
        <w:spacing w:line="360" w:lineRule="auto"/>
        <w:ind w:firstLine="709"/>
        <w:rPr>
          <w:color w:val="000000"/>
          <w:sz w:val="28"/>
          <w:szCs w:val="28"/>
        </w:rPr>
      </w:pPr>
      <w:r>
        <w:rPr>
          <w:color w:val="000000"/>
          <w:sz w:val="28"/>
          <w:szCs w:val="28"/>
        </w:rPr>
        <w:t xml:space="preserve">8.4.4 Контрфорсы </w:t>
      </w:r>
      <w:r w:rsidR="00981330">
        <w:rPr>
          <w:color w:val="000000"/>
          <w:sz w:val="28"/>
          <w:szCs w:val="28"/>
        </w:rPr>
        <w:t>(</w:t>
      </w:r>
      <w:r>
        <w:rPr>
          <w:color w:val="000000"/>
          <w:sz w:val="28"/>
          <w:szCs w:val="28"/>
        </w:rPr>
        <w:t>рисунок 1</w:t>
      </w:r>
      <w:r w:rsidR="004B6C45">
        <w:rPr>
          <w:color w:val="000000"/>
          <w:sz w:val="28"/>
          <w:szCs w:val="28"/>
        </w:rPr>
        <w:t xml:space="preserve">, </w:t>
      </w:r>
      <w:r>
        <w:rPr>
          <w:color w:val="000000"/>
          <w:sz w:val="28"/>
          <w:szCs w:val="28"/>
        </w:rPr>
        <w:t>в</w:t>
      </w:r>
      <w:r w:rsidR="00427DC3">
        <w:rPr>
          <w:color w:val="000000"/>
          <w:sz w:val="28"/>
          <w:szCs w:val="28"/>
        </w:rPr>
        <w:t>)</w:t>
      </w:r>
      <w:r>
        <w:rPr>
          <w:color w:val="000000"/>
          <w:sz w:val="28"/>
          <w:szCs w:val="28"/>
        </w:rPr>
        <w:t xml:space="preserve"> должны применять для </w:t>
      </w:r>
      <w:proofErr w:type="spellStart"/>
      <w:r>
        <w:rPr>
          <w:color w:val="000000"/>
          <w:sz w:val="28"/>
          <w:szCs w:val="28"/>
        </w:rPr>
        <w:t>подпирания</w:t>
      </w:r>
      <w:proofErr w:type="spellEnd"/>
      <w:r>
        <w:rPr>
          <w:color w:val="000000"/>
          <w:sz w:val="28"/>
          <w:szCs w:val="28"/>
        </w:rPr>
        <w:t xml:space="preserve"> отдельных неустойчивых монолитных скальных массивов, удаление которых может вызвать нарушение устойчивости скального откоса или склона в целом.</w:t>
      </w:r>
    </w:p>
    <w:p w14:paraId="011F2EED" w14:textId="77777777" w:rsidR="0083706E" w:rsidRDefault="00C97E38" w:rsidP="00634F3E">
      <w:pPr>
        <w:shd w:val="clear" w:color="auto" w:fill="FFFFFF"/>
        <w:autoSpaceDE w:val="0"/>
        <w:autoSpaceDN w:val="0"/>
        <w:adjustRightInd w:val="0"/>
        <w:spacing w:line="360" w:lineRule="auto"/>
        <w:ind w:firstLine="709"/>
        <w:rPr>
          <w:color w:val="000000"/>
          <w:sz w:val="28"/>
          <w:szCs w:val="28"/>
        </w:rPr>
      </w:pPr>
      <w:r>
        <w:rPr>
          <w:color w:val="000000"/>
          <w:sz w:val="28"/>
          <w:szCs w:val="28"/>
        </w:rPr>
        <w:t xml:space="preserve">8.4.5 </w:t>
      </w:r>
      <w:r w:rsidR="0083706E">
        <w:rPr>
          <w:color w:val="000000"/>
          <w:sz w:val="28"/>
          <w:szCs w:val="28"/>
        </w:rPr>
        <w:t>Заделк</w:t>
      </w:r>
      <w:r w:rsidR="00135F43">
        <w:rPr>
          <w:color w:val="000000"/>
          <w:sz w:val="28"/>
          <w:szCs w:val="28"/>
        </w:rPr>
        <w:t>у</w:t>
      </w:r>
      <w:r w:rsidR="0083706E">
        <w:rPr>
          <w:color w:val="000000"/>
          <w:sz w:val="28"/>
          <w:szCs w:val="28"/>
        </w:rPr>
        <w:t xml:space="preserve"> вывалов (пломбы) </w:t>
      </w:r>
      <w:r w:rsidR="00981330">
        <w:rPr>
          <w:color w:val="000000"/>
          <w:sz w:val="28"/>
          <w:szCs w:val="28"/>
        </w:rPr>
        <w:t>(</w:t>
      </w:r>
      <w:r w:rsidR="0083706E">
        <w:rPr>
          <w:color w:val="000000"/>
          <w:sz w:val="28"/>
          <w:szCs w:val="28"/>
        </w:rPr>
        <w:t>рисунок 1,</w:t>
      </w:r>
      <w:r w:rsidR="00135F43">
        <w:rPr>
          <w:color w:val="000000"/>
          <w:sz w:val="28"/>
          <w:szCs w:val="28"/>
        </w:rPr>
        <w:t xml:space="preserve"> </w:t>
      </w:r>
      <w:r w:rsidR="0083706E">
        <w:rPr>
          <w:color w:val="000000"/>
          <w:sz w:val="28"/>
          <w:szCs w:val="28"/>
        </w:rPr>
        <w:t>г</w:t>
      </w:r>
      <w:r w:rsidR="00427DC3">
        <w:rPr>
          <w:color w:val="000000"/>
          <w:sz w:val="28"/>
          <w:szCs w:val="28"/>
        </w:rPr>
        <w:t>)</w:t>
      </w:r>
      <w:r w:rsidR="0083706E">
        <w:rPr>
          <w:i/>
          <w:iCs/>
          <w:color w:val="000000"/>
          <w:sz w:val="28"/>
          <w:szCs w:val="28"/>
        </w:rPr>
        <w:t xml:space="preserve"> </w:t>
      </w:r>
      <w:r w:rsidR="0083706E">
        <w:rPr>
          <w:color w:val="000000"/>
          <w:sz w:val="28"/>
          <w:szCs w:val="28"/>
        </w:rPr>
        <w:t>должн</w:t>
      </w:r>
      <w:r w:rsidR="00135F43">
        <w:rPr>
          <w:color w:val="000000"/>
          <w:sz w:val="28"/>
          <w:szCs w:val="28"/>
        </w:rPr>
        <w:t>ы</w:t>
      </w:r>
      <w:r w:rsidR="0083706E">
        <w:rPr>
          <w:color w:val="000000"/>
          <w:sz w:val="28"/>
          <w:szCs w:val="28"/>
        </w:rPr>
        <w:t xml:space="preserve"> осуществлять путем заполнения каменной кладкой или бетоном местных углублений в откосах и склонах с целью предотвращения дальнейшего выветривания горных пород.</w:t>
      </w:r>
    </w:p>
    <w:p w14:paraId="2457F4C5" w14:textId="37E2FDB2" w:rsidR="0083706E" w:rsidRDefault="0083706E" w:rsidP="00634F3E">
      <w:pPr>
        <w:shd w:val="clear" w:color="auto" w:fill="FFFFFF"/>
        <w:autoSpaceDE w:val="0"/>
        <w:autoSpaceDN w:val="0"/>
        <w:adjustRightInd w:val="0"/>
        <w:spacing w:line="360" w:lineRule="auto"/>
        <w:ind w:firstLine="709"/>
        <w:rPr>
          <w:color w:val="000000"/>
          <w:sz w:val="28"/>
          <w:szCs w:val="28"/>
        </w:rPr>
      </w:pPr>
      <w:r>
        <w:rPr>
          <w:color w:val="000000"/>
          <w:sz w:val="28"/>
          <w:szCs w:val="28"/>
        </w:rPr>
        <w:t xml:space="preserve">8.4.6 Опояски </w:t>
      </w:r>
      <w:r w:rsidR="00981330">
        <w:rPr>
          <w:color w:val="000000"/>
          <w:sz w:val="28"/>
          <w:szCs w:val="28"/>
        </w:rPr>
        <w:t>(</w:t>
      </w:r>
      <w:r>
        <w:rPr>
          <w:color w:val="000000"/>
          <w:sz w:val="28"/>
          <w:szCs w:val="28"/>
        </w:rPr>
        <w:t>рисунок 1,</w:t>
      </w:r>
      <w:r w:rsidR="00135F43">
        <w:rPr>
          <w:color w:val="000000"/>
          <w:sz w:val="28"/>
          <w:szCs w:val="28"/>
        </w:rPr>
        <w:t xml:space="preserve"> </w:t>
      </w:r>
      <w:r>
        <w:rPr>
          <w:color w:val="000000"/>
          <w:sz w:val="28"/>
          <w:szCs w:val="28"/>
        </w:rPr>
        <w:t>д</w:t>
      </w:r>
      <w:r w:rsidR="00427DC3">
        <w:rPr>
          <w:color w:val="000000"/>
          <w:sz w:val="28"/>
          <w:szCs w:val="28"/>
        </w:rPr>
        <w:t>)</w:t>
      </w:r>
      <w:r>
        <w:rPr>
          <w:i/>
          <w:iCs/>
          <w:color w:val="000000"/>
          <w:sz w:val="28"/>
          <w:szCs w:val="28"/>
        </w:rPr>
        <w:t xml:space="preserve"> </w:t>
      </w:r>
      <w:r>
        <w:rPr>
          <w:color w:val="000000"/>
          <w:sz w:val="28"/>
          <w:szCs w:val="28"/>
        </w:rPr>
        <w:t xml:space="preserve">следует применять для поддержания неустойчивых наклонных слоев горных пород, когда использование подпорных стен, контрфорсов или уборка массива </w:t>
      </w:r>
      <w:r w:rsidR="007A2367" w:rsidRPr="007A2367">
        <w:rPr>
          <w:color w:val="000000"/>
          <w:sz w:val="28"/>
          <w:szCs w:val="28"/>
        </w:rPr>
        <w:t>приводят к неоправданным финансовым затратам</w:t>
      </w:r>
      <w:r>
        <w:rPr>
          <w:color w:val="000000"/>
          <w:sz w:val="28"/>
          <w:szCs w:val="28"/>
        </w:rPr>
        <w:t>.</w:t>
      </w:r>
    </w:p>
    <w:p w14:paraId="1A2B6AA3" w14:textId="3DDC6632" w:rsidR="007A2367" w:rsidRPr="007A2367" w:rsidRDefault="007A2367" w:rsidP="00634F3E">
      <w:pPr>
        <w:shd w:val="clear" w:color="auto" w:fill="FFFFFF"/>
        <w:autoSpaceDE w:val="0"/>
        <w:autoSpaceDN w:val="0"/>
        <w:adjustRightInd w:val="0"/>
        <w:spacing w:line="360" w:lineRule="auto"/>
        <w:ind w:firstLine="709"/>
        <w:rPr>
          <w:b/>
          <w:color w:val="000000"/>
          <w:sz w:val="28"/>
          <w:szCs w:val="28"/>
        </w:rPr>
      </w:pPr>
      <w:r>
        <w:rPr>
          <w:b/>
          <w:color w:val="000000"/>
          <w:sz w:val="28"/>
          <w:szCs w:val="28"/>
        </w:rPr>
        <w:t>(Измененная редакция, Изм. № 1).</w:t>
      </w:r>
    </w:p>
    <w:p w14:paraId="5D55E5A9" w14:textId="77777777" w:rsidR="0083706E" w:rsidRPr="00927BCC" w:rsidRDefault="0083706E" w:rsidP="00634F3E">
      <w:pPr>
        <w:shd w:val="clear" w:color="auto" w:fill="FFFFFF"/>
        <w:autoSpaceDE w:val="0"/>
        <w:autoSpaceDN w:val="0"/>
        <w:adjustRightInd w:val="0"/>
        <w:spacing w:line="360" w:lineRule="auto"/>
        <w:ind w:firstLine="709"/>
        <w:rPr>
          <w:sz w:val="28"/>
          <w:szCs w:val="28"/>
        </w:rPr>
      </w:pPr>
      <w:r w:rsidRPr="00927BCC">
        <w:rPr>
          <w:sz w:val="28"/>
          <w:szCs w:val="28"/>
        </w:rPr>
        <w:lastRenderedPageBreak/>
        <w:t>8.4.7 Анкеры</w:t>
      </w:r>
      <w:r w:rsidR="004B6C45" w:rsidRPr="00927BCC">
        <w:rPr>
          <w:sz w:val="28"/>
          <w:szCs w:val="28"/>
        </w:rPr>
        <w:t>, нагели</w:t>
      </w:r>
      <w:r w:rsidRPr="00927BCC">
        <w:rPr>
          <w:sz w:val="28"/>
          <w:szCs w:val="28"/>
        </w:rPr>
        <w:t xml:space="preserve"> </w:t>
      </w:r>
      <w:r w:rsidR="00981330">
        <w:rPr>
          <w:sz w:val="28"/>
          <w:szCs w:val="28"/>
        </w:rPr>
        <w:t>(</w:t>
      </w:r>
      <w:r w:rsidRPr="00927BCC">
        <w:rPr>
          <w:sz w:val="28"/>
          <w:szCs w:val="28"/>
        </w:rPr>
        <w:t>рисунок 1, е</w:t>
      </w:r>
      <w:r w:rsidR="00427DC3">
        <w:rPr>
          <w:sz w:val="28"/>
          <w:szCs w:val="28"/>
        </w:rPr>
        <w:t>)</w:t>
      </w:r>
      <w:r w:rsidRPr="00927BCC">
        <w:rPr>
          <w:sz w:val="28"/>
          <w:szCs w:val="28"/>
        </w:rPr>
        <w:t xml:space="preserve">, сваи или шпоны должны применять для закрепления неустойчивых участков откоса </w:t>
      </w:r>
      <w:r w:rsidRPr="00927BCC">
        <w:rPr>
          <w:bCs/>
          <w:sz w:val="28"/>
          <w:szCs w:val="28"/>
        </w:rPr>
        <w:t xml:space="preserve">и </w:t>
      </w:r>
      <w:proofErr w:type="spellStart"/>
      <w:r w:rsidRPr="00927BCC">
        <w:rPr>
          <w:sz w:val="28"/>
          <w:szCs w:val="28"/>
        </w:rPr>
        <w:t>крупноглыбовых</w:t>
      </w:r>
      <w:proofErr w:type="spellEnd"/>
      <w:r w:rsidRPr="00927BCC">
        <w:rPr>
          <w:sz w:val="28"/>
          <w:szCs w:val="28"/>
        </w:rPr>
        <w:t xml:space="preserve"> отдельностей (превышающих </w:t>
      </w:r>
      <w:smartTag w:uri="urn:schemas-microsoft-com:office:smarttags" w:element="metricconverter">
        <w:smartTagPr>
          <w:attr w:name="ProductID" w:val="1 м3"/>
        </w:smartTagPr>
        <w:r w:rsidRPr="00927BCC">
          <w:rPr>
            <w:sz w:val="28"/>
            <w:szCs w:val="28"/>
          </w:rPr>
          <w:t>1 м</w:t>
        </w:r>
        <w:r w:rsidRPr="00927BCC">
          <w:rPr>
            <w:sz w:val="28"/>
            <w:szCs w:val="28"/>
            <w:vertAlign w:val="superscript"/>
          </w:rPr>
          <w:t>3</w:t>
        </w:r>
      </w:smartTag>
      <w:r w:rsidRPr="00927BCC">
        <w:rPr>
          <w:sz w:val="28"/>
          <w:szCs w:val="28"/>
        </w:rPr>
        <w:t xml:space="preserve">) </w:t>
      </w:r>
      <w:r w:rsidRPr="00927BCC">
        <w:rPr>
          <w:bCs/>
          <w:sz w:val="28"/>
          <w:szCs w:val="28"/>
        </w:rPr>
        <w:t xml:space="preserve">к </w:t>
      </w:r>
      <w:r w:rsidRPr="00927BCC">
        <w:rPr>
          <w:sz w:val="28"/>
          <w:szCs w:val="28"/>
        </w:rPr>
        <w:t>достаточно прочному скальному массиву.</w:t>
      </w:r>
    </w:p>
    <w:p w14:paraId="43585D4C" w14:textId="77777777" w:rsidR="0083706E" w:rsidRDefault="0083706E" w:rsidP="00634F3E">
      <w:pPr>
        <w:shd w:val="clear" w:color="auto" w:fill="FFFFFF"/>
        <w:autoSpaceDE w:val="0"/>
        <w:autoSpaceDN w:val="0"/>
        <w:adjustRightInd w:val="0"/>
        <w:spacing w:line="360" w:lineRule="auto"/>
        <w:ind w:firstLine="709"/>
        <w:rPr>
          <w:color w:val="000000"/>
          <w:sz w:val="28"/>
          <w:szCs w:val="28"/>
        </w:rPr>
      </w:pPr>
      <w:r w:rsidRPr="00927BCC">
        <w:rPr>
          <w:sz w:val="28"/>
          <w:szCs w:val="28"/>
        </w:rPr>
        <w:t xml:space="preserve">При </w:t>
      </w:r>
      <w:proofErr w:type="spellStart"/>
      <w:r w:rsidRPr="00927BCC">
        <w:rPr>
          <w:sz w:val="28"/>
          <w:szCs w:val="28"/>
        </w:rPr>
        <w:t>мелкоглыбовой</w:t>
      </w:r>
      <w:proofErr w:type="spellEnd"/>
      <w:r w:rsidRPr="00927BCC">
        <w:rPr>
          <w:sz w:val="28"/>
          <w:szCs w:val="28"/>
        </w:rPr>
        <w:t xml:space="preserve"> раздробленности скального откоса или склона</w:t>
      </w:r>
      <w:r>
        <w:rPr>
          <w:color w:val="000000"/>
          <w:sz w:val="28"/>
          <w:szCs w:val="28"/>
        </w:rPr>
        <w:t xml:space="preserve"> и близком залегании </w:t>
      </w:r>
      <w:r>
        <w:rPr>
          <w:bCs/>
          <w:color w:val="000000"/>
          <w:sz w:val="28"/>
          <w:szCs w:val="28"/>
        </w:rPr>
        <w:t xml:space="preserve">к </w:t>
      </w:r>
      <w:r>
        <w:rPr>
          <w:color w:val="000000"/>
          <w:sz w:val="28"/>
          <w:szCs w:val="28"/>
        </w:rPr>
        <w:t>поверхности прочной породы укрепление откоса следует осуществлять путем применения анкерной (штанговой) крепи в совокупности с металлической сеткой, прикрепляемой анкерами к поверхности откоса.</w:t>
      </w:r>
    </w:p>
    <w:p w14:paraId="30000720" w14:textId="6D2E5E4E" w:rsidR="0083706E" w:rsidRDefault="0083706E" w:rsidP="00634F3E">
      <w:pPr>
        <w:shd w:val="clear" w:color="auto" w:fill="FFFFFF"/>
        <w:autoSpaceDE w:val="0"/>
        <w:autoSpaceDN w:val="0"/>
        <w:adjustRightInd w:val="0"/>
        <w:spacing w:line="360" w:lineRule="auto"/>
        <w:ind w:firstLine="709"/>
        <w:rPr>
          <w:color w:val="000000"/>
          <w:sz w:val="28"/>
          <w:szCs w:val="28"/>
        </w:rPr>
      </w:pPr>
      <w:r>
        <w:rPr>
          <w:color w:val="000000"/>
          <w:sz w:val="28"/>
          <w:szCs w:val="28"/>
        </w:rPr>
        <w:t xml:space="preserve">Крупные скальные глыбы объемом </w:t>
      </w:r>
      <w:r w:rsidR="00135F43">
        <w:rPr>
          <w:color w:val="000000"/>
          <w:sz w:val="28"/>
          <w:szCs w:val="28"/>
        </w:rPr>
        <w:t>не более</w:t>
      </w:r>
      <w:r>
        <w:rPr>
          <w:color w:val="000000"/>
          <w:sz w:val="28"/>
          <w:szCs w:val="28"/>
        </w:rPr>
        <w:t xml:space="preserve"> </w:t>
      </w:r>
      <w:smartTag w:uri="urn:schemas-microsoft-com:office:smarttags" w:element="metricconverter">
        <w:smartTagPr>
          <w:attr w:name="ProductID" w:val="500 м3"/>
        </w:smartTagPr>
        <w:r>
          <w:rPr>
            <w:color w:val="000000"/>
            <w:sz w:val="28"/>
            <w:szCs w:val="28"/>
          </w:rPr>
          <w:t>500 м</w:t>
        </w:r>
        <w:r>
          <w:rPr>
            <w:color w:val="000000"/>
            <w:sz w:val="28"/>
            <w:szCs w:val="28"/>
            <w:vertAlign w:val="superscript"/>
          </w:rPr>
          <w:t>3</w:t>
        </w:r>
      </w:smartTag>
      <w:r>
        <w:rPr>
          <w:color w:val="000000"/>
          <w:sz w:val="28"/>
          <w:szCs w:val="28"/>
        </w:rPr>
        <w:t xml:space="preserve"> допускается укреплять тросовыми обвязками, прикрепляемыми </w:t>
      </w:r>
      <w:r>
        <w:rPr>
          <w:bCs/>
          <w:color w:val="000000"/>
          <w:sz w:val="28"/>
          <w:szCs w:val="28"/>
        </w:rPr>
        <w:t xml:space="preserve">к </w:t>
      </w:r>
      <w:r>
        <w:rPr>
          <w:color w:val="000000"/>
          <w:sz w:val="28"/>
          <w:szCs w:val="28"/>
        </w:rPr>
        <w:t xml:space="preserve">устойчивым скальным массивам. </w:t>
      </w:r>
      <w:r w:rsidR="007A2367" w:rsidRPr="007A2367">
        <w:rPr>
          <w:color w:val="000000"/>
          <w:sz w:val="28"/>
          <w:szCs w:val="28"/>
        </w:rPr>
        <w:t>Это техническое решение следует применять в качестве неотложных мероприятий по укреплению отдельных глыб</w:t>
      </w:r>
      <w:r>
        <w:rPr>
          <w:color w:val="000000"/>
          <w:sz w:val="28"/>
          <w:szCs w:val="28"/>
        </w:rPr>
        <w:t>.</w:t>
      </w:r>
    </w:p>
    <w:p w14:paraId="26E4C768" w14:textId="71E575DB" w:rsidR="007A2367" w:rsidRPr="007A2367" w:rsidRDefault="007A2367" w:rsidP="00634F3E">
      <w:pPr>
        <w:shd w:val="clear" w:color="auto" w:fill="FFFFFF"/>
        <w:autoSpaceDE w:val="0"/>
        <w:autoSpaceDN w:val="0"/>
        <w:adjustRightInd w:val="0"/>
        <w:spacing w:line="360" w:lineRule="auto"/>
        <w:ind w:firstLine="709"/>
        <w:rPr>
          <w:b/>
          <w:color w:val="000000"/>
          <w:sz w:val="28"/>
          <w:szCs w:val="28"/>
        </w:rPr>
      </w:pPr>
      <w:r>
        <w:rPr>
          <w:b/>
          <w:color w:val="000000"/>
          <w:sz w:val="28"/>
          <w:szCs w:val="28"/>
        </w:rPr>
        <w:t>(Измененная редакция, Изм. № 1).</w:t>
      </w:r>
    </w:p>
    <w:p w14:paraId="0C1E1A4A" w14:textId="77777777" w:rsidR="00AC38F0" w:rsidRDefault="00AC38F0" w:rsidP="00634F3E">
      <w:pPr>
        <w:shd w:val="clear" w:color="auto" w:fill="FFFFFF"/>
        <w:autoSpaceDE w:val="0"/>
        <w:autoSpaceDN w:val="0"/>
        <w:adjustRightInd w:val="0"/>
        <w:spacing w:line="360" w:lineRule="auto"/>
        <w:ind w:firstLine="709"/>
        <w:rPr>
          <w:color w:val="000000"/>
          <w:sz w:val="28"/>
          <w:szCs w:val="28"/>
        </w:rPr>
      </w:pPr>
    </w:p>
    <w:p w14:paraId="79E33D2E" w14:textId="226EB647" w:rsidR="00AC38F0" w:rsidRDefault="0095121B" w:rsidP="00634F3E">
      <w:pPr>
        <w:shd w:val="clear" w:color="auto" w:fill="FFFFFF"/>
        <w:autoSpaceDE w:val="0"/>
        <w:autoSpaceDN w:val="0"/>
        <w:adjustRightInd w:val="0"/>
        <w:spacing w:line="360" w:lineRule="auto"/>
        <w:ind w:firstLine="709"/>
        <w:rPr>
          <w:color w:val="000000"/>
          <w:sz w:val="28"/>
          <w:szCs w:val="28"/>
        </w:rPr>
      </w:pPr>
      <w:r>
        <w:rPr>
          <w:b/>
          <w:noProof/>
          <w:color w:val="000000"/>
          <w:sz w:val="28"/>
          <w:szCs w:val="28"/>
        </w:rPr>
        <w:drawing>
          <wp:inline distT="0" distB="0" distL="0" distR="0" wp14:anchorId="792DB023" wp14:editId="692097DC">
            <wp:extent cx="3418840" cy="2722880"/>
            <wp:effectExtent l="0" t="0" r="0" b="0"/>
            <wp:docPr id="71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18840" cy="2722880"/>
                    </a:xfrm>
                    <a:prstGeom prst="rect">
                      <a:avLst/>
                    </a:prstGeom>
                    <a:noFill/>
                  </pic:spPr>
                </pic:pic>
              </a:graphicData>
            </a:graphic>
          </wp:inline>
        </w:drawing>
      </w:r>
    </w:p>
    <w:p w14:paraId="1DAF05AC" w14:textId="77777777" w:rsidR="00AC38F0" w:rsidRDefault="00AC38F0" w:rsidP="00634F3E">
      <w:pPr>
        <w:shd w:val="clear" w:color="auto" w:fill="FFFFFF"/>
        <w:autoSpaceDE w:val="0"/>
        <w:autoSpaceDN w:val="0"/>
        <w:adjustRightInd w:val="0"/>
        <w:spacing w:line="360" w:lineRule="auto"/>
        <w:ind w:firstLine="709"/>
        <w:rPr>
          <w:color w:val="000000"/>
          <w:sz w:val="28"/>
          <w:szCs w:val="28"/>
        </w:rPr>
      </w:pPr>
    </w:p>
    <w:p w14:paraId="5E7969FB" w14:textId="77777777" w:rsidR="0083706E" w:rsidRDefault="0083706E" w:rsidP="00634F3E">
      <w:pPr>
        <w:shd w:val="clear" w:color="auto" w:fill="FFFFFF"/>
        <w:autoSpaceDE w:val="0"/>
        <w:autoSpaceDN w:val="0"/>
        <w:adjustRightInd w:val="0"/>
        <w:spacing w:line="240" w:lineRule="auto"/>
        <w:ind w:firstLine="709"/>
        <w:jc w:val="center"/>
        <w:rPr>
          <w:color w:val="000000"/>
          <w:szCs w:val="28"/>
        </w:rPr>
      </w:pPr>
      <w:bookmarkStart w:id="35" w:name="i328272"/>
      <w:r>
        <w:rPr>
          <w:color w:val="000000"/>
          <w:szCs w:val="28"/>
        </w:rPr>
        <w:t>а</w:t>
      </w:r>
      <w:r w:rsidR="00135F43">
        <w:rPr>
          <w:color w:val="000000"/>
          <w:szCs w:val="28"/>
        </w:rPr>
        <w:t>)</w:t>
      </w:r>
      <w:r>
        <w:rPr>
          <w:color w:val="000000"/>
          <w:szCs w:val="28"/>
        </w:rPr>
        <w:t xml:space="preserve"> поддерживающая стена; б</w:t>
      </w:r>
      <w:r w:rsidR="00135F43">
        <w:rPr>
          <w:color w:val="000000"/>
          <w:szCs w:val="28"/>
        </w:rPr>
        <w:t>)</w:t>
      </w:r>
      <w:r>
        <w:rPr>
          <w:color w:val="000000"/>
          <w:szCs w:val="28"/>
        </w:rPr>
        <w:t xml:space="preserve"> подпорная стена; в</w:t>
      </w:r>
      <w:r w:rsidR="00135F43">
        <w:rPr>
          <w:color w:val="000000"/>
          <w:szCs w:val="28"/>
        </w:rPr>
        <w:t>)</w:t>
      </w:r>
      <w:r>
        <w:rPr>
          <w:color w:val="000000"/>
          <w:szCs w:val="28"/>
        </w:rPr>
        <w:t xml:space="preserve"> контрфорс; г</w:t>
      </w:r>
      <w:r w:rsidR="00135F43">
        <w:rPr>
          <w:color w:val="000000"/>
          <w:szCs w:val="28"/>
        </w:rPr>
        <w:t>)</w:t>
      </w:r>
      <w:r>
        <w:rPr>
          <w:color w:val="000000"/>
          <w:szCs w:val="28"/>
        </w:rPr>
        <w:t xml:space="preserve"> заделка вывала; </w:t>
      </w:r>
    </w:p>
    <w:p w14:paraId="72E39B7F" w14:textId="77777777" w:rsidR="0083706E" w:rsidRDefault="0083706E" w:rsidP="00634F3E">
      <w:pPr>
        <w:shd w:val="clear" w:color="auto" w:fill="FFFFFF"/>
        <w:autoSpaceDE w:val="0"/>
        <w:autoSpaceDN w:val="0"/>
        <w:adjustRightInd w:val="0"/>
        <w:spacing w:line="240" w:lineRule="auto"/>
        <w:ind w:firstLine="709"/>
        <w:jc w:val="center"/>
        <w:rPr>
          <w:color w:val="000000"/>
          <w:szCs w:val="28"/>
        </w:rPr>
      </w:pPr>
      <w:r w:rsidRPr="00135F43">
        <w:rPr>
          <w:iCs/>
          <w:color w:val="000000"/>
          <w:szCs w:val="28"/>
        </w:rPr>
        <w:t>д</w:t>
      </w:r>
      <w:r w:rsidR="00135F43">
        <w:rPr>
          <w:color w:val="000000"/>
          <w:szCs w:val="28"/>
        </w:rPr>
        <w:t>)</w:t>
      </w:r>
      <w:r w:rsidRPr="00135F43">
        <w:rPr>
          <w:color w:val="000000"/>
          <w:szCs w:val="28"/>
        </w:rPr>
        <w:t xml:space="preserve"> </w:t>
      </w:r>
      <w:r>
        <w:rPr>
          <w:color w:val="000000"/>
          <w:szCs w:val="28"/>
        </w:rPr>
        <w:t xml:space="preserve">опояски; </w:t>
      </w:r>
      <w:r w:rsidRPr="00135F43">
        <w:rPr>
          <w:iCs/>
          <w:color w:val="000000"/>
          <w:szCs w:val="28"/>
        </w:rPr>
        <w:t>е</w:t>
      </w:r>
      <w:r w:rsidR="00135F43" w:rsidRPr="00135F43">
        <w:rPr>
          <w:iCs/>
          <w:color w:val="000000"/>
          <w:szCs w:val="28"/>
        </w:rPr>
        <w:t>)</w:t>
      </w:r>
      <w:r>
        <w:rPr>
          <w:i/>
          <w:iCs/>
          <w:color w:val="000000"/>
          <w:szCs w:val="28"/>
        </w:rPr>
        <w:t xml:space="preserve"> </w:t>
      </w:r>
      <w:r>
        <w:rPr>
          <w:color w:val="000000"/>
          <w:szCs w:val="28"/>
        </w:rPr>
        <w:t>укрепление массива анкерами</w:t>
      </w:r>
    </w:p>
    <w:p w14:paraId="20D144C2" w14:textId="77777777" w:rsidR="0083706E" w:rsidRPr="00135F43" w:rsidRDefault="00C97E38" w:rsidP="00634F3E">
      <w:pPr>
        <w:shd w:val="clear" w:color="auto" w:fill="FFFFFF"/>
        <w:autoSpaceDE w:val="0"/>
        <w:autoSpaceDN w:val="0"/>
        <w:adjustRightInd w:val="0"/>
        <w:spacing w:line="360" w:lineRule="auto"/>
        <w:ind w:firstLine="709"/>
        <w:rPr>
          <w:i/>
          <w:color w:val="000000"/>
          <w:sz w:val="28"/>
          <w:szCs w:val="28"/>
        </w:rPr>
      </w:pPr>
      <w:r w:rsidRPr="00135F43">
        <w:rPr>
          <w:i/>
          <w:color w:val="000000"/>
          <w:sz w:val="28"/>
          <w:szCs w:val="28"/>
        </w:rPr>
        <w:t>Рисунок</w:t>
      </w:r>
      <w:r w:rsidR="0083706E" w:rsidRPr="00135F43">
        <w:rPr>
          <w:i/>
          <w:color w:val="000000"/>
          <w:sz w:val="28"/>
          <w:szCs w:val="28"/>
        </w:rPr>
        <w:t xml:space="preserve"> 1</w:t>
      </w:r>
      <w:bookmarkEnd w:id="35"/>
      <w:r w:rsidR="0083706E" w:rsidRPr="00135F43">
        <w:rPr>
          <w:i/>
          <w:color w:val="000000"/>
          <w:sz w:val="28"/>
          <w:szCs w:val="28"/>
        </w:rPr>
        <w:t xml:space="preserve"> – Схемы противообвальных укрепительных сооружений</w:t>
      </w:r>
    </w:p>
    <w:p w14:paraId="1747966E" w14:textId="77777777" w:rsidR="0083706E" w:rsidRDefault="0083706E" w:rsidP="00634F3E">
      <w:pPr>
        <w:autoSpaceDE w:val="0"/>
        <w:autoSpaceDN w:val="0"/>
        <w:adjustRightInd w:val="0"/>
        <w:spacing w:line="360" w:lineRule="auto"/>
        <w:ind w:firstLine="709"/>
        <w:rPr>
          <w:color w:val="000000"/>
          <w:sz w:val="28"/>
          <w:szCs w:val="28"/>
        </w:rPr>
      </w:pPr>
    </w:p>
    <w:p w14:paraId="3062A62B" w14:textId="47EC1A1E" w:rsidR="0083706E" w:rsidRDefault="0083706E" w:rsidP="00634F3E">
      <w:pPr>
        <w:autoSpaceDE w:val="0"/>
        <w:autoSpaceDN w:val="0"/>
        <w:adjustRightInd w:val="0"/>
        <w:spacing w:line="360" w:lineRule="auto"/>
        <w:ind w:firstLine="709"/>
        <w:rPr>
          <w:color w:val="000000"/>
          <w:sz w:val="28"/>
          <w:szCs w:val="28"/>
        </w:rPr>
      </w:pPr>
      <w:r>
        <w:rPr>
          <w:color w:val="000000"/>
          <w:sz w:val="28"/>
          <w:szCs w:val="28"/>
        </w:rPr>
        <w:t xml:space="preserve">8.4.8 Укрепление скальных трещиноватых откосов путем инъекции вяжущих веществ следует осуществлять при наличии сквозной системы трещиноватости, позволяющей раствору, нагнетаемому через скважины, проникнуть </w:t>
      </w:r>
      <w:r w:rsidR="007A2367" w:rsidRPr="007A2367">
        <w:rPr>
          <w:color w:val="000000"/>
          <w:sz w:val="28"/>
          <w:szCs w:val="28"/>
        </w:rPr>
        <w:t xml:space="preserve">в большинство трещин, прилегающих к зоне </w:t>
      </w:r>
      <w:proofErr w:type="spellStart"/>
      <w:r w:rsidR="007A2367" w:rsidRPr="007A2367">
        <w:rPr>
          <w:color w:val="000000"/>
          <w:sz w:val="28"/>
          <w:szCs w:val="28"/>
        </w:rPr>
        <w:t>инъектирования</w:t>
      </w:r>
      <w:proofErr w:type="spellEnd"/>
      <w:r>
        <w:rPr>
          <w:color w:val="000000"/>
          <w:sz w:val="28"/>
          <w:szCs w:val="28"/>
        </w:rPr>
        <w:t xml:space="preserve">. </w:t>
      </w:r>
    </w:p>
    <w:p w14:paraId="47B2CFFB" w14:textId="052CBF39" w:rsidR="007A2367" w:rsidRPr="007A2367" w:rsidRDefault="007A2367" w:rsidP="00634F3E">
      <w:pPr>
        <w:autoSpaceDE w:val="0"/>
        <w:autoSpaceDN w:val="0"/>
        <w:adjustRightInd w:val="0"/>
        <w:spacing w:line="360" w:lineRule="auto"/>
        <w:ind w:firstLine="709"/>
        <w:rPr>
          <w:b/>
          <w:color w:val="000000"/>
          <w:sz w:val="28"/>
          <w:szCs w:val="28"/>
        </w:rPr>
      </w:pPr>
      <w:bookmarkStart w:id="36" w:name="_Hlk161234269"/>
      <w:r>
        <w:rPr>
          <w:b/>
          <w:color w:val="000000"/>
          <w:sz w:val="28"/>
          <w:szCs w:val="28"/>
        </w:rPr>
        <w:lastRenderedPageBreak/>
        <w:t>(Измененная редакция, Изм. № 1).</w:t>
      </w:r>
      <w:bookmarkEnd w:id="36"/>
    </w:p>
    <w:p w14:paraId="538D9FE7" w14:textId="77777777" w:rsidR="002071E9" w:rsidRDefault="002071E9" w:rsidP="00634F3E">
      <w:pPr>
        <w:autoSpaceDE w:val="0"/>
        <w:autoSpaceDN w:val="0"/>
        <w:adjustRightInd w:val="0"/>
        <w:spacing w:line="360" w:lineRule="auto"/>
        <w:ind w:firstLine="709"/>
        <w:rPr>
          <w:noProof/>
          <w:color w:val="000000"/>
          <w:sz w:val="28"/>
          <w:szCs w:val="28"/>
        </w:rPr>
      </w:pPr>
    </w:p>
    <w:p w14:paraId="7B3C4A6A" w14:textId="77777777" w:rsidR="0083706E" w:rsidRPr="00135F43" w:rsidRDefault="0083706E" w:rsidP="00BD6E44">
      <w:pPr>
        <w:shd w:val="clear" w:color="auto" w:fill="FFFFFF"/>
        <w:autoSpaceDE w:val="0"/>
        <w:autoSpaceDN w:val="0"/>
        <w:adjustRightInd w:val="0"/>
        <w:spacing w:line="360" w:lineRule="auto"/>
        <w:ind w:firstLine="709"/>
        <w:rPr>
          <w:b/>
          <w:sz w:val="28"/>
          <w:szCs w:val="28"/>
        </w:rPr>
      </w:pPr>
      <w:bookmarkStart w:id="37" w:name="i488981"/>
      <w:bookmarkStart w:id="38" w:name="i494023"/>
      <w:bookmarkStart w:id="39" w:name="_Toc455847532"/>
      <w:bookmarkStart w:id="40" w:name="_Toc463618385"/>
      <w:bookmarkEnd w:id="37"/>
      <w:r w:rsidRPr="00135F43">
        <w:rPr>
          <w:b/>
          <w:sz w:val="28"/>
          <w:szCs w:val="28"/>
        </w:rPr>
        <w:t>8.5 Проектирование защиты откосов от выветривания</w:t>
      </w:r>
      <w:bookmarkEnd w:id="38"/>
      <w:bookmarkEnd w:id="39"/>
      <w:bookmarkEnd w:id="40"/>
    </w:p>
    <w:p w14:paraId="52FFBB1E" w14:textId="5E01BB8A" w:rsidR="0083706E" w:rsidRDefault="0083706E" w:rsidP="00634F3E">
      <w:pPr>
        <w:shd w:val="clear" w:color="auto" w:fill="FFFFFF"/>
        <w:autoSpaceDE w:val="0"/>
        <w:autoSpaceDN w:val="0"/>
        <w:adjustRightInd w:val="0"/>
        <w:spacing w:line="360" w:lineRule="auto"/>
        <w:ind w:firstLine="709"/>
        <w:rPr>
          <w:color w:val="000000"/>
          <w:sz w:val="28"/>
          <w:szCs w:val="28"/>
        </w:rPr>
      </w:pPr>
      <w:r>
        <w:rPr>
          <w:color w:val="000000"/>
          <w:sz w:val="28"/>
          <w:szCs w:val="28"/>
        </w:rPr>
        <w:t xml:space="preserve">8.5.1 Защиту откосов (склонов) от выветривания и разрушения </w:t>
      </w:r>
      <w:r w:rsidR="0018299C">
        <w:rPr>
          <w:color w:val="000000"/>
          <w:sz w:val="28"/>
          <w:szCs w:val="28"/>
        </w:rPr>
        <w:t>следует</w:t>
      </w:r>
      <w:r>
        <w:rPr>
          <w:color w:val="000000"/>
          <w:sz w:val="28"/>
          <w:szCs w:val="28"/>
        </w:rPr>
        <w:t xml:space="preserve"> осуществлять в тех случаях, когда общая устойчивость откосов или склонов обеспечена, а использование других средств защиты затруднительно.</w:t>
      </w:r>
    </w:p>
    <w:p w14:paraId="03847627" w14:textId="360E5DED" w:rsidR="0018299C" w:rsidRDefault="0018299C" w:rsidP="00634F3E">
      <w:pPr>
        <w:shd w:val="clear" w:color="auto" w:fill="FFFFFF"/>
        <w:autoSpaceDE w:val="0"/>
        <w:autoSpaceDN w:val="0"/>
        <w:adjustRightInd w:val="0"/>
        <w:spacing w:line="360" w:lineRule="auto"/>
        <w:ind w:firstLine="709"/>
        <w:rPr>
          <w:color w:val="000000"/>
          <w:sz w:val="28"/>
          <w:szCs w:val="28"/>
        </w:rPr>
      </w:pPr>
      <w:r w:rsidRPr="0018299C">
        <w:rPr>
          <w:b/>
          <w:color w:val="000000"/>
          <w:sz w:val="28"/>
          <w:szCs w:val="28"/>
        </w:rPr>
        <w:t>(Измененная редакция, Изм. № 1).</w:t>
      </w:r>
    </w:p>
    <w:p w14:paraId="37BA5C6B" w14:textId="77777777" w:rsidR="0083706E" w:rsidRDefault="0083706E" w:rsidP="00634F3E">
      <w:pPr>
        <w:shd w:val="clear" w:color="auto" w:fill="FFFFFF"/>
        <w:autoSpaceDE w:val="0"/>
        <w:autoSpaceDN w:val="0"/>
        <w:adjustRightInd w:val="0"/>
        <w:spacing w:line="360" w:lineRule="auto"/>
        <w:ind w:firstLine="709"/>
        <w:rPr>
          <w:color w:val="000000"/>
          <w:sz w:val="28"/>
          <w:szCs w:val="28"/>
        </w:rPr>
      </w:pPr>
      <w:r>
        <w:rPr>
          <w:color w:val="000000"/>
          <w:sz w:val="28"/>
          <w:szCs w:val="28"/>
        </w:rPr>
        <w:t xml:space="preserve">8.5.2 Защита откосов возможна путем устройства облицовочных (одевающих) стен (при возможности из </w:t>
      </w:r>
      <w:proofErr w:type="spellStart"/>
      <w:r>
        <w:rPr>
          <w:color w:val="000000"/>
          <w:sz w:val="28"/>
          <w:szCs w:val="28"/>
        </w:rPr>
        <w:t>серобетона</w:t>
      </w:r>
      <w:proofErr w:type="spellEnd"/>
      <w:r>
        <w:rPr>
          <w:color w:val="000000"/>
          <w:sz w:val="28"/>
          <w:szCs w:val="28"/>
        </w:rPr>
        <w:t xml:space="preserve">) </w:t>
      </w:r>
      <w:r w:rsidR="00981330">
        <w:rPr>
          <w:color w:val="000000"/>
          <w:sz w:val="28"/>
          <w:szCs w:val="28"/>
        </w:rPr>
        <w:t>(</w:t>
      </w:r>
      <w:hyperlink r:id="rId26" w:anchor="i503827" w:tooltip="рис. 19, а" w:history="1">
        <w:r>
          <w:rPr>
            <w:rStyle w:val="af2"/>
            <w:color w:val="000000"/>
            <w:sz w:val="28"/>
            <w:szCs w:val="28"/>
            <w:u w:val="none"/>
          </w:rPr>
          <w:t>рисунок 2,</w:t>
        </w:r>
        <w:r w:rsidR="00427DC3">
          <w:rPr>
            <w:rStyle w:val="af2"/>
            <w:color w:val="000000"/>
            <w:sz w:val="28"/>
            <w:szCs w:val="28"/>
            <w:u w:val="none"/>
          </w:rPr>
          <w:t xml:space="preserve"> </w:t>
        </w:r>
        <w:r>
          <w:rPr>
            <w:rStyle w:val="af2"/>
            <w:color w:val="000000"/>
            <w:sz w:val="28"/>
            <w:szCs w:val="28"/>
            <w:u w:val="none"/>
          </w:rPr>
          <w:t>а</w:t>
        </w:r>
      </w:hyperlink>
      <w:r w:rsidR="00427DC3">
        <w:rPr>
          <w:color w:val="000000"/>
          <w:sz w:val="28"/>
          <w:szCs w:val="28"/>
        </w:rPr>
        <w:t>)</w:t>
      </w:r>
      <w:r>
        <w:rPr>
          <w:color w:val="000000"/>
          <w:sz w:val="28"/>
          <w:szCs w:val="28"/>
        </w:rPr>
        <w:t xml:space="preserve">, нанесения на поверхность откосов и склонов различных вяжущих по предварительно установленной сетке </w:t>
      </w:r>
      <w:proofErr w:type="spellStart"/>
      <w:r>
        <w:rPr>
          <w:color w:val="000000"/>
          <w:sz w:val="28"/>
          <w:szCs w:val="28"/>
        </w:rPr>
        <w:t>пневмонабрызгом</w:t>
      </w:r>
      <w:proofErr w:type="spellEnd"/>
      <w:r>
        <w:rPr>
          <w:color w:val="000000"/>
          <w:sz w:val="28"/>
          <w:szCs w:val="28"/>
        </w:rPr>
        <w:t xml:space="preserve"> </w:t>
      </w:r>
      <w:r w:rsidR="00981330">
        <w:rPr>
          <w:color w:val="000000"/>
          <w:sz w:val="28"/>
          <w:szCs w:val="28"/>
        </w:rPr>
        <w:t>(</w:t>
      </w:r>
      <w:hyperlink r:id="rId27" w:anchor="i503827" w:tooltip="рис. 19, а" w:history="1">
        <w:r>
          <w:rPr>
            <w:rStyle w:val="af2"/>
            <w:color w:val="000000"/>
            <w:sz w:val="28"/>
            <w:szCs w:val="28"/>
            <w:u w:val="none"/>
          </w:rPr>
          <w:t>рисунок 2,</w:t>
        </w:r>
        <w:r w:rsidR="00427DC3">
          <w:rPr>
            <w:rStyle w:val="af2"/>
            <w:color w:val="000000"/>
            <w:sz w:val="28"/>
            <w:szCs w:val="28"/>
            <w:u w:val="none"/>
          </w:rPr>
          <w:t xml:space="preserve"> </w:t>
        </w:r>
        <w:r>
          <w:rPr>
            <w:rStyle w:val="af2"/>
            <w:color w:val="000000"/>
            <w:sz w:val="28"/>
            <w:szCs w:val="28"/>
            <w:u w:val="none"/>
          </w:rPr>
          <w:t>б</w:t>
        </w:r>
      </w:hyperlink>
      <w:r w:rsidR="00427DC3">
        <w:rPr>
          <w:color w:val="000000"/>
          <w:sz w:val="28"/>
          <w:szCs w:val="28"/>
        </w:rPr>
        <w:t>)</w:t>
      </w:r>
      <w:r>
        <w:rPr>
          <w:color w:val="000000"/>
          <w:sz w:val="28"/>
          <w:szCs w:val="28"/>
        </w:rPr>
        <w:t xml:space="preserve"> или посредством проведения </w:t>
      </w:r>
      <w:proofErr w:type="spellStart"/>
      <w:r>
        <w:rPr>
          <w:color w:val="000000"/>
          <w:sz w:val="28"/>
          <w:szCs w:val="28"/>
        </w:rPr>
        <w:t>агролесомелиоративных</w:t>
      </w:r>
      <w:proofErr w:type="spellEnd"/>
      <w:r>
        <w:rPr>
          <w:color w:val="000000"/>
          <w:sz w:val="28"/>
          <w:szCs w:val="28"/>
        </w:rPr>
        <w:t xml:space="preserve"> мероприятий.</w:t>
      </w:r>
    </w:p>
    <w:p w14:paraId="03784BA4" w14:textId="77777777" w:rsidR="0083706E" w:rsidRDefault="0083706E" w:rsidP="00634F3E">
      <w:pPr>
        <w:shd w:val="clear" w:color="auto" w:fill="FFFFFF"/>
        <w:autoSpaceDE w:val="0"/>
        <w:autoSpaceDN w:val="0"/>
        <w:adjustRightInd w:val="0"/>
        <w:spacing w:line="360" w:lineRule="auto"/>
        <w:ind w:firstLine="709"/>
        <w:rPr>
          <w:color w:val="000000"/>
          <w:sz w:val="28"/>
          <w:szCs w:val="28"/>
        </w:rPr>
      </w:pPr>
      <w:r>
        <w:rPr>
          <w:color w:val="000000"/>
          <w:sz w:val="28"/>
          <w:szCs w:val="28"/>
        </w:rPr>
        <w:t>8.5.3 Целесообразность применения защитных мероприятий устанавливается в зависимости от высоты и крутизны откоса (склона), свойств скальных грунтов, наличия местных строительных материалов, машин и оборудования.</w:t>
      </w:r>
    </w:p>
    <w:p w14:paraId="38FA9318" w14:textId="39BCF3B0" w:rsidR="0083706E" w:rsidRDefault="0083706E" w:rsidP="00634F3E">
      <w:pPr>
        <w:shd w:val="clear" w:color="auto" w:fill="FFFFFF"/>
        <w:autoSpaceDE w:val="0"/>
        <w:autoSpaceDN w:val="0"/>
        <w:adjustRightInd w:val="0"/>
        <w:spacing w:line="360" w:lineRule="auto"/>
        <w:ind w:firstLine="709"/>
        <w:rPr>
          <w:color w:val="000000"/>
          <w:sz w:val="28"/>
          <w:szCs w:val="28"/>
        </w:rPr>
      </w:pPr>
      <w:r>
        <w:rPr>
          <w:color w:val="000000"/>
          <w:sz w:val="28"/>
          <w:szCs w:val="28"/>
        </w:rPr>
        <w:t xml:space="preserve">8.5.4 </w:t>
      </w:r>
      <w:r w:rsidR="0018299C" w:rsidRPr="0018299C">
        <w:rPr>
          <w:color w:val="000000"/>
          <w:sz w:val="28"/>
          <w:szCs w:val="28"/>
        </w:rPr>
        <w:t>Облицовочные (одевающие) стены следует применять при высоте откоса от 5 до 10 м там, где по условиям эксплуатации необходимо выравнивать поверхность откоса</w:t>
      </w:r>
      <w:r>
        <w:rPr>
          <w:color w:val="000000"/>
          <w:sz w:val="28"/>
          <w:szCs w:val="28"/>
        </w:rPr>
        <w:t>.</w:t>
      </w:r>
    </w:p>
    <w:p w14:paraId="4A717B07" w14:textId="26366024" w:rsidR="0018299C" w:rsidRDefault="0018299C" w:rsidP="00634F3E">
      <w:pPr>
        <w:shd w:val="clear" w:color="auto" w:fill="FFFFFF"/>
        <w:autoSpaceDE w:val="0"/>
        <w:autoSpaceDN w:val="0"/>
        <w:adjustRightInd w:val="0"/>
        <w:spacing w:line="360" w:lineRule="auto"/>
        <w:ind w:firstLine="709"/>
        <w:rPr>
          <w:color w:val="000000"/>
          <w:sz w:val="28"/>
          <w:szCs w:val="28"/>
        </w:rPr>
      </w:pPr>
      <w:r w:rsidRPr="0018299C">
        <w:rPr>
          <w:b/>
          <w:color w:val="000000"/>
          <w:sz w:val="28"/>
          <w:szCs w:val="28"/>
        </w:rPr>
        <w:t>(Измененная редакция, Изм. № 1).</w:t>
      </w:r>
    </w:p>
    <w:p w14:paraId="7FE9C240" w14:textId="77777777" w:rsidR="0083706E" w:rsidRDefault="0083706E" w:rsidP="00634F3E">
      <w:pPr>
        <w:shd w:val="clear" w:color="auto" w:fill="FFFFFF"/>
        <w:autoSpaceDE w:val="0"/>
        <w:autoSpaceDN w:val="0"/>
        <w:adjustRightInd w:val="0"/>
        <w:spacing w:line="360" w:lineRule="auto"/>
        <w:ind w:firstLine="709"/>
        <w:rPr>
          <w:sz w:val="28"/>
          <w:szCs w:val="28"/>
        </w:rPr>
      </w:pPr>
      <w:r w:rsidRPr="00927BCC">
        <w:rPr>
          <w:sz w:val="28"/>
          <w:szCs w:val="28"/>
        </w:rPr>
        <w:t xml:space="preserve">8.5.5 Покрытие откосов </w:t>
      </w:r>
      <w:proofErr w:type="spellStart"/>
      <w:r w:rsidRPr="00927BCC">
        <w:rPr>
          <w:sz w:val="28"/>
          <w:szCs w:val="28"/>
        </w:rPr>
        <w:t>пневмонабрызгом</w:t>
      </w:r>
      <w:proofErr w:type="spellEnd"/>
      <w:r w:rsidRPr="00927BCC">
        <w:rPr>
          <w:sz w:val="28"/>
          <w:szCs w:val="28"/>
        </w:rPr>
        <w:t xml:space="preserve"> (торкрет-бетоном (при возможности торкрет-</w:t>
      </w:r>
      <w:proofErr w:type="spellStart"/>
      <w:r w:rsidRPr="00927BCC">
        <w:rPr>
          <w:sz w:val="28"/>
          <w:szCs w:val="28"/>
        </w:rPr>
        <w:t>серобетоном</w:t>
      </w:r>
      <w:proofErr w:type="spellEnd"/>
      <w:r w:rsidRPr="00927BCC">
        <w:rPr>
          <w:sz w:val="28"/>
          <w:szCs w:val="28"/>
        </w:rPr>
        <w:t xml:space="preserve">), </w:t>
      </w:r>
      <w:proofErr w:type="spellStart"/>
      <w:r w:rsidRPr="00927BCC">
        <w:rPr>
          <w:sz w:val="28"/>
          <w:szCs w:val="28"/>
        </w:rPr>
        <w:t>набрызг</w:t>
      </w:r>
      <w:proofErr w:type="spellEnd"/>
      <w:r w:rsidRPr="00927BCC">
        <w:rPr>
          <w:sz w:val="28"/>
          <w:szCs w:val="28"/>
        </w:rPr>
        <w:t xml:space="preserve">-бетоном (при возможности </w:t>
      </w:r>
      <w:proofErr w:type="spellStart"/>
      <w:r w:rsidRPr="00927BCC">
        <w:rPr>
          <w:sz w:val="28"/>
          <w:szCs w:val="28"/>
        </w:rPr>
        <w:t>набрызг-серобетоном</w:t>
      </w:r>
      <w:proofErr w:type="spellEnd"/>
      <w:r w:rsidRPr="00927BCC">
        <w:rPr>
          <w:sz w:val="28"/>
          <w:szCs w:val="28"/>
        </w:rPr>
        <w:t xml:space="preserve"> и </w:t>
      </w:r>
      <w:proofErr w:type="spellStart"/>
      <w:r w:rsidRPr="00927BCC">
        <w:rPr>
          <w:sz w:val="28"/>
          <w:szCs w:val="28"/>
        </w:rPr>
        <w:t>аэроцемом</w:t>
      </w:r>
      <w:proofErr w:type="spellEnd"/>
      <w:r w:rsidRPr="00927BCC">
        <w:rPr>
          <w:sz w:val="28"/>
          <w:szCs w:val="28"/>
        </w:rPr>
        <w:t>) следует предусматривать на предварительно навешенную и укрепленную анкерами</w:t>
      </w:r>
      <w:r w:rsidR="00FA00C1" w:rsidRPr="00927BCC">
        <w:rPr>
          <w:sz w:val="28"/>
          <w:szCs w:val="28"/>
        </w:rPr>
        <w:t xml:space="preserve"> (нагелями)</w:t>
      </w:r>
      <w:r w:rsidRPr="00927BCC">
        <w:rPr>
          <w:sz w:val="28"/>
          <w:szCs w:val="28"/>
        </w:rPr>
        <w:t xml:space="preserve"> металлическую сетку.</w:t>
      </w:r>
    </w:p>
    <w:p w14:paraId="45CE1CD7" w14:textId="77777777" w:rsidR="00C97E38" w:rsidRPr="00927BCC" w:rsidRDefault="00C97E38" w:rsidP="00634F3E">
      <w:pPr>
        <w:shd w:val="clear" w:color="auto" w:fill="FFFFFF"/>
        <w:autoSpaceDE w:val="0"/>
        <w:autoSpaceDN w:val="0"/>
        <w:adjustRightInd w:val="0"/>
        <w:spacing w:line="360" w:lineRule="auto"/>
        <w:ind w:firstLine="709"/>
        <w:rPr>
          <w:sz w:val="28"/>
          <w:szCs w:val="28"/>
        </w:rPr>
      </w:pPr>
    </w:p>
    <w:p w14:paraId="0F354D3C" w14:textId="7EE63EDD" w:rsidR="0083706E" w:rsidRDefault="0095121B" w:rsidP="007615D1">
      <w:pPr>
        <w:shd w:val="clear" w:color="auto" w:fill="FFFFFF"/>
        <w:autoSpaceDE w:val="0"/>
        <w:autoSpaceDN w:val="0"/>
        <w:adjustRightInd w:val="0"/>
        <w:spacing w:line="360" w:lineRule="auto"/>
        <w:ind w:firstLine="0"/>
        <w:jc w:val="center"/>
        <w:rPr>
          <w:color w:val="000000"/>
        </w:rPr>
      </w:pPr>
      <w:r w:rsidRPr="00927BCC">
        <w:rPr>
          <w:noProof/>
        </w:rPr>
        <w:lastRenderedPageBreak/>
        <w:drawing>
          <wp:inline distT="0" distB="0" distL="0" distR="0" wp14:anchorId="48E09818" wp14:editId="5DDCE912">
            <wp:extent cx="5943600" cy="2771775"/>
            <wp:effectExtent l="0" t="0" r="0" b="0"/>
            <wp:docPr id="2" name="Рисунок 39" descr="http://www.infosait.ru/norma_doc/46/46383/x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 descr="http://www.infosait.ru/norma_doc/46/46383/x078.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771775"/>
                    </a:xfrm>
                    <a:prstGeom prst="rect">
                      <a:avLst/>
                    </a:prstGeom>
                    <a:noFill/>
                    <a:ln>
                      <a:noFill/>
                    </a:ln>
                  </pic:spPr>
                </pic:pic>
              </a:graphicData>
            </a:graphic>
          </wp:inline>
        </w:drawing>
      </w:r>
    </w:p>
    <w:p w14:paraId="0AE0A435" w14:textId="77777777" w:rsidR="0083706E" w:rsidRDefault="0083706E" w:rsidP="00634F3E">
      <w:pPr>
        <w:shd w:val="clear" w:color="auto" w:fill="FFFFFF"/>
        <w:autoSpaceDE w:val="0"/>
        <w:autoSpaceDN w:val="0"/>
        <w:adjustRightInd w:val="0"/>
        <w:spacing w:after="120" w:line="360" w:lineRule="auto"/>
        <w:ind w:firstLine="709"/>
        <w:jc w:val="center"/>
        <w:rPr>
          <w:color w:val="000000"/>
          <w:szCs w:val="28"/>
        </w:rPr>
      </w:pPr>
      <w:bookmarkStart w:id="41" w:name="i503827"/>
      <w:r w:rsidRPr="00427DC3">
        <w:rPr>
          <w:iCs/>
          <w:color w:val="000000"/>
          <w:szCs w:val="28"/>
        </w:rPr>
        <w:t>а</w:t>
      </w:r>
      <w:r w:rsidR="00427DC3">
        <w:rPr>
          <w:iCs/>
          <w:color w:val="000000"/>
          <w:szCs w:val="28"/>
        </w:rPr>
        <w:t>)</w:t>
      </w:r>
      <w:r>
        <w:rPr>
          <w:i/>
          <w:iCs/>
          <w:color w:val="000000"/>
          <w:szCs w:val="28"/>
        </w:rPr>
        <w:t xml:space="preserve"> </w:t>
      </w:r>
      <w:r>
        <w:rPr>
          <w:color w:val="000000"/>
          <w:szCs w:val="28"/>
        </w:rPr>
        <w:t>облицовочная стена (одевающая)</w:t>
      </w:r>
      <w:r w:rsidR="00427DC3">
        <w:rPr>
          <w:color w:val="000000"/>
          <w:szCs w:val="28"/>
        </w:rPr>
        <w:t>;</w:t>
      </w:r>
      <w:r>
        <w:rPr>
          <w:color w:val="000000"/>
          <w:szCs w:val="28"/>
        </w:rPr>
        <w:t xml:space="preserve"> б</w:t>
      </w:r>
      <w:r w:rsidR="00427DC3">
        <w:rPr>
          <w:color w:val="000000"/>
          <w:szCs w:val="28"/>
        </w:rPr>
        <w:t>)</w:t>
      </w:r>
      <w:r>
        <w:rPr>
          <w:color w:val="000000"/>
          <w:szCs w:val="28"/>
        </w:rPr>
        <w:t xml:space="preserve"> защитное покрытие из </w:t>
      </w:r>
      <w:proofErr w:type="spellStart"/>
      <w:r>
        <w:rPr>
          <w:color w:val="000000"/>
          <w:szCs w:val="28"/>
        </w:rPr>
        <w:t>пневмонабрызга</w:t>
      </w:r>
      <w:proofErr w:type="spellEnd"/>
    </w:p>
    <w:p w14:paraId="67083B93" w14:textId="77777777" w:rsidR="0083706E" w:rsidRPr="00427DC3" w:rsidRDefault="0083706E" w:rsidP="00634F3E">
      <w:pPr>
        <w:shd w:val="clear" w:color="auto" w:fill="FFFFFF"/>
        <w:autoSpaceDE w:val="0"/>
        <w:autoSpaceDN w:val="0"/>
        <w:adjustRightInd w:val="0"/>
        <w:spacing w:before="120" w:line="360" w:lineRule="auto"/>
        <w:ind w:firstLine="709"/>
        <w:jc w:val="center"/>
        <w:rPr>
          <w:i/>
          <w:color w:val="000000"/>
          <w:sz w:val="28"/>
          <w:szCs w:val="28"/>
        </w:rPr>
      </w:pPr>
      <w:r w:rsidRPr="00427DC3">
        <w:rPr>
          <w:i/>
          <w:color w:val="000000"/>
          <w:sz w:val="28"/>
          <w:szCs w:val="28"/>
        </w:rPr>
        <w:t>Рисунок 2</w:t>
      </w:r>
      <w:bookmarkEnd w:id="41"/>
      <w:r w:rsidRPr="00427DC3">
        <w:rPr>
          <w:i/>
          <w:color w:val="000000"/>
          <w:sz w:val="28"/>
          <w:szCs w:val="28"/>
        </w:rPr>
        <w:t xml:space="preserve"> – Схемы противообвальных защитны</w:t>
      </w:r>
      <w:r w:rsidR="00C97E38" w:rsidRPr="00427DC3">
        <w:rPr>
          <w:i/>
          <w:color w:val="000000"/>
          <w:sz w:val="28"/>
          <w:szCs w:val="28"/>
        </w:rPr>
        <w:t>х сооружений</w:t>
      </w:r>
    </w:p>
    <w:p w14:paraId="41E26AB1" w14:textId="77777777" w:rsidR="0083706E" w:rsidRDefault="0083706E" w:rsidP="00634F3E">
      <w:pPr>
        <w:shd w:val="clear" w:color="auto" w:fill="FFFFFF"/>
        <w:autoSpaceDE w:val="0"/>
        <w:autoSpaceDN w:val="0"/>
        <w:adjustRightInd w:val="0"/>
        <w:spacing w:line="360" w:lineRule="auto"/>
        <w:ind w:firstLine="709"/>
        <w:rPr>
          <w:color w:val="000000"/>
          <w:sz w:val="28"/>
          <w:szCs w:val="28"/>
        </w:rPr>
      </w:pPr>
    </w:p>
    <w:p w14:paraId="2623DE8C" w14:textId="77777777" w:rsidR="0083706E" w:rsidRPr="00C97E38" w:rsidRDefault="0083706E" w:rsidP="00634F3E">
      <w:pPr>
        <w:shd w:val="clear" w:color="auto" w:fill="FFFFFF"/>
        <w:autoSpaceDE w:val="0"/>
        <w:autoSpaceDN w:val="0"/>
        <w:adjustRightInd w:val="0"/>
        <w:spacing w:line="360" w:lineRule="auto"/>
        <w:ind w:firstLine="709"/>
        <w:rPr>
          <w:color w:val="000000"/>
          <w:sz w:val="28"/>
          <w:szCs w:val="28"/>
        </w:rPr>
      </w:pPr>
      <w:r w:rsidRPr="00C97E38">
        <w:rPr>
          <w:color w:val="000000"/>
          <w:sz w:val="28"/>
          <w:szCs w:val="28"/>
        </w:rPr>
        <w:t>В покрытиях необходимо предусматривать устройство дренажных отверстий и вертикальных деформационных швов.</w:t>
      </w:r>
    </w:p>
    <w:p w14:paraId="491D56F5" w14:textId="1A2F76D6" w:rsidR="0083706E" w:rsidRDefault="0083706E" w:rsidP="00634F3E">
      <w:pPr>
        <w:shd w:val="clear" w:color="auto" w:fill="FFFFFF"/>
        <w:autoSpaceDE w:val="0"/>
        <w:autoSpaceDN w:val="0"/>
        <w:adjustRightInd w:val="0"/>
        <w:spacing w:line="360" w:lineRule="auto"/>
        <w:ind w:firstLine="709"/>
        <w:rPr>
          <w:color w:val="000000"/>
          <w:sz w:val="28"/>
          <w:szCs w:val="28"/>
        </w:rPr>
      </w:pPr>
      <w:r w:rsidRPr="00C97E38">
        <w:rPr>
          <w:color w:val="000000"/>
          <w:sz w:val="28"/>
          <w:szCs w:val="28"/>
        </w:rPr>
        <w:t xml:space="preserve">Защита путем </w:t>
      </w:r>
      <w:proofErr w:type="spellStart"/>
      <w:r w:rsidRPr="00C97E38">
        <w:rPr>
          <w:color w:val="000000"/>
          <w:sz w:val="28"/>
          <w:szCs w:val="28"/>
        </w:rPr>
        <w:t>пневмонабрызга</w:t>
      </w:r>
      <w:proofErr w:type="spellEnd"/>
      <w:r w:rsidRPr="00C97E38">
        <w:rPr>
          <w:color w:val="000000"/>
          <w:sz w:val="28"/>
          <w:szCs w:val="28"/>
        </w:rPr>
        <w:t xml:space="preserve"> </w:t>
      </w:r>
      <w:r w:rsidR="0018299C" w:rsidRPr="0018299C">
        <w:rPr>
          <w:color w:val="000000"/>
          <w:sz w:val="28"/>
          <w:szCs w:val="28"/>
        </w:rPr>
        <w:t xml:space="preserve">вяжущих требуется </w:t>
      </w:r>
      <w:r w:rsidR="00AB02C0">
        <w:rPr>
          <w:color w:val="000000"/>
          <w:sz w:val="28"/>
          <w:szCs w:val="28"/>
        </w:rPr>
        <w:t>при высоте откоса от</w:t>
      </w:r>
      <w:r w:rsidRPr="00C97E38">
        <w:rPr>
          <w:color w:val="000000"/>
          <w:sz w:val="28"/>
          <w:szCs w:val="28"/>
        </w:rPr>
        <w:t xml:space="preserve"> 5 до </w:t>
      </w:r>
      <w:smartTag w:uri="urn:schemas-microsoft-com:office:smarttags" w:element="metricconverter">
        <w:smartTagPr>
          <w:attr w:name="ProductID" w:val="20 м"/>
        </w:smartTagPr>
        <w:r w:rsidRPr="00C97E38">
          <w:rPr>
            <w:color w:val="000000"/>
            <w:sz w:val="28"/>
            <w:szCs w:val="28"/>
          </w:rPr>
          <w:t>20 м</w:t>
        </w:r>
      </w:smartTag>
      <w:r w:rsidRPr="00C97E38">
        <w:rPr>
          <w:color w:val="000000"/>
          <w:sz w:val="28"/>
          <w:szCs w:val="28"/>
        </w:rPr>
        <w:t xml:space="preserve"> и относительно ровной его поверхности и при наличии специального оборудования</w:t>
      </w:r>
      <w:r w:rsidR="00427DC3">
        <w:rPr>
          <w:color w:val="000000"/>
          <w:sz w:val="28"/>
          <w:szCs w:val="28"/>
        </w:rPr>
        <w:t>.</w:t>
      </w:r>
    </w:p>
    <w:p w14:paraId="4D1E9F13" w14:textId="2AC96B1A" w:rsidR="0018299C" w:rsidRPr="00C97E38" w:rsidRDefault="0018299C" w:rsidP="00634F3E">
      <w:pPr>
        <w:shd w:val="clear" w:color="auto" w:fill="FFFFFF"/>
        <w:autoSpaceDE w:val="0"/>
        <w:autoSpaceDN w:val="0"/>
        <w:adjustRightInd w:val="0"/>
        <w:spacing w:line="360" w:lineRule="auto"/>
        <w:ind w:firstLine="709"/>
        <w:rPr>
          <w:color w:val="000000"/>
          <w:sz w:val="28"/>
          <w:szCs w:val="28"/>
        </w:rPr>
      </w:pPr>
      <w:r w:rsidRPr="0018299C">
        <w:rPr>
          <w:b/>
          <w:color w:val="000000"/>
          <w:sz w:val="28"/>
          <w:szCs w:val="28"/>
        </w:rPr>
        <w:t>(Измененная редакция, Изм. № 1).</w:t>
      </w:r>
    </w:p>
    <w:p w14:paraId="059DD464" w14:textId="77777777" w:rsidR="00FA00C1" w:rsidRPr="00C97E38" w:rsidRDefault="0083706E" w:rsidP="00710176">
      <w:pPr>
        <w:shd w:val="clear" w:color="auto" w:fill="FFFFFF"/>
        <w:autoSpaceDE w:val="0"/>
        <w:autoSpaceDN w:val="0"/>
        <w:adjustRightInd w:val="0"/>
        <w:spacing w:line="360" w:lineRule="auto"/>
        <w:ind w:firstLine="709"/>
        <w:rPr>
          <w:color w:val="000000"/>
          <w:sz w:val="28"/>
          <w:szCs w:val="28"/>
        </w:rPr>
      </w:pPr>
      <w:r w:rsidRPr="00C97E38">
        <w:rPr>
          <w:color w:val="000000"/>
          <w:sz w:val="28"/>
          <w:szCs w:val="28"/>
        </w:rPr>
        <w:t xml:space="preserve">8.5.6 Агролесомелиорацию следует применять для закрепления откосов (склонов) крутизной не более 45°, сложенных </w:t>
      </w:r>
      <w:proofErr w:type="spellStart"/>
      <w:r w:rsidRPr="00C97E38">
        <w:rPr>
          <w:color w:val="000000"/>
          <w:sz w:val="28"/>
          <w:szCs w:val="28"/>
        </w:rPr>
        <w:t>легковыветривающимися</w:t>
      </w:r>
      <w:proofErr w:type="spellEnd"/>
      <w:r w:rsidRPr="00C97E38">
        <w:rPr>
          <w:color w:val="000000"/>
          <w:sz w:val="28"/>
          <w:szCs w:val="28"/>
        </w:rPr>
        <w:t xml:space="preserve"> (полускальными) грунтами и подверженных воздействию осыпных и эрозионных процессов.</w:t>
      </w:r>
    </w:p>
    <w:p w14:paraId="12E9BC93" w14:textId="77777777" w:rsidR="0083706E" w:rsidRPr="00427DC3" w:rsidRDefault="0083706E" w:rsidP="00C97E38">
      <w:pPr>
        <w:shd w:val="clear" w:color="auto" w:fill="FFFFFF"/>
        <w:autoSpaceDE w:val="0"/>
        <w:autoSpaceDN w:val="0"/>
        <w:adjustRightInd w:val="0"/>
        <w:spacing w:line="360" w:lineRule="auto"/>
        <w:ind w:firstLine="709"/>
        <w:rPr>
          <w:b/>
          <w:color w:val="000000"/>
          <w:sz w:val="28"/>
          <w:szCs w:val="28"/>
        </w:rPr>
      </w:pPr>
      <w:bookmarkStart w:id="42" w:name="_Toc455847533"/>
      <w:bookmarkStart w:id="43" w:name="_Toc463618386"/>
      <w:bookmarkStart w:id="44" w:name="i581588"/>
      <w:r w:rsidRPr="00427DC3">
        <w:rPr>
          <w:b/>
          <w:color w:val="000000"/>
          <w:sz w:val="28"/>
          <w:szCs w:val="28"/>
        </w:rPr>
        <w:t>8.6 Улавливающие сооружения и галереи</w:t>
      </w:r>
      <w:bookmarkEnd w:id="42"/>
      <w:bookmarkEnd w:id="43"/>
      <w:r w:rsidRPr="00427DC3">
        <w:rPr>
          <w:b/>
          <w:color w:val="000000"/>
          <w:sz w:val="28"/>
          <w:szCs w:val="28"/>
        </w:rPr>
        <w:t xml:space="preserve"> </w:t>
      </w:r>
      <w:bookmarkEnd w:id="44"/>
    </w:p>
    <w:p w14:paraId="4BF234D3" w14:textId="0E9317C8" w:rsidR="0083706E" w:rsidRDefault="0083706E" w:rsidP="0018299C">
      <w:pPr>
        <w:shd w:val="clear" w:color="auto" w:fill="FFFFFF"/>
        <w:autoSpaceDE w:val="0"/>
        <w:autoSpaceDN w:val="0"/>
        <w:adjustRightInd w:val="0"/>
        <w:spacing w:line="360" w:lineRule="auto"/>
        <w:ind w:firstLine="709"/>
        <w:rPr>
          <w:color w:val="000000"/>
          <w:sz w:val="28"/>
          <w:szCs w:val="28"/>
        </w:rPr>
      </w:pPr>
      <w:r w:rsidRPr="00C97E38">
        <w:rPr>
          <w:color w:val="000000"/>
          <w:sz w:val="28"/>
          <w:szCs w:val="28"/>
        </w:rPr>
        <w:t xml:space="preserve">8.6.1 </w:t>
      </w:r>
      <w:r w:rsidR="0018299C" w:rsidRPr="0018299C">
        <w:rPr>
          <w:color w:val="000000"/>
          <w:sz w:val="28"/>
          <w:szCs w:val="28"/>
        </w:rPr>
        <w:t xml:space="preserve">Оградительные улавливающие стены (рисунок 3, </w:t>
      </w:r>
      <w:r w:rsidR="0018299C" w:rsidRPr="0018299C">
        <w:rPr>
          <w:i/>
          <w:iCs/>
          <w:color w:val="000000"/>
          <w:sz w:val="28"/>
          <w:szCs w:val="28"/>
        </w:rPr>
        <w:t>д</w:t>
      </w:r>
      <w:r w:rsidR="0018299C" w:rsidRPr="0018299C">
        <w:rPr>
          <w:color w:val="000000"/>
          <w:sz w:val="28"/>
          <w:szCs w:val="28"/>
        </w:rPr>
        <w:t>) размещают у подошвы крутых (более 40°), относительно невысоких (не более 30 м) откосов (склонов) для улавливания мелких обломков или задержания осыпающегося скального грунта при выветривании откосов</w:t>
      </w:r>
      <w:r w:rsidRPr="00C97E38">
        <w:rPr>
          <w:color w:val="000000"/>
          <w:sz w:val="28"/>
          <w:szCs w:val="28"/>
        </w:rPr>
        <w:t xml:space="preserve">. </w:t>
      </w:r>
    </w:p>
    <w:p w14:paraId="3C03FF0A" w14:textId="3CA8195E" w:rsidR="0018299C" w:rsidRPr="00C97E38" w:rsidRDefault="0018299C" w:rsidP="0018299C">
      <w:pPr>
        <w:shd w:val="clear" w:color="auto" w:fill="FFFFFF"/>
        <w:autoSpaceDE w:val="0"/>
        <w:autoSpaceDN w:val="0"/>
        <w:adjustRightInd w:val="0"/>
        <w:spacing w:line="360" w:lineRule="auto"/>
        <w:ind w:firstLine="709"/>
        <w:rPr>
          <w:color w:val="000000"/>
          <w:sz w:val="28"/>
          <w:szCs w:val="28"/>
        </w:rPr>
      </w:pPr>
      <w:r w:rsidRPr="0018299C">
        <w:rPr>
          <w:b/>
          <w:color w:val="000000"/>
          <w:sz w:val="28"/>
          <w:szCs w:val="28"/>
        </w:rPr>
        <w:t>(Измененная редакция, Изм. № 1).</w:t>
      </w:r>
    </w:p>
    <w:p w14:paraId="25E15659" w14:textId="2E175ED0" w:rsidR="0083706E" w:rsidRDefault="0083706E" w:rsidP="00634F3E">
      <w:pPr>
        <w:shd w:val="clear" w:color="auto" w:fill="FFFFFF"/>
        <w:autoSpaceDE w:val="0"/>
        <w:autoSpaceDN w:val="0"/>
        <w:adjustRightInd w:val="0"/>
        <w:spacing w:line="360" w:lineRule="auto"/>
        <w:ind w:firstLine="709"/>
        <w:rPr>
          <w:color w:val="000000"/>
          <w:sz w:val="28"/>
          <w:szCs w:val="28"/>
        </w:rPr>
      </w:pPr>
      <w:proofErr w:type="gramStart"/>
      <w:r w:rsidRPr="00C97E38">
        <w:rPr>
          <w:color w:val="000000"/>
          <w:sz w:val="28"/>
          <w:szCs w:val="28"/>
        </w:rPr>
        <w:lastRenderedPageBreak/>
        <w:t>8.6.2 В</w:t>
      </w:r>
      <w:proofErr w:type="gramEnd"/>
      <w:r w:rsidRPr="00C97E38">
        <w:rPr>
          <w:color w:val="000000"/>
          <w:sz w:val="28"/>
          <w:szCs w:val="28"/>
        </w:rPr>
        <w:t xml:space="preserve"> зависимости от инженерно-геологических и топографических условий противообвальные улавливающие сооружения </w:t>
      </w:r>
      <w:r w:rsidR="0018299C">
        <w:rPr>
          <w:color w:val="000000"/>
          <w:sz w:val="28"/>
          <w:szCs w:val="28"/>
        </w:rPr>
        <w:t>следует</w:t>
      </w:r>
      <w:r w:rsidRPr="00C97E38">
        <w:rPr>
          <w:color w:val="000000"/>
          <w:sz w:val="28"/>
          <w:szCs w:val="28"/>
        </w:rPr>
        <w:t xml:space="preserve"> применять в виде улавливающих траншей, валов, полок, улавливающих и оградительных стен, сеток и надолб</w:t>
      </w:r>
      <w:r w:rsidR="0018299C">
        <w:rPr>
          <w:color w:val="000000"/>
          <w:sz w:val="28"/>
          <w:szCs w:val="28"/>
        </w:rPr>
        <w:t>ов</w:t>
      </w:r>
      <w:r w:rsidRPr="00C97E38">
        <w:rPr>
          <w:color w:val="000000"/>
          <w:sz w:val="28"/>
          <w:szCs w:val="28"/>
        </w:rPr>
        <w:t>.</w:t>
      </w:r>
    </w:p>
    <w:p w14:paraId="519D1FF0" w14:textId="13DF13E1" w:rsidR="0018299C" w:rsidRPr="00C97E38" w:rsidRDefault="0018299C" w:rsidP="00634F3E">
      <w:pPr>
        <w:shd w:val="clear" w:color="auto" w:fill="FFFFFF"/>
        <w:autoSpaceDE w:val="0"/>
        <w:autoSpaceDN w:val="0"/>
        <w:adjustRightInd w:val="0"/>
        <w:spacing w:line="360" w:lineRule="auto"/>
        <w:ind w:firstLine="709"/>
        <w:rPr>
          <w:color w:val="000000"/>
          <w:sz w:val="28"/>
          <w:szCs w:val="28"/>
        </w:rPr>
      </w:pPr>
      <w:r w:rsidRPr="0018299C">
        <w:rPr>
          <w:b/>
          <w:color w:val="000000"/>
          <w:sz w:val="28"/>
          <w:szCs w:val="28"/>
        </w:rPr>
        <w:t>(Измененная редакция, Изм. № 1).</w:t>
      </w:r>
    </w:p>
    <w:p w14:paraId="50BA6A0D" w14:textId="6562473C" w:rsidR="0083706E" w:rsidRDefault="0083706E" w:rsidP="00634F3E">
      <w:pPr>
        <w:shd w:val="clear" w:color="auto" w:fill="FFFFFF"/>
        <w:autoSpaceDE w:val="0"/>
        <w:autoSpaceDN w:val="0"/>
        <w:adjustRightInd w:val="0"/>
        <w:spacing w:line="360" w:lineRule="auto"/>
        <w:ind w:firstLine="709"/>
        <w:rPr>
          <w:color w:val="000000"/>
          <w:sz w:val="28"/>
          <w:szCs w:val="28"/>
        </w:rPr>
      </w:pPr>
      <w:r w:rsidRPr="00C97E38">
        <w:rPr>
          <w:color w:val="000000"/>
          <w:sz w:val="28"/>
          <w:szCs w:val="28"/>
        </w:rPr>
        <w:t xml:space="preserve">8.6.3 Улавливающие сооружения в виде траншей и валов, а также стены и сетки </w:t>
      </w:r>
      <w:r w:rsidR="0018299C">
        <w:rPr>
          <w:color w:val="000000"/>
          <w:sz w:val="28"/>
          <w:szCs w:val="28"/>
        </w:rPr>
        <w:t>располагают</w:t>
      </w:r>
      <w:r w:rsidRPr="00C97E38">
        <w:rPr>
          <w:color w:val="000000"/>
          <w:sz w:val="28"/>
          <w:szCs w:val="28"/>
        </w:rPr>
        <w:t xml:space="preserve"> непосредственно у подошвы откоса (склона) и на </w:t>
      </w:r>
      <w:r w:rsidR="0018299C">
        <w:rPr>
          <w:color w:val="000000"/>
          <w:sz w:val="28"/>
          <w:szCs w:val="28"/>
        </w:rPr>
        <w:t>откосе (</w:t>
      </w:r>
      <w:r w:rsidRPr="00C97E38">
        <w:rPr>
          <w:color w:val="000000"/>
          <w:sz w:val="28"/>
          <w:szCs w:val="28"/>
        </w:rPr>
        <w:t>склоне</w:t>
      </w:r>
      <w:r w:rsidR="0018299C">
        <w:rPr>
          <w:color w:val="000000"/>
          <w:sz w:val="28"/>
          <w:szCs w:val="28"/>
        </w:rPr>
        <w:t>)</w:t>
      </w:r>
      <w:r w:rsidRPr="00C97E38">
        <w:rPr>
          <w:color w:val="000000"/>
          <w:sz w:val="28"/>
          <w:szCs w:val="28"/>
        </w:rPr>
        <w:t xml:space="preserve">. Улавливающие полки и галереи следует устраивать только у подошвы откосов (склонов), а надолбы </w:t>
      </w:r>
      <w:r w:rsidR="00427DC3">
        <w:rPr>
          <w:color w:val="000000"/>
          <w:sz w:val="28"/>
          <w:szCs w:val="28"/>
        </w:rPr>
        <w:t>–</w:t>
      </w:r>
      <w:r w:rsidRPr="00C97E38">
        <w:rPr>
          <w:color w:val="000000"/>
          <w:sz w:val="28"/>
          <w:szCs w:val="28"/>
        </w:rPr>
        <w:t xml:space="preserve"> на склонах.</w:t>
      </w:r>
    </w:p>
    <w:p w14:paraId="39A3AA8C" w14:textId="56D28790" w:rsidR="0018299C" w:rsidRPr="00C97E38" w:rsidRDefault="0018299C" w:rsidP="00634F3E">
      <w:pPr>
        <w:shd w:val="clear" w:color="auto" w:fill="FFFFFF"/>
        <w:autoSpaceDE w:val="0"/>
        <w:autoSpaceDN w:val="0"/>
        <w:adjustRightInd w:val="0"/>
        <w:spacing w:line="360" w:lineRule="auto"/>
        <w:ind w:firstLine="709"/>
        <w:rPr>
          <w:color w:val="000000"/>
          <w:sz w:val="28"/>
          <w:szCs w:val="28"/>
        </w:rPr>
      </w:pPr>
      <w:r w:rsidRPr="0018299C">
        <w:rPr>
          <w:b/>
          <w:color w:val="000000"/>
          <w:sz w:val="28"/>
          <w:szCs w:val="28"/>
        </w:rPr>
        <w:t>(Измененная редакция, Изм. № 1).</w:t>
      </w:r>
    </w:p>
    <w:p w14:paraId="1A8346C6" w14:textId="77777777" w:rsidR="0083706E" w:rsidRDefault="0083706E" w:rsidP="00634F3E">
      <w:pPr>
        <w:shd w:val="clear" w:color="auto" w:fill="FFFFFF"/>
        <w:autoSpaceDE w:val="0"/>
        <w:autoSpaceDN w:val="0"/>
        <w:adjustRightInd w:val="0"/>
        <w:spacing w:line="360" w:lineRule="auto"/>
        <w:ind w:firstLine="709"/>
        <w:rPr>
          <w:color w:val="000000"/>
          <w:sz w:val="28"/>
          <w:szCs w:val="28"/>
        </w:rPr>
      </w:pPr>
      <w:r w:rsidRPr="00C97E38">
        <w:rPr>
          <w:color w:val="000000"/>
          <w:sz w:val="28"/>
          <w:szCs w:val="28"/>
        </w:rPr>
        <w:t xml:space="preserve">8.6.4 Улавливающие траншеи и полки с бордюром </w:t>
      </w:r>
      <w:r w:rsidR="00981330">
        <w:rPr>
          <w:color w:val="000000"/>
          <w:sz w:val="28"/>
          <w:szCs w:val="28"/>
        </w:rPr>
        <w:t>(</w:t>
      </w:r>
      <w:hyperlink r:id="rId29" w:anchor="i503827" w:tooltip="рис. 19, а" w:history="1">
        <w:r w:rsidRPr="00427DC3">
          <w:rPr>
            <w:sz w:val="28"/>
            <w:szCs w:val="28"/>
          </w:rPr>
          <w:t>рисунок 3</w:t>
        </w:r>
        <w:r w:rsidR="00981330">
          <w:rPr>
            <w:sz w:val="28"/>
            <w:szCs w:val="28"/>
          </w:rPr>
          <w:t>,</w:t>
        </w:r>
        <w:r w:rsidR="00427DC3">
          <w:rPr>
            <w:sz w:val="28"/>
            <w:szCs w:val="28"/>
          </w:rPr>
          <w:t xml:space="preserve"> </w:t>
        </w:r>
        <w:r w:rsidRPr="00427DC3">
          <w:rPr>
            <w:sz w:val="28"/>
            <w:szCs w:val="28"/>
          </w:rPr>
          <w:t>а,</w:t>
        </w:r>
        <w:r w:rsidR="00427DC3">
          <w:rPr>
            <w:sz w:val="28"/>
            <w:szCs w:val="28"/>
          </w:rPr>
          <w:t xml:space="preserve"> </w:t>
        </w:r>
        <w:r w:rsidRPr="00427DC3">
          <w:rPr>
            <w:sz w:val="28"/>
            <w:szCs w:val="28"/>
          </w:rPr>
          <w:t>б</w:t>
        </w:r>
      </w:hyperlink>
      <w:r w:rsidRPr="00427DC3">
        <w:rPr>
          <w:color w:val="000000"/>
          <w:sz w:val="28"/>
          <w:szCs w:val="28"/>
        </w:rPr>
        <w:t>)</w:t>
      </w:r>
      <w:r w:rsidRPr="00C97E38">
        <w:rPr>
          <w:color w:val="000000"/>
          <w:sz w:val="28"/>
          <w:szCs w:val="28"/>
        </w:rPr>
        <w:t xml:space="preserve"> у подошвы откосов или </w:t>
      </w:r>
      <w:proofErr w:type="spellStart"/>
      <w:r w:rsidRPr="00C97E38">
        <w:rPr>
          <w:color w:val="000000"/>
          <w:sz w:val="28"/>
          <w:szCs w:val="28"/>
        </w:rPr>
        <w:t>обвалоопасных</w:t>
      </w:r>
      <w:proofErr w:type="spellEnd"/>
      <w:r w:rsidRPr="00C97E38">
        <w:rPr>
          <w:color w:val="000000"/>
          <w:sz w:val="28"/>
          <w:szCs w:val="28"/>
        </w:rPr>
        <w:t xml:space="preserve"> склонов следует п</w:t>
      </w:r>
      <w:r>
        <w:rPr>
          <w:color w:val="000000"/>
          <w:sz w:val="28"/>
          <w:szCs w:val="28"/>
        </w:rPr>
        <w:t xml:space="preserve">роектировать для защиты объектов от падения обломков скального грунта при высоте откосов (склонов) </w:t>
      </w:r>
      <w:r w:rsidR="00427DC3">
        <w:rPr>
          <w:color w:val="000000"/>
          <w:sz w:val="28"/>
          <w:szCs w:val="28"/>
        </w:rPr>
        <w:t>не более</w:t>
      </w:r>
      <w:r>
        <w:rPr>
          <w:color w:val="000000"/>
          <w:sz w:val="28"/>
          <w:szCs w:val="28"/>
        </w:rPr>
        <w:t xml:space="preserve"> </w:t>
      </w:r>
      <w:smartTag w:uri="urn:schemas-microsoft-com:office:smarttags" w:element="metricconverter">
        <w:smartTagPr>
          <w:attr w:name="ProductID" w:val="60 м"/>
        </w:smartTagPr>
        <w:r>
          <w:rPr>
            <w:color w:val="000000"/>
            <w:sz w:val="28"/>
            <w:szCs w:val="28"/>
          </w:rPr>
          <w:t>60 м</w:t>
        </w:r>
      </w:smartTag>
      <w:r>
        <w:rPr>
          <w:color w:val="000000"/>
          <w:sz w:val="28"/>
          <w:szCs w:val="28"/>
        </w:rPr>
        <w:t xml:space="preserve"> и крутизне их более 35°.</w:t>
      </w:r>
    </w:p>
    <w:p w14:paraId="393EC96F" w14:textId="77777777" w:rsidR="0083706E" w:rsidRDefault="0083706E" w:rsidP="00634F3E">
      <w:pPr>
        <w:shd w:val="clear" w:color="auto" w:fill="FFFFFF"/>
        <w:autoSpaceDE w:val="0"/>
        <w:autoSpaceDN w:val="0"/>
        <w:adjustRightInd w:val="0"/>
        <w:spacing w:line="360" w:lineRule="auto"/>
        <w:ind w:firstLine="709"/>
        <w:rPr>
          <w:color w:val="000000"/>
          <w:sz w:val="28"/>
          <w:szCs w:val="28"/>
        </w:rPr>
      </w:pPr>
      <w:r>
        <w:rPr>
          <w:color w:val="000000"/>
          <w:sz w:val="28"/>
          <w:szCs w:val="28"/>
        </w:rPr>
        <w:t xml:space="preserve">8.6.5 Улавливающие валы </w:t>
      </w:r>
      <w:r w:rsidR="00981330">
        <w:rPr>
          <w:color w:val="000000"/>
          <w:sz w:val="28"/>
          <w:szCs w:val="28"/>
        </w:rPr>
        <w:t>(</w:t>
      </w:r>
      <w:hyperlink r:id="rId30" w:anchor="i503827" w:tooltip="рис. 19, а" w:history="1">
        <w:r w:rsidRPr="00C97E38">
          <w:rPr>
            <w:sz w:val="28"/>
            <w:szCs w:val="28"/>
          </w:rPr>
          <w:t>рисунок 3,</w:t>
        </w:r>
        <w:r w:rsidR="00427DC3">
          <w:rPr>
            <w:sz w:val="28"/>
            <w:szCs w:val="28"/>
          </w:rPr>
          <w:t xml:space="preserve"> </w:t>
        </w:r>
        <w:r w:rsidRPr="00C97E38">
          <w:rPr>
            <w:sz w:val="28"/>
            <w:szCs w:val="28"/>
          </w:rPr>
          <w:t>в</w:t>
        </w:r>
      </w:hyperlink>
      <w:r w:rsidRPr="00C97E38">
        <w:rPr>
          <w:color w:val="000000"/>
          <w:sz w:val="28"/>
          <w:szCs w:val="28"/>
        </w:rPr>
        <w:t>)</w:t>
      </w:r>
      <w:r>
        <w:rPr>
          <w:color w:val="000000"/>
          <w:sz w:val="28"/>
          <w:szCs w:val="28"/>
        </w:rPr>
        <w:t xml:space="preserve"> следует располагать у подошвы затяжных склонов (при их </w:t>
      </w:r>
      <w:r w:rsidR="00427DC3">
        <w:rPr>
          <w:color w:val="000000"/>
          <w:sz w:val="28"/>
          <w:szCs w:val="28"/>
        </w:rPr>
        <w:t xml:space="preserve">высоте </w:t>
      </w:r>
      <w:r>
        <w:rPr>
          <w:color w:val="000000"/>
          <w:sz w:val="28"/>
          <w:szCs w:val="28"/>
        </w:rPr>
        <w:t xml:space="preserve">более </w:t>
      </w:r>
      <w:smartTag w:uri="urn:schemas-microsoft-com:office:smarttags" w:element="metricconverter">
        <w:smartTagPr>
          <w:attr w:name="ProductID" w:val="60 м"/>
        </w:smartTagPr>
        <w:r>
          <w:rPr>
            <w:color w:val="000000"/>
            <w:sz w:val="28"/>
            <w:szCs w:val="28"/>
          </w:rPr>
          <w:t>60 м</w:t>
        </w:r>
      </w:smartTag>
      <w:r>
        <w:rPr>
          <w:color w:val="000000"/>
          <w:sz w:val="28"/>
          <w:szCs w:val="28"/>
        </w:rPr>
        <w:t xml:space="preserve">), являющихся самостоятельными источниками </w:t>
      </w:r>
      <w:r w:rsidRPr="00C97E38">
        <w:rPr>
          <w:color w:val="000000"/>
          <w:sz w:val="28"/>
          <w:szCs w:val="28"/>
        </w:rPr>
        <w:t>скально-</w:t>
      </w:r>
      <w:r>
        <w:rPr>
          <w:color w:val="000000"/>
          <w:sz w:val="28"/>
          <w:szCs w:val="28"/>
        </w:rPr>
        <w:t>обвальной опасности, когда расстояние между подошвой склона и защищаемым объектом достаточно для их размещения.</w:t>
      </w:r>
    </w:p>
    <w:p w14:paraId="38C2874F" w14:textId="1B09C8B7" w:rsidR="00927BCC" w:rsidRDefault="0083706E" w:rsidP="00C97E38">
      <w:pPr>
        <w:shd w:val="clear" w:color="auto" w:fill="FFFFFF"/>
        <w:autoSpaceDE w:val="0"/>
        <w:autoSpaceDN w:val="0"/>
        <w:adjustRightInd w:val="0"/>
        <w:spacing w:line="360" w:lineRule="auto"/>
        <w:ind w:firstLine="709"/>
        <w:rPr>
          <w:color w:val="000000"/>
          <w:sz w:val="28"/>
          <w:szCs w:val="28"/>
        </w:rPr>
      </w:pPr>
      <w:r w:rsidRPr="00C97E38">
        <w:rPr>
          <w:color w:val="000000"/>
          <w:sz w:val="28"/>
          <w:szCs w:val="28"/>
        </w:rPr>
        <w:t xml:space="preserve">8.6.6 Улавливающие валы на склонах </w:t>
      </w:r>
      <w:r w:rsidR="00981330">
        <w:rPr>
          <w:color w:val="000000"/>
          <w:sz w:val="28"/>
          <w:szCs w:val="28"/>
        </w:rPr>
        <w:t>(</w:t>
      </w:r>
      <w:hyperlink r:id="rId31" w:anchor="i503827" w:tooltip="рис. 19, а" w:history="1">
        <w:r w:rsidRPr="00C97E38">
          <w:rPr>
            <w:sz w:val="28"/>
            <w:szCs w:val="28"/>
          </w:rPr>
          <w:t>рисунок 3,</w:t>
        </w:r>
        <w:r w:rsidR="00427DC3">
          <w:rPr>
            <w:sz w:val="28"/>
            <w:szCs w:val="28"/>
          </w:rPr>
          <w:t xml:space="preserve"> </w:t>
        </w:r>
        <w:r w:rsidRPr="00C97E38">
          <w:rPr>
            <w:sz w:val="28"/>
            <w:szCs w:val="28"/>
          </w:rPr>
          <w:t>г</w:t>
        </w:r>
      </w:hyperlink>
      <w:r w:rsidRPr="00C97E38">
        <w:rPr>
          <w:color w:val="000000"/>
          <w:sz w:val="28"/>
          <w:szCs w:val="28"/>
        </w:rPr>
        <w:t xml:space="preserve">) </w:t>
      </w:r>
      <w:r w:rsidR="0018299C">
        <w:rPr>
          <w:color w:val="000000"/>
          <w:sz w:val="28"/>
          <w:szCs w:val="28"/>
        </w:rPr>
        <w:t>следует</w:t>
      </w:r>
      <w:r w:rsidRPr="00C97E38">
        <w:rPr>
          <w:color w:val="000000"/>
          <w:sz w:val="28"/>
          <w:szCs w:val="28"/>
        </w:rPr>
        <w:t xml:space="preserve"> проектировать при их </w:t>
      </w:r>
      <w:r w:rsidR="00427DC3" w:rsidRPr="00C97E38">
        <w:rPr>
          <w:color w:val="000000"/>
          <w:sz w:val="28"/>
          <w:szCs w:val="28"/>
        </w:rPr>
        <w:t xml:space="preserve">крутизне </w:t>
      </w:r>
      <w:r w:rsidR="00427DC3">
        <w:rPr>
          <w:color w:val="000000"/>
          <w:sz w:val="28"/>
          <w:szCs w:val="28"/>
        </w:rPr>
        <w:t>не более</w:t>
      </w:r>
      <w:r w:rsidRPr="00C97E38">
        <w:rPr>
          <w:color w:val="000000"/>
          <w:sz w:val="28"/>
          <w:szCs w:val="28"/>
        </w:rPr>
        <w:t xml:space="preserve"> 25° на высоте,  не превышающей пределов от 30 до </w:t>
      </w:r>
      <w:smartTag w:uri="urn:schemas-microsoft-com:office:smarttags" w:element="metricconverter">
        <w:smartTagPr>
          <w:attr w:name="ProductID" w:val="50 м"/>
        </w:smartTagPr>
        <w:r w:rsidRPr="00C97E38">
          <w:rPr>
            <w:color w:val="000000"/>
            <w:sz w:val="28"/>
            <w:szCs w:val="28"/>
          </w:rPr>
          <w:t>50 м</w:t>
        </w:r>
      </w:smartTag>
      <w:r w:rsidRPr="00C97E38">
        <w:rPr>
          <w:color w:val="000000"/>
          <w:sz w:val="28"/>
          <w:szCs w:val="28"/>
        </w:rPr>
        <w:t xml:space="preserve"> над защищаемым объектом.</w:t>
      </w:r>
    </w:p>
    <w:p w14:paraId="6165C99A" w14:textId="18F410D5" w:rsidR="0018299C" w:rsidRPr="00C97E38" w:rsidRDefault="0018299C" w:rsidP="00C97E38">
      <w:pPr>
        <w:shd w:val="clear" w:color="auto" w:fill="FFFFFF"/>
        <w:autoSpaceDE w:val="0"/>
        <w:autoSpaceDN w:val="0"/>
        <w:adjustRightInd w:val="0"/>
        <w:spacing w:line="360" w:lineRule="auto"/>
        <w:ind w:firstLine="709"/>
        <w:rPr>
          <w:color w:val="000000"/>
          <w:sz w:val="28"/>
          <w:szCs w:val="28"/>
        </w:rPr>
      </w:pPr>
      <w:r w:rsidRPr="0018299C">
        <w:rPr>
          <w:b/>
          <w:color w:val="000000"/>
          <w:sz w:val="28"/>
          <w:szCs w:val="28"/>
        </w:rPr>
        <w:t>(Измененная редакция, Изм. № 1).</w:t>
      </w:r>
    </w:p>
    <w:p w14:paraId="19CDAF54" w14:textId="77777777" w:rsidR="0083706E" w:rsidRDefault="0083706E" w:rsidP="00634F3E">
      <w:pPr>
        <w:shd w:val="clear" w:color="auto" w:fill="FFFFFF"/>
        <w:autoSpaceDE w:val="0"/>
        <w:autoSpaceDN w:val="0"/>
        <w:adjustRightInd w:val="0"/>
        <w:spacing w:after="120" w:line="360" w:lineRule="auto"/>
        <w:ind w:firstLine="709"/>
        <w:rPr>
          <w:color w:val="000000"/>
          <w:spacing w:val="-10"/>
        </w:rPr>
      </w:pPr>
    </w:p>
    <w:p w14:paraId="02CBE3E4" w14:textId="61537890" w:rsidR="0083706E" w:rsidRDefault="0095121B" w:rsidP="00634F3E">
      <w:pPr>
        <w:autoSpaceDE w:val="0"/>
        <w:autoSpaceDN w:val="0"/>
        <w:adjustRightInd w:val="0"/>
        <w:spacing w:line="360" w:lineRule="auto"/>
        <w:ind w:firstLine="709"/>
        <w:jc w:val="center"/>
        <w:rPr>
          <w:color w:val="000000"/>
        </w:rPr>
      </w:pPr>
      <w:r>
        <w:rPr>
          <w:noProof/>
          <w:color w:val="000000"/>
        </w:rPr>
        <w:lastRenderedPageBreak/>
        <w:drawing>
          <wp:inline distT="0" distB="0" distL="0" distR="0" wp14:anchorId="6B37AE3A" wp14:editId="0F699A5C">
            <wp:extent cx="5314950" cy="3905250"/>
            <wp:effectExtent l="0" t="0" r="0" b="0"/>
            <wp:docPr id="3" name="Рисунок 44" descr="http://www.infosait.ru/norma_doc/46/46383/x08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 descr="http://www.infosait.ru/norma_doc/46/46383/x088.gif"/>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14950" cy="3905250"/>
                    </a:xfrm>
                    <a:prstGeom prst="rect">
                      <a:avLst/>
                    </a:prstGeom>
                    <a:noFill/>
                    <a:ln>
                      <a:noFill/>
                    </a:ln>
                  </pic:spPr>
                </pic:pic>
              </a:graphicData>
            </a:graphic>
          </wp:inline>
        </w:drawing>
      </w:r>
    </w:p>
    <w:p w14:paraId="62F2420C" w14:textId="77777777" w:rsidR="0083706E" w:rsidRDefault="0083706E" w:rsidP="00634F3E">
      <w:pPr>
        <w:shd w:val="clear" w:color="auto" w:fill="FFFFFF"/>
        <w:autoSpaceDE w:val="0"/>
        <w:autoSpaceDN w:val="0"/>
        <w:adjustRightInd w:val="0"/>
        <w:spacing w:before="120" w:after="120" w:line="240" w:lineRule="auto"/>
        <w:ind w:firstLine="709"/>
        <w:jc w:val="center"/>
        <w:rPr>
          <w:color w:val="000000"/>
          <w:szCs w:val="28"/>
        </w:rPr>
      </w:pPr>
      <w:bookmarkStart w:id="45" w:name="i592034"/>
      <w:r w:rsidRPr="00427DC3">
        <w:rPr>
          <w:iCs/>
          <w:color w:val="000000"/>
          <w:szCs w:val="28"/>
        </w:rPr>
        <w:t>а</w:t>
      </w:r>
      <w:r w:rsidR="00427DC3" w:rsidRPr="00427DC3">
        <w:rPr>
          <w:iCs/>
          <w:color w:val="000000"/>
          <w:szCs w:val="28"/>
        </w:rPr>
        <w:t>)</w:t>
      </w:r>
      <w:r>
        <w:rPr>
          <w:i/>
          <w:iCs/>
          <w:color w:val="000000"/>
          <w:szCs w:val="28"/>
        </w:rPr>
        <w:t xml:space="preserve"> </w:t>
      </w:r>
      <w:r>
        <w:rPr>
          <w:color w:val="000000"/>
          <w:szCs w:val="28"/>
        </w:rPr>
        <w:t xml:space="preserve">путевая траншея; </w:t>
      </w:r>
      <w:r w:rsidRPr="00427DC3">
        <w:rPr>
          <w:iCs/>
          <w:color w:val="000000"/>
          <w:szCs w:val="28"/>
        </w:rPr>
        <w:t>б</w:t>
      </w:r>
      <w:r w:rsidR="00427DC3" w:rsidRPr="00427DC3">
        <w:rPr>
          <w:iCs/>
          <w:color w:val="000000"/>
          <w:szCs w:val="28"/>
        </w:rPr>
        <w:t>)</w:t>
      </w:r>
      <w:r>
        <w:rPr>
          <w:i/>
          <w:iCs/>
          <w:color w:val="000000"/>
          <w:szCs w:val="28"/>
        </w:rPr>
        <w:t xml:space="preserve"> </w:t>
      </w:r>
      <w:r>
        <w:rPr>
          <w:color w:val="000000"/>
          <w:szCs w:val="28"/>
        </w:rPr>
        <w:t xml:space="preserve">улавливающая полка с бордюром; </w:t>
      </w:r>
      <w:r w:rsidRPr="00427DC3">
        <w:rPr>
          <w:iCs/>
          <w:color w:val="000000"/>
          <w:szCs w:val="28"/>
        </w:rPr>
        <w:t>в</w:t>
      </w:r>
      <w:r w:rsidR="00427DC3" w:rsidRPr="00427DC3">
        <w:rPr>
          <w:iCs/>
          <w:color w:val="000000"/>
          <w:szCs w:val="28"/>
        </w:rPr>
        <w:t>)</w:t>
      </w:r>
      <w:r>
        <w:rPr>
          <w:color w:val="000000"/>
          <w:szCs w:val="28"/>
        </w:rPr>
        <w:t xml:space="preserve"> улавливающий вал у подошвы склона; </w:t>
      </w:r>
      <w:r w:rsidRPr="00427DC3">
        <w:rPr>
          <w:iCs/>
          <w:color w:val="000000"/>
          <w:szCs w:val="28"/>
        </w:rPr>
        <w:t>г</w:t>
      </w:r>
      <w:r w:rsidR="00427DC3" w:rsidRPr="00427DC3">
        <w:rPr>
          <w:iCs/>
          <w:color w:val="000000"/>
          <w:szCs w:val="28"/>
        </w:rPr>
        <w:t>)</w:t>
      </w:r>
      <w:r>
        <w:rPr>
          <w:color w:val="000000"/>
          <w:szCs w:val="28"/>
        </w:rPr>
        <w:t xml:space="preserve"> улавливающий вал на склоне; </w:t>
      </w:r>
      <w:r w:rsidRPr="00427DC3">
        <w:rPr>
          <w:color w:val="000000"/>
          <w:szCs w:val="28"/>
        </w:rPr>
        <w:t>д</w:t>
      </w:r>
      <w:r w:rsidR="00427DC3" w:rsidRPr="00427DC3">
        <w:rPr>
          <w:color w:val="000000"/>
          <w:szCs w:val="28"/>
        </w:rPr>
        <w:t>)</w:t>
      </w:r>
      <w:r>
        <w:rPr>
          <w:color w:val="000000"/>
          <w:szCs w:val="28"/>
        </w:rPr>
        <w:t xml:space="preserve"> оградительная улавливающая стена; </w:t>
      </w:r>
      <w:r w:rsidR="00FA00C1">
        <w:rPr>
          <w:color w:val="000000"/>
          <w:szCs w:val="28"/>
        </w:rPr>
        <w:t xml:space="preserve">       </w:t>
      </w:r>
      <w:r w:rsidR="00427DC3">
        <w:rPr>
          <w:color w:val="000000"/>
          <w:szCs w:val="28"/>
        </w:rPr>
        <w:t xml:space="preserve"> </w:t>
      </w:r>
      <w:r w:rsidR="00FA00C1">
        <w:rPr>
          <w:color w:val="000000"/>
          <w:szCs w:val="28"/>
        </w:rPr>
        <w:t xml:space="preserve"> </w:t>
      </w:r>
      <w:r w:rsidRPr="00427DC3">
        <w:rPr>
          <w:iCs/>
          <w:color w:val="000000"/>
          <w:szCs w:val="28"/>
        </w:rPr>
        <w:t>е</w:t>
      </w:r>
      <w:r w:rsidR="00427DC3">
        <w:rPr>
          <w:color w:val="000000"/>
          <w:szCs w:val="28"/>
        </w:rPr>
        <w:t>)</w:t>
      </w:r>
      <w:r>
        <w:rPr>
          <w:color w:val="000000"/>
          <w:szCs w:val="28"/>
        </w:rPr>
        <w:t xml:space="preserve"> улавливающая стена; </w:t>
      </w:r>
      <w:r w:rsidRPr="00427DC3">
        <w:rPr>
          <w:iCs/>
          <w:color w:val="000000"/>
          <w:szCs w:val="28"/>
        </w:rPr>
        <w:t>ж</w:t>
      </w:r>
      <w:r w:rsidR="00427DC3" w:rsidRPr="00427DC3">
        <w:rPr>
          <w:iCs/>
          <w:color w:val="000000"/>
          <w:szCs w:val="28"/>
        </w:rPr>
        <w:t>)</w:t>
      </w:r>
      <w:r>
        <w:rPr>
          <w:color w:val="000000"/>
          <w:szCs w:val="28"/>
        </w:rPr>
        <w:t xml:space="preserve"> улавливающая сетка</w:t>
      </w:r>
    </w:p>
    <w:p w14:paraId="02DCA440" w14:textId="77777777" w:rsidR="0083706E" w:rsidRPr="00427DC3" w:rsidRDefault="0083706E" w:rsidP="00634F3E">
      <w:pPr>
        <w:shd w:val="clear" w:color="auto" w:fill="FFFFFF"/>
        <w:autoSpaceDE w:val="0"/>
        <w:autoSpaceDN w:val="0"/>
        <w:adjustRightInd w:val="0"/>
        <w:spacing w:before="120" w:after="120" w:line="360" w:lineRule="auto"/>
        <w:ind w:firstLine="709"/>
        <w:rPr>
          <w:i/>
          <w:color w:val="000000"/>
          <w:sz w:val="28"/>
          <w:szCs w:val="28"/>
        </w:rPr>
      </w:pPr>
      <w:r w:rsidRPr="00427DC3">
        <w:rPr>
          <w:i/>
          <w:color w:val="000000"/>
          <w:sz w:val="28"/>
          <w:szCs w:val="28"/>
        </w:rPr>
        <w:t>Рисунок 3</w:t>
      </w:r>
      <w:bookmarkEnd w:id="45"/>
      <w:r w:rsidRPr="00427DC3">
        <w:rPr>
          <w:b/>
          <w:i/>
          <w:color w:val="000000"/>
          <w:sz w:val="28"/>
          <w:szCs w:val="28"/>
        </w:rPr>
        <w:t xml:space="preserve"> – </w:t>
      </w:r>
      <w:r w:rsidRPr="00427DC3">
        <w:rPr>
          <w:i/>
          <w:color w:val="000000"/>
          <w:sz w:val="28"/>
          <w:szCs w:val="28"/>
        </w:rPr>
        <w:t xml:space="preserve"> Схемы противообвальных улавливающих сооружений</w:t>
      </w:r>
    </w:p>
    <w:p w14:paraId="6595E637" w14:textId="77777777" w:rsidR="0083706E" w:rsidRPr="00C97E38" w:rsidRDefault="0083706E" w:rsidP="00634F3E">
      <w:pPr>
        <w:shd w:val="clear" w:color="auto" w:fill="FFFFFF"/>
        <w:autoSpaceDE w:val="0"/>
        <w:autoSpaceDN w:val="0"/>
        <w:adjustRightInd w:val="0"/>
        <w:spacing w:line="360" w:lineRule="auto"/>
        <w:ind w:firstLine="709"/>
        <w:rPr>
          <w:color w:val="000000"/>
          <w:sz w:val="28"/>
          <w:szCs w:val="28"/>
        </w:rPr>
      </w:pPr>
    </w:p>
    <w:p w14:paraId="42ADCA50" w14:textId="1DBDBEC4" w:rsidR="0083706E" w:rsidRDefault="0083706E" w:rsidP="00634F3E">
      <w:pPr>
        <w:shd w:val="clear" w:color="auto" w:fill="FFFFFF"/>
        <w:autoSpaceDE w:val="0"/>
        <w:autoSpaceDN w:val="0"/>
        <w:adjustRightInd w:val="0"/>
        <w:spacing w:line="360" w:lineRule="auto"/>
        <w:ind w:firstLine="709"/>
        <w:rPr>
          <w:color w:val="000000"/>
          <w:sz w:val="28"/>
          <w:szCs w:val="28"/>
        </w:rPr>
      </w:pPr>
      <w:r>
        <w:rPr>
          <w:color w:val="000000"/>
          <w:sz w:val="28"/>
          <w:szCs w:val="28"/>
        </w:rPr>
        <w:t xml:space="preserve">8.6.7 Оградительные улавливающие стены </w:t>
      </w:r>
      <w:r w:rsidR="00981330">
        <w:rPr>
          <w:color w:val="000000"/>
          <w:sz w:val="28"/>
          <w:szCs w:val="28"/>
        </w:rPr>
        <w:t>(</w:t>
      </w:r>
      <w:hyperlink r:id="rId33" w:anchor="i503827" w:tooltip="рис. 19, а" w:history="1">
        <w:r w:rsidRPr="00427DC3">
          <w:rPr>
            <w:sz w:val="28"/>
            <w:szCs w:val="28"/>
          </w:rPr>
          <w:t>рисунок 3,</w:t>
        </w:r>
        <w:r w:rsidR="00AB02C0" w:rsidRPr="00427DC3">
          <w:rPr>
            <w:sz w:val="28"/>
            <w:szCs w:val="28"/>
          </w:rPr>
          <w:t xml:space="preserve"> </w:t>
        </w:r>
        <w:r w:rsidRPr="00427DC3">
          <w:rPr>
            <w:sz w:val="28"/>
            <w:szCs w:val="28"/>
          </w:rPr>
          <w:t>д</w:t>
        </w:r>
      </w:hyperlink>
      <w:r w:rsidRPr="00C97E38">
        <w:rPr>
          <w:color w:val="000000"/>
          <w:sz w:val="28"/>
          <w:szCs w:val="28"/>
        </w:rPr>
        <w:t xml:space="preserve">) </w:t>
      </w:r>
      <w:r>
        <w:rPr>
          <w:color w:val="000000"/>
          <w:sz w:val="28"/>
          <w:szCs w:val="28"/>
        </w:rPr>
        <w:t>размещают у подошвы крутых (</w:t>
      </w:r>
      <w:r w:rsidR="00427DC3">
        <w:rPr>
          <w:color w:val="000000"/>
          <w:sz w:val="28"/>
          <w:szCs w:val="28"/>
        </w:rPr>
        <w:t>более</w:t>
      </w:r>
      <w:r>
        <w:rPr>
          <w:color w:val="000000"/>
          <w:sz w:val="28"/>
          <w:szCs w:val="28"/>
        </w:rPr>
        <w:t xml:space="preserve"> 40°),</w:t>
      </w:r>
      <w:r w:rsidR="00427DC3">
        <w:rPr>
          <w:color w:val="000000"/>
          <w:sz w:val="28"/>
          <w:szCs w:val="28"/>
        </w:rPr>
        <w:t xml:space="preserve"> </w:t>
      </w:r>
      <w:r>
        <w:rPr>
          <w:color w:val="000000"/>
          <w:sz w:val="28"/>
          <w:szCs w:val="28"/>
        </w:rPr>
        <w:t>относительно невысоких (</w:t>
      </w:r>
      <w:r w:rsidR="00427DC3">
        <w:rPr>
          <w:color w:val="000000"/>
          <w:sz w:val="28"/>
          <w:szCs w:val="28"/>
        </w:rPr>
        <w:t>не более</w:t>
      </w:r>
      <w:r>
        <w:rPr>
          <w:color w:val="000000"/>
          <w:sz w:val="28"/>
          <w:szCs w:val="28"/>
        </w:rPr>
        <w:t xml:space="preserve"> </w:t>
      </w:r>
      <w:smartTag w:uri="urn:schemas-microsoft-com:office:smarttags" w:element="metricconverter">
        <w:smartTagPr>
          <w:attr w:name="ProductID" w:val="30 м"/>
        </w:smartTagPr>
        <w:r>
          <w:rPr>
            <w:color w:val="000000"/>
            <w:sz w:val="28"/>
            <w:szCs w:val="28"/>
          </w:rPr>
          <w:t>30 м</w:t>
        </w:r>
      </w:smartTag>
      <w:r>
        <w:rPr>
          <w:color w:val="000000"/>
          <w:sz w:val="28"/>
          <w:szCs w:val="28"/>
        </w:rPr>
        <w:t xml:space="preserve">) откосов (склонов) для улавливания мелких обломков или задержания осыпающегося скального грунта при выветривании откосов. </w:t>
      </w:r>
    </w:p>
    <w:p w14:paraId="134C2293" w14:textId="6AD70BCF" w:rsidR="0018299C" w:rsidRDefault="0018299C" w:rsidP="00634F3E">
      <w:pPr>
        <w:shd w:val="clear" w:color="auto" w:fill="FFFFFF"/>
        <w:autoSpaceDE w:val="0"/>
        <w:autoSpaceDN w:val="0"/>
        <w:adjustRightInd w:val="0"/>
        <w:spacing w:line="360" w:lineRule="auto"/>
        <w:ind w:firstLine="709"/>
        <w:rPr>
          <w:color w:val="000000"/>
          <w:sz w:val="28"/>
          <w:szCs w:val="28"/>
        </w:rPr>
      </w:pPr>
      <w:r w:rsidRPr="0018299C">
        <w:rPr>
          <w:b/>
          <w:color w:val="000000"/>
          <w:sz w:val="28"/>
          <w:szCs w:val="28"/>
        </w:rPr>
        <w:t>(Измененная редакция, Изм. № 1).</w:t>
      </w:r>
    </w:p>
    <w:p w14:paraId="203732FC" w14:textId="77777777" w:rsidR="0083706E" w:rsidRDefault="0083706E" w:rsidP="00634F3E">
      <w:pPr>
        <w:shd w:val="clear" w:color="auto" w:fill="FFFFFF"/>
        <w:autoSpaceDE w:val="0"/>
        <w:autoSpaceDN w:val="0"/>
        <w:adjustRightInd w:val="0"/>
        <w:spacing w:line="360" w:lineRule="auto"/>
        <w:ind w:firstLine="709"/>
        <w:rPr>
          <w:color w:val="000000"/>
          <w:sz w:val="28"/>
          <w:szCs w:val="28"/>
        </w:rPr>
      </w:pPr>
      <w:r>
        <w:rPr>
          <w:color w:val="000000"/>
          <w:sz w:val="28"/>
          <w:szCs w:val="28"/>
        </w:rPr>
        <w:t>8.6.8 Улавливающие стены следует размещать у подошвы скально-обвальных склонов крутизной от 25</w:t>
      </w:r>
      <w:r w:rsidR="00427DC3">
        <w:rPr>
          <w:color w:val="000000"/>
          <w:sz w:val="28"/>
          <w:szCs w:val="28"/>
        </w:rPr>
        <w:t xml:space="preserve"> </w:t>
      </w:r>
      <w:r>
        <w:rPr>
          <w:color w:val="000000"/>
          <w:sz w:val="28"/>
          <w:szCs w:val="28"/>
        </w:rPr>
        <w:t xml:space="preserve">до 35° </w:t>
      </w:r>
      <w:r w:rsidR="00981330">
        <w:rPr>
          <w:color w:val="000000"/>
          <w:sz w:val="28"/>
          <w:szCs w:val="28"/>
        </w:rPr>
        <w:t>(</w:t>
      </w:r>
      <w:hyperlink r:id="rId34" w:anchor="i503827" w:tooltip="рис. 19, а" w:history="1">
        <w:r w:rsidRPr="00427DC3">
          <w:rPr>
            <w:sz w:val="28"/>
            <w:szCs w:val="28"/>
          </w:rPr>
          <w:t>рисунок 3,</w:t>
        </w:r>
      </w:hyperlink>
      <w:r w:rsidR="00AB02C0" w:rsidRPr="00427DC3">
        <w:rPr>
          <w:color w:val="000000"/>
          <w:sz w:val="28"/>
          <w:szCs w:val="28"/>
        </w:rPr>
        <w:t xml:space="preserve"> </w:t>
      </w:r>
      <w:r w:rsidRPr="00427DC3">
        <w:rPr>
          <w:color w:val="000000"/>
          <w:sz w:val="28"/>
          <w:szCs w:val="28"/>
        </w:rPr>
        <w:t>е</w:t>
      </w:r>
      <w:r>
        <w:rPr>
          <w:color w:val="000000"/>
          <w:sz w:val="28"/>
          <w:szCs w:val="28"/>
        </w:rPr>
        <w:t>).</w:t>
      </w:r>
    </w:p>
    <w:p w14:paraId="00ABB1D0" w14:textId="77777777" w:rsidR="0083706E" w:rsidRDefault="0083706E" w:rsidP="00634F3E">
      <w:pPr>
        <w:shd w:val="clear" w:color="auto" w:fill="FFFFFF"/>
        <w:autoSpaceDE w:val="0"/>
        <w:autoSpaceDN w:val="0"/>
        <w:adjustRightInd w:val="0"/>
        <w:spacing w:line="360" w:lineRule="auto"/>
        <w:ind w:firstLine="709"/>
        <w:rPr>
          <w:color w:val="000000"/>
          <w:sz w:val="28"/>
          <w:szCs w:val="28"/>
        </w:rPr>
      </w:pPr>
      <w:r>
        <w:rPr>
          <w:color w:val="000000"/>
          <w:sz w:val="28"/>
          <w:szCs w:val="28"/>
        </w:rPr>
        <w:t xml:space="preserve">Допускается устройство этих стен также на относительно пологих участках склонов при </w:t>
      </w:r>
      <w:r w:rsidR="00AB02C0">
        <w:rPr>
          <w:color w:val="000000"/>
          <w:sz w:val="28"/>
          <w:szCs w:val="28"/>
        </w:rPr>
        <w:t xml:space="preserve">их </w:t>
      </w:r>
      <w:r w:rsidR="00427DC3">
        <w:rPr>
          <w:color w:val="000000"/>
          <w:sz w:val="28"/>
          <w:szCs w:val="28"/>
        </w:rPr>
        <w:t xml:space="preserve">расположении </w:t>
      </w:r>
      <w:r w:rsidR="00AB02C0">
        <w:rPr>
          <w:color w:val="000000"/>
          <w:sz w:val="28"/>
          <w:szCs w:val="28"/>
        </w:rPr>
        <w:t xml:space="preserve">на высоте не </w:t>
      </w:r>
      <w:r w:rsidR="00427DC3">
        <w:rPr>
          <w:color w:val="000000"/>
          <w:sz w:val="28"/>
          <w:szCs w:val="28"/>
        </w:rPr>
        <w:t>более</w:t>
      </w:r>
      <w:r w:rsidR="00AB02C0">
        <w:rPr>
          <w:color w:val="000000"/>
          <w:sz w:val="28"/>
          <w:szCs w:val="28"/>
        </w:rPr>
        <w:t xml:space="preserve"> </w:t>
      </w:r>
      <w:r>
        <w:rPr>
          <w:color w:val="000000"/>
          <w:sz w:val="28"/>
          <w:szCs w:val="28"/>
        </w:rPr>
        <w:t xml:space="preserve">30 (при обосновании </w:t>
      </w:r>
      <w:r w:rsidR="00AB02C0">
        <w:rPr>
          <w:color w:val="000000"/>
          <w:sz w:val="28"/>
          <w:szCs w:val="28"/>
        </w:rPr>
        <w:t>–</w:t>
      </w:r>
      <w:r>
        <w:rPr>
          <w:color w:val="000000"/>
          <w:sz w:val="28"/>
          <w:szCs w:val="28"/>
        </w:rPr>
        <w:t xml:space="preserve"> 50) м над защищаемым объектом при условии возможности устройства грунтовых дорог.</w:t>
      </w:r>
    </w:p>
    <w:p w14:paraId="55D117E2" w14:textId="5F6397F4" w:rsidR="0083706E" w:rsidRDefault="0083706E" w:rsidP="00634F3E">
      <w:pPr>
        <w:shd w:val="clear" w:color="auto" w:fill="FFFFFF"/>
        <w:autoSpaceDE w:val="0"/>
        <w:autoSpaceDN w:val="0"/>
        <w:adjustRightInd w:val="0"/>
        <w:spacing w:line="360" w:lineRule="auto"/>
        <w:ind w:firstLine="709"/>
        <w:rPr>
          <w:color w:val="000000"/>
          <w:sz w:val="28"/>
          <w:szCs w:val="28"/>
        </w:rPr>
      </w:pPr>
      <w:r>
        <w:rPr>
          <w:color w:val="000000"/>
          <w:sz w:val="28"/>
          <w:szCs w:val="28"/>
        </w:rPr>
        <w:lastRenderedPageBreak/>
        <w:t xml:space="preserve">8.6.9 Улавливающие сетки </w:t>
      </w:r>
      <w:r w:rsidR="00981330">
        <w:rPr>
          <w:color w:val="000000"/>
          <w:sz w:val="28"/>
          <w:szCs w:val="28"/>
        </w:rPr>
        <w:t>(</w:t>
      </w:r>
      <w:hyperlink r:id="rId35" w:anchor="i503827" w:tooltip="рис. 19, а" w:history="1">
        <w:r>
          <w:rPr>
            <w:rStyle w:val="af2"/>
            <w:color w:val="000000"/>
            <w:sz w:val="28"/>
            <w:szCs w:val="28"/>
            <w:u w:val="none"/>
          </w:rPr>
          <w:t>рисунок 3,</w:t>
        </w:r>
        <w:r w:rsidR="00AB02C0">
          <w:rPr>
            <w:rStyle w:val="af2"/>
            <w:color w:val="000000"/>
            <w:sz w:val="28"/>
            <w:szCs w:val="28"/>
            <w:u w:val="none"/>
          </w:rPr>
          <w:t xml:space="preserve"> </w:t>
        </w:r>
        <w:r>
          <w:rPr>
            <w:rStyle w:val="af2"/>
            <w:color w:val="000000"/>
            <w:sz w:val="28"/>
            <w:szCs w:val="28"/>
            <w:u w:val="none"/>
          </w:rPr>
          <w:t>ж</w:t>
        </w:r>
      </w:hyperlink>
      <w:r>
        <w:rPr>
          <w:color w:val="000000"/>
          <w:sz w:val="28"/>
          <w:szCs w:val="28"/>
        </w:rPr>
        <w:t>)</w:t>
      </w:r>
      <w:r>
        <w:rPr>
          <w:i/>
          <w:iCs/>
          <w:color w:val="000000"/>
          <w:sz w:val="28"/>
          <w:szCs w:val="28"/>
        </w:rPr>
        <w:t xml:space="preserve"> </w:t>
      </w:r>
      <w:r w:rsidR="0018299C">
        <w:rPr>
          <w:color w:val="000000"/>
          <w:sz w:val="28"/>
          <w:szCs w:val="28"/>
        </w:rPr>
        <w:t>следует</w:t>
      </w:r>
      <w:r>
        <w:rPr>
          <w:color w:val="000000"/>
          <w:sz w:val="28"/>
          <w:szCs w:val="28"/>
        </w:rPr>
        <w:t xml:space="preserve"> использовать в стесненных условиях, учитывая, что для их размещения необходимо значительно меньшее пространство, чем для других улавливающих сооружений. Кроме того, их следует предусматривать также для перекрытия </w:t>
      </w:r>
      <w:proofErr w:type="spellStart"/>
      <w:r>
        <w:rPr>
          <w:color w:val="000000"/>
          <w:sz w:val="28"/>
          <w:szCs w:val="28"/>
        </w:rPr>
        <w:t>обвалоопасных</w:t>
      </w:r>
      <w:proofErr w:type="spellEnd"/>
      <w:r>
        <w:rPr>
          <w:color w:val="000000"/>
          <w:sz w:val="28"/>
          <w:szCs w:val="28"/>
        </w:rPr>
        <w:t xml:space="preserve"> логов.</w:t>
      </w:r>
    </w:p>
    <w:p w14:paraId="0AC96328" w14:textId="6AED9E24" w:rsidR="0018299C" w:rsidRDefault="0018299C" w:rsidP="00634F3E">
      <w:pPr>
        <w:shd w:val="clear" w:color="auto" w:fill="FFFFFF"/>
        <w:autoSpaceDE w:val="0"/>
        <w:autoSpaceDN w:val="0"/>
        <w:adjustRightInd w:val="0"/>
        <w:spacing w:line="360" w:lineRule="auto"/>
        <w:ind w:firstLine="709"/>
        <w:rPr>
          <w:color w:val="000000"/>
          <w:sz w:val="28"/>
          <w:szCs w:val="28"/>
        </w:rPr>
      </w:pPr>
      <w:r w:rsidRPr="0018299C">
        <w:rPr>
          <w:b/>
          <w:color w:val="000000"/>
          <w:sz w:val="28"/>
          <w:szCs w:val="28"/>
        </w:rPr>
        <w:t>(Измененная редакция, Изм. № 1).</w:t>
      </w:r>
    </w:p>
    <w:p w14:paraId="518E1018" w14:textId="77777777" w:rsidR="0083706E" w:rsidRDefault="0083706E" w:rsidP="00634F3E">
      <w:pPr>
        <w:shd w:val="clear" w:color="auto" w:fill="FFFFFF"/>
        <w:autoSpaceDE w:val="0"/>
        <w:autoSpaceDN w:val="0"/>
        <w:adjustRightInd w:val="0"/>
        <w:spacing w:line="360" w:lineRule="auto"/>
        <w:ind w:firstLine="709"/>
        <w:rPr>
          <w:color w:val="000000"/>
          <w:sz w:val="28"/>
          <w:szCs w:val="28"/>
        </w:rPr>
      </w:pPr>
      <w:r>
        <w:rPr>
          <w:color w:val="000000"/>
          <w:sz w:val="28"/>
          <w:szCs w:val="28"/>
        </w:rPr>
        <w:t xml:space="preserve">8.6.10 Надолбы должны применять в комплексе с другими улавливающими сооружениями (рвами, валами, стенами, сетями и др.) на затяжных склонах крутизной </w:t>
      </w:r>
      <w:r w:rsidR="00B74C1A">
        <w:rPr>
          <w:color w:val="000000"/>
          <w:sz w:val="28"/>
          <w:szCs w:val="28"/>
        </w:rPr>
        <w:t>не более</w:t>
      </w:r>
      <w:r>
        <w:rPr>
          <w:color w:val="000000"/>
          <w:sz w:val="28"/>
          <w:szCs w:val="28"/>
        </w:rPr>
        <w:t xml:space="preserve"> 30°.</w:t>
      </w:r>
    </w:p>
    <w:p w14:paraId="520C499A" w14:textId="77777777" w:rsidR="0083706E" w:rsidRDefault="0083706E" w:rsidP="00634F3E">
      <w:pPr>
        <w:shd w:val="clear" w:color="auto" w:fill="FFFFFF"/>
        <w:autoSpaceDE w:val="0"/>
        <w:autoSpaceDN w:val="0"/>
        <w:adjustRightInd w:val="0"/>
        <w:spacing w:line="360" w:lineRule="auto"/>
        <w:ind w:firstLine="709"/>
        <w:rPr>
          <w:color w:val="000000"/>
          <w:sz w:val="28"/>
          <w:szCs w:val="28"/>
        </w:rPr>
      </w:pPr>
      <w:r>
        <w:rPr>
          <w:color w:val="000000"/>
          <w:sz w:val="28"/>
          <w:szCs w:val="28"/>
        </w:rPr>
        <w:t>8.6.11 В отдельных случаях допускается устраивать улавливающие сооружения в несколько ярусов, располагая их горизонтальными рядами или наклонно (для изменения направления движения скальных обломков).</w:t>
      </w:r>
    </w:p>
    <w:p w14:paraId="3C706D77" w14:textId="77777777" w:rsidR="0083706E" w:rsidRDefault="0083706E" w:rsidP="00634F3E">
      <w:pPr>
        <w:shd w:val="clear" w:color="auto" w:fill="FFFFFF"/>
        <w:autoSpaceDE w:val="0"/>
        <w:autoSpaceDN w:val="0"/>
        <w:adjustRightInd w:val="0"/>
        <w:spacing w:line="360" w:lineRule="auto"/>
        <w:ind w:firstLine="709"/>
        <w:rPr>
          <w:color w:val="000000"/>
          <w:sz w:val="28"/>
          <w:szCs w:val="28"/>
        </w:rPr>
      </w:pPr>
      <w:r>
        <w:rPr>
          <w:color w:val="000000"/>
          <w:sz w:val="28"/>
          <w:szCs w:val="28"/>
        </w:rPr>
        <w:t xml:space="preserve">8.6.12 В качестве временных улавливающих сооружений возможно применение ловушек из различных местных материалов или их сочетаний (бревен, брусьев, </w:t>
      </w:r>
      <w:proofErr w:type="spellStart"/>
      <w:r>
        <w:rPr>
          <w:color w:val="000000"/>
          <w:sz w:val="28"/>
          <w:szCs w:val="28"/>
        </w:rPr>
        <w:t>старогодных</w:t>
      </w:r>
      <w:proofErr w:type="spellEnd"/>
      <w:r>
        <w:rPr>
          <w:color w:val="000000"/>
          <w:sz w:val="28"/>
          <w:szCs w:val="28"/>
        </w:rPr>
        <w:t xml:space="preserve"> шпал и рельсов, камня и др.).</w:t>
      </w:r>
    </w:p>
    <w:p w14:paraId="402443E0" w14:textId="77777777" w:rsidR="0083706E" w:rsidRDefault="0083706E" w:rsidP="00634F3E">
      <w:pPr>
        <w:shd w:val="clear" w:color="auto" w:fill="FFFFFF"/>
        <w:autoSpaceDE w:val="0"/>
        <w:autoSpaceDN w:val="0"/>
        <w:adjustRightInd w:val="0"/>
        <w:spacing w:line="360" w:lineRule="auto"/>
        <w:ind w:firstLine="709"/>
        <w:rPr>
          <w:color w:val="000000"/>
          <w:sz w:val="28"/>
          <w:szCs w:val="28"/>
        </w:rPr>
      </w:pPr>
      <w:r>
        <w:rPr>
          <w:color w:val="000000"/>
          <w:sz w:val="28"/>
          <w:szCs w:val="28"/>
        </w:rPr>
        <w:t xml:space="preserve">8.6.13 Защитные противообвальные галереи следует размещать на обвальных участках железных дорог и других коммуникаций в </w:t>
      </w:r>
      <w:r w:rsidR="00B74C1A">
        <w:rPr>
          <w:color w:val="000000"/>
          <w:sz w:val="28"/>
          <w:szCs w:val="28"/>
        </w:rPr>
        <w:t xml:space="preserve">тех </w:t>
      </w:r>
      <w:r>
        <w:rPr>
          <w:color w:val="000000"/>
          <w:sz w:val="28"/>
          <w:szCs w:val="28"/>
        </w:rPr>
        <w:t>случаях, когда устройство более простых противообвальных устройств и сооружений практически неосуществимо или экономически нецелесообразно. При этом очаги обвала должны находиться на достаточном расстоянии от галерей, исключающем возможность прямого падения на их кровлю скальных обломков (рисунок 4).</w:t>
      </w:r>
    </w:p>
    <w:p w14:paraId="4A4CB374" w14:textId="77777777" w:rsidR="0083706E" w:rsidRDefault="0083706E" w:rsidP="00634F3E">
      <w:pPr>
        <w:shd w:val="clear" w:color="auto" w:fill="FFFFFF"/>
        <w:autoSpaceDE w:val="0"/>
        <w:autoSpaceDN w:val="0"/>
        <w:adjustRightInd w:val="0"/>
        <w:spacing w:line="360" w:lineRule="auto"/>
        <w:ind w:firstLine="709"/>
        <w:rPr>
          <w:color w:val="000000"/>
          <w:sz w:val="28"/>
          <w:szCs w:val="28"/>
        </w:rPr>
      </w:pPr>
      <w:r>
        <w:rPr>
          <w:color w:val="000000"/>
          <w:sz w:val="28"/>
          <w:szCs w:val="28"/>
        </w:rPr>
        <w:t>8.6.14 Для уменьшения динамического воздействия скальных обломков на противообвальные улавливающие стены и галереи необходимо устраивать амортизирующие грунтовые отсыпки. В улавливающих сетях с этой целью рекомендуется устраивать дублирующие оттяжки.</w:t>
      </w:r>
    </w:p>
    <w:p w14:paraId="7B8D4320" w14:textId="77777777" w:rsidR="0083706E" w:rsidRPr="00C97E38" w:rsidRDefault="0083706E" w:rsidP="00C97E38">
      <w:pPr>
        <w:shd w:val="clear" w:color="auto" w:fill="FFFFFF"/>
        <w:autoSpaceDE w:val="0"/>
        <w:autoSpaceDN w:val="0"/>
        <w:adjustRightInd w:val="0"/>
        <w:spacing w:line="360" w:lineRule="auto"/>
        <w:ind w:firstLine="709"/>
        <w:rPr>
          <w:color w:val="000000"/>
          <w:sz w:val="28"/>
          <w:szCs w:val="28"/>
        </w:rPr>
      </w:pPr>
      <w:r>
        <w:rPr>
          <w:color w:val="000000"/>
          <w:sz w:val="28"/>
          <w:szCs w:val="28"/>
        </w:rPr>
        <w:t>При рассмотрении и согласовании проектно-сметной документации особое внимание следует обращать на правильное расположение противообвальных у</w:t>
      </w:r>
      <w:r w:rsidR="00C97E38">
        <w:rPr>
          <w:color w:val="000000"/>
          <w:sz w:val="28"/>
          <w:szCs w:val="28"/>
        </w:rPr>
        <w:t xml:space="preserve">лавливающих сооружений в плане </w:t>
      </w:r>
      <w:r w:rsidR="001C4734">
        <w:rPr>
          <w:color w:val="000000"/>
          <w:sz w:val="28"/>
          <w:szCs w:val="28"/>
        </w:rPr>
        <w:t>и профиле.</w:t>
      </w:r>
    </w:p>
    <w:p w14:paraId="75552898" w14:textId="77777777" w:rsidR="0083706E" w:rsidRDefault="0083706E" w:rsidP="00634F3E">
      <w:pPr>
        <w:pStyle w:val="a6"/>
        <w:spacing w:line="360" w:lineRule="auto"/>
        <w:ind w:firstLine="709"/>
        <w:rPr>
          <w:color w:val="000000"/>
          <w:sz w:val="28"/>
          <w:szCs w:val="28"/>
        </w:rPr>
      </w:pPr>
    </w:p>
    <w:p w14:paraId="5F0346BA" w14:textId="209AABF3" w:rsidR="0083706E" w:rsidRDefault="0095121B" w:rsidP="00634F3E">
      <w:pPr>
        <w:shd w:val="clear" w:color="auto" w:fill="FFFFFF"/>
        <w:autoSpaceDE w:val="0"/>
        <w:autoSpaceDN w:val="0"/>
        <w:adjustRightInd w:val="0"/>
        <w:spacing w:line="360" w:lineRule="auto"/>
        <w:ind w:firstLine="709"/>
        <w:jc w:val="center"/>
        <w:rPr>
          <w:color w:val="000000"/>
        </w:rPr>
      </w:pPr>
      <w:r>
        <w:rPr>
          <w:noProof/>
          <w:color w:val="000000"/>
        </w:rPr>
        <w:drawing>
          <wp:inline distT="0" distB="0" distL="0" distR="0" wp14:anchorId="5223DB49" wp14:editId="0FFAB912">
            <wp:extent cx="4352925" cy="4772025"/>
            <wp:effectExtent l="0" t="0" r="0" b="0"/>
            <wp:docPr id="4" name="Рисунок 45" descr="http://www.infosait.ru/norma_doc/46/46383/x09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 descr="http://www.infosait.ru/norma_doc/46/46383/x090.gif"/>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52925" cy="4772025"/>
                    </a:xfrm>
                    <a:prstGeom prst="rect">
                      <a:avLst/>
                    </a:prstGeom>
                    <a:noFill/>
                    <a:ln>
                      <a:noFill/>
                    </a:ln>
                  </pic:spPr>
                </pic:pic>
              </a:graphicData>
            </a:graphic>
          </wp:inline>
        </w:drawing>
      </w:r>
    </w:p>
    <w:p w14:paraId="1BBD42FC" w14:textId="77777777" w:rsidR="0083706E" w:rsidRDefault="0083706E" w:rsidP="00634F3E">
      <w:pPr>
        <w:shd w:val="clear" w:color="auto" w:fill="FFFFFF"/>
        <w:autoSpaceDE w:val="0"/>
        <w:autoSpaceDN w:val="0"/>
        <w:adjustRightInd w:val="0"/>
        <w:spacing w:after="120" w:line="360" w:lineRule="auto"/>
        <w:ind w:firstLine="709"/>
        <w:rPr>
          <w:color w:val="000000"/>
          <w:szCs w:val="28"/>
        </w:rPr>
      </w:pPr>
      <w:r>
        <w:rPr>
          <w:color w:val="000000"/>
          <w:szCs w:val="28"/>
        </w:rPr>
        <w:t xml:space="preserve">1 </w:t>
      </w:r>
      <w:r w:rsidR="00B74C1A">
        <w:rPr>
          <w:color w:val="000000"/>
          <w:szCs w:val="28"/>
        </w:rPr>
        <w:t>–</w:t>
      </w:r>
      <w:r>
        <w:rPr>
          <w:color w:val="000000"/>
          <w:szCs w:val="28"/>
        </w:rPr>
        <w:t xml:space="preserve"> амортизирующая отсыпка;</w:t>
      </w:r>
      <w:r>
        <w:rPr>
          <w:iCs/>
          <w:color w:val="000000"/>
          <w:szCs w:val="28"/>
        </w:rPr>
        <w:t xml:space="preserve"> 2 </w:t>
      </w:r>
      <w:r w:rsidR="00B74C1A">
        <w:rPr>
          <w:iCs/>
          <w:color w:val="000000"/>
          <w:szCs w:val="28"/>
        </w:rPr>
        <w:t>–</w:t>
      </w:r>
      <w:r>
        <w:rPr>
          <w:iCs/>
          <w:color w:val="000000"/>
          <w:szCs w:val="28"/>
        </w:rPr>
        <w:t xml:space="preserve"> </w:t>
      </w:r>
      <w:r>
        <w:rPr>
          <w:color w:val="000000"/>
          <w:szCs w:val="28"/>
        </w:rPr>
        <w:t xml:space="preserve">перекрытие; 3 </w:t>
      </w:r>
      <w:r w:rsidR="00B74C1A">
        <w:rPr>
          <w:color w:val="000000"/>
          <w:szCs w:val="28"/>
        </w:rPr>
        <w:t>–</w:t>
      </w:r>
      <w:r>
        <w:rPr>
          <w:color w:val="000000"/>
          <w:szCs w:val="28"/>
        </w:rPr>
        <w:t xml:space="preserve"> нагорная стена;</w:t>
      </w:r>
      <w:r>
        <w:rPr>
          <w:iCs/>
          <w:color w:val="000000"/>
          <w:szCs w:val="28"/>
        </w:rPr>
        <w:t xml:space="preserve"> 4 </w:t>
      </w:r>
      <w:r w:rsidR="00B74C1A">
        <w:rPr>
          <w:iCs/>
          <w:color w:val="000000"/>
          <w:szCs w:val="28"/>
        </w:rPr>
        <w:t>–</w:t>
      </w:r>
      <w:r>
        <w:rPr>
          <w:iCs/>
          <w:color w:val="000000"/>
          <w:szCs w:val="28"/>
        </w:rPr>
        <w:t xml:space="preserve"> </w:t>
      </w:r>
      <w:r>
        <w:rPr>
          <w:color w:val="000000"/>
          <w:szCs w:val="28"/>
        </w:rPr>
        <w:t>низовая опора</w:t>
      </w:r>
    </w:p>
    <w:p w14:paraId="46BF8939" w14:textId="77777777" w:rsidR="0083706E" w:rsidRPr="00B74C1A" w:rsidRDefault="0083706E" w:rsidP="00634F3E">
      <w:pPr>
        <w:shd w:val="clear" w:color="auto" w:fill="FFFFFF"/>
        <w:autoSpaceDE w:val="0"/>
        <w:autoSpaceDN w:val="0"/>
        <w:adjustRightInd w:val="0"/>
        <w:spacing w:line="360" w:lineRule="auto"/>
        <w:ind w:firstLine="709"/>
        <w:jc w:val="center"/>
        <w:rPr>
          <w:i/>
          <w:color w:val="000000"/>
          <w:sz w:val="28"/>
          <w:szCs w:val="28"/>
        </w:rPr>
      </w:pPr>
      <w:r w:rsidRPr="00B74C1A">
        <w:rPr>
          <w:i/>
          <w:color w:val="000000"/>
          <w:sz w:val="28"/>
          <w:szCs w:val="28"/>
        </w:rPr>
        <w:t>Рисунок 4 – Схема противообвальной галереи</w:t>
      </w:r>
    </w:p>
    <w:p w14:paraId="3D003B14" w14:textId="77777777" w:rsidR="00C97E38" w:rsidRDefault="00C97E38" w:rsidP="00634F3E">
      <w:pPr>
        <w:shd w:val="clear" w:color="auto" w:fill="FFFFFF"/>
        <w:autoSpaceDE w:val="0"/>
        <w:autoSpaceDN w:val="0"/>
        <w:adjustRightInd w:val="0"/>
        <w:spacing w:line="360" w:lineRule="auto"/>
        <w:ind w:firstLine="709"/>
        <w:jc w:val="center"/>
        <w:rPr>
          <w:color w:val="000000"/>
          <w:sz w:val="28"/>
          <w:szCs w:val="28"/>
        </w:rPr>
      </w:pPr>
    </w:p>
    <w:p w14:paraId="4CE75345" w14:textId="77777777" w:rsidR="0083706E" w:rsidRDefault="0083706E" w:rsidP="00634F3E">
      <w:pPr>
        <w:pStyle w:val="a6"/>
        <w:spacing w:line="360" w:lineRule="auto"/>
        <w:ind w:firstLine="709"/>
        <w:rPr>
          <w:color w:val="000000"/>
          <w:sz w:val="28"/>
          <w:szCs w:val="28"/>
        </w:rPr>
      </w:pPr>
      <w:r>
        <w:rPr>
          <w:color w:val="000000"/>
          <w:sz w:val="28"/>
          <w:szCs w:val="28"/>
        </w:rPr>
        <w:t xml:space="preserve">Указанные сооружения не должны иметь в плане резких переломов; ширину улавливающих пазух по дну принимают не менее 3  (при обосновании – 4) м; в сооружениях через каждые </w:t>
      </w:r>
      <w:smartTag w:uri="urn:schemas-microsoft-com:office:smarttags" w:element="metricconverter">
        <w:smartTagPr>
          <w:attr w:name="ProductID" w:val="100 м"/>
        </w:smartTagPr>
        <w:r>
          <w:rPr>
            <w:color w:val="000000"/>
            <w:sz w:val="28"/>
            <w:szCs w:val="28"/>
          </w:rPr>
          <w:t>100 м</w:t>
        </w:r>
      </w:smartTag>
      <w:r>
        <w:rPr>
          <w:color w:val="000000"/>
          <w:sz w:val="28"/>
          <w:szCs w:val="28"/>
        </w:rPr>
        <w:t xml:space="preserve"> оставляют разрывы шириной не  менее </w:t>
      </w:r>
      <w:smartTag w:uri="urn:schemas-microsoft-com:office:smarttags" w:element="metricconverter">
        <w:smartTagPr>
          <w:attr w:name="ProductID" w:val="4 м"/>
        </w:smartTagPr>
        <w:r>
          <w:rPr>
            <w:color w:val="000000"/>
            <w:sz w:val="28"/>
            <w:szCs w:val="28"/>
          </w:rPr>
          <w:t>4 м</w:t>
        </w:r>
      </w:smartTag>
      <w:r>
        <w:rPr>
          <w:color w:val="000000"/>
          <w:sz w:val="28"/>
          <w:szCs w:val="28"/>
        </w:rPr>
        <w:t xml:space="preserve">. В местах разрывов улавливающих сооружений необходимо устраивать дополнительные ограждающие сооружения в виде съемных решеток из </w:t>
      </w:r>
      <w:proofErr w:type="spellStart"/>
      <w:r>
        <w:rPr>
          <w:color w:val="000000"/>
          <w:sz w:val="28"/>
          <w:szCs w:val="28"/>
        </w:rPr>
        <w:t>старогодных</w:t>
      </w:r>
      <w:proofErr w:type="spellEnd"/>
      <w:r>
        <w:rPr>
          <w:color w:val="000000"/>
          <w:sz w:val="28"/>
          <w:szCs w:val="28"/>
        </w:rPr>
        <w:t xml:space="preserve"> рельсов. Смежные по высоте сооружения размещают с перекрытием  их концов на длину от 5 до </w:t>
      </w:r>
      <w:smartTag w:uri="urn:schemas-microsoft-com:office:smarttags" w:element="metricconverter">
        <w:smartTagPr>
          <w:attr w:name="ProductID" w:val="10 м"/>
        </w:smartTagPr>
        <w:r>
          <w:rPr>
            <w:color w:val="000000"/>
            <w:sz w:val="28"/>
            <w:szCs w:val="28"/>
          </w:rPr>
          <w:t>10 м</w:t>
        </w:r>
      </w:smartTag>
      <w:r>
        <w:rPr>
          <w:color w:val="000000"/>
          <w:sz w:val="28"/>
          <w:szCs w:val="28"/>
        </w:rPr>
        <w:t>. Дну улавливающих пазух придают уклон не менее 3 ‰ по направлению к концам сооружения. Следует предусматривать устройство подъездов к улавливающим пазухам как во время строительства, так и на период эксплуатации.</w:t>
      </w:r>
    </w:p>
    <w:p w14:paraId="61725236" w14:textId="77777777" w:rsidR="0083706E" w:rsidRDefault="0083706E" w:rsidP="00634F3E">
      <w:pPr>
        <w:pStyle w:val="a6"/>
        <w:spacing w:line="360" w:lineRule="auto"/>
        <w:ind w:firstLine="709"/>
        <w:rPr>
          <w:color w:val="000000"/>
          <w:sz w:val="28"/>
          <w:szCs w:val="28"/>
        </w:rPr>
      </w:pPr>
      <w:r>
        <w:rPr>
          <w:color w:val="000000"/>
          <w:sz w:val="28"/>
          <w:szCs w:val="28"/>
        </w:rPr>
        <w:lastRenderedPageBreak/>
        <w:t>Работы по проверке откосов выемок (склонов) и очистке от неустойчивых обломк</w:t>
      </w:r>
      <w:r w:rsidR="00AB02C0">
        <w:rPr>
          <w:color w:val="000000"/>
          <w:sz w:val="28"/>
          <w:szCs w:val="28"/>
        </w:rPr>
        <w:t>ов скального грунта разрешается</w:t>
      </w:r>
      <w:r>
        <w:rPr>
          <w:color w:val="000000"/>
          <w:sz w:val="28"/>
          <w:szCs w:val="28"/>
        </w:rPr>
        <w:t xml:space="preserve"> </w:t>
      </w:r>
      <w:r w:rsidR="00B74C1A">
        <w:rPr>
          <w:color w:val="000000"/>
          <w:sz w:val="28"/>
          <w:szCs w:val="28"/>
        </w:rPr>
        <w:t>проводить</w:t>
      </w:r>
      <w:r>
        <w:rPr>
          <w:color w:val="000000"/>
          <w:sz w:val="28"/>
          <w:szCs w:val="28"/>
        </w:rPr>
        <w:t xml:space="preserve"> только в светлое время суток при сухой погоде. Производство у</w:t>
      </w:r>
      <w:r w:rsidR="00AB02C0">
        <w:rPr>
          <w:color w:val="000000"/>
          <w:sz w:val="28"/>
          <w:szCs w:val="28"/>
        </w:rPr>
        <w:t xml:space="preserve">казанных </w:t>
      </w:r>
      <w:r w:rsidR="00C97E38">
        <w:rPr>
          <w:color w:val="000000"/>
          <w:sz w:val="28"/>
          <w:szCs w:val="28"/>
        </w:rPr>
        <w:t xml:space="preserve">работ не допускается </w:t>
      </w:r>
      <w:r>
        <w:rPr>
          <w:color w:val="000000"/>
          <w:sz w:val="28"/>
          <w:szCs w:val="28"/>
        </w:rPr>
        <w:t xml:space="preserve">при тумане, при видимости менее </w:t>
      </w:r>
      <w:smartTag w:uri="urn:schemas-microsoft-com:office:smarttags" w:element="metricconverter">
        <w:smartTagPr>
          <w:attr w:name="ProductID" w:val="200 м"/>
        </w:smartTagPr>
        <w:r>
          <w:rPr>
            <w:color w:val="000000"/>
            <w:sz w:val="28"/>
            <w:szCs w:val="28"/>
          </w:rPr>
          <w:t>200 м</w:t>
        </w:r>
      </w:smartTag>
      <w:r>
        <w:rPr>
          <w:color w:val="000000"/>
          <w:sz w:val="28"/>
          <w:szCs w:val="28"/>
        </w:rPr>
        <w:t>, во время дождей и снегопада, грозы, бурана, а также при ветре, скорость которого превышает 10 м/с, и температуре воздуха ниже минус 20</w:t>
      </w:r>
      <w:r w:rsidR="00B74C1A">
        <w:rPr>
          <w:color w:val="000000"/>
          <w:sz w:val="28"/>
          <w:szCs w:val="28"/>
        </w:rPr>
        <w:t xml:space="preserve"> </w:t>
      </w:r>
      <w:r>
        <w:rPr>
          <w:color w:val="000000"/>
          <w:sz w:val="28"/>
          <w:szCs w:val="28"/>
        </w:rPr>
        <w:t>ºC. При аварийных ситуациях разрешается работа в темное время суток при искусственной освещенности.</w:t>
      </w:r>
    </w:p>
    <w:p w14:paraId="79C8BAC7" w14:textId="77777777" w:rsidR="008E13E3" w:rsidRDefault="0083706E" w:rsidP="008E13E3">
      <w:pPr>
        <w:pStyle w:val="a6"/>
        <w:spacing w:line="360" w:lineRule="auto"/>
        <w:ind w:firstLine="709"/>
        <w:rPr>
          <w:color w:val="000000"/>
          <w:sz w:val="28"/>
          <w:szCs w:val="28"/>
        </w:rPr>
      </w:pPr>
      <w:r>
        <w:rPr>
          <w:color w:val="000000"/>
          <w:sz w:val="28"/>
          <w:szCs w:val="28"/>
        </w:rPr>
        <w:t>Наименьшая ширина технологической полки для проезда машин в преде</w:t>
      </w:r>
      <w:r w:rsidR="00C97E38">
        <w:rPr>
          <w:color w:val="000000"/>
          <w:sz w:val="28"/>
          <w:szCs w:val="28"/>
        </w:rPr>
        <w:t xml:space="preserve">лах откоса </w:t>
      </w:r>
      <w:r>
        <w:rPr>
          <w:color w:val="000000"/>
          <w:sz w:val="28"/>
          <w:szCs w:val="28"/>
        </w:rPr>
        <w:t xml:space="preserve">должна составлять не менее </w:t>
      </w:r>
      <w:smartTag w:uri="urn:schemas-microsoft-com:office:smarttags" w:element="metricconverter">
        <w:smartTagPr>
          <w:attr w:name="ProductID" w:val="5 м"/>
        </w:smartTagPr>
        <w:r>
          <w:rPr>
            <w:color w:val="000000"/>
            <w:sz w:val="28"/>
            <w:szCs w:val="28"/>
          </w:rPr>
          <w:t>5 м</w:t>
        </w:r>
      </w:smartTag>
      <w:r>
        <w:rPr>
          <w:color w:val="000000"/>
          <w:sz w:val="28"/>
          <w:szCs w:val="28"/>
        </w:rPr>
        <w:t>. Допустимая крутизна косогора и полки в сторону откоса не должна превышать</w:t>
      </w:r>
      <w:r w:rsidR="00B74C1A" w:rsidRPr="00B74C1A">
        <w:rPr>
          <w:bCs/>
          <w:sz w:val="28"/>
          <w:szCs w:val="28"/>
        </w:rPr>
        <w:t xml:space="preserve"> </w:t>
      </w:r>
      <w:r w:rsidR="00B74C1A" w:rsidRPr="00C97E38">
        <w:rPr>
          <w:bCs/>
          <w:sz w:val="28"/>
          <w:szCs w:val="28"/>
        </w:rPr>
        <w:t>при высоте откоса</w:t>
      </w:r>
      <w:r>
        <w:rPr>
          <w:color w:val="000000"/>
          <w:sz w:val="28"/>
          <w:szCs w:val="28"/>
        </w:rPr>
        <w:t>:</w:t>
      </w:r>
    </w:p>
    <w:p w14:paraId="24B26A57" w14:textId="77777777" w:rsidR="008E13E3" w:rsidRDefault="008E13E3" w:rsidP="008E13E3">
      <w:pPr>
        <w:pStyle w:val="a6"/>
        <w:spacing w:line="360" w:lineRule="auto"/>
        <w:ind w:firstLine="709"/>
        <w:rPr>
          <w:bCs/>
          <w:sz w:val="28"/>
          <w:szCs w:val="28"/>
        </w:rPr>
      </w:pPr>
      <w:r>
        <w:rPr>
          <w:color w:val="000000"/>
          <w:sz w:val="28"/>
          <w:szCs w:val="28"/>
        </w:rPr>
        <w:t xml:space="preserve">- </w:t>
      </w:r>
      <w:r w:rsidR="00B74C1A">
        <w:rPr>
          <w:bCs/>
          <w:sz w:val="28"/>
          <w:szCs w:val="28"/>
        </w:rPr>
        <w:t>не более</w:t>
      </w:r>
      <w:r w:rsidR="0083706E" w:rsidRPr="00C97E38">
        <w:rPr>
          <w:bCs/>
          <w:sz w:val="28"/>
          <w:szCs w:val="28"/>
        </w:rPr>
        <w:t xml:space="preserve"> </w:t>
      </w:r>
      <w:smartTag w:uri="urn:schemas-microsoft-com:office:smarttags" w:element="metricconverter">
        <w:smartTagPr>
          <w:attr w:name="ProductID" w:val="20 м"/>
        </w:smartTagPr>
        <w:r w:rsidR="0083706E" w:rsidRPr="00C97E38">
          <w:rPr>
            <w:bCs/>
            <w:sz w:val="28"/>
            <w:szCs w:val="28"/>
          </w:rPr>
          <w:t>20 м</w:t>
        </w:r>
      </w:smartTag>
      <w:r w:rsidR="0083706E" w:rsidRPr="00C97E38">
        <w:rPr>
          <w:bCs/>
          <w:sz w:val="28"/>
          <w:szCs w:val="28"/>
        </w:rPr>
        <w:t xml:space="preserve"> в мерзлых грунтах 5º, во всех остальных случаях 15º;</w:t>
      </w:r>
    </w:p>
    <w:p w14:paraId="6BA663CB" w14:textId="77777777" w:rsidR="0083706E" w:rsidRPr="00C97E38" w:rsidRDefault="008E13E3" w:rsidP="008E13E3">
      <w:pPr>
        <w:pStyle w:val="a6"/>
        <w:spacing w:line="360" w:lineRule="auto"/>
        <w:ind w:firstLine="709"/>
        <w:rPr>
          <w:bCs/>
          <w:sz w:val="28"/>
          <w:szCs w:val="28"/>
        </w:rPr>
      </w:pPr>
      <w:r>
        <w:rPr>
          <w:bCs/>
          <w:sz w:val="28"/>
          <w:szCs w:val="28"/>
        </w:rPr>
        <w:t xml:space="preserve">- </w:t>
      </w:r>
      <w:r w:rsidR="00B74C1A">
        <w:rPr>
          <w:bCs/>
          <w:sz w:val="28"/>
          <w:szCs w:val="28"/>
        </w:rPr>
        <w:t>более</w:t>
      </w:r>
      <w:r w:rsidR="0083706E" w:rsidRPr="00C97E38">
        <w:rPr>
          <w:bCs/>
          <w:sz w:val="28"/>
          <w:szCs w:val="28"/>
        </w:rPr>
        <w:t xml:space="preserve"> </w:t>
      </w:r>
      <w:smartTag w:uri="urn:schemas-microsoft-com:office:smarttags" w:element="metricconverter">
        <w:smartTagPr>
          <w:attr w:name="ProductID" w:val="20 м"/>
        </w:smartTagPr>
        <w:r w:rsidR="0083706E" w:rsidRPr="00C97E38">
          <w:rPr>
            <w:bCs/>
            <w:sz w:val="28"/>
            <w:szCs w:val="28"/>
          </w:rPr>
          <w:t>20 м</w:t>
        </w:r>
      </w:smartTag>
      <w:r w:rsidR="0083706E" w:rsidRPr="00C97E38">
        <w:rPr>
          <w:bCs/>
          <w:sz w:val="28"/>
          <w:szCs w:val="28"/>
        </w:rPr>
        <w:t xml:space="preserve"> в мерзлых грунтах работа не допускается, а во всех остальных случаях работа допускается при крутизне косо</w:t>
      </w:r>
      <w:r w:rsidR="00AB02C0">
        <w:rPr>
          <w:bCs/>
          <w:sz w:val="28"/>
          <w:szCs w:val="28"/>
        </w:rPr>
        <w:t xml:space="preserve">гора </w:t>
      </w:r>
      <w:r w:rsidR="0083706E" w:rsidRPr="00C97E38">
        <w:rPr>
          <w:bCs/>
          <w:sz w:val="28"/>
          <w:szCs w:val="28"/>
        </w:rPr>
        <w:t xml:space="preserve">и полки </w:t>
      </w:r>
      <w:r w:rsidR="00B74C1A">
        <w:rPr>
          <w:bCs/>
          <w:sz w:val="28"/>
          <w:szCs w:val="28"/>
        </w:rPr>
        <w:t>не более</w:t>
      </w:r>
      <w:r w:rsidR="0083706E" w:rsidRPr="00C97E38">
        <w:rPr>
          <w:bCs/>
          <w:sz w:val="28"/>
          <w:szCs w:val="28"/>
        </w:rPr>
        <w:t xml:space="preserve"> 10º.</w:t>
      </w:r>
    </w:p>
    <w:p w14:paraId="694F5AEE" w14:textId="77777777" w:rsidR="00FA00C1" w:rsidRDefault="00FA00C1" w:rsidP="00634F3E">
      <w:pPr>
        <w:pStyle w:val="a6"/>
        <w:spacing w:line="360" w:lineRule="auto"/>
        <w:ind w:firstLine="709"/>
        <w:rPr>
          <w:color w:val="000000"/>
          <w:sz w:val="28"/>
          <w:szCs w:val="28"/>
        </w:rPr>
      </w:pPr>
    </w:p>
    <w:p w14:paraId="246043CA" w14:textId="77777777" w:rsidR="0083706E" w:rsidRPr="002D35D3" w:rsidRDefault="0083706E" w:rsidP="002D35D3">
      <w:pPr>
        <w:pStyle w:val="1"/>
        <w:spacing w:after="0" w:line="360" w:lineRule="auto"/>
        <w:ind w:firstLine="709"/>
        <w:jc w:val="both"/>
      </w:pPr>
      <w:bookmarkStart w:id="46" w:name="_Toc463874845"/>
      <w:r w:rsidRPr="002D35D3">
        <w:t xml:space="preserve">9 </w:t>
      </w:r>
      <w:r w:rsidR="00EC5318" w:rsidRPr="002D35D3">
        <w:t>Основные положения</w:t>
      </w:r>
      <w:r w:rsidRPr="002D35D3">
        <w:t xml:space="preserve"> проектирования</w:t>
      </w:r>
      <w:r w:rsidR="00EC5318" w:rsidRPr="002D35D3">
        <w:t xml:space="preserve"> и</w:t>
      </w:r>
      <w:r w:rsidR="00C97E38" w:rsidRPr="002D35D3">
        <w:t xml:space="preserve"> строительства</w:t>
      </w:r>
      <w:r w:rsidR="00EC5318" w:rsidRPr="002D35D3">
        <w:t xml:space="preserve"> </w:t>
      </w:r>
      <w:r w:rsidRPr="002D35D3">
        <w:t xml:space="preserve">системы защиты железнодорожного пути от </w:t>
      </w:r>
      <w:proofErr w:type="spellStart"/>
      <w:r w:rsidRPr="002D35D3">
        <w:t>оврагообразования</w:t>
      </w:r>
      <w:bookmarkEnd w:id="46"/>
      <w:proofErr w:type="spellEnd"/>
    </w:p>
    <w:p w14:paraId="1C15625E" w14:textId="77777777" w:rsidR="0083706E" w:rsidRDefault="0083706E" w:rsidP="00634F3E">
      <w:pPr>
        <w:spacing w:line="360" w:lineRule="auto"/>
        <w:ind w:firstLine="709"/>
        <w:rPr>
          <w:color w:val="000000"/>
          <w:sz w:val="28"/>
          <w:szCs w:val="28"/>
        </w:rPr>
      </w:pPr>
      <w:r>
        <w:rPr>
          <w:color w:val="000000"/>
          <w:sz w:val="28"/>
          <w:szCs w:val="28"/>
        </w:rPr>
        <w:t>9.1 Овраги представляют собой промоины на земной поверхности, образующиеся в результате размывного действия воды, сбегающей по склону, при благоприятных условиях рельефа, грунта, климата и недостаточности есте</w:t>
      </w:r>
      <w:r w:rsidR="00C97E38">
        <w:rPr>
          <w:color w:val="000000"/>
          <w:sz w:val="28"/>
          <w:szCs w:val="28"/>
        </w:rPr>
        <w:t>ственного растительного покрова</w:t>
      </w:r>
      <w:r>
        <w:rPr>
          <w:color w:val="000000"/>
          <w:sz w:val="28"/>
          <w:szCs w:val="28"/>
        </w:rPr>
        <w:t xml:space="preserve"> на поверхности склона.</w:t>
      </w:r>
    </w:p>
    <w:p w14:paraId="7B6B7CA6" w14:textId="77777777" w:rsidR="0083706E" w:rsidRDefault="0083706E" w:rsidP="00634F3E">
      <w:pPr>
        <w:spacing w:line="360" w:lineRule="auto"/>
        <w:ind w:firstLine="709"/>
        <w:rPr>
          <w:color w:val="000000"/>
          <w:sz w:val="28"/>
          <w:szCs w:val="28"/>
        </w:rPr>
      </w:pPr>
      <w:r>
        <w:rPr>
          <w:noProof/>
          <w:color w:val="000000"/>
          <w:sz w:val="28"/>
          <w:szCs w:val="28"/>
        </w:rPr>
        <w:t>9.2</w:t>
      </w:r>
      <w:r>
        <w:rPr>
          <w:color w:val="000000"/>
          <w:sz w:val="28"/>
          <w:szCs w:val="28"/>
        </w:rPr>
        <w:t xml:space="preserve"> Для защиты пути и сооружений от воздействия развивающихся оврагов следует предусматривать почвоукрепительные лесонасаждения, которые при необходимости должны применять в комплексе с другими инженерными сооружениями, предусматриваемыми при проектировании земляного полотна.</w:t>
      </w:r>
    </w:p>
    <w:p w14:paraId="6599D79A" w14:textId="77777777" w:rsidR="0083706E" w:rsidRPr="001C4734" w:rsidRDefault="0083706E" w:rsidP="00634F3E">
      <w:pPr>
        <w:spacing w:line="360" w:lineRule="auto"/>
        <w:ind w:firstLine="709"/>
        <w:rPr>
          <w:sz w:val="28"/>
          <w:szCs w:val="28"/>
        </w:rPr>
      </w:pPr>
      <w:r>
        <w:rPr>
          <w:color w:val="000000"/>
          <w:sz w:val="28"/>
          <w:szCs w:val="28"/>
        </w:rPr>
        <w:t xml:space="preserve">9.3 Почвоукрепительные насаждения надлежит проектировать не только на территории, подверженной деформации </w:t>
      </w:r>
      <w:proofErr w:type="spellStart"/>
      <w:r>
        <w:rPr>
          <w:color w:val="000000"/>
          <w:sz w:val="28"/>
          <w:szCs w:val="28"/>
        </w:rPr>
        <w:t>почвогрунтов</w:t>
      </w:r>
      <w:proofErr w:type="spellEnd"/>
      <w:r>
        <w:rPr>
          <w:color w:val="000000"/>
          <w:sz w:val="28"/>
          <w:szCs w:val="28"/>
        </w:rPr>
        <w:t xml:space="preserve">, но и на потенциально опасных местах, которые могут впоследствии угрожать безопасности и </w:t>
      </w:r>
      <w:r>
        <w:rPr>
          <w:sz w:val="28"/>
          <w:szCs w:val="28"/>
        </w:rPr>
        <w:t>бесперебойности движения поездов, а</w:t>
      </w:r>
      <w:r>
        <w:rPr>
          <w:b/>
          <w:sz w:val="28"/>
          <w:szCs w:val="28"/>
        </w:rPr>
        <w:t xml:space="preserve"> </w:t>
      </w:r>
      <w:r>
        <w:rPr>
          <w:sz w:val="28"/>
          <w:szCs w:val="28"/>
        </w:rPr>
        <w:t xml:space="preserve">также на участках зарождения и </w:t>
      </w:r>
      <w:r>
        <w:rPr>
          <w:sz w:val="28"/>
          <w:szCs w:val="28"/>
        </w:rPr>
        <w:lastRenderedPageBreak/>
        <w:t>формирования стока, обусловливающего процесс развития деформации грунтов</w:t>
      </w:r>
      <w:r w:rsidR="001C4734">
        <w:rPr>
          <w:sz w:val="28"/>
          <w:szCs w:val="28"/>
        </w:rPr>
        <w:t>, ведущих к образованию оврагов</w:t>
      </w:r>
      <w:r>
        <w:rPr>
          <w:sz w:val="28"/>
          <w:szCs w:val="28"/>
        </w:rPr>
        <w:t xml:space="preserve"> </w:t>
      </w:r>
      <w:r w:rsidR="002B1AA4" w:rsidRPr="001C4734">
        <w:rPr>
          <w:sz w:val="28"/>
          <w:szCs w:val="28"/>
        </w:rPr>
        <w:t>[</w:t>
      </w:r>
      <w:r w:rsidR="008F0CD8" w:rsidRPr="008F0CD8">
        <w:rPr>
          <w:sz w:val="28"/>
          <w:szCs w:val="28"/>
        </w:rPr>
        <w:t>7</w:t>
      </w:r>
      <w:r w:rsidR="002B1AA4" w:rsidRPr="001C4734">
        <w:rPr>
          <w:sz w:val="28"/>
          <w:szCs w:val="28"/>
        </w:rPr>
        <w:t>]</w:t>
      </w:r>
      <w:r w:rsidR="001C4734">
        <w:rPr>
          <w:sz w:val="28"/>
          <w:szCs w:val="28"/>
        </w:rPr>
        <w:t>.</w:t>
      </w:r>
    </w:p>
    <w:p w14:paraId="59F10CFB" w14:textId="77777777" w:rsidR="008E13E3" w:rsidRDefault="0083706E" w:rsidP="008E13E3">
      <w:pPr>
        <w:spacing w:line="360" w:lineRule="auto"/>
        <w:ind w:firstLine="709"/>
        <w:rPr>
          <w:color w:val="000000"/>
          <w:sz w:val="28"/>
          <w:szCs w:val="28"/>
        </w:rPr>
      </w:pPr>
      <w:r>
        <w:rPr>
          <w:sz w:val="28"/>
          <w:szCs w:val="28"/>
        </w:rPr>
        <w:t>9.4 Для предотвращения образования</w:t>
      </w:r>
      <w:r>
        <w:rPr>
          <w:color w:val="000000"/>
          <w:sz w:val="28"/>
          <w:szCs w:val="28"/>
        </w:rPr>
        <w:t xml:space="preserve"> и развития оврагов необходимо:</w:t>
      </w:r>
    </w:p>
    <w:p w14:paraId="0F8BD174" w14:textId="77777777" w:rsidR="008E13E3" w:rsidRDefault="008E13E3" w:rsidP="008E13E3">
      <w:pPr>
        <w:spacing w:line="360" w:lineRule="auto"/>
        <w:ind w:firstLine="709"/>
        <w:rPr>
          <w:bCs/>
          <w:sz w:val="28"/>
          <w:szCs w:val="28"/>
        </w:rPr>
      </w:pPr>
      <w:r>
        <w:rPr>
          <w:color w:val="000000"/>
          <w:sz w:val="28"/>
          <w:szCs w:val="28"/>
        </w:rPr>
        <w:t xml:space="preserve">- </w:t>
      </w:r>
      <w:r w:rsidR="0083706E" w:rsidRPr="00C97E38">
        <w:rPr>
          <w:bCs/>
          <w:sz w:val="28"/>
          <w:szCs w:val="28"/>
        </w:rPr>
        <w:t>сохранять естественный растительный покров, без промедления должны заделываться всякие, даже незначительные рытвины, промоины, обнажения грунта и т. п.</w:t>
      </w:r>
      <w:r>
        <w:rPr>
          <w:bCs/>
          <w:sz w:val="28"/>
          <w:szCs w:val="28"/>
        </w:rPr>
        <w:t>;</w:t>
      </w:r>
    </w:p>
    <w:p w14:paraId="01EF0192" w14:textId="77777777" w:rsidR="008E13E3" w:rsidRDefault="008E13E3" w:rsidP="008E13E3">
      <w:pPr>
        <w:spacing w:line="360" w:lineRule="auto"/>
        <w:ind w:firstLine="709"/>
        <w:rPr>
          <w:bCs/>
          <w:sz w:val="28"/>
          <w:szCs w:val="28"/>
        </w:rPr>
      </w:pPr>
      <w:r>
        <w:rPr>
          <w:bCs/>
          <w:sz w:val="28"/>
          <w:szCs w:val="28"/>
        </w:rPr>
        <w:t xml:space="preserve">- </w:t>
      </w:r>
      <w:r w:rsidR="00B74C1A">
        <w:rPr>
          <w:bCs/>
          <w:sz w:val="28"/>
          <w:szCs w:val="28"/>
        </w:rPr>
        <w:t xml:space="preserve">усиливать посадкой кустарников и деревьев при недостаточности естественного растительного покрова в наиболее крутых частях склонов или понижать в местах наибольшей скорости стекания воды устройством </w:t>
      </w:r>
      <w:r w:rsidR="0083706E" w:rsidRPr="00C97E38">
        <w:rPr>
          <w:bCs/>
          <w:sz w:val="28"/>
          <w:szCs w:val="28"/>
        </w:rPr>
        <w:t>направляющих валиков для отвода стекающей воды от линии наибольшей крутизны;</w:t>
      </w:r>
    </w:p>
    <w:p w14:paraId="491BFAE1" w14:textId="168FC430" w:rsidR="008E13E3" w:rsidRDefault="008E13E3" w:rsidP="008E13E3">
      <w:pPr>
        <w:spacing w:line="360" w:lineRule="auto"/>
        <w:ind w:firstLine="709"/>
        <w:rPr>
          <w:bCs/>
          <w:sz w:val="28"/>
          <w:szCs w:val="28"/>
        </w:rPr>
      </w:pPr>
      <w:r>
        <w:rPr>
          <w:bCs/>
          <w:sz w:val="28"/>
          <w:szCs w:val="28"/>
        </w:rPr>
        <w:t xml:space="preserve">- </w:t>
      </w:r>
      <w:r w:rsidR="0018299C" w:rsidRPr="0018299C">
        <w:rPr>
          <w:bCs/>
          <w:sz w:val="28"/>
          <w:szCs w:val="28"/>
        </w:rPr>
        <w:t xml:space="preserve">устраивать при наличии сельхозугодий (пахотной земли) в пределах возможного </w:t>
      </w:r>
      <w:proofErr w:type="spellStart"/>
      <w:r w:rsidR="0018299C" w:rsidRPr="0018299C">
        <w:rPr>
          <w:bCs/>
          <w:sz w:val="28"/>
          <w:szCs w:val="28"/>
        </w:rPr>
        <w:t>оврагообразования</w:t>
      </w:r>
      <w:proofErr w:type="spellEnd"/>
      <w:r w:rsidR="0018299C" w:rsidRPr="0018299C">
        <w:rPr>
          <w:bCs/>
          <w:sz w:val="28"/>
          <w:szCs w:val="28"/>
        </w:rPr>
        <w:t xml:space="preserve"> возможно более глубокие борозды и валики между ними в направлении, наиболее близком к горизонталям</w:t>
      </w:r>
      <w:r w:rsidR="0083706E" w:rsidRPr="00C97E38">
        <w:rPr>
          <w:bCs/>
          <w:sz w:val="28"/>
          <w:szCs w:val="28"/>
        </w:rPr>
        <w:t>;</w:t>
      </w:r>
    </w:p>
    <w:p w14:paraId="51747676" w14:textId="77777777" w:rsidR="008E13E3" w:rsidRDefault="008E13E3" w:rsidP="008E13E3">
      <w:pPr>
        <w:spacing w:line="360" w:lineRule="auto"/>
        <w:ind w:firstLine="709"/>
        <w:rPr>
          <w:bCs/>
          <w:sz w:val="28"/>
          <w:szCs w:val="28"/>
        </w:rPr>
      </w:pPr>
      <w:r>
        <w:rPr>
          <w:bCs/>
          <w:sz w:val="28"/>
          <w:szCs w:val="28"/>
        </w:rPr>
        <w:t xml:space="preserve">- </w:t>
      </w:r>
      <w:r w:rsidR="00B74C1A">
        <w:rPr>
          <w:bCs/>
          <w:sz w:val="28"/>
          <w:szCs w:val="28"/>
        </w:rPr>
        <w:t xml:space="preserve">перехватывать </w:t>
      </w:r>
      <w:r w:rsidR="0083706E" w:rsidRPr="00C97E38">
        <w:rPr>
          <w:bCs/>
          <w:sz w:val="28"/>
          <w:szCs w:val="28"/>
        </w:rPr>
        <w:t>при недостаточности указанных мероприятий поверхностн</w:t>
      </w:r>
      <w:r w:rsidR="00B74C1A">
        <w:rPr>
          <w:bCs/>
          <w:sz w:val="28"/>
          <w:szCs w:val="28"/>
        </w:rPr>
        <w:t>ую</w:t>
      </w:r>
      <w:r w:rsidR="0083706E" w:rsidRPr="00C97E38">
        <w:rPr>
          <w:bCs/>
          <w:sz w:val="28"/>
          <w:szCs w:val="28"/>
        </w:rPr>
        <w:t xml:space="preserve"> вод</w:t>
      </w:r>
      <w:r w:rsidR="00B74C1A">
        <w:rPr>
          <w:bCs/>
          <w:sz w:val="28"/>
          <w:szCs w:val="28"/>
        </w:rPr>
        <w:t>у</w:t>
      </w:r>
      <w:r w:rsidR="0083706E" w:rsidRPr="00C97E38">
        <w:rPr>
          <w:bCs/>
          <w:sz w:val="28"/>
          <w:szCs w:val="28"/>
        </w:rPr>
        <w:t xml:space="preserve"> </w:t>
      </w:r>
      <w:r w:rsidR="00AB02C0">
        <w:rPr>
          <w:bCs/>
          <w:sz w:val="28"/>
          <w:szCs w:val="28"/>
        </w:rPr>
        <w:t>водоотводными</w:t>
      </w:r>
      <w:r w:rsidR="0083706E" w:rsidRPr="00C97E38">
        <w:rPr>
          <w:bCs/>
          <w:sz w:val="28"/>
          <w:szCs w:val="28"/>
        </w:rPr>
        <w:t xml:space="preserve"> и </w:t>
      </w:r>
      <w:proofErr w:type="spellStart"/>
      <w:r w:rsidR="0083706E" w:rsidRPr="00C97E38">
        <w:rPr>
          <w:bCs/>
          <w:sz w:val="28"/>
          <w:szCs w:val="28"/>
        </w:rPr>
        <w:t>водонаправляющими</w:t>
      </w:r>
      <w:proofErr w:type="spellEnd"/>
      <w:r w:rsidR="0083706E" w:rsidRPr="00C97E38">
        <w:rPr>
          <w:bCs/>
          <w:sz w:val="28"/>
          <w:szCs w:val="28"/>
        </w:rPr>
        <w:t xml:space="preserve">  устройствами для предотвращения ее попадания в зону возможного </w:t>
      </w:r>
      <w:proofErr w:type="spellStart"/>
      <w:r w:rsidR="0083706E" w:rsidRPr="00C97E38">
        <w:rPr>
          <w:bCs/>
          <w:sz w:val="28"/>
          <w:szCs w:val="28"/>
        </w:rPr>
        <w:t>оврагообразования</w:t>
      </w:r>
      <w:proofErr w:type="spellEnd"/>
      <w:r w:rsidR="0083706E" w:rsidRPr="00C97E38">
        <w:rPr>
          <w:bCs/>
          <w:sz w:val="28"/>
          <w:szCs w:val="28"/>
        </w:rPr>
        <w:t>, опасного для земляного полотна;</w:t>
      </w:r>
    </w:p>
    <w:p w14:paraId="7BF16CD9" w14:textId="77777777" w:rsidR="008E13E3" w:rsidRDefault="008E13E3" w:rsidP="008E13E3">
      <w:pPr>
        <w:spacing w:line="360" w:lineRule="auto"/>
        <w:ind w:firstLine="709"/>
        <w:rPr>
          <w:bCs/>
          <w:sz w:val="28"/>
          <w:szCs w:val="28"/>
        </w:rPr>
      </w:pPr>
      <w:r>
        <w:rPr>
          <w:bCs/>
          <w:sz w:val="28"/>
          <w:szCs w:val="28"/>
        </w:rPr>
        <w:t xml:space="preserve">- </w:t>
      </w:r>
      <w:r w:rsidR="00602D96">
        <w:rPr>
          <w:bCs/>
          <w:sz w:val="28"/>
          <w:szCs w:val="28"/>
        </w:rPr>
        <w:t xml:space="preserve">укреплять </w:t>
      </w:r>
      <w:r w:rsidR="00C97E38">
        <w:rPr>
          <w:bCs/>
          <w:sz w:val="28"/>
          <w:szCs w:val="28"/>
        </w:rPr>
        <w:t>выходы</w:t>
      </w:r>
      <w:r w:rsidR="0083706E" w:rsidRPr="00C97E38">
        <w:rPr>
          <w:bCs/>
          <w:sz w:val="28"/>
          <w:szCs w:val="28"/>
        </w:rPr>
        <w:t xml:space="preserve"> устраиваемых водоотводов: нагорных и продольных канав, к</w:t>
      </w:r>
      <w:r w:rsidR="00AB02C0">
        <w:rPr>
          <w:bCs/>
          <w:sz w:val="28"/>
          <w:szCs w:val="28"/>
        </w:rPr>
        <w:t xml:space="preserve">юветов, резервов, труб и малых </w:t>
      </w:r>
      <w:r w:rsidR="0083706E" w:rsidRPr="00C97E38">
        <w:rPr>
          <w:bCs/>
          <w:sz w:val="28"/>
          <w:szCs w:val="28"/>
        </w:rPr>
        <w:t>мостов;</w:t>
      </w:r>
    </w:p>
    <w:p w14:paraId="77E9B4D1" w14:textId="1F4A8B1C" w:rsidR="0083706E" w:rsidRDefault="008E13E3" w:rsidP="008E13E3">
      <w:pPr>
        <w:spacing w:line="360" w:lineRule="auto"/>
        <w:ind w:firstLine="709"/>
        <w:rPr>
          <w:bCs/>
          <w:sz w:val="28"/>
          <w:szCs w:val="28"/>
        </w:rPr>
      </w:pPr>
      <w:r>
        <w:rPr>
          <w:bCs/>
          <w:sz w:val="28"/>
          <w:szCs w:val="28"/>
        </w:rPr>
        <w:t xml:space="preserve">- </w:t>
      </w:r>
      <w:r w:rsidR="00602D96">
        <w:rPr>
          <w:bCs/>
          <w:sz w:val="28"/>
          <w:szCs w:val="28"/>
        </w:rPr>
        <w:t xml:space="preserve">планировать и укреплять </w:t>
      </w:r>
      <w:r w:rsidR="0083706E" w:rsidRPr="00C97E38">
        <w:rPr>
          <w:bCs/>
          <w:sz w:val="28"/>
          <w:szCs w:val="28"/>
        </w:rPr>
        <w:t>от</w:t>
      </w:r>
      <w:r w:rsidR="00AB02C0">
        <w:rPr>
          <w:bCs/>
          <w:sz w:val="28"/>
          <w:szCs w:val="28"/>
        </w:rPr>
        <w:t xml:space="preserve">косы канав и резервов в местах </w:t>
      </w:r>
      <w:r w:rsidR="0083706E" w:rsidRPr="00C97E38">
        <w:rPr>
          <w:bCs/>
          <w:sz w:val="28"/>
          <w:szCs w:val="28"/>
        </w:rPr>
        <w:t xml:space="preserve">входа в них </w:t>
      </w:r>
      <w:proofErr w:type="gramStart"/>
      <w:r w:rsidR="0083706E" w:rsidRPr="00C97E38">
        <w:rPr>
          <w:bCs/>
          <w:sz w:val="28"/>
          <w:szCs w:val="28"/>
        </w:rPr>
        <w:t>воды  из</w:t>
      </w:r>
      <w:proofErr w:type="gramEnd"/>
      <w:r w:rsidR="0083706E" w:rsidRPr="00C97E38">
        <w:rPr>
          <w:bCs/>
          <w:sz w:val="28"/>
          <w:szCs w:val="28"/>
        </w:rPr>
        <w:t xml:space="preserve"> ложков в условиях</w:t>
      </w:r>
      <w:r w:rsidR="00602D96">
        <w:rPr>
          <w:bCs/>
          <w:sz w:val="28"/>
          <w:szCs w:val="28"/>
        </w:rPr>
        <w:t>,</w:t>
      </w:r>
      <w:r w:rsidR="0083706E" w:rsidRPr="00C97E38">
        <w:rPr>
          <w:bCs/>
          <w:sz w:val="28"/>
          <w:szCs w:val="28"/>
        </w:rPr>
        <w:t xml:space="preserve"> благоприятных для </w:t>
      </w:r>
      <w:proofErr w:type="spellStart"/>
      <w:r w:rsidR="0083706E" w:rsidRPr="00C97E38">
        <w:rPr>
          <w:bCs/>
          <w:sz w:val="28"/>
          <w:szCs w:val="28"/>
        </w:rPr>
        <w:t>оврагообразования</w:t>
      </w:r>
      <w:proofErr w:type="spellEnd"/>
      <w:r w:rsidR="0083706E" w:rsidRPr="00C97E38">
        <w:rPr>
          <w:bCs/>
          <w:sz w:val="28"/>
          <w:szCs w:val="28"/>
        </w:rPr>
        <w:t>.</w:t>
      </w:r>
    </w:p>
    <w:p w14:paraId="09C784B8" w14:textId="463B4EA0" w:rsidR="0018299C" w:rsidRPr="00C97E38" w:rsidRDefault="0018299C" w:rsidP="008E13E3">
      <w:pPr>
        <w:spacing w:line="360" w:lineRule="auto"/>
        <w:ind w:firstLine="709"/>
        <w:rPr>
          <w:bCs/>
          <w:sz w:val="28"/>
          <w:szCs w:val="28"/>
        </w:rPr>
      </w:pPr>
      <w:r w:rsidRPr="0018299C">
        <w:rPr>
          <w:b/>
          <w:bCs/>
          <w:sz w:val="28"/>
          <w:szCs w:val="28"/>
        </w:rPr>
        <w:t>(Измененная редакция, Изм. № 1).</w:t>
      </w:r>
    </w:p>
    <w:p w14:paraId="5BCABD05" w14:textId="77777777" w:rsidR="008E13E3" w:rsidRDefault="0083706E" w:rsidP="008E13E3">
      <w:pPr>
        <w:spacing w:line="360" w:lineRule="auto"/>
        <w:ind w:firstLine="709"/>
        <w:rPr>
          <w:color w:val="000000"/>
          <w:sz w:val="28"/>
          <w:szCs w:val="28"/>
        </w:rPr>
      </w:pPr>
      <w:r>
        <w:rPr>
          <w:color w:val="000000"/>
          <w:sz w:val="28"/>
          <w:szCs w:val="28"/>
        </w:rPr>
        <w:t>9.5 В отношении действующих оврагов, угрожающих железнодорожному пути, должны</w:t>
      </w:r>
      <w:r w:rsidR="00C97E38">
        <w:rPr>
          <w:color w:val="000000"/>
          <w:sz w:val="28"/>
          <w:szCs w:val="28"/>
        </w:rPr>
        <w:t xml:space="preserve"> быть осуществлены мероприятия </w:t>
      </w:r>
      <w:r>
        <w:rPr>
          <w:color w:val="000000"/>
          <w:sz w:val="28"/>
          <w:szCs w:val="28"/>
        </w:rPr>
        <w:t>для недопущения их дальнейшего развития:</w:t>
      </w:r>
    </w:p>
    <w:p w14:paraId="0BC255D7" w14:textId="77777777" w:rsidR="008E13E3" w:rsidRDefault="008E13E3" w:rsidP="008E13E3">
      <w:pPr>
        <w:spacing w:line="360" w:lineRule="auto"/>
        <w:ind w:firstLine="709"/>
        <w:rPr>
          <w:bCs/>
          <w:sz w:val="28"/>
          <w:szCs w:val="28"/>
        </w:rPr>
      </w:pPr>
      <w:r>
        <w:rPr>
          <w:color w:val="000000"/>
          <w:sz w:val="28"/>
          <w:szCs w:val="28"/>
        </w:rPr>
        <w:t xml:space="preserve">- </w:t>
      </w:r>
      <w:r w:rsidR="0083706E" w:rsidRPr="00C97E38">
        <w:rPr>
          <w:bCs/>
          <w:sz w:val="28"/>
          <w:szCs w:val="28"/>
        </w:rPr>
        <w:t>регулирование поверхностного стока;</w:t>
      </w:r>
    </w:p>
    <w:p w14:paraId="3963D799" w14:textId="77777777" w:rsidR="008E13E3" w:rsidRDefault="008E13E3" w:rsidP="008E13E3">
      <w:pPr>
        <w:spacing w:line="360" w:lineRule="auto"/>
        <w:ind w:firstLine="709"/>
        <w:rPr>
          <w:bCs/>
          <w:sz w:val="28"/>
          <w:szCs w:val="28"/>
        </w:rPr>
      </w:pPr>
      <w:r>
        <w:rPr>
          <w:bCs/>
          <w:sz w:val="28"/>
          <w:szCs w:val="28"/>
        </w:rPr>
        <w:t xml:space="preserve">- </w:t>
      </w:r>
      <w:r w:rsidR="0083706E" w:rsidRPr="00C97E38">
        <w:rPr>
          <w:bCs/>
          <w:sz w:val="28"/>
          <w:szCs w:val="28"/>
        </w:rPr>
        <w:t xml:space="preserve">планировка и </w:t>
      </w:r>
      <w:proofErr w:type="spellStart"/>
      <w:r w:rsidR="0083706E" w:rsidRPr="00C97E38">
        <w:rPr>
          <w:bCs/>
          <w:sz w:val="28"/>
          <w:szCs w:val="28"/>
        </w:rPr>
        <w:t>уположение</w:t>
      </w:r>
      <w:proofErr w:type="spellEnd"/>
      <w:r w:rsidR="0083706E" w:rsidRPr="00C97E38">
        <w:rPr>
          <w:bCs/>
          <w:sz w:val="28"/>
          <w:szCs w:val="28"/>
        </w:rPr>
        <w:t xml:space="preserve"> крутых откосов оврагов;</w:t>
      </w:r>
    </w:p>
    <w:p w14:paraId="4652CECA" w14:textId="77777777" w:rsidR="0083706E" w:rsidRDefault="008E13E3" w:rsidP="008E13E3">
      <w:pPr>
        <w:spacing w:line="360" w:lineRule="auto"/>
        <w:ind w:firstLine="709"/>
        <w:rPr>
          <w:color w:val="000000"/>
          <w:spacing w:val="-8"/>
          <w:sz w:val="28"/>
          <w:szCs w:val="28"/>
        </w:rPr>
      </w:pPr>
      <w:r>
        <w:rPr>
          <w:bCs/>
          <w:sz w:val="28"/>
          <w:szCs w:val="28"/>
        </w:rPr>
        <w:t xml:space="preserve">- </w:t>
      </w:r>
      <w:r w:rsidR="0083706E" w:rsidRPr="00C97E38">
        <w:rPr>
          <w:bCs/>
          <w:sz w:val="28"/>
          <w:szCs w:val="28"/>
        </w:rPr>
        <w:t>засев оврага травой и, при необходимости, посадка кустарников и деревьев.</w:t>
      </w:r>
      <w:r w:rsidR="0083706E">
        <w:rPr>
          <w:color w:val="000000"/>
          <w:spacing w:val="-8"/>
          <w:sz w:val="28"/>
          <w:szCs w:val="28"/>
        </w:rPr>
        <w:t xml:space="preserve"> </w:t>
      </w:r>
    </w:p>
    <w:p w14:paraId="71D3FCC9" w14:textId="77777777" w:rsidR="0083706E" w:rsidRDefault="0083706E" w:rsidP="00634F3E">
      <w:pPr>
        <w:spacing w:line="360" w:lineRule="auto"/>
        <w:ind w:firstLine="709"/>
        <w:rPr>
          <w:color w:val="000000"/>
          <w:sz w:val="28"/>
          <w:szCs w:val="28"/>
        </w:rPr>
      </w:pPr>
      <w:r>
        <w:rPr>
          <w:color w:val="000000"/>
          <w:sz w:val="28"/>
          <w:szCs w:val="28"/>
        </w:rPr>
        <w:lastRenderedPageBreak/>
        <w:t xml:space="preserve">В особо сложных условиях дополнительно должно </w:t>
      </w:r>
      <w:r w:rsidR="00602D96">
        <w:rPr>
          <w:color w:val="000000"/>
          <w:sz w:val="28"/>
          <w:szCs w:val="28"/>
        </w:rPr>
        <w:t xml:space="preserve">быть </w:t>
      </w:r>
      <w:r>
        <w:rPr>
          <w:color w:val="000000"/>
          <w:sz w:val="28"/>
          <w:szCs w:val="28"/>
        </w:rPr>
        <w:t>предусм</w:t>
      </w:r>
      <w:r w:rsidR="00602D96">
        <w:rPr>
          <w:color w:val="000000"/>
          <w:sz w:val="28"/>
          <w:szCs w:val="28"/>
        </w:rPr>
        <w:t>отрены</w:t>
      </w:r>
      <w:r>
        <w:rPr>
          <w:color w:val="000000"/>
          <w:sz w:val="28"/>
          <w:szCs w:val="28"/>
        </w:rPr>
        <w:t xml:space="preserve"> террасирование оврага, устройство запруд.</w:t>
      </w:r>
    </w:p>
    <w:p w14:paraId="6C95B051" w14:textId="53A2B051" w:rsidR="00F90B57" w:rsidRPr="0018299C" w:rsidRDefault="00F90B57" w:rsidP="00634F3E">
      <w:pPr>
        <w:spacing w:line="360" w:lineRule="auto"/>
        <w:ind w:firstLine="709"/>
        <w:rPr>
          <w:b/>
          <w:sz w:val="28"/>
          <w:szCs w:val="28"/>
        </w:rPr>
      </w:pPr>
      <w:r w:rsidRPr="0018299C">
        <w:rPr>
          <w:b/>
          <w:sz w:val="28"/>
          <w:szCs w:val="28"/>
        </w:rPr>
        <w:t>9.6</w:t>
      </w:r>
      <w:r w:rsidR="00602D96" w:rsidRPr="0018299C">
        <w:rPr>
          <w:b/>
        </w:rPr>
        <w:t xml:space="preserve"> </w:t>
      </w:r>
      <w:r w:rsidR="0018299C" w:rsidRPr="0018299C">
        <w:rPr>
          <w:b/>
          <w:sz w:val="28"/>
          <w:szCs w:val="28"/>
        </w:rPr>
        <w:t>(Исключен, Изм. № 1).</w:t>
      </w:r>
    </w:p>
    <w:p w14:paraId="4599F2A9" w14:textId="77777777" w:rsidR="0083706E" w:rsidRDefault="0083706E" w:rsidP="00634F3E">
      <w:pPr>
        <w:spacing w:line="360" w:lineRule="auto"/>
        <w:ind w:firstLine="709"/>
        <w:rPr>
          <w:color w:val="000000"/>
          <w:sz w:val="28"/>
          <w:szCs w:val="28"/>
        </w:rPr>
      </w:pPr>
    </w:p>
    <w:p w14:paraId="3DFF1224" w14:textId="77777777" w:rsidR="00F1737B" w:rsidRPr="002D35D3" w:rsidRDefault="00F1737B" w:rsidP="002D35D3">
      <w:pPr>
        <w:pStyle w:val="1"/>
        <w:spacing w:after="0" w:line="360" w:lineRule="auto"/>
        <w:ind w:firstLine="709"/>
        <w:jc w:val="both"/>
      </w:pPr>
      <w:bookmarkStart w:id="47" w:name="_Toc463874846"/>
      <w:r w:rsidRPr="002D35D3">
        <w:t>10 Основные положения проектирования и строительства системы защиты железнодорожного пути от воздействия сильных ветров</w:t>
      </w:r>
      <w:bookmarkEnd w:id="47"/>
    </w:p>
    <w:p w14:paraId="7D67B342" w14:textId="77777777" w:rsidR="00F1737B" w:rsidRPr="00A21502" w:rsidRDefault="00F1737B" w:rsidP="00634F3E">
      <w:pPr>
        <w:spacing w:line="360" w:lineRule="auto"/>
        <w:ind w:firstLine="709"/>
        <w:rPr>
          <w:sz w:val="28"/>
          <w:szCs w:val="28"/>
        </w:rPr>
      </w:pPr>
      <w:r>
        <w:rPr>
          <w:noProof/>
          <w:color w:val="000000"/>
          <w:sz w:val="28"/>
          <w:szCs w:val="28"/>
        </w:rPr>
        <w:t>10.1</w:t>
      </w:r>
      <w:r>
        <w:rPr>
          <w:color w:val="000000"/>
          <w:sz w:val="28"/>
          <w:szCs w:val="28"/>
        </w:rPr>
        <w:t xml:space="preserve"> Для участков железных дорог, подверженных ежегодному воздействию сильных </w:t>
      </w:r>
      <w:r w:rsidRPr="00A21502">
        <w:rPr>
          <w:sz w:val="28"/>
          <w:szCs w:val="28"/>
        </w:rPr>
        <w:t>ветров (со скоростью</w:t>
      </w:r>
      <w:r w:rsidR="00D744AC">
        <w:rPr>
          <w:noProof/>
          <w:sz w:val="28"/>
          <w:szCs w:val="28"/>
        </w:rPr>
        <w:t xml:space="preserve"> </w:t>
      </w:r>
      <w:r w:rsidR="00602D96">
        <w:rPr>
          <w:noProof/>
          <w:sz w:val="28"/>
          <w:szCs w:val="28"/>
        </w:rPr>
        <w:t>не более</w:t>
      </w:r>
      <w:r w:rsidRPr="00A21502">
        <w:rPr>
          <w:noProof/>
          <w:sz w:val="28"/>
          <w:szCs w:val="28"/>
        </w:rPr>
        <w:t xml:space="preserve"> 20</w:t>
      </w:r>
      <w:r w:rsidRPr="00A21502">
        <w:rPr>
          <w:sz w:val="28"/>
          <w:szCs w:val="28"/>
        </w:rPr>
        <w:t xml:space="preserve"> м/с), в</w:t>
      </w:r>
      <w:r>
        <w:rPr>
          <w:color w:val="000000"/>
          <w:sz w:val="28"/>
          <w:szCs w:val="28"/>
        </w:rPr>
        <w:t xml:space="preserve"> местах гололедообразования и заноса пути мелкоземом на землях несельскохозяйственного назначения или не пригодных для выращивания сельскохозяйственных культур, следует проектировать специальные </w:t>
      </w:r>
      <w:proofErr w:type="spellStart"/>
      <w:r>
        <w:rPr>
          <w:color w:val="000000"/>
          <w:sz w:val="28"/>
          <w:szCs w:val="28"/>
        </w:rPr>
        <w:t>ветроослабляющие</w:t>
      </w:r>
      <w:proofErr w:type="spellEnd"/>
      <w:r>
        <w:rPr>
          <w:color w:val="000000"/>
          <w:sz w:val="28"/>
          <w:szCs w:val="28"/>
        </w:rPr>
        <w:t xml:space="preserve"> лесонасаждения.</w:t>
      </w:r>
      <w:r>
        <w:rPr>
          <w:noProof/>
          <w:color w:val="000000"/>
          <w:sz w:val="28"/>
          <w:szCs w:val="28"/>
        </w:rPr>
        <w:t xml:space="preserve"> </w:t>
      </w:r>
      <w:r>
        <w:rPr>
          <w:color w:val="000000"/>
          <w:sz w:val="28"/>
          <w:szCs w:val="28"/>
        </w:rPr>
        <w:t xml:space="preserve">В </w:t>
      </w:r>
      <w:r w:rsidR="00602D96">
        <w:rPr>
          <w:color w:val="000000"/>
          <w:sz w:val="28"/>
          <w:szCs w:val="28"/>
        </w:rPr>
        <w:t xml:space="preserve">тех </w:t>
      </w:r>
      <w:r>
        <w:rPr>
          <w:color w:val="000000"/>
          <w:sz w:val="28"/>
          <w:szCs w:val="28"/>
        </w:rPr>
        <w:t xml:space="preserve">случаях, когда порывы сильного ветра могут угрожать безопасности движения поездов, допускается устройство </w:t>
      </w:r>
      <w:proofErr w:type="spellStart"/>
      <w:r>
        <w:rPr>
          <w:color w:val="000000"/>
          <w:sz w:val="28"/>
          <w:szCs w:val="28"/>
        </w:rPr>
        <w:t>ветроослабляющих</w:t>
      </w:r>
      <w:proofErr w:type="spellEnd"/>
      <w:r>
        <w:rPr>
          <w:color w:val="000000"/>
          <w:sz w:val="28"/>
          <w:szCs w:val="28"/>
        </w:rPr>
        <w:t xml:space="preserve"> лесонасаждений на землях сельскохозяйственного назначения по согласованию с их владельцами</w:t>
      </w:r>
      <w:r w:rsidRPr="00A21502">
        <w:rPr>
          <w:sz w:val="28"/>
          <w:szCs w:val="28"/>
        </w:rPr>
        <w:t xml:space="preserve">. На этапе инженерных изысканий следует проводить оценку вероятности появления ветров со </w:t>
      </w:r>
      <w:r w:rsidR="00C97E38">
        <w:rPr>
          <w:sz w:val="28"/>
          <w:szCs w:val="28"/>
        </w:rPr>
        <w:t>с</w:t>
      </w:r>
      <w:r w:rsidRPr="00A21502">
        <w:rPr>
          <w:sz w:val="28"/>
          <w:szCs w:val="28"/>
        </w:rPr>
        <w:t>корость</w:t>
      </w:r>
      <w:r w:rsidR="00C97E38">
        <w:rPr>
          <w:sz w:val="28"/>
          <w:szCs w:val="28"/>
        </w:rPr>
        <w:t>ю</w:t>
      </w:r>
      <w:r w:rsidRPr="00A21502">
        <w:rPr>
          <w:sz w:val="28"/>
          <w:szCs w:val="28"/>
        </w:rPr>
        <w:t xml:space="preserve"> более</w:t>
      </w:r>
      <w:r w:rsidR="00FC014C">
        <w:rPr>
          <w:sz w:val="28"/>
          <w:szCs w:val="28"/>
        </w:rPr>
        <w:t xml:space="preserve"> 20</w:t>
      </w:r>
      <w:r w:rsidR="00C97E38">
        <w:rPr>
          <w:sz w:val="28"/>
          <w:szCs w:val="28"/>
        </w:rPr>
        <w:t xml:space="preserve"> </w:t>
      </w:r>
      <w:r w:rsidR="00FC014C">
        <w:rPr>
          <w:sz w:val="28"/>
          <w:szCs w:val="28"/>
        </w:rPr>
        <w:t xml:space="preserve">м/с. При разработке раздела </w:t>
      </w:r>
      <w:r w:rsidR="00602D96">
        <w:rPr>
          <w:sz w:val="28"/>
          <w:szCs w:val="28"/>
        </w:rPr>
        <w:t>«</w:t>
      </w:r>
      <w:r w:rsidRPr="00A21502">
        <w:rPr>
          <w:sz w:val="28"/>
          <w:szCs w:val="28"/>
        </w:rPr>
        <w:t>мероприятия по охране окружаю</w:t>
      </w:r>
      <w:r w:rsidR="00FC014C">
        <w:rPr>
          <w:sz w:val="28"/>
          <w:szCs w:val="28"/>
        </w:rPr>
        <w:t>щей среды</w:t>
      </w:r>
      <w:r w:rsidR="00602D96">
        <w:rPr>
          <w:sz w:val="28"/>
          <w:szCs w:val="28"/>
        </w:rPr>
        <w:t>»</w:t>
      </w:r>
      <w:r w:rsidR="00FC014C">
        <w:rPr>
          <w:sz w:val="28"/>
          <w:szCs w:val="28"/>
        </w:rPr>
        <w:t xml:space="preserve"> следует проводить</w:t>
      </w:r>
      <w:r w:rsidR="005F4AB4">
        <w:rPr>
          <w:sz w:val="28"/>
          <w:szCs w:val="28"/>
        </w:rPr>
        <w:t xml:space="preserve"> инженерную оценку риска</w:t>
      </w:r>
      <w:r w:rsidRPr="00A21502">
        <w:rPr>
          <w:sz w:val="28"/>
          <w:szCs w:val="28"/>
        </w:rPr>
        <w:t xml:space="preserve"> возникновения</w:t>
      </w:r>
      <w:r w:rsidR="00FC014C">
        <w:rPr>
          <w:sz w:val="28"/>
          <w:szCs w:val="28"/>
        </w:rPr>
        <w:t xml:space="preserve"> и воздействия шквальных ветров</w:t>
      </w:r>
      <w:r w:rsidRPr="00A21502">
        <w:rPr>
          <w:sz w:val="28"/>
          <w:szCs w:val="28"/>
        </w:rPr>
        <w:t xml:space="preserve"> и ураганов ветров </w:t>
      </w:r>
      <w:r w:rsidR="00602D96">
        <w:rPr>
          <w:sz w:val="28"/>
          <w:szCs w:val="28"/>
        </w:rPr>
        <w:t xml:space="preserve">со скоростью </w:t>
      </w:r>
      <w:r w:rsidRPr="00A21502">
        <w:rPr>
          <w:sz w:val="28"/>
          <w:szCs w:val="28"/>
        </w:rPr>
        <w:t>более 20 м/с и предусматривать соответств</w:t>
      </w:r>
      <w:r w:rsidR="00FC014C">
        <w:rPr>
          <w:sz w:val="28"/>
          <w:szCs w:val="28"/>
        </w:rPr>
        <w:t xml:space="preserve">ующие мероприятия </w:t>
      </w:r>
      <w:r w:rsidR="00602D96">
        <w:rPr>
          <w:sz w:val="28"/>
          <w:szCs w:val="28"/>
        </w:rPr>
        <w:t>при</w:t>
      </w:r>
      <w:r w:rsidR="00FC014C">
        <w:rPr>
          <w:sz w:val="28"/>
          <w:szCs w:val="28"/>
        </w:rPr>
        <w:t xml:space="preserve"> эксплуатации по удалению лесоповала с </w:t>
      </w:r>
      <w:r w:rsidRPr="00A21502">
        <w:rPr>
          <w:sz w:val="28"/>
          <w:szCs w:val="28"/>
        </w:rPr>
        <w:t>пути и полосы отвода</w:t>
      </w:r>
      <w:r w:rsidR="00602D96">
        <w:rPr>
          <w:sz w:val="28"/>
          <w:szCs w:val="28"/>
        </w:rPr>
        <w:t>.</w:t>
      </w:r>
    </w:p>
    <w:p w14:paraId="0E54F66C" w14:textId="77777777" w:rsidR="00F1737B" w:rsidRPr="00927BCC" w:rsidRDefault="00F1737B" w:rsidP="00634F3E">
      <w:pPr>
        <w:spacing w:line="360" w:lineRule="auto"/>
        <w:ind w:firstLine="709"/>
        <w:rPr>
          <w:sz w:val="28"/>
          <w:szCs w:val="28"/>
        </w:rPr>
      </w:pPr>
      <w:r w:rsidRPr="00A21502">
        <w:rPr>
          <w:sz w:val="28"/>
          <w:szCs w:val="28"/>
        </w:rPr>
        <w:t xml:space="preserve">10.2 В </w:t>
      </w:r>
      <w:proofErr w:type="spellStart"/>
      <w:r w:rsidRPr="00A21502">
        <w:rPr>
          <w:sz w:val="28"/>
          <w:szCs w:val="28"/>
        </w:rPr>
        <w:t>метелевых</w:t>
      </w:r>
      <w:proofErr w:type="spellEnd"/>
      <w:r w:rsidRPr="00A21502">
        <w:rPr>
          <w:sz w:val="28"/>
          <w:szCs w:val="28"/>
        </w:rPr>
        <w:t xml:space="preserve"> районах ширину </w:t>
      </w:r>
      <w:proofErr w:type="spellStart"/>
      <w:r w:rsidRPr="00A21502">
        <w:rPr>
          <w:sz w:val="28"/>
          <w:szCs w:val="28"/>
        </w:rPr>
        <w:t>ветроослабляю</w:t>
      </w:r>
      <w:r w:rsidRPr="00927BCC">
        <w:rPr>
          <w:sz w:val="28"/>
          <w:szCs w:val="28"/>
        </w:rPr>
        <w:t>щих</w:t>
      </w:r>
      <w:proofErr w:type="spellEnd"/>
      <w:r w:rsidRPr="00927BCC">
        <w:rPr>
          <w:sz w:val="28"/>
          <w:szCs w:val="28"/>
        </w:rPr>
        <w:t xml:space="preserve"> насаждений, конструкции лесополос и строение насаждений в целом следует проектировать по образцу снегозадерживающих. В </w:t>
      </w:r>
      <w:r w:rsidR="00602D96">
        <w:rPr>
          <w:sz w:val="28"/>
          <w:szCs w:val="28"/>
        </w:rPr>
        <w:t xml:space="preserve">тех </w:t>
      </w:r>
      <w:r w:rsidRPr="00927BCC">
        <w:rPr>
          <w:sz w:val="28"/>
          <w:szCs w:val="28"/>
        </w:rPr>
        <w:t xml:space="preserve">районах, где </w:t>
      </w:r>
      <w:proofErr w:type="spellStart"/>
      <w:r w:rsidRPr="00927BCC">
        <w:rPr>
          <w:sz w:val="28"/>
          <w:szCs w:val="28"/>
        </w:rPr>
        <w:t>метелевая</w:t>
      </w:r>
      <w:proofErr w:type="spellEnd"/>
      <w:r w:rsidRPr="00927BCC">
        <w:rPr>
          <w:sz w:val="28"/>
          <w:szCs w:val="28"/>
        </w:rPr>
        <w:t xml:space="preserve"> деятельность не отмечается, ширину лесополос допускается принимать</w:t>
      </w:r>
      <w:r w:rsidR="00C97E38">
        <w:rPr>
          <w:noProof/>
          <w:sz w:val="28"/>
          <w:szCs w:val="28"/>
        </w:rPr>
        <w:t xml:space="preserve"> в пределах </w:t>
      </w:r>
      <w:r w:rsidR="005F4AB4">
        <w:rPr>
          <w:noProof/>
          <w:sz w:val="28"/>
          <w:szCs w:val="28"/>
        </w:rPr>
        <w:t>12</w:t>
      </w:r>
      <w:r w:rsidR="00602D96">
        <w:rPr>
          <w:noProof/>
          <w:sz w:val="28"/>
          <w:szCs w:val="28"/>
        </w:rPr>
        <w:t>–</w:t>
      </w:r>
      <w:r w:rsidRPr="00927BCC">
        <w:rPr>
          <w:noProof/>
          <w:sz w:val="28"/>
          <w:szCs w:val="28"/>
        </w:rPr>
        <w:t>15</w:t>
      </w:r>
      <w:r w:rsidRPr="00927BCC">
        <w:rPr>
          <w:sz w:val="28"/>
          <w:szCs w:val="28"/>
        </w:rPr>
        <w:t xml:space="preserve"> м.</w:t>
      </w:r>
    </w:p>
    <w:p w14:paraId="6C7E420E" w14:textId="77777777" w:rsidR="00F1737B" w:rsidRDefault="00F1737B" w:rsidP="00634F3E">
      <w:pPr>
        <w:spacing w:line="360" w:lineRule="auto"/>
        <w:ind w:firstLine="709"/>
        <w:rPr>
          <w:sz w:val="28"/>
          <w:szCs w:val="28"/>
        </w:rPr>
      </w:pPr>
      <w:r w:rsidRPr="00650563">
        <w:rPr>
          <w:sz w:val="28"/>
          <w:szCs w:val="28"/>
        </w:rPr>
        <w:t>10.3</w:t>
      </w:r>
      <w:r w:rsidRPr="00927BCC">
        <w:rPr>
          <w:sz w:val="28"/>
          <w:szCs w:val="28"/>
        </w:rPr>
        <w:t xml:space="preserve"> В </w:t>
      </w:r>
      <w:proofErr w:type="spellStart"/>
      <w:r w:rsidRPr="00927BCC">
        <w:rPr>
          <w:sz w:val="28"/>
          <w:szCs w:val="28"/>
        </w:rPr>
        <w:t>метелевых</w:t>
      </w:r>
      <w:proofErr w:type="spellEnd"/>
      <w:r w:rsidRPr="00927BCC">
        <w:rPr>
          <w:sz w:val="28"/>
          <w:szCs w:val="28"/>
        </w:rPr>
        <w:t xml:space="preserve"> районах ширину </w:t>
      </w:r>
      <w:proofErr w:type="spellStart"/>
      <w:r w:rsidRPr="00927BCC">
        <w:rPr>
          <w:sz w:val="28"/>
          <w:szCs w:val="28"/>
        </w:rPr>
        <w:t>ветроослабляющих</w:t>
      </w:r>
      <w:proofErr w:type="spellEnd"/>
      <w:r w:rsidRPr="00927BCC">
        <w:rPr>
          <w:sz w:val="28"/>
          <w:szCs w:val="28"/>
        </w:rPr>
        <w:t xml:space="preserve"> насаждений, конструкции лесополос и строение насаждений в целом надлежит проектировать по образцу снегозадерживающих. В </w:t>
      </w:r>
      <w:r w:rsidR="00602D96">
        <w:rPr>
          <w:sz w:val="28"/>
          <w:szCs w:val="28"/>
        </w:rPr>
        <w:t xml:space="preserve">тех </w:t>
      </w:r>
      <w:r w:rsidRPr="00927BCC">
        <w:rPr>
          <w:sz w:val="28"/>
          <w:szCs w:val="28"/>
        </w:rPr>
        <w:t xml:space="preserve">районах, где </w:t>
      </w:r>
      <w:proofErr w:type="spellStart"/>
      <w:r w:rsidRPr="00927BCC">
        <w:rPr>
          <w:sz w:val="28"/>
          <w:szCs w:val="28"/>
        </w:rPr>
        <w:t>метелевая</w:t>
      </w:r>
      <w:proofErr w:type="spellEnd"/>
      <w:r w:rsidRPr="00927BCC">
        <w:rPr>
          <w:sz w:val="28"/>
          <w:szCs w:val="28"/>
        </w:rPr>
        <w:t xml:space="preserve"> деятельность не </w:t>
      </w:r>
      <w:r w:rsidRPr="00927BCC">
        <w:rPr>
          <w:sz w:val="28"/>
          <w:szCs w:val="28"/>
        </w:rPr>
        <w:lastRenderedPageBreak/>
        <w:t>наблюдается, ширину таких лесополос допускается принимать равной</w:t>
      </w:r>
      <w:r w:rsidR="00602D96">
        <w:rPr>
          <w:sz w:val="28"/>
          <w:szCs w:val="28"/>
        </w:rPr>
        <w:t xml:space="preserve"> от</w:t>
      </w:r>
      <w:r w:rsidRPr="00927BCC">
        <w:rPr>
          <w:sz w:val="28"/>
          <w:szCs w:val="28"/>
        </w:rPr>
        <w:t xml:space="preserve"> 12</w:t>
      </w:r>
      <w:r w:rsidR="00602D96">
        <w:rPr>
          <w:sz w:val="28"/>
          <w:szCs w:val="28"/>
        </w:rPr>
        <w:t xml:space="preserve"> до </w:t>
      </w:r>
      <w:r w:rsidRPr="00927BCC">
        <w:rPr>
          <w:sz w:val="28"/>
          <w:szCs w:val="28"/>
        </w:rPr>
        <w:t>15 м.</w:t>
      </w:r>
    </w:p>
    <w:p w14:paraId="42B91576" w14:textId="77777777" w:rsidR="00F1737B" w:rsidRDefault="00F1737B" w:rsidP="00634F3E">
      <w:pPr>
        <w:spacing w:line="360" w:lineRule="auto"/>
        <w:ind w:firstLine="709"/>
        <w:rPr>
          <w:sz w:val="28"/>
          <w:szCs w:val="28"/>
        </w:rPr>
      </w:pPr>
    </w:p>
    <w:p w14:paraId="51792BCE" w14:textId="77777777" w:rsidR="0083706E" w:rsidRPr="002D35D3" w:rsidRDefault="0083706E" w:rsidP="002D35D3">
      <w:pPr>
        <w:pStyle w:val="1"/>
        <w:spacing w:after="0" w:line="360" w:lineRule="auto"/>
        <w:ind w:firstLine="709"/>
        <w:jc w:val="both"/>
      </w:pPr>
      <w:bookmarkStart w:id="48" w:name="_Toc463874847"/>
      <w:r w:rsidRPr="002D35D3">
        <w:t xml:space="preserve">11 </w:t>
      </w:r>
      <w:r w:rsidR="00EC5318" w:rsidRPr="002D35D3">
        <w:t>Основные положения</w:t>
      </w:r>
      <w:r w:rsidRPr="002D35D3">
        <w:t xml:space="preserve"> проектирования</w:t>
      </w:r>
      <w:r w:rsidR="00EC5318" w:rsidRPr="002D35D3">
        <w:t xml:space="preserve"> и</w:t>
      </w:r>
      <w:r w:rsidRPr="002D35D3">
        <w:t xml:space="preserve"> строительства системы защиты железнодорожного пути на участках возможного выхода на путь </w:t>
      </w:r>
      <w:r w:rsidR="00602D96">
        <w:t xml:space="preserve">домашнего </w:t>
      </w:r>
      <w:r w:rsidRPr="002D35D3">
        <w:t>скота и крупных диких животных</w:t>
      </w:r>
      <w:bookmarkEnd w:id="48"/>
    </w:p>
    <w:p w14:paraId="309252CE" w14:textId="24EC6B96" w:rsidR="003E09F3" w:rsidRDefault="003E09F3" w:rsidP="00634F3E">
      <w:pPr>
        <w:spacing w:line="360" w:lineRule="auto"/>
        <w:ind w:firstLine="709"/>
        <w:rPr>
          <w:sz w:val="28"/>
          <w:szCs w:val="28"/>
        </w:rPr>
      </w:pPr>
      <w:r w:rsidRPr="00927BCC">
        <w:rPr>
          <w:sz w:val="28"/>
          <w:szCs w:val="28"/>
        </w:rPr>
        <w:t xml:space="preserve">11.1 На железнодорожных линиях в местах возможного выхода на железнодорожный путь </w:t>
      </w:r>
      <w:r w:rsidR="00602D96">
        <w:rPr>
          <w:sz w:val="28"/>
          <w:szCs w:val="28"/>
        </w:rPr>
        <w:t xml:space="preserve">домашнего </w:t>
      </w:r>
      <w:r w:rsidRPr="00927BCC">
        <w:rPr>
          <w:sz w:val="28"/>
          <w:szCs w:val="28"/>
        </w:rPr>
        <w:t xml:space="preserve">скота и крупных диких животных следует предусматривать оградительные устройства в виде сетчатых изгородей, железобетонных заборов </w:t>
      </w:r>
      <w:r w:rsidR="0018299C">
        <w:rPr>
          <w:sz w:val="28"/>
          <w:szCs w:val="28"/>
        </w:rPr>
        <w:t>и/</w:t>
      </w:r>
      <w:r w:rsidRPr="00927BCC">
        <w:rPr>
          <w:sz w:val="28"/>
          <w:szCs w:val="28"/>
        </w:rPr>
        <w:t>или специальных оградительных лесных насаждений из кустарников и деревьев</w:t>
      </w:r>
      <w:r w:rsidR="0018299C" w:rsidRPr="0018299C">
        <w:rPr>
          <w:rFonts w:eastAsiaTheme="minorHAnsi"/>
          <w:sz w:val="28"/>
          <w:szCs w:val="28"/>
          <w:lang w:eastAsia="en-US"/>
        </w:rPr>
        <w:t xml:space="preserve"> </w:t>
      </w:r>
      <w:r w:rsidR="0018299C" w:rsidRPr="0018299C">
        <w:rPr>
          <w:sz w:val="28"/>
          <w:szCs w:val="28"/>
        </w:rPr>
        <w:t>и/или систем оповещения (отпугивания животных)</w:t>
      </w:r>
      <w:r w:rsidRPr="00927BCC">
        <w:rPr>
          <w:sz w:val="28"/>
          <w:szCs w:val="28"/>
        </w:rPr>
        <w:t>.</w:t>
      </w:r>
    </w:p>
    <w:p w14:paraId="01384C8D" w14:textId="4BB8235F" w:rsidR="0018299C" w:rsidRPr="0018299C" w:rsidRDefault="0018299C" w:rsidP="00634F3E">
      <w:pPr>
        <w:spacing w:line="360" w:lineRule="auto"/>
        <w:ind w:firstLine="709"/>
        <w:rPr>
          <w:b/>
          <w:sz w:val="28"/>
          <w:szCs w:val="28"/>
        </w:rPr>
      </w:pPr>
      <w:r>
        <w:rPr>
          <w:b/>
          <w:sz w:val="28"/>
          <w:szCs w:val="28"/>
        </w:rPr>
        <w:t>(Измененная редакция, Изм. № 1).</w:t>
      </w:r>
    </w:p>
    <w:p w14:paraId="787F81EC" w14:textId="77777777" w:rsidR="00F1737B" w:rsidRPr="002B1AA4" w:rsidRDefault="00F1737B" w:rsidP="00634F3E">
      <w:pPr>
        <w:pStyle w:val="HTML"/>
        <w:spacing w:line="360" w:lineRule="auto"/>
        <w:ind w:firstLine="709"/>
        <w:jc w:val="both"/>
        <w:rPr>
          <w:rFonts w:ascii="Times New Roman" w:hAnsi="Times New Roman" w:cs="Times New Roman"/>
          <w:sz w:val="28"/>
          <w:szCs w:val="28"/>
        </w:rPr>
      </w:pPr>
      <w:r w:rsidRPr="00A21502">
        <w:rPr>
          <w:rFonts w:ascii="Times New Roman" w:hAnsi="Times New Roman" w:cs="Times New Roman"/>
          <w:sz w:val="28"/>
          <w:szCs w:val="28"/>
        </w:rPr>
        <w:t xml:space="preserve">11.2 При размещении оградительных устройств, влияющих на обитание и условия размножения животных, </w:t>
      </w:r>
      <w:r w:rsidR="00981330">
        <w:rPr>
          <w:rFonts w:ascii="Times New Roman" w:hAnsi="Times New Roman" w:cs="Times New Roman"/>
          <w:sz w:val="28"/>
          <w:szCs w:val="28"/>
        </w:rPr>
        <w:t xml:space="preserve">должны соблюдаться требования </w:t>
      </w:r>
      <w:r w:rsidR="005F4AB4">
        <w:rPr>
          <w:rFonts w:ascii="Times New Roman" w:hAnsi="Times New Roman" w:cs="Times New Roman"/>
          <w:sz w:val="28"/>
          <w:szCs w:val="28"/>
        </w:rPr>
        <w:t>[2</w:t>
      </w:r>
      <w:r w:rsidR="005F4AB4" w:rsidRPr="002B1AA4">
        <w:rPr>
          <w:rFonts w:ascii="Times New Roman" w:hAnsi="Times New Roman" w:cs="Times New Roman"/>
          <w:sz w:val="28"/>
          <w:szCs w:val="28"/>
        </w:rPr>
        <w:t>]</w:t>
      </w:r>
      <w:r w:rsidR="005F4AB4">
        <w:rPr>
          <w:rFonts w:ascii="Times New Roman" w:hAnsi="Times New Roman" w:cs="Times New Roman"/>
          <w:sz w:val="28"/>
          <w:szCs w:val="28"/>
        </w:rPr>
        <w:t>;</w:t>
      </w:r>
      <w:r w:rsidRPr="00A21502">
        <w:rPr>
          <w:rFonts w:ascii="Times New Roman" w:hAnsi="Times New Roman" w:cs="Times New Roman"/>
          <w:sz w:val="28"/>
          <w:szCs w:val="28"/>
        </w:rPr>
        <w:t xml:space="preserve"> проектирование защитных мероприятий должно быть увязано с положениями лесопользования и землевладения с обеспечением прав собственников в соответствии с госуда</w:t>
      </w:r>
      <w:r w:rsidR="001B46A5">
        <w:rPr>
          <w:rFonts w:ascii="Times New Roman" w:hAnsi="Times New Roman" w:cs="Times New Roman"/>
          <w:sz w:val="28"/>
          <w:szCs w:val="28"/>
        </w:rPr>
        <w:t>р</w:t>
      </w:r>
      <w:r w:rsidRPr="00A21502">
        <w:rPr>
          <w:rFonts w:ascii="Times New Roman" w:hAnsi="Times New Roman" w:cs="Times New Roman"/>
          <w:sz w:val="28"/>
          <w:szCs w:val="28"/>
        </w:rPr>
        <w:t>ственным кадастро</w:t>
      </w:r>
      <w:r w:rsidR="001B46A5">
        <w:rPr>
          <w:rFonts w:ascii="Times New Roman" w:hAnsi="Times New Roman" w:cs="Times New Roman"/>
          <w:sz w:val="28"/>
          <w:szCs w:val="28"/>
        </w:rPr>
        <w:t>м недвижимости и</w:t>
      </w:r>
      <w:r w:rsidRPr="00A21502">
        <w:rPr>
          <w:rFonts w:ascii="Times New Roman" w:hAnsi="Times New Roman" w:cs="Times New Roman"/>
          <w:sz w:val="28"/>
          <w:szCs w:val="28"/>
        </w:rPr>
        <w:t xml:space="preserve"> единого государственного реестра прав на недвижимое имущество и сделок с ним</w:t>
      </w:r>
      <w:r w:rsidR="005F4AB4">
        <w:rPr>
          <w:rFonts w:ascii="Times New Roman" w:hAnsi="Times New Roman" w:cs="Times New Roman"/>
          <w:sz w:val="28"/>
          <w:szCs w:val="28"/>
        </w:rPr>
        <w:t xml:space="preserve"> </w:t>
      </w:r>
      <w:r w:rsidR="002B1AA4" w:rsidRPr="002B1AA4">
        <w:rPr>
          <w:rFonts w:ascii="Times New Roman" w:hAnsi="Times New Roman" w:cs="Times New Roman"/>
          <w:sz w:val="28"/>
          <w:szCs w:val="28"/>
        </w:rPr>
        <w:t>[</w:t>
      </w:r>
      <w:r w:rsidR="005F4AB4">
        <w:rPr>
          <w:rFonts w:ascii="Times New Roman" w:hAnsi="Times New Roman" w:cs="Times New Roman"/>
          <w:sz w:val="28"/>
          <w:szCs w:val="28"/>
        </w:rPr>
        <w:t>3</w:t>
      </w:r>
      <w:r w:rsidR="002B1AA4" w:rsidRPr="002B1AA4">
        <w:rPr>
          <w:rFonts w:ascii="Times New Roman" w:hAnsi="Times New Roman" w:cs="Times New Roman"/>
          <w:sz w:val="28"/>
          <w:szCs w:val="28"/>
        </w:rPr>
        <w:t>]</w:t>
      </w:r>
      <w:r w:rsidR="005F4AB4">
        <w:rPr>
          <w:rFonts w:ascii="Times New Roman" w:hAnsi="Times New Roman" w:cs="Times New Roman"/>
          <w:sz w:val="28"/>
          <w:szCs w:val="28"/>
        </w:rPr>
        <w:t>.</w:t>
      </w:r>
    </w:p>
    <w:p w14:paraId="4EA839D0" w14:textId="77777777" w:rsidR="003E09F3" w:rsidRPr="00927BCC" w:rsidRDefault="003E09F3" w:rsidP="00634F3E">
      <w:pPr>
        <w:pStyle w:val="HTML"/>
        <w:spacing w:line="360" w:lineRule="auto"/>
        <w:ind w:firstLine="709"/>
        <w:jc w:val="both"/>
        <w:rPr>
          <w:rFonts w:ascii="Times New Roman" w:hAnsi="Times New Roman" w:cs="Times New Roman"/>
          <w:sz w:val="28"/>
          <w:szCs w:val="28"/>
        </w:rPr>
      </w:pPr>
      <w:r w:rsidRPr="00927BCC">
        <w:rPr>
          <w:rFonts w:ascii="Times New Roman" w:hAnsi="Times New Roman" w:cs="Times New Roman"/>
          <w:sz w:val="28"/>
          <w:szCs w:val="28"/>
        </w:rPr>
        <w:t>11.</w:t>
      </w:r>
      <w:r w:rsidR="00927BCC" w:rsidRPr="00927BCC">
        <w:rPr>
          <w:rFonts w:ascii="Times New Roman" w:hAnsi="Times New Roman" w:cs="Times New Roman"/>
          <w:sz w:val="28"/>
          <w:szCs w:val="28"/>
        </w:rPr>
        <w:t>3</w:t>
      </w:r>
      <w:r w:rsidRPr="00927BCC">
        <w:rPr>
          <w:rFonts w:ascii="Times New Roman" w:hAnsi="Times New Roman" w:cs="Times New Roman"/>
          <w:sz w:val="28"/>
          <w:szCs w:val="28"/>
        </w:rPr>
        <w:t xml:space="preserve"> Огра</w:t>
      </w:r>
      <w:r w:rsidR="00315251">
        <w:rPr>
          <w:rFonts w:ascii="Times New Roman" w:hAnsi="Times New Roman" w:cs="Times New Roman"/>
          <w:sz w:val="28"/>
          <w:szCs w:val="28"/>
        </w:rPr>
        <w:t xml:space="preserve">ждения могут не устраивать в </w:t>
      </w:r>
      <w:r w:rsidR="00602D96">
        <w:rPr>
          <w:rFonts w:ascii="Times New Roman" w:hAnsi="Times New Roman" w:cs="Times New Roman"/>
          <w:sz w:val="28"/>
          <w:szCs w:val="28"/>
        </w:rPr>
        <w:t xml:space="preserve">тех </w:t>
      </w:r>
      <w:r w:rsidR="00315251">
        <w:rPr>
          <w:rFonts w:ascii="Times New Roman" w:hAnsi="Times New Roman" w:cs="Times New Roman"/>
          <w:sz w:val="28"/>
          <w:szCs w:val="28"/>
        </w:rPr>
        <w:t xml:space="preserve">местах, </w:t>
      </w:r>
      <w:r w:rsidRPr="00927BCC">
        <w:rPr>
          <w:rFonts w:ascii="Times New Roman" w:hAnsi="Times New Roman" w:cs="Times New Roman"/>
          <w:sz w:val="28"/>
          <w:szCs w:val="28"/>
        </w:rPr>
        <w:t>где к железнодорожному полотну вплотную подходят  скальные выемки, гаражи и другие естественные и искусственные препятствия.</w:t>
      </w:r>
    </w:p>
    <w:p w14:paraId="26BEBCCD" w14:textId="77777777" w:rsidR="003E09F3" w:rsidRPr="00927BCC" w:rsidRDefault="003E09F3" w:rsidP="00634F3E">
      <w:pPr>
        <w:spacing w:line="360" w:lineRule="auto"/>
        <w:ind w:firstLine="709"/>
        <w:rPr>
          <w:sz w:val="28"/>
          <w:szCs w:val="28"/>
        </w:rPr>
      </w:pPr>
      <w:r w:rsidRPr="00927BCC">
        <w:rPr>
          <w:sz w:val="28"/>
          <w:szCs w:val="28"/>
        </w:rPr>
        <w:t>11.</w:t>
      </w:r>
      <w:r w:rsidR="00927BCC" w:rsidRPr="00927BCC">
        <w:rPr>
          <w:sz w:val="28"/>
          <w:szCs w:val="28"/>
        </w:rPr>
        <w:t>4</w:t>
      </w:r>
      <w:r w:rsidRPr="00927BCC">
        <w:rPr>
          <w:sz w:val="28"/>
          <w:szCs w:val="28"/>
        </w:rPr>
        <w:t xml:space="preserve"> Оградительные лесные насаждения из кустарников и деревьев, со</w:t>
      </w:r>
      <w:r w:rsidR="005F4AB4">
        <w:rPr>
          <w:sz w:val="28"/>
          <w:szCs w:val="28"/>
        </w:rPr>
        <w:t xml:space="preserve">здаваемые на не заносимых </w:t>
      </w:r>
      <w:proofErr w:type="spellStart"/>
      <w:r w:rsidRPr="00927BCC">
        <w:rPr>
          <w:sz w:val="28"/>
          <w:szCs w:val="28"/>
        </w:rPr>
        <w:t>метелевым</w:t>
      </w:r>
      <w:proofErr w:type="spellEnd"/>
      <w:r w:rsidRPr="00927BCC">
        <w:rPr>
          <w:sz w:val="28"/>
          <w:szCs w:val="28"/>
        </w:rPr>
        <w:t xml:space="preserve"> снегом участках пути, должны защищать железнодорожное земляное полотно от выхода на него крупных животных и не способствовать заносам пути снегом, песком и пылью. Их следует формировать густыми и содержать высотой не выше земляного полотна.</w:t>
      </w:r>
    </w:p>
    <w:p w14:paraId="7E5DCEF3" w14:textId="77777777" w:rsidR="003E09F3" w:rsidRPr="00927BCC" w:rsidRDefault="003E09F3" w:rsidP="00634F3E">
      <w:pPr>
        <w:pStyle w:val="HTML"/>
        <w:spacing w:line="360" w:lineRule="auto"/>
        <w:ind w:firstLine="709"/>
        <w:jc w:val="both"/>
        <w:rPr>
          <w:rFonts w:ascii="Times New Roman" w:hAnsi="Times New Roman" w:cs="Times New Roman"/>
          <w:sz w:val="28"/>
          <w:szCs w:val="28"/>
        </w:rPr>
      </w:pPr>
      <w:r w:rsidRPr="00927BCC">
        <w:rPr>
          <w:rFonts w:ascii="Times New Roman" w:hAnsi="Times New Roman" w:cs="Times New Roman"/>
          <w:sz w:val="28"/>
          <w:szCs w:val="28"/>
        </w:rPr>
        <w:t>11.</w:t>
      </w:r>
      <w:r w:rsidR="00927BCC" w:rsidRPr="00927BCC">
        <w:rPr>
          <w:rFonts w:ascii="Times New Roman" w:hAnsi="Times New Roman" w:cs="Times New Roman"/>
          <w:sz w:val="28"/>
          <w:szCs w:val="28"/>
        </w:rPr>
        <w:t>5</w:t>
      </w:r>
      <w:r w:rsidRPr="00927BCC">
        <w:rPr>
          <w:rFonts w:ascii="Times New Roman" w:hAnsi="Times New Roman" w:cs="Times New Roman"/>
          <w:sz w:val="28"/>
          <w:szCs w:val="28"/>
        </w:rPr>
        <w:t xml:space="preserve"> По возможности ограждающие сооруж</w:t>
      </w:r>
      <w:r w:rsidR="005F4AB4">
        <w:rPr>
          <w:rFonts w:ascii="Times New Roman" w:hAnsi="Times New Roman" w:cs="Times New Roman"/>
          <w:sz w:val="28"/>
          <w:szCs w:val="28"/>
        </w:rPr>
        <w:t xml:space="preserve">ения должны </w:t>
      </w:r>
      <w:r w:rsidR="00602D96">
        <w:rPr>
          <w:rFonts w:ascii="Times New Roman" w:hAnsi="Times New Roman" w:cs="Times New Roman"/>
          <w:sz w:val="28"/>
          <w:szCs w:val="28"/>
        </w:rPr>
        <w:t xml:space="preserve">быть </w:t>
      </w:r>
      <w:r w:rsidRPr="00927BCC">
        <w:rPr>
          <w:rFonts w:ascii="Times New Roman" w:hAnsi="Times New Roman" w:cs="Times New Roman"/>
          <w:sz w:val="28"/>
          <w:szCs w:val="28"/>
        </w:rPr>
        <w:t>совмещ</w:t>
      </w:r>
      <w:r w:rsidR="00602D96">
        <w:rPr>
          <w:rFonts w:ascii="Times New Roman" w:hAnsi="Times New Roman" w:cs="Times New Roman"/>
          <w:sz w:val="28"/>
          <w:szCs w:val="28"/>
        </w:rPr>
        <w:t>ены</w:t>
      </w:r>
      <w:r w:rsidRPr="00927BCC">
        <w:rPr>
          <w:rFonts w:ascii="Times New Roman" w:hAnsi="Times New Roman" w:cs="Times New Roman"/>
          <w:sz w:val="28"/>
          <w:szCs w:val="28"/>
        </w:rPr>
        <w:t xml:space="preserve"> со снегозащитными и шумозащитными сооружениями</w:t>
      </w:r>
      <w:r w:rsidR="00602D96">
        <w:rPr>
          <w:rFonts w:ascii="Times New Roman" w:hAnsi="Times New Roman" w:cs="Times New Roman"/>
          <w:sz w:val="28"/>
          <w:szCs w:val="28"/>
        </w:rPr>
        <w:t>.</w:t>
      </w:r>
    </w:p>
    <w:p w14:paraId="6FD92F3E" w14:textId="77777777" w:rsidR="003E09F3" w:rsidRPr="00927BCC" w:rsidRDefault="003E09F3" w:rsidP="00634F3E">
      <w:pPr>
        <w:pStyle w:val="HTML"/>
        <w:spacing w:line="360" w:lineRule="auto"/>
        <w:ind w:firstLine="709"/>
        <w:jc w:val="both"/>
        <w:rPr>
          <w:rFonts w:ascii="Times New Roman" w:hAnsi="Times New Roman" w:cs="Times New Roman"/>
          <w:sz w:val="28"/>
          <w:szCs w:val="28"/>
        </w:rPr>
      </w:pPr>
      <w:r w:rsidRPr="00927BCC">
        <w:rPr>
          <w:rFonts w:ascii="Times New Roman" w:hAnsi="Times New Roman" w:cs="Times New Roman"/>
          <w:sz w:val="28"/>
          <w:szCs w:val="28"/>
        </w:rPr>
        <w:t>11.</w:t>
      </w:r>
      <w:r w:rsidR="00927BCC" w:rsidRPr="00927BCC">
        <w:rPr>
          <w:rFonts w:ascii="Times New Roman" w:hAnsi="Times New Roman" w:cs="Times New Roman"/>
          <w:sz w:val="28"/>
          <w:szCs w:val="28"/>
        </w:rPr>
        <w:t>6</w:t>
      </w:r>
      <w:r w:rsidRPr="00927BCC">
        <w:rPr>
          <w:rFonts w:ascii="Times New Roman" w:hAnsi="Times New Roman" w:cs="Times New Roman"/>
          <w:sz w:val="28"/>
          <w:szCs w:val="28"/>
        </w:rPr>
        <w:t xml:space="preserve"> Все виды создаваемых придорожных насаждений должны</w:t>
      </w:r>
      <w:r w:rsidR="00602D96">
        <w:rPr>
          <w:rFonts w:ascii="Times New Roman" w:hAnsi="Times New Roman" w:cs="Times New Roman"/>
          <w:sz w:val="28"/>
          <w:szCs w:val="28"/>
        </w:rPr>
        <w:t>:</w:t>
      </w:r>
      <w:r w:rsidRPr="00927BCC">
        <w:rPr>
          <w:rFonts w:ascii="Times New Roman" w:hAnsi="Times New Roman" w:cs="Times New Roman"/>
          <w:sz w:val="28"/>
          <w:szCs w:val="28"/>
        </w:rPr>
        <w:t xml:space="preserve"> состоять из наиболее ценных в защитном и хозяйственном отношении, биологически </w:t>
      </w:r>
      <w:r w:rsidRPr="00927BCC">
        <w:rPr>
          <w:rFonts w:ascii="Times New Roman" w:hAnsi="Times New Roman" w:cs="Times New Roman"/>
          <w:sz w:val="28"/>
          <w:szCs w:val="28"/>
        </w:rPr>
        <w:lastRenderedPageBreak/>
        <w:t>устойчивых и долговечных др</w:t>
      </w:r>
      <w:r w:rsidR="00315251">
        <w:rPr>
          <w:rFonts w:ascii="Times New Roman" w:hAnsi="Times New Roman" w:cs="Times New Roman"/>
          <w:sz w:val="28"/>
          <w:szCs w:val="28"/>
        </w:rPr>
        <w:t xml:space="preserve">евесных и кустарниковых пород; </w:t>
      </w:r>
      <w:r w:rsidRPr="00927BCC">
        <w:rPr>
          <w:rFonts w:ascii="Times New Roman" w:hAnsi="Times New Roman" w:cs="Times New Roman"/>
          <w:sz w:val="28"/>
          <w:szCs w:val="28"/>
        </w:rPr>
        <w:t xml:space="preserve">вступать в эксплуатацию в установленные действующими нормативами сроки; препятствовать выходу </w:t>
      </w:r>
      <w:r w:rsidR="00602D96">
        <w:rPr>
          <w:rFonts w:ascii="Times New Roman" w:hAnsi="Times New Roman" w:cs="Times New Roman"/>
          <w:sz w:val="28"/>
          <w:szCs w:val="28"/>
        </w:rPr>
        <w:t>за пределы</w:t>
      </w:r>
      <w:r w:rsidRPr="00927BCC">
        <w:rPr>
          <w:rFonts w:ascii="Times New Roman" w:hAnsi="Times New Roman" w:cs="Times New Roman"/>
          <w:sz w:val="28"/>
          <w:szCs w:val="28"/>
        </w:rPr>
        <w:t xml:space="preserve"> снегозадерживающих, </w:t>
      </w:r>
      <w:proofErr w:type="spellStart"/>
      <w:r w:rsidRPr="00927BCC">
        <w:rPr>
          <w:rFonts w:ascii="Times New Roman" w:hAnsi="Times New Roman" w:cs="Times New Roman"/>
          <w:sz w:val="28"/>
          <w:szCs w:val="28"/>
        </w:rPr>
        <w:t>ветроослабляющих</w:t>
      </w:r>
      <w:proofErr w:type="spellEnd"/>
      <w:r w:rsidRPr="00927BCC">
        <w:rPr>
          <w:rFonts w:ascii="Times New Roman" w:hAnsi="Times New Roman" w:cs="Times New Roman"/>
          <w:sz w:val="28"/>
          <w:szCs w:val="28"/>
        </w:rPr>
        <w:t xml:space="preserve"> и оградительных насаждений крупных диких животных и безнадзорного </w:t>
      </w:r>
      <w:r w:rsidR="00602D96">
        <w:rPr>
          <w:rFonts w:ascii="Times New Roman" w:hAnsi="Times New Roman" w:cs="Times New Roman"/>
          <w:sz w:val="28"/>
          <w:szCs w:val="28"/>
        </w:rPr>
        <w:t xml:space="preserve">домашнего </w:t>
      </w:r>
      <w:r w:rsidRPr="00927BCC">
        <w:rPr>
          <w:rFonts w:ascii="Times New Roman" w:hAnsi="Times New Roman" w:cs="Times New Roman"/>
          <w:sz w:val="28"/>
          <w:szCs w:val="28"/>
        </w:rPr>
        <w:t>скота на железнодорожный путь.</w:t>
      </w:r>
    </w:p>
    <w:p w14:paraId="79F65E2C" w14:textId="77777777" w:rsidR="003E09F3" w:rsidRDefault="003E09F3" w:rsidP="00634F3E">
      <w:pPr>
        <w:pStyle w:val="HTML"/>
        <w:spacing w:line="360" w:lineRule="auto"/>
        <w:ind w:firstLine="709"/>
        <w:jc w:val="both"/>
        <w:rPr>
          <w:rFonts w:ascii="Times New Roman" w:hAnsi="Times New Roman" w:cs="Times New Roman"/>
          <w:sz w:val="28"/>
          <w:szCs w:val="28"/>
        </w:rPr>
      </w:pPr>
      <w:r w:rsidRPr="00927BCC">
        <w:rPr>
          <w:rFonts w:ascii="Times New Roman" w:hAnsi="Times New Roman" w:cs="Times New Roman"/>
          <w:sz w:val="28"/>
          <w:szCs w:val="28"/>
        </w:rPr>
        <w:t>11.</w:t>
      </w:r>
      <w:r w:rsidR="00927BCC" w:rsidRPr="00927BCC">
        <w:rPr>
          <w:rFonts w:ascii="Times New Roman" w:hAnsi="Times New Roman" w:cs="Times New Roman"/>
          <w:sz w:val="28"/>
          <w:szCs w:val="28"/>
        </w:rPr>
        <w:t>7</w:t>
      </w:r>
      <w:r w:rsidRPr="00927BCC">
        <w:rPr>
          <w:rFonts w:ascii="Times New Roman" w:hAnsi="Times New Roman" w:cs="Times New Roman"/>
          <w:sz w:val="28"/>
          <w:szCs w:val="28"/>
        </w:rPr>
        <w:t xml:space="preserve"> На путях сезонной миграции диких животных следует проектировать участки пути на эстакадах или в тоннелях для организации пропуска миграционных потоков. Открытые участки трассы, железной дороги, прилегающие к местам организации перехода миграционных потоков животных через железную дорогу, </w:t>
      </w:r>
      <w:r w:rsidR="00602D96">
        <w:rPr>
          <w:rFonts w:ascii="Times New Roman" w:hAnsi="Times New Roman" w:cs="Times New Roman"/>
          <w:sz w:val="28"/>
          <w:szCs w:val="28"/>
        </w:rPr>
        <w:t>при</w:t>
      </w:r>
      <w:r w:rsidRPr="00927BCC">
        <w:rPr>
          <w:rFonts w:ascii="Times New Roman" w:hAnsi="Times New Roman" w:cs="Times New Roman"/>
          <w:sz w:val="28"/>
          <w:szCs w:val="28"/>
        </w:rPr>
        <w:t xml:space="preserve"> потенциально возможно</w:t>
      </w:r>
      <w:r w:rsidR="00602D96">
        <w:rPr>
          <w:rFonts w:ascii="Times New Roman" w:hAnsi="Times New Roman" w:cs="Times New Roman"/>
          <w:sz w:val="28"/>
          <w:szCs w:val="28"/>
        </w:rPr>
        <w:t>м</w:t>
      </w:r>
      <w:r w:rsidRPr="00927BCC">
        <w:rPr>
          <w:rFonts w:ascii="Times New Roman" w:hAnsi="Times New Roman" w:cs="Times New Roman"/>
          <w:sz w:val="28"/>
          <w:szCs w:val="28"/>
        </w:rPr>
        <w:t xml:space="preserve"> выход</w:t>
      </w:r>
      <w:r w:rsidR="00602D96">
        <w:rPr>
          <w:rFonts w:ascii="Times New Roman" w:hAnsi="Times New Roman" w:cs="Times New Roman"/>
          <w:sz w:val="28"/>
          <w:szCs w:val="28"/>
        </w:rPr>
        <w:t>е</w:t>
      </w:r>
      <w:r w:rsidRPr="00927BCC">
        <w:rPr>
          <w:rFonts w:ascii="Times New Roman" w:hAnsi="Times New Roman" w:cs="Times New Roman"/>
          <w:sz w:val="28"/>
          <w:szCs w:val="28"/>
        </w:rPr>
        <w:t xml:space="preserve"> </w:t>
      </w:r>
      <w:r w:rsidR="00602D96">
        <w:rPr>
          <w:rFonts w:ascii="Times New Roman" w:hAnsi="Times New Roman" w:cs="Times New Roman"/>
          <w:sz w:val="28"/>
          <w:szCs w:val="28"/>
        </w:rPr>
        <w:t>диких животных</w:t>
      </w:r>
      <w:r w:rsidRPr="00927BCC">
        <w:rPr>
          <w:rFonts w:ascii="Times New Roman" w:hAnsi="Times New Roman" w:cs="Times New Roman"/>
          <w:sz w:val="28"/>
          <w:szCs w:val="28"/>
        </w:rPr>
        <w:t xml:space="preserve"> на путь должны быть ограждены, а путь оборудован автоматизированной сигнализацией.</w:t>
      </w:r>
    </w:p>
    <w:p w14:paraId="7B87B98A" w14:textId="77777777" w:rsidR="0075301C" w:rsidRDefault="0075301C" w:rsidP="00634F3E">
      <w:pPr>
        <w:pStyle w:val="HTML"/>
        <w:spacing w:line="360" w:lineRule="auto"/>
        <w:ind w:firstLine="709"/>
        <w:jc w:val="both"/>
        <w:rPr>
          <w:rFonts w:ascii="Times New Roman" w:hAnsi="Times New Roman" w:cs="Times New Roman"/>
          <w:sz w:val="28"/>
          <w:szCs w:val="28"/>
        </w:rPr>
      </w:pPr>
      <w:r w:rsidRPr="00A21502">
        <w:rPr>
          <w:rFonts w:ascii="Times New Roman" w:hAnsi="Times New Roman" w:cs="Times New Roman"/>
          <w:sz w:val="28"/>
          <w:szCs w:val="28"/>
        </w:rPr>
        <w:t xml:space="preserve">11.8 При прохождении железнодорожного пути по местности со сложными природными условиями </w:t>
      </w:r>
      <w:r w:rsidR="00A05518" w:rsidRPr="00A21502">
        <w:rPr>
          <w:rFonts w:ascii="Times New Roman" w:hAnsi="Times New Roman" w:cs="Times New Roman"/>
          <w:sz w:val="28"/>
          <w:szCs w:val="28"/>
        </w:rPr>
        <w:t xml:space="preserve">при проектировании системы защитных мероприятий </w:t>
      </w:r>
      <w:r w:rsidRPr="00A21502">
        <w:rPr>
          <w:rFonts w:ascii="Times New Roman" w:hAnsi="Times New Roman" w:cs="Times New Roman"/>
          <w:sz w:val="28"/>
          <w:szCs w:val="28"/>
        </w:rPr>
        <w:t>ширина полосы отвода должна</w:t>
      </w:r>
      <w:r w:rsidR="00602D96">
        <w:rPr>
          <w:rFonts w:ascii="Times New Roman" w:hAnsi="Times New Roman" w:cs="Times New Roman"/>
          <w:sz w:val="28"/>
          <w:szCs w:val="28"/>
        </w:rPr>
        <w:t xml:space="preserve"> быть</w:t>
      </w:r>
      <w:r w:rsidRPr="00A21502">
        <w:rPr>
          <w:rFonts w:ascii="Times New Roman" w:hAnsi="Times New Roman" w:cs="Times New Roman"/>
          <w:sz w:val="28"/>
          <w:szCs w:val="28"/>
        </w:rPr>
        <w:t xml:space="preserve"> устан</w:t>
      </w:r>
      <w:r w:rsidR="00602D96">
        <w:rPr>
          <w:rFonts w:ascii="Times New Roman" w:hAnsi="Times New Roman" w:cs="Times New Roman"/>
          <w:sz w:val="28"/>
          <w:szCs w:val="28"/>
        </w:rPr>
        <w:t>овлена</w:t>
      </w:r>
      <w:r w:rsidRPr="00A21502">
        <w:rPr>
          <w:rFonts w:ascii="Times New Roman" w:hAnsi="Times New Roman" w:cs="Times New Roman"/>
          <w:sz w:val="28"/>
          <w:szCs w:val="28"/>
        </w:rPr>
        <w:t xml:space="preserve"> с учетом </w:t>
      </w:r>
      <w:r w:rsidR="00A05518" w:rsidRPr="00A21502">
        <w:rPr>
          <w:rFonts w:ascii="Times New Roman" w:hAnsi="Times New Roman" w:cs="Times New Roman"/>
          <w:sz w:val="28"/>
          <w:szCs w:val="28"/>
        </w:rPr>
        <w:t>норм отвода земельных участков, необходимых для формирования полосы отвода железных дорог, а также нормы расчета охранных зон железных дорог.</w:t>
      </w:r>
    </w:p>
    <w:p w14:paraId="20E5D134" w14:textId="77777777" w:rsidR="00315251" w:rsidRPr="00A21502" w:rsidRDefault="00315251" w:rsidP="00634F3E">
      <w:pPr>
        <w:pStyle w:val="HTML"/>
        <w:spacing w:line="360" w:lineRule="auto"/>
        <w:ind w:firstLine="709"/>
        <w:jc w:val="both"/>
        <w:rPr>
          <w:rFonts w:ascii="Times New Roman" w:hAnsi="Times New Roman" w:cs="Times New Roman"/>
          <w:sz w:val="28"/>
          <w:szCs w:val="28"/>
        </w:rPr>
      </w:pPr>
    </w:p>
    <w:p w14:paraId="2B978B4A" w14:textId="77777777" w:rsidR="0083706E" w:rsidRPr="002D35D3" w:rsidRDefault="0083706E" w:rsidP="002D35D3">
      <w:pPr>
        <w:pStyle w:val="1"/>
        <w:spacing w:after="0" w:line="360" w:lineRule="auto"/>
        <w:ind w:firstLine="709"/>
        <w:jc w:val="both"/>
      </w:pPr>
      <w:bookmarkStart w:id="49" w:name="_Toc463874848"/>
      <w:r w:rsidRPr="002D35D3">
        <w:t xml:space="preserve">12 </w:t>
      </w:r>
      <w:r w:rsidR="00EC5318" w:rsidRPr="002D35D3">
        <w:t xml:space="preserve">Основные положения </w:t>
      </w:r>
      <w:r w:rsidRPr="002D35D3">
        <w:t>проектирования</w:t>
      </w:r>
      <w:r w:rsidR="00EC5318" w:rsidRPr="002D35D3">
        <w:t xml:space="preserve"> и</w:t>
      </w:r>
      <w:r w:rsidRPr="002D35D3">
        <w:t xml:space="preserve"> строительства системы защиты железнодорожного пути от водных потоков и осадков</w:t>
      </w:r>
      <w:bookmarkEnd w:id="49"/>
    </w:p>
    <w:p w14:paraId="6FC74FBA" w14:textId="77777777" w:rsidR="0083706E" w:rsidRPr="00602D96" w:rsidRDefault="0083706E" w:rsidP="00634F3E">
      <w:pPr>
        <w:spacing w:line="360" w:lineRule="auto"/>
        <w:ind w:firstLine="709"/>
        <w:rPr>
          <w:b/>
          <w:sz w:val="28"/>
          <w:szCs w:val="28"/>
        </w:rPr>
      </w:pPr>
      <w:r w:rsidRPr="00602D96">
        <w:rPr>
          <w:b/>
          <w:sz w:val="28"/>
          <w:szCs w:val="28"/>
        </w:rPr>
        <w:t xml:space="preserve">12.1 Защита от вредного воздействия водных потоков и </w:t>
      </w:r>
      <w:r w:rsidR="00EC5318" w:rsidRPr="00602D96">
        <w:rPr>
          <w:b/>
          <w:sz w:val="28"/>
          <w:szCs w:val="28"/>
        </w:rPr>
        <w:t xml:space="preserve">атмосферных </w:t>
      </w:r>
      <w:r w:rsidRPr="00602D96">
        <w:rPr>
          <w:b/>
          <w:sz w:val="28"/>
          <w:szCs w:val="28"/>
        </w:rPr>
        <w:t>осадков</w:t>
      </w:r>
    </w:p>
    <w:p w14:paraId="4C4A751A" w14:textId="77777777" w:rsidR="000D725E" w:rsidRDefault="000D725E" w:rsidP="00634F3E">
      <w:pPr>
        <w:pStyle w:val="a6"/>
        <w:spacing w:line="360" w:lineRule="auto"/>
        <w:ind w:firstLine="709"/>
        <w:rPr>
          <w:sz w:val="28"/>
          <w:szCs w:val="28"/>
        </w:rPr>
      </w:pPr>
      <w:r>
        <w:rPr>
          <w:color w:val="000000"/>
          <w:sz w:val="28"/>
          <w:szCs w:val="28"/>
        </w:rPr>
        <w:t>Для защиты земляных сооружений от вредного воздействия водных по</w:t>
      </w:r>
      <w:r w:rsidR="00FC014C">
        <w:rPr>
          <w:color w:val="000000"/>
          <w:sz w:val="28"/>
          <w:szCs w:val="28"/>
        </w:rPr>
        <w:t>токов и осадков</w:t>
      </w:r>
      <w:r>
        <w:rPr>
          <w:color w:val="000000"/>
          <w:sz w:val="28"/>
          <w:szCs w:val="28"/>
        </w:rPr>
        <w:t xml:space="preserve"> </w:t>
      </w:r>
      <w:r>
        <w:rPr>
          <w:sz w:val="28"/>
          <w:szCs w:val="28"/>
        </w:rPr>
        <w:t>должны применять</w:t>
      </w:r>
      <w:r w:rsidR="00602D96">
        <w:rPr>
          <w:sz w:val="28"/>
          <w:szCs w:val="28"/>
        </w:rPr>
        <w:t xml:space="preserve"> такие</w:t>
      </w:r>
      <w:r>
        <w:rPr>
          <w:sz w:val="28"/>
          <w:szCs w:val="28"/>
        </w:rPr>
        <w:t xml:space="preserve"> укрепления</w:t>
      </w:r>
      <w:r w:rsidR="00602D96">
        <w:rPr>
          <w:sz w:val="28"/>
          <w:szCs w:val="28"/>
        </w:rPr>
        <w:t>, как</w:t>
      </w:r>
      <w:r>
        <w:rPr>
          <w:sz w:val="28"/>
          <w:szCs w:val="28"/>
        </w:rPr>
        <w:t xml:space="preserve"> посев трав, </w:t>
      </w:r>
      <w:proofErr w:type="spellStart"/>
      <w:r>
        <w:rPr>
          <w:sz w:val="28"/>
          <w:szCs w:val="28"/>
        </w:rPr>
        <w:t>одерновка</w:t>
      </w:r>
      <w:proofErr w:type="spellEnd"/>
      <w:r>
        <w:rPr>
          <w:sz w:val="28"/>
          <w:szCs w:val="28"/>
        </w:rPr>
        <w:t>, посадка кустарника, каменные мостовые, габионы и др. Характеристика способов укрепления приведена в таблице 5.</w:t>
      </w:r>
    </w:p>
    <w:p w14:paraId="5F7B3AE3" w14:textId="77777777" w:rsidR="007B79CC" w:rsidRDefault="007B79CC" w:rsidP="00634F3E">
      <w:pPr>
        <w:pStyle w:val="a6"/>
        <w:spacing w:line="360" w:lineRule="auto"/>
        <w:ind w:firstLine="709"/>
        <w:rPr>
          <w:sz w:val="28"/>
          <w:szCs w:val="28"/>
        </w:rPr>
      </w:pPr>
    </w:p>
    <w:p w14:paraId="158F0B81" w14:textId="77777777" w:rsidR="007B79CC" w:rsidRDefault="007B79CC" w:rsidP="00634F3E">
      <w:pPr>
        <w:pStyle w:val="a6"/>
        <w:spacing w:line="360" w:lineRule="auto"/>
        <w:ind w:firstLine="709"/>
        <w:rPr>
          <w:sz w:val="28"/>
          <w:szCs w:val="28"/>
        </w:rPr>
      </w:pPr>
    </w:p>
    <w:p w14:paraId="2BB92310" w14:textId="77777777" w:rsidR="007B79CC" w:rsidRDefault="007B79CC" w:rsidP="00634F3E">
      <w:pPr>
        <w:pStyle w:val="a6"/>
        <w:spacing w:line="360" w:lineRule="auto"/>
        <w:ind w:firstLine="709"/>
        <w:rPr>
          <w:sz w:val="28"/>
          <w:szCs w:val="28"/>
        </w:rPr>
      </w:pPr>
    </w:p>
    <w:p w14:paraId="7882F66C" w14:textId="77777777" w:rsidR="007B79CC" w:rsidRDefault="007B79CC" w:rsidP="00634F3E">
      <w:pPr>
        <w:pStyle w:val="a6"/>
        <w:spacing w:line="360" w:lineRule="auto"/>
        <w:ind w:firstLine="709"/>
        <w:rPr>
          <w:sz w:val="28"/>
          <w:szCs w:val="28"/>
        </w:rPr>
      </w:pPr>
    </w:p>
    <w:p w14:paraId="533496BA" w14:textId="77777777" w:rsidR="000D725E" w:rsidRPr="0093395E" w:rsidRDefault="000D725E" w:rsidP="00602D96">
      <w:pPr>
        <w:overflowPunct w:val="0"/>
        <w:autoSpaceDE w:val="0"/>
        <w:autoSpaceDN w:val="0"/>
        <w:adjustRightInd w:val="0"/>
        <w:spacing w:before="120" w:line="360" w:lineRule="auto"/>
        <w:ind w:firstLine="284"/>
        <w:jc w:val="left"/>
        <w:rPr>
          <w:bCs/>
          <w:color w:val="000000"/>
          <w:spacing w:val="50"/>
          <w:sz w:val="28"/>
          <w:szCs w:val="28"/>
        </w:rPr>
      </w:pPr>
      <w:r w:rsidRPr="00B826FE">
        <w:rPr>
          <w:bCs/>
          <w:color w:val="000000"/>
          <w:spacing w:val="50"/>
          <w:sz w:val="28"/>
          <w:szCs w:val="28"/>
        </w:rPr>
        <w:t>Таблица 5</w:t>
      </w:r>
      <w:r w:rsidR="0093395E" w:rsidRPr="007B79CC">
        <w:rPr>
          <w:bCs/>
          <w:color w:val="000000"/>
          <w:spacing w:val="50"/>
          <w:sz w:val="28"/>
          <w:szCs w:val="28"/>
        </w:rPr>
        <w:t xml:space="preserve"> –</w:t>
      </w:r>
      <w:r w:rsidR="0093395E" w:rsidRPr="007B79CC">
        <w:rPr>
          <w:bCs/>
          <w:color w:val="000000"/>
          <w:sz w:val="28"/>
          <w:szCs w:val="28"/>
        </w:rPr>
        <w:t xml:space="preserve"> </w:t>
      </w:r>
      <w:r w:rsidR="0093395E" w:rsidRPr="0093395E">
        <w:rPr>
          <w:bCs/>
          <w:color w:val="000000"/>
          <w:sz w:val="28"/>
          <w:szCs w:val="28"/>
        </w:rPr>
        <w:t>Способы укрепления земляных сооружений</w:t>
      </w:r>
    </w:p>
    <w:tbl>
      <w:tblPr>
        <w:tblW w:w="88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12"/>
        <w:gridCol w:w="952"/>
        <w:gridCol w:w="1134"/>
        <w:gridCol w:w="992"/>
        <w:gridCol w:w="1517"/>
      </w:tblGrid>
      <w:tr w:rsidR="007C675A" w:rsidRPr="007C675A" w14:paraId="6391DA36" w14:textId="77777777" w:rsidTr="007C675A">
        <w:trPr>
          <w:jc w:val="center"/>
        </w:trPr>
        <w:tc>
          <w:tcPr>
            <w:tcW w:w="4212" w:type="dxa"/>
          </w:tcPr>
          <w:p w14:paraId="23874366" w14:textId="77777777" w:rsidR="007C675A" w:rsidRPr="007C675A" w:rsidRDefault="007C675A" w:rsidP="007C675A">
            <w:pPr>
              <w:spacing w:line="240" w:lineRule="auto"/>
              <w:ind w:firstLine="0"/>
              <w:jc w:val="center"/>
              <w:rPr>
                <w:sz w:val="20"/>
                <w:szCs w:val="28"/>
              </w:rPr>
            </w:pPr>
            <w:r w:rsidRPr="007C675A">
              <w:rPr>
                <w:sz w:val="20"/>
                <w:szCs w:val="28"/>
              </w:rPr>
              <w:t>Способ укрепления</w:t>
            </w:r>
          </w:p>
        </w:tc>
        <w:tc>
          <w:tcPr>
            <w:tcW w:w="952" w:type="dxa"/>
          </w:tcPr>
          <w:p w14:paraId="17317421" w14:textId="77777777" w:rsidR="007C675A" w:rsidRPr="007C675A" w:rsidRDefault="007C675A" w:rsidP="007C675A">
            <w:pPr>
              <w:spacing w:line="240" w:lineRule="auto"/>
              <w:ind w:firstLine="0"/>
              <w:jc w:val="center"/>
              <w:rPr>
                <w:sz w:val="20"/>
                <w:szCs w:val="28"/>
              </w:rPr>
            </w:pPr>
            <w:r w:rsidRPr="007C675A">
              <w:rPr>
                <w:i/>
                <w:sz w:val="20"/>
                <w:szCs w:val="28"/>
              </w:rPr>
              <w:t>h</w:t>
            </w:r>
            <w:r w:rsidRPr="007C675A">
              <w:rPr>
                <w:sz w:val="20"/>
                <w:szCs w:val="28"/>
                <w:vertAlign w:val="subscript"/>
              </w:rPr>
              <w:t>1%</w:t>
            </w:r>
            <w:r w:rsidRPr="007C675A">
              <w:rPr>
                <w:sz w:val="20"/>
                <w:szCs w:val="28"/>
              </w:rPr>
              <w:t>, м</w:t>
            </w:r>
          </w:p>
        </w:tc>
        <w:tc>
          <w:tcPr>
            <w:tcW w:w="1134" w:type="dxa"/>
          </w:tcPr>
          <w:p w14:paraId="5F40C1D2" w14:textId="77777777" w:rsidR="007C675A" w:rsidRPr="007C675A" w:rsidRDefault="007C675A" w:rsidP="007C675A">
            <w:pPr>
              <w:spacing w:line="240" w:lineRule="auto"/>
              <w:ind w:firstLine="0"/>
              <w:jc w:val="center"/>
              <w:rPr>
                <w:sz w:val="20"/>
                <w:szCs w:val="28"/>
              </w:rPr>
            </w:pPr>
            <w:r w:rsidRPr="007C675A">
              <w:rPr>
                <w:sz w:val="20"/>
                <w:szCs w:val="28"/>
              </w:rPr>
              <w:t>Скорость течения воды,</w:t>
            </w:r>
          </w:p>
          <w:p w14:paraId="52587918" w14:textId="77777777" w:rsidR="007C675A" w:rsidRPr="007C675A" w:rsidRDefault="007C675A" w:rsidP="007C675A">
            <w:pPr>
              <w:spacing w:line="240" w:lineRule="auto"/>
              <w:ind w:firstLine="0"/>
              <w:jc w:val="center"/>
              <w:rPr>
                <w:sz w:val="20"/>
                <w:szCs w:val="28"/>
              </w:rPr>
            </w:pPr>
            <w:r w:rsidRPr="007C675A">
              <w:rPr>
                <w:i/>
                <w:sz w:val="20"/>
                <w:szCs w:val="28"/>
              </w:rPr>
              <w:sym w:font="Symbol" w:char="F06E"/>
            </w:r>
            <w:r w:rsidRPr="007C675A">
              <w:rPr>
                <w:sz w:val="20"/>
                <w:szCs w:val="28"/>
              </w:rPr>
              <w:t>, м/с</w:t>
            </w:r>
          </w:p>
        </w:tc>
        <w:tc>
          <w:tcPr>
            <w:tcW w:w="992" w:type="dxa"/>
          </w:tcPr>
          <w:p w14:paraId="272A6576" w14:textId="77777777" w:rsidR="007C675A" w:rsidRPr="007C675A" w:rsidRDefault="007C675A" w:rsidP="007C675A">
            <w:pPr>
              <w:spacing w:line="240" w:lineRule="auto"/>
              <w:ind w:firstLine="0"/>
              <w:jc w:val="center"/>
              <w:rPr>
                <w:sz w:val="20"/>
                <w:szCs w:val="28"/>
              </w:rPr>
            </w:pPr>
            <w:r w:rsidRPr="007C675A">
              <w:rPr>
                <w:sz w:val="20"/>
                <w:szCs w:val="28"/>
              </w:rPr>
              <w:t>Расчет-</w:t>
            </w:r>
            <w:proofErr w:type="spellStart"/>
            <w:r w:rsidRPr="007C675A">
              <w:rPr>
                <w:sz w:val="20"/>
                <w:szCs w:val="28"/>
              </w:rPr>
              <w:t>ные</w:t>
            </w:r>
            <w:proofErr w:type="spellEnd"/>
            <w:r w:rsidRPr="007C675A">
              <w:rPr>
                <w:sz w:val="20"/>
                <w:szCs w:val="28"/>
              </w:rPr>
              <w:t xml:space="preserve"> пара-метр</w:t>
            </w:r>
          </w:p>
        </w:tc>
        <w:tc>
          <w:tcPr>
            <w:tcW w:w="1517" w:type="dxa"/>
          </w:tcPr>
          <w:p w14:paraId="20832E3F" w14:textId="77777777" w:rsidR="007C675A" w:rsidRPr="007C675A" w:rsidRDefault="007C675A" w:rsidP="007C675A">
            <w:pPr>
              <w:spacing w:line="240" w:lineRule="auto"/>
              <w:ind w:firstLine="0"/>
              <w:jc w:val="center"/>
              <w:rPr>
                <w:sz w:val="20"/>
                <w:szCs w:val="28"/>
              </w:rPr>
            </w:pPr>
            <w:r w:rsidRPr="007C675A">
              <w:rPr>
                <w:sz w:val="20"/>
                <w:szCs w:val="28"/>
              </w:rPr>
              <w:t>Применяемый типоразмер</w:t>
            </w:r>
          </w:p>
        </w:tc>
      </w:tr>
      <w:tr w:rsidR="007C675A" w:rsidRPr="007C675A" w14:paraId="01F0BB3A" w14:textId="77777777" w:rsidTr="007C675A">
        <w:trPr>
          <w:jc w:val="center"/>
        </w:trPr>
        <w:tc>
          <w:tcPr>
            <w:tcW w:w="4212" w:type="dxa"/>
          </w:tcPr>
          <w:p w14:paraId="6D6D33B7" w14:textId="77777777" w:rsidR="007C675A" w:rsidRPr="007C675A" w:rsidRDefault="007C675A" w:rsidP="007C675A">
            <w:pPr>
              <w:spacing w:line="240" w:lineRule="auto"/>
              <w:ind w:firstLine="0"/>
              <w:jc w:val="left"/>
              <w:rPr>
                <w:sz w:val="20"/>
                <w:szCs w:val="28"/>
              </w:rPr>
            </w:pPr>
            <w:r w:rsidRPr="007C675A">
              <w:rPr>
                <w:sz w:val="20"/>
                <w:szCs w:val="28"/>
              </w:rPr>
              <w:t>Искусственный дерновый покров (семена многолетних злаковых и бобовых трав) Травяной покров в два раза увеличивает испарение воды за счет транспирации до 200–250 мм/г</w:t>
            </w:r>
          </w:p>
        </w:tc>
        <w:tc>
          <w:tcPr>
            <w:tcW w:w="952" w:type="dxa"/>
          </w:tcPr>
          <w:p w14:paraId="1165D51D" w14:textId="77777777" w:rsidR="007C675A" w:rsidRPr="007C675A" w:rsidRDefault="007C675A" w:rsidP="007C675A">
            <w:pPr>
              <w:spacing w:line="240" w:lineRule="auto"/>
              <w:ind w:firstLine="0"/>
              <w:jc w:val="center"/>
              <w:rPr>
                <w:sz w:val="20"/>
                <w:szCs w:val="28"/>
                <w:lang w:val="en-US"/>
              </w:rPr>
            </w:pPr>
            <w:r w:rsidRPr="007C675A">
              <w:rPr>
                <w:sz w:val="20"/>
                <w:szCs w:val="28"/>
                <w:lang w:val="en-US"/>
              </w:rPr>
              <w:t>≤</w:t>
            </w:r>
            <w:r w:rsidRPr="007C675A">
              <w:rPr>
                <w:sz w:val="20"/>
                <w:szCs w:val="28"/>
              </w:rPr>
              <w:t xml:space="preserve"> </w:t>
            </w:r>
            <w:r w:rsidRPr="007C675A">
              <w:rPr>
                <w:sz w:val="20"/>
                <w:szCs w:val="28"/>
                <w:lang w:val="en-US"/>
              </w:rPr>
              <w:t>0</w:t>
            </w:r>
            <w:r w:rsidRPr="007C675A">
              <w:rPr>
                <w:sz w:val="20"/>
                <w:szCs w:val="28"/>
              </w:rPr>
              <w:t>,</w:t>
            </w:r>
            <w:r w:rsidRPr="007C675A">
              <w:rPr>
                <w:sz w:val="20"/>
                <w:szCs w:val="28"/>
                <w:lang w:val="en-US"/>
              </w:rPr>
              <w:t>20</w:t>
            </w:r>
          </w:p>
        </w:tc>
        <w:tc>
          <w:tcPr>
            <w:tcW w:w="1134" w:type="dxa"/>
          </w:tcPr>
          <w:p w14:paraId="0AAD8717" w14:textId="77777777" w:rsidR="007C675A" w:rsidRPr="007C675A" w:rsidRDefault="007C675A" w:rsidP="007C675A">
            <w:pPr>
              <w:spacing w:line="240" w:lineRule="auto"/>
              <w:ind w:firstLine="0"/>
              <w:jc w:val="center"/>
              <w:rPr>
                <w:sz w:val="20"/>
                <w:szCs w:val="28"/>
              </w:rPr>
            </w:pPr>
            <w:r w:rsidRPr="007C675A">
              <w:rPr>
                <w:sz w:val="20"/>
                <w:szCs w:val="28"/>
              </w:rPr>
              <w:t>1,5</w:t>
            </w:r>
          </w:p>
        </w:tc>
        <w:tc>
          <w:tcPr>
            <w:tcW w:w="992" w:type="dxa"/>
          </w:tcPr>
          <w:p w14:paraId="3E2430C2" w14:textId="77777777" w:rsidR="007C675A" w:rsidRPr="007C675A" w:rsidRDefault="007C675A" w:rsidP="007C675A">
            <w:pPr>
              <w:spacing w:line="240" w:lineRule="auto"/>
              <w:ind w:firstLine="0"/>
              <w:jc w:val="center"/>
              <w:rPr>
                <w:sz w:val="20"/>
                <w:szCs w:val="28"/>
              </w:rPr>
            </w:pPr>
            <w:r w:rsidRPr="007C675A">
              <w:rPr>
                <w:sz w:val="20"/>
                <w:szCs w:val="28"/>
              </w:rPr>
              <w:t>–</w:t>
            </w:r>
          </w:p>
        </w:tc>
        <w:tc>
          <w:tcPr>
            <w:tcW w:w="1517" w:type="dxa"/>
          </w:tcPr>
          <w:p w14:paraId="0D6F4D2F" w14:textId="77777777" w:rsidR="007C675A" w:rsidRPr="007C675A" w:rsidRDefault="007C675A" w:rsidP="007C675A">
            <w:pPr>
              <w:spacing w:line="240" w:lineRule="auto"/>
              <w:ind w:firstLine="0"/>
              <w:jc w:val="center"/>
              <w:rPr>
                <w:sz w:val="16"/>
                <w:szCs w:val="28"/>
              </w:rPr>
            </w:pPr>
            <w:r w:rsidRPr="007C675A">
              <w:rPr>
                <w:sz w:val="16"/>
                <w:szCs w:val="28"/>
              </w:rPr>
              <w:t>–</w:t>
            </w:r>
          </w:p>
        </w:tc>
      </w:tr>
      <w:tr w:rsidR="007C675A" w:rsidRPr="007C675A" w14:paraId="13EBCF62" w14:textId="77777777" w:rsidTr="007C675A">
        <w:trPr>
          <w:trHeight w:val="77"/>
          <w:jc w:val="center"/>
        </w:trPr>
        <w:tc>
          <w:tcPr>
            <w:tcW w:w="4212" w:type="dxa"/>
          </w:tcPr>
          <w:p w14:paraId="0B4B4790" w14:textId="77777777" w:rsidR="007C675A" w:rsidRPr="007C675A" w:rsidRDefault="007C675A" w:rsidP="007C675A">
            <w:pPr>
              <w:spacing w:line="240" w:lineRule="auto"/>
              <w:ind w:firstLine="0"/>
              <w:jc w:val="left"/>
              <w:rPr>
                <w:sz w:val="20"/>
                <w:szCs w:val="28"/>
              </w:rPr>
            </w:pPr>
            <w:r w:rsidRPr="007C675A">
              <w:rPr>
                <w:sz w:val="20"/>
                <w:szCs w:val="28"/>
              </w:rPr>
              <w:t>Мощение камнем (одиночное или двойное)</w:t>
            </w:r>
          </w:p>
        </w:tc>
        <w:tc>
          <w:tcPr>
            <w:tcW w:w="952" w:type="dxa"/>
          </w:tcPr>
          <w:p w14:paraId="62050839" w14:textId="77777777" w:rsidR="007C675A" w:rsidRPr="007C675A" w:rsidRDefault="007C675A" w:rsidP="007C675A">
            <w:pPr>
              <w:spacing w:line="240" w:lineRule="auto"/>
              <w:ind w:firstLine="0"/>
              <w:jc w:val="center"/>
              <w:rPr>
                <w:sz w:val="20"/>
                <w:szCs w:val="28"/>
              </w:rPr>
            </w:pPr>
            <w:r w:rsidRPr="007C675A">
              <w:rPr>
                <w:sz w:val="20"/>
                <w:szCs w:val="28"/>
              </w:rPr>
              <w:t>≥ 1,50</w:t>
            </w:r>
          </w:p>
        </w:tc>
        <w:tc>
          <w:tcPr>
            <w:tcW w:w="1134" w:type="dxa"/>
          </w:tcPr>
          <w:p w14:paraId="76196A48" w14:textId="77777777" w:rsidR="007C675A" w:rsidRPr="007C675A" w:rsidRDefault="007C675A" w:rsidP="007C675A">
            <w:pPr>
              <w:spacing w:line="240" w:lineRule="auto"/>
              <w:ind w:firstLine="0"/>
              <w:jc w:val="center"/>
              <w:rPr>
                <w:sz w:val="20"/>
                <w:szCs w:val="28"/>
              </w:rPr>
            </w:pPr>
            <w:r w:rsidRPr="007C675A">
              <w:rPr>
                <w:sz w:val="20"/>
                <w:szCs w:val="28"/>
              </w:rPr>
              <w:t>2–6</w:t>
            </w:r>
          </w:p>
        </w:tc>
        <w:tc>
          <w:tcPr>
            <w:tcW w:w="992" w:type="dxa"/>
          </w:tcPr>
          <w:p w14:paraId="480F392D" w14:textId="77777777" w:rsidR="007C675A" w:rsidRPr="007C675A" w:rsidRDefault="007C675A" w:rsidP="007C675A">
            <w:pPr>
              <w:spacing w:line="240" w:lineRule="auto"/>
              <w:ind w:firstLine="0"/>
              <w:jc w:val="center"/>
              <w:rPr>
                <w:sz w:val="20"/>
                <w:szCs w:val="28"/>
              </w:rPr>
            </w:pPr>
            <w:r w:rsidRPr="007C675A">
              <w:rPr>
                <w:i/>
                <w:sz w:val="20"/>
                <w:szCs w:val="28"/>
                <w:lang w:val="en-US"/>
              </w:rPr>
              <w:t>d</w:t>
            </w:r>
            <w:r w:rsidRPr="007C675A">
              <w:rPr>
                <w:sz w:val="20"/>
                <w:szCs w:val="28"/>
                <w:vertAlign w:val="subscript"/>
              </w:rPr>
              <w:t>к</w:t>
            </w:r>
            <w:r w:rsidRPr="007C675A">
              <w:rPr>
                <w:sz w:val="20"/>
                <w:szCs w:val="28"/>
              </w:rPr>
              <w:t>, м (диаметр камня)</w:t>
            </w:r>
          </w:p>
          <w:p w14:paraId="0B115848" w14:textId="77777777" w:rsidR="007C675A" w:rsidRPr="007C675A" w:rsidRDefault="007C675A" w:rsidP="007C675A">
            <w:pPr>
              <w:spacing w:line="240" w:lineRule="auto"/>
              <w:ind w:firstLine="0"/>
              <w:jc w:val="center"/>
              <w:rPr>
                <w:sz w:val="20"/>
                <w:szCs w:val="28"/>
              </w:rPr>
            </w:pPr>
            <w:r w:rsidRPr="007C675A">
              <w:rPr>
                <w:i/>
                <w:sz w:val="20"/>
                <w:szCs w:val="28"/>
                <w:lang w:val="en-US"/>
              </w:rPr>
              <w:t>d</w:t>
            </w:r>
            <w:r w:rsidRPr="007C675A">
              <w:rPr>
                <w:sz w:val="20"/>
                <w:szCs w:val="28"/>
                <w:vertAlign w:val="subscript"/>
              </w:rPr>
              <w:t>к</w:t>
            </w:r>
            <w:r w:rsidRPr="007C675A">
              <w:rPr>
                <w:sz w:val="20"/>
                <w:szCs w:val="28"/>
              </w:rPr>
              <w:t>=0.15-0,3м</w:t>
            </w:r>
          </w:p>
        </w:tc>
        <w:tc>
          <w:tcPr>
            <w:tcW w:w="1517" w:type="dxa"/>
          </w:tcPr>
          <w:p w14:paraId="337468F8" w14:textId="77777777" w:rsidR="007C675A" w:rsidRPr="007C675A" w:rsidRDefault="007C675A" w:rsidP="007C675A">
            <w:pPr>
              <w:spacing w:line="240" w:lineRule="auto"/>
              <w:ind w:firstLine="0"/>
              <w:jc w:val="center"/>
              <w:rPr>
                <w:sz w:val="16"/>
                <w:szCs w:val="28"/>
              </w:rPr>
            </w:pPr>
            <w:r w:rsidRPr="007C675A">
              <w:rPr>
                <w:sz w:val="16"/>
                <w:szCs w:val="28"/>
              </w:rPr>
              <w:t>–</w:t>
            </w:r>
          </w:p>
        </w:tc>
      </w:tr>
      <w:tr w:rsidR="007C675A" w:rsidRPr="007C675A" w14:paraId="212FF86F" w14:textId="77777777" w:rsidTr="007C675A">
        <w:trPr>
          <w:trHeight w:val="77"/>
          <w:jc w:val="center"/>
        </w:trPr>
        <w:tc>
          <w:tcPr>
            <w:tcW w:w="4212" w:type="dxa"/>
          </w:tcPr>
          <w:p w14:paraId="587F9B8C" w14:textId="77777777" w:rsidR="007C675A" w:rsidRPr="007C675A" w:rsidRDefault="007C675A" w:rsidP="007C675A">
            <w:pPr>
              <w:spacing w:line="240" w:lineRule="auto"/>
              <w:ind w:firstLine="0"/>
              <w:jc w:val="left"/>
              <w:rPr>
                <w:sz w:val="20"/>
                <w:szCs w:val="28"/>
              </w:rPr>
            </w:pPr>
            <w:r w:rsidRPr="007C675A">
              <w:rPr>
                <w:sz w:val="20"/>
                <w:szCs w:val="28"/>
              </w:rPr>
              <w:t>Каменные наброски на откосы из разрыхленных слабовыветривающихся горных пород</w:t>
            </w:r>
          </w:p>
          <w:p w14:paraId="327F257F" w14:textId="77777777" w:rsidR="007C675A" w:rsidRPr="007C675A" w:rsidRDefault="007C675A" w:rsidP="007C675A">
            <w:pPr>
              <w:spacing w:line="240" w:lineRule="auto"/>
              <w:ind w:firstLine="0"/>
              <w:jc w:val="left"/>
              <w:rPr>
                <w:sz w:val="20"/>
                <w:szCs w:val="28"/>
              </w:rPr>
            </w:pPr>
            <w:r w:rsidRPr="007C675A">
              <w:rPr>
                <w:sz w:val="20"/>
                <w:szCs w:val="28"/>
              </w:rPr>
              <w:t xml:space="preserve">В материале наброски должны соблюдать условие </w:t>
            </w:r>
            <w:r w:rsidRPr="007C675A">
              <w:rPr>
                <w:i/>
                <w:sz w:val="20"/>
                <w:szCs w:val="28"/>
                <w:lang w:val="en-US"/>
              </w:rPr>
              <w:t>d</w:t>
            </w:r>
            <w:r w:rsidRPr="007C675A">
              <w:rPr>
                <w:sz w:val="20"/>
                <w:szCs w:val="28"/>
                <w:vertAlign w:val="subscript"/>
              </w:rPr>
              <w:t>к</w:t>
            </w:r>
            <w:r w:rsidRPr="007C675A">
              <w:rPr>
                <w:sz w:val="20"/>
                <w:szCs w:val="28"/>
              </w:rPr>
              <w:t xml:space="preserve"> ≥ 50 %</w:t>
            </w:r>
          </w:p>
          <w:p w14:paraId="52CE5898" w14:textId="77777777" w:rsidR="007C675A" w:rsidRPr="007C675A" w:rsidRDefault="007C675A" w:rsidP="007C675A">
            <w:pPr>
              <w:spacing w:line="240" w:lineRule="auto"/>
              <w:ind w:firstLine="0"/>
              <w:jc w:val="left"/>
              <w:rPr>
                <w:sz w:val="20"/>
                <w:szCs w:val="28"/>
              </w:rPr>
            </w:pPr>
            <w:r w:rsidRPr="007C675A">
              <w:rPr>
                <w:sz w:val="20"/>
                <w:szCs w:val="28"/>
              </w:rPr>
              <w:t>(также применяется наброска из тетраподов и т. д.)</w:t>
            </w:r>
          </w:p>
        </w:tc>
        <w:tc>
          <w:tcPr>
            <w:tcW w:w="952" w:type="dxa"/>
          </w:tcPr>
          <w:p w14:paraId="5129A8CB" w14:textId="77777777" w:rsidR="007C675A" w:rsidRPr="007C675A" w:rsidRDefault="007C675A" w:rsidP="007C675A">
            <w:pPr>
              <w:spacing w:line="240" w:lineRule="auto"/>
              <w:ind w:firstLine="0"/>
              <w:jc w:val="center"/>
              <w:rPr>
                <w:sz w:val="20"/>
                <w:szCs w:val="28"/>
              </w:rPr>
            </w:pPr>
            <w:r w:rsidRPr="007C675A">
              <w:rPr>
                <w:sz w:val="20"/>
                <w:szCs w:val="28"/>
                <w:lang w:val="en-US"/>
              </w:rPr>
              <w:t>≥</w:t>
            </w:r>
            <w:r w:rsidRPr="007C675A">
              <w:rPr>
                <w:sz w:val="20"/>
                <w:szCs w:val="28"/>
              </w:rPr>
              <w:t xml:space="preserve"> 1,50</w:t>
            </w:r>
          </w:p>
        </w:tc>
        <w:tc>
          <w:tcPr>
            <w:tcW w:w="1134" w:type="dxa"/>
          </w:tcPr>
          <w:p w14:paraId="463D4AF6" w14:textId="77777777" w:rsidR="007C675A" w:rsidRPr="007C675A" w:rsidRDefault="007C675A" w:rsidP="007C675A">
            <w:pPr>
              <w:spacing w:line="240" w:lineRule="auto"/>
              <w:ind w:firstLine="0"/>
              <w:jc w:val="center"/>
              <w:rPr>
                <w:sz w:val="20"/>
                <w:szCs w:val="28"/>
              </w:rPr>
            </w:pPr>
            <w:r w:rsidRPr="007C675A">
              <w:rPr>
                <w:sz w:val="20"/>
                <w:szCs w:val="28"/>
              </w:rPr>
              <w:t>4–5</w:t>
            </w:r>
          </w:p>
        </w:tc>
        <w:tc>
          <w:tcPr>
            <w:tcW w:w="992" w:type="dxa"/>
          </w:tcPr>
          <w:p w14:paraId="3871A9B1" w14:textId="77777777" w:rsidR="007C675A" w:rsidRPr="007C675A" w:rsidRDefault="007C675A" w:rsidP="007C675A">
            <w:pPr>
              <w:spacing w:line="240" w:lineRule="auto"/>
              <w:ind w:firstLine="0"/>
              <w:jc w:val="center"/>
              <w:rPr>
                <w:sz w:val="20"/>
                <w:szCs w:val="28"/>
              </w:rPr>
            </w:pPr>
            <w:r w:rsidRPr="007C675A">
              <w:rPr>
                <w:i/>
                <w:sz w:val="20"/>
                <w:szCs w:val="28"/>
                <w:lang w:val="en-US"/>
              </w:rPr>
              <w:t>d</w:t>
            </w:r>
            <w:r w:rsidRPr="007C675A">
              <w:rPr>
                <w:sz w:val="20"/>
                <w:szCs w:val="28"/>
                <w:vertAlign w:val="subscript"/>
              </w:rPr>
              <w:t>к</w:t>
            </w:r>
            <w:r w:rsidRPr="007C675A">
              <w:rPr>
                <w:sz w:val="20"/>
                <w:szCs w:val="28"/>
              </w:rPr>
              <w:t>, м (диаметр камня)</w:t>
            </w:r>
          </w:p>
        </w:tc>
        <w:tc>
          <w:tcPr>
            <w:tcW w:w="1517" w:type="dxa"/>
          </w:tcPr>
          <w:p w14:paraId="7B87BB79" w14:textId="77777777" w:rsidR="007C675A" w:rsidRPr="007C675A" w:rsidRDefault="007C675A" w:rsidP="007C675A">
            <w:pPr>
              <w:spacing w:line="240" w:lineRule="auto"/>
              <w:ind w:firstLine="0"/>
              <w:jc w:val="center"/>
              <w:rPr>
                <w:sz w:val="16"/>
                <w:szCs w:val="28"/>
              </w:rPr>
            </w:pPr>
            <w:r w:rsidRPr="007C675A">
              <w:rPr>
                <w:sz w:val="16"/>
                <w:szCs w:val="28"/>
              </w:rPr>
              <w:t>–</w:t>
            </w:r>
          </w:p>
        </w:tc>
      </w:tr>
      <w:tr w:rsidR="007C675A" w:rsidRPr="007C675A" w14:paraId="468D144D" w14:textId="77777777" w:rsidTr="007C675A">
        <w:trPr>
          <w:trHeight w:val="77"/>
          <w:jc w:val="center"/>
        </w:trPr>
        <w:tc>
          <w:tcPr>
            <w:tcW w:w="4212" w:type="dxa"/>
          </w:tcPr>
          <w:p w14:paraId="485A8E52" w14:textId="77777777" w:rsidR="007C675A" w:rsidRPr="007C675A" w:rsidRDefault="007C675A" w:rsidP="007C675A">
            <w:pPr>
              <w:spacing w:line="240" w:lineRule="auto"/>
              <w:ind w:firstLine="0"/>
              <w:jc w:val="left"/>
              <w:rPr>
                <w:sz w:val="20"/>
                <w:szCs w:val="28"/>
              </w:rPr>
            </w:pPr>
            <w:r w:rsidRPr="007C675A">
              <w:rPr>
                <w:sz w:val="20"/>
                <w:szCs w:val="28"/>
              </w:rPr>
              <w:t>Бетонные плиты, свободно лежащие с открытыми швами</w:t>
            </w:r>
          </w:p>
        </w:tc>
        <w:tc>
          <w:tcPr>
            <w:tcW w:w="952" w:type="dxa"/>
          </w:tcPr>
          <w:p w14:paraId="5512AB04" w14:textId="77777777" w:rsidR="007C675A" w:rsidRPr="007C675A" w:rsidRDefault="007C675A" w:rsidP="007C675A">
            <w:pPr>
              <w:spacing w:line="240" w:lineRule="auto"/>
              <w:ind w:firstLine="0"/>
              <w:jc w:val="center"/>
              <w:rPr>
                <w:sz w:val="20"/>
                <w:szCs w:val="28"/>
              </w:rPr>
            </w:pPr>
            <w:r w:rsidRPr="007C675A">
              <w:rPr>
                <w:sz w:val="20"/>
                <w:szCs w:val="28"/>
              </w:rPr>
              <w:t>≤ 0,70</w:t>
            </w:r>
          </w:p>
        </w:tc>
        <w:tc>
          <w:tcPr>
            <w:tcW w:w="1134" w:type="dxa"/>
          </w:tcPr>
          <w:p w14:paraId="4837A061" w14:textId="77777777" w:rsidR="007C675A" w:rsidRPr="007C675A" w:rsidRDefault="007C675A" w:rsidP="007C675A">
            <w:pPr>
              <w:spacing w:line="240" w:lineRule="auto"/>
              <w:ind w:firstLine="0"/>
              <w:jc w:val="center"/>
              <w:rPr>
                <w:sz w:val="20"/>
                <w:szCs w:val="28"/>
              </w:rPr>
            </w:pPr>
            <w:r w:rsidRPr="007C675A">
              <w:rPr>
                <w:sz w:val="20"/>
                <w:szCs w:val="28"/>
              </w:rPr>
              <w:t xml:space="preserve">Не </w:t>
            </w:r>
            <w:proofErr w:type="spellStart"/>
            <w:r w:rsidRPr="007C675A">
              <w:rPr>
                <w:sz w:val="20"/>
                <w:szCs w:val="28"/>
              </w:rPr>
              <w:t>регламен</w:t>
            </w:r>
            <w:proofErr w:type="spellEnd"/>
            <w:r w:rsidRPr="007C675A">
              <w:rPr>
                <w:sz w:val="20"/>
                <w:szCs w:val="28"/>
              </w:rPr>
              <w:t>-тируется</w:t>
            </w:r>
          </w:p>
        </w:tc>
        <w:tc>
          <w:tcPr>
            <w:tcW w:w="992" w:type="dxa"/>
          </w:tcPr>
          <w:p w14:paraId="1910809B" w14:textId="77777777" w:rsidR="007C675A" w:rsidRPr="007C675A" w:rsidRDefault="007C675A" w:rsidP="007C675A">
            <w:pPr>
              <w:spacing w:line="240" w:lineRule="auto"/>
              <w:ind w:firstLine="0"/>
              <w:jc w:val="center"/>
              <w:rPr>
                <w:sz w:val="18"/>
                <w:szCs w:val="28"/>
              </w:rPr>
            </w:pPr>
            <w:r w:rsidRPr="007C675A">
              <w:rPr>
                <w:sz w:val="18"/>
                <w:szCs w:val="28"/>
                <w:lang w:val="en-US"/>
              </w:rPr>
              <w:sym w:font="Symbol" w:char="F064"/>
            </w:r>
            <w:r w:rsidRPr="007C675A">
              <w:rPr>
                <w:sz w:val="18"/>
                <w:szCs w:val="28"/>
              </w:rPr>
              <w:t>, м (толщина плит)</w:t>
            </w:r>
          </w:p>
        </w:tc>
        <w:tc>
          <w:tcPr>
            <w:tcW w:w="1517" w:type="dxa"/>
          </w:tcPr>
          <w:p w14:paraId="29228C35" w14:textId="77777777" w:rsidR="007C675A" w:rsidRPr="007C675A" w:rsidRDefault="007C675A" w:rsidP="007C675A">
            <w:pPr>
              <w:spacing w:line="240" w:lineRule="auto"/>
              <w:ind w:firstLine="0"/>
              <w:jc w:val="center"/>
              <w:rPr>
                <w:sz w:val="16"/>
                <w:szCs w:val="28"/>
                <w:lang w:val="en-US"/>
              </w:rPr>
            </w:pPr>
            <w:r w:rsidRPr="007C675A">
              <w:rPr>
                <w:sz w:val="16"/>
                <w:szCs w:val="28"/>
                <w:lang w:val="en-US"/>
              </w:rPr>
              <w:t>1</w:t>
            </w:r>
            <w:r w:rsidRPr="007C675A">
              <w:rPr>
                <w:sz w:val="16"/>
                <w:szCs w:val="28"/>
                <w:lang w:val="en-US"/>
              </w:rPr>
              <w:sym w:font="Symbol" w:char="F0B4"/>
            </w:r>
            <w:r w:rsidRPr="007C675A">
              <w:rPr>
                <w:sz w:val="16"/>
                <w:szCs w:val="28"/>
                <w:lang w:val="en-US"/>
              </w:rPr>
              <w:t>1</w:t>
            </w:r>
            <w:r w:rsidRPr="007C675A">
              <w:rPr>
                <w:sz w:val="16"/>
                <w:szCs w:val="28"/>
                <w:lang w:val="en-US"/>
              </w:rPr>
              <w:sym w:font="Symbol" w:char="F0B4"/>
            </w:r>
            <w:r w:rsidRPr="007C675A">
              <w:rPr>
                <w:sz w:val="16"/>
                <w:szCs w:val="28"/>
                <w:lang w:val="en-US"/>
              </w:rPr>
              <w:t>0</w:t>
            </w:r>
            <w:r w:rsidRPr="007C675A">
              <w:rPr>
                <w:sz w:val="16"/>
                <w:szCs w:val="28"/>
              </w:rPr>
              <w:t>,</w:t>
            </w:r>
            <w:r w:rsidRPr="007C675A">
              <w:rPr>
                <w:sz w:val="16"/>
                <w:szCs w:val="28"/>
                <w:lang w:val="en-US"/>
              </w:rPr>
              <w:t>15</w:t>
            </w:r>
          </w:p>
          <w:p w14:paraId="2D699530" w14:textId="77777777" w:rsidR="007C675A" w:rsidRPr="007C675A" w:rsidRDefault="007C675A" w:rsidP="007C675A">
            <w:pPr>
              <w:spacing w:line="240" w:lineRule="auto"/>
              <w:ind w:firstLine="0"/>
              <w:jc w:val="center"/>
              <w:rPr>
                <w:sz w:val="16"/>
                <w:szCs w:val="28"/>
                <w:lang w:val="en-US"/>
              </w:rPr>
            </w:pPr>
            <w:r w:rsidRPr="007C675A">
              <w:rPr>
                <w:sz w:val="16"/>
                <w:szCs w:val="28"/>
                <w:lang w:val="en-US"/>
              </w:rPr>
              <w:sym w:font="Symbol" w:char="F067"/>
            </w:r>
            <w:proofErr w:type="spellStart"/>
            <w:r w:rsidRPr="007C675A">
              <w:rPr>
                <w:sz w:val="16"/>
                <w:szCs w:val="28"/>
                <w:vertAlign w:val="subscript"/>
                <w:lang w:val="en-US"/>
              </w:rPr>
              <w:t>мат</w:t>
            </w:r>
            <w:proofErr w:type="spellEnd"/>
            <w:r w:rsidRPr="007C675A">
              <w:rPr>
                <w:sz w:val="16"/>
                <w:szCs w:val="28"/>
              </w:rPr>
              <w:t>=24-26 кН/м</w:t>
            </w:r>
            <w:r w:rsidRPr="007C675A">
              <w:rPr>
                <w:sz w:val="16"/>
                <w:szCs w:val="28"/>
                <w:vertAlign w:val="superscript"/>
                <w:lang w:val="en-US"/>
              </w:rPr>
              <w:t>3</w:t>
            </w:r>
          </w:p>
        </w:tc>
      </w:tr>
      <w:tr w:rsidR="007C675A" w:rsidRPr="007C675A" w14:paraId="73C225B7" w14:textId="77777777" w:rsidTr="007C675A">
        <w:trPr>
          <w:trHeight w:val="77"/>
          <w:jc w:val="center"/>
        </w:trPr>
        <w:tc>
          <w:tcPr>
            <w:tcW w:w="4212" w:type="dxa"/>
          </w:tcPr>
          <w:p w14:paraId="2D509ADA" w14:textId="77777777" w:rsidR="007C675A" w:rsidRPr="007C675A" w:rsidRDefault="007C675A" w:rsidP="007C675A">
            <w:pPr>
              <w:spacing w:line="240" w:lineRule="auto"/>
              <w:ind w:firstLine="0"/>
              <w:jc w:val="left"/>
              <w:rPr>
                <w:sz w:val="20"/>
                <w:szCs w:val="28"/>
              </w:rPr>
            </w:pPr>
            <w:r w:rsidRPr="007C675A">
              <w:rPr>
                <w:sz w:val="20"/>
                <w:szCs w:val="28"/>
              </w:rPr>
              <w:t>Железобетонные разрезные шарнирно-соединенные плиты</w:t>
            </w:r>
          </w:p>
        </w:tc>
        <w:tc>
          <w:tcPr>
            <w:tcW w:w="952" w:type="dxa"/>
          </w:tcPr>
          <w:p w14:paraId="08515E9D" w14:textId="77777777" w:rsidR="007C675A" w:rsidRPr="007C675A" w:rsidRDefault="007C675A" w:rsidP="007C675A">
            <w:pPr>
              <w:spacing w:line="240" w:lineRule="auto"/>
              <w:ind w:firstLine="0"/>
              <w:jc w:val="center"/>
              <w:rPr>
                <w:sz w:val="20"/>
                <w:szCs w:val="28"/>
              </w:rPr>
            </w:pPr>
            <w:r w:rsidRPr="007C675A">
              <w:rPr>
                <w:sz w:val="20"/>
                <w:szCs w:val="28"/>
              </w:rPr>
              <w:t>1,00 – 1,50</w:t>
            </w:r>
          </w:p>
        </w:tc>
        <w:tc>
          <w:tcPr>
            <w:tcW w:w="1134" w:type="dxa"/>
          </w:tcPr>
          <w:p w14:paraId="34A7501A" w14:textId="77777777" w:rsidR="007C675A" w:rsidRPr="007C675A" w:rsidRDefault="007C675A" w:rsidP="007C675A">
            <w:pPr>
              <w:spacing w:line="240" w:lineRule="auto"/>
              <w:ind w:firstLine="0"/>
              <w:jc w:val="center"/>
              <w:rPr>
                <w:sz w:val="20"/>
                <w:szCs w:val="28"/>
              </w:rPr>
            </w:pPr>
            <w:r w:rsidRPr="007C675A">
              <w:rPr>
                <w:sz w:val="20"/>
                <w:szCs w:val="28"/>
              </w:rPr>
              <w:t xml:space="preserve">Не </w:t>
            </w:r>
            <w:proofErr w:type="spellStart"/>
            <w:r w:rsidRPr="007C675A">
              <w:rPr>
                <w:sz w:val="20"/>
                <w:szCs w:val="28"/>
              </w:rPr>
              <w:t>регламен</w:t>
            </w:r>
            <w:proofErr w:type="spellEnd"/>
            <w:r w:rsidRPr="007C675A">
              <w:rPr>
                <w:sz w:val="20"/>
                <w:szCs w:val="28"/>
              </w:rPr>
              <w:t>-тируется</w:t>
            </w:r>
          </w:p>
        </w:tc>
        <w:tc>
          <w:tcPr>
            <w:tcW w:w="992" w:type="dxa"/>
          </w:tcPr>
          <w:p w14:paraId="11B8CF96" w14:textId="77777777" w:rsidR="007C675A" w:rsidRPr="007C675A" w:rsidRDefault="007C675A" w:rsidP="007C675A">
            <w:pPr>
              <w:spacing w:line="240" w:lineRule="auto"/>
              <w:ind w:firstLine="0"/>
              <w:jc w:val="center"/>
              <w:rPr>
                <w:sz w:val="18"/>
                <w:szCs w:val="28"/>
              </w:rPr>
            </w:pPr>
            <w:r w:rsidRPr="007C675A">
              <w:rPr>
                <w:sz w:val="18"/>
                <w:szCs w:val="28"/>
                <w:lang w:val="en-US"/>
              </w:rPr>
              <w:sym w:font="Symbol" w:char="F064"/>
            </w:r>
            <w:r w:rsidRPr="007C675A">
              <w:rPr>
                <w:sz w:val="18"/>
                <w:szCs w:val="28"/>
              </w:rPr>
              <w:t>, м (толщина плит)</w:t>
            </w:r>
          </w:p>
        </w:tc>
        <w:tc>
          <w:tcPr>
            <w:tcW w:w="1517" w:type="dxa"/>
          </w:tcPr>
          <w:p w14:paraId="7A0074AC" w14:textId="77777777" w:rsidR="007C675A" w:rsidRPr="007C675A" w:rsidRDefault="007C675A" w:rsidP="007C675A">
            <w:pPr>
              <w:spacing w:line="240" w:lineRule="auto"/>
              <w:ind w:firstLine="0"/>
              <w:jc w:val="center"/>
              <w:rPr>
                <w:sz w:val="16"/>
                <w:szCs w:val="28"/>
                <w:lang w:val="en-US"/>
              </w:rPr>
            </w:pPr>
            <w:r w:rsidRPr="007C675A">
              <w:rPr>
                <w:sz w:val="16"/>
                <w:szCs w:val="28"/>
                <w:lang w:val="en-US"/>
              </w:rPr>
              <w:t>2</w:t>
            </w:r>
            <w:r w:rsidRPr="007C675A">
              <w:rPr>
                <w:sz w:val="16"/>
                <w:szCs w:val="28"/>
              </w:rPr>
              <w:t>,</w:t>
            </w:r>
            <w:r w:rsidRPr="007C675A">
              <w:rPr>
                <w:sz w:val="16"/>
                <w:szCs w:val="28"/>
                <w:lang w:val="en-US"/>
              </w:rPr>
              <w:t>5</w:t>
            </w:r>
            <w:r w:rsidRPr="007C675A">
              <w:rPr>
                <w:sz w:val="16"/>
                <w:szCs w:val="28"/>
                <w:lang w:val="en-US"/>
              </w:rPr>
              <w:sym w:font="Symbol" w:char="F0B4"/>
            </w:r>
            <w:r w:rsidRPr="007C675A">
              <w:rPr>
                <w:sz w:val="16"/>
                <w:szCs w:val="28"/>
                <w:lang w:val="en-US"/>
              </w:rPr>
              <w:t>3</w:t>
            </w:r>
            <w:r w:rsidRPr="007C675A">
              <w:rPr>
                <w:sz w:val="16"/>
                <w:szCs w:val="28"/>
                <w:lang w:val="en-US"/>
              </w:rPr>
              <w:sym w:font="Symbol" w:char="F0B4"/>
            </w:r>
          </w:p>
          <w:p w14:paraId="7E88D9C0" w14:textId="77777777" w:rsidR="007C675A" w:rsidRPr="007C675A" w:rsidRDefault="007C675A" w:rsidP="007C675A">
            <w:pPr>
              <w:spacing w:line="240" w:lineRule="auto"/>
              <w:ind w:firstLine="0"/>
              <w:jc w:val="center"/>
              <w:rPr>
                <w:sz w:val="16"/>
                <w:szCs w:val="28"/>
                <w:lang w:val="en-US"/>
              </w:rPr>
            </w:pPr>
            <w:r w:rsidRPr="007C675A">
              <w:rPr>
                <w:sz w:val="16"/>
                <w:szCs w:val="28"/>
                <w:lang w:val="en-US"/>
              </w:rPr>
              <w:t>0</w:t>
            </w:r>
            <w:r w:rsidRPr="007C675A">
              <w:rPr>
                <w:sz w:val="16"/>
                <w:szCs w:val="28"/>
              </w:rPr>
              <w:t>,</w:t>
            </w:r>
            <w:r w:rsidRPr="007C675A">
              <w:rPr>
                <w:sz w:val="16"/>
                <w:szCs w:val="28"/>
                <w:lang w:val="en-US"/>
              </w:rPr>
              <w:t>16-0</w:t>
            </w:r>
            <w:r w:rsidRPr="007C675A">
              <w:rPr>
                <w:sz w:val="16"/>
                <w:szCs w:val="28"/>
              </w:rPr>
              <w:t>,</w:t>
            </w:r>
            <w:r w:rsidRPr="007C675A">
              <w:rPr>
                <w:sz w:val="16"/>
                <w:szCs w:val="28"/>
                <w:lang w:val="en-US"/>
              </w:rPr>
              <w:t>20</w:t>
            </w:r>
          </w:p>
          <w:p w14:paraId="631690E9" w14:textId="77777777" w:rsidR="007C675A" w:rsidRPr="007C675A" w:rsidRDefault="007C675A" w:rsidP="007C675A">
            <w:pPr>
              <w:spacing w:line="240" w:lineRule="auto"/>
              <w:ind w:firstLine="0"/>
              <w:jc w:val="center"/>
              <w:rPr>
                <w:sz w:val="16"/>
                <w:szCs w:val="28"/>
                <w:lang w:val="en-US"/>
              </w:rPr>
            </w:pPr>
            <w:r w:rsidRPr="007C675A">
              <w:rPr>
                <w:sz w:val="16"/>
                <w:szCs w:val="28"/>
                <w:lang w:val="en-US"/>
              </w:rPr>
              <w:sym w:font="Symbol" w:char="F067"/>
            </w:r>
            <w:proofErr w:type="spellStart"/>
            <w:r w:rsidRPr="007C675A">
              <w:rPr>
                <w:sz w:val="16"/>
                <w:szCs w:val="28"/>
                <w:vertAlign w:val="subscript"/>
                <w:lang w:val="en-US"/>
              </w:rPr>
              <w:t>мат</w:t>
            </w:r>
            <w:proofErr w:type="spellEnd"/>
            <w:r w:rsidRPr="007C675A">
              <w:rPr>
                <w:sz w:val="16"/>
                <w:szCs w:val="28"/>
              </w:rPr>
              <w:t>=24-26 кН/м</w:t>
            </w:r>
            <w:r w:rsidRPr="007C675A">
              <w:rPr>
                <w:sz w:val="16"/>
                <w:szCs w:val="28"/>
                <w:vertAlign w:val="superscript"/>
                <w:lang w:val="en-US"/>
              </w:rPr>
              <w:t>3</w:t>
            </w:r>
          </w:p>
        </w:tc>
      </w:tr>
      <w:tr w:rsidR="007C675A" w:rsidRPr="007C675A" w14:paraId="7CEE6AB8" w14:textId="77777777" w:rsidTr="007C675A">
        <w:trPr>
          <w:trHeight w:val="77"/>
          <w:jc w:val="center"/>
        </w:trPr>
        <w:tc>
          <w:tcPr>
            <w:tcW w:w="4212" w:type="dxa"/>
          </w:tcPr>
          <w:p w14:paraId="7A2DCCF8" w14:textId="77777777" w:rsidR="007C675A" w:rsidRPr="007C675A" w:rsidRDefault="007C675A" w:rsidP="007C675A">
            <w:pPr>
              <w:spacing w:line="240" w:lineRule="auto"/>
              <w:ind w:firstLine="0"/>
              <w:jc w:val="left"/>
              <w:rPr>
                <w:sz w:val="20"/>
                <w:szCs w:val="28"/>
              </w:rPr>
            </w:pPr>
            <w:r w:rsidRPr="007C675A">
              <w:rPr>
                <w:sz w:val="20"/>
                <w:szCs w:val="28"/>
              </w:rPr>
              <w:t xml:space="preserve">Железобетонные плиты, </w:t>
            </w:r>
            <w:proofErr w:type="spellStart"/>
            <w:r w:rsidRPr="007C675A">
              <w:rPr>
                <w:sz w:val="20"/>
                <w:szCs w:val="28"/>
              </w:rPr>
              <w:t>омоноличенные</w:t>
            </w:r>
            <w:proofErr w:type="spellEnd"/>
            <w:r w:rsidRPr="007C675A">
              <w:rPr>
                <w:sz w:val="20"/>
                <w:szCs w:val="28"/>
              </w:rPr>
              <w:t xml:space="preserve"> по контуру</w:t>
            </w:r>
          </w:p>
        </w:tc>
        <w:tc>
          <w:tcPr>
            <w:tcW w:w="952" w:type="dxa"/>
          </w:tcPr>
          <w:p w14:paraId="4A1D5116" w14:textId="77777777" w:rsidR="007C675A" w:rsidRPr="007C675A" w:rsidRDefault="007C675A" w:rsidP="007C675A">
            <w:pPr>
              <w:spacing w:line="240" w:lineRule="auto"/>
              <w:ind w:firstLine="0"/>
              <w:jc w:val="center"/>
              <w:rPr>
                <w:sz w:val="20"/>
                <w:szCs w:val="28"/>
              </w:rPr>
            </w:pPr>
            <w:r w:rsidRPr="007C675A">
              <w:rPr>
                <w:sz w:val="20"/>
                <w:szCs w:val="28"/>
              </w:rPr>
              <w:t>≤ 3,00</w:t>
            </w:r>
          </w:p>
        </w:tc>
        <w:tc>
          <w:tcPr>
            <w:tcW w:w="1134" w:type="dxa"/>
          </w:tcPr>
          <w:p w14:paraId="61BC90BB" w14:textId="77777777" w:rsidR="007C675A" w:rsidRPr="007C675A" w:rsidRDefault="007C675A" w:rsidP="007C675A">
            <w:pPr>
              <w:spacing w:line="240" w:lineRule="auto"/>
              <w:ind w:firstLine="0"/>
              <w:jc w:val="center"/>
              <w:rPr>
                <w:sz w:val="20"/>
                <w:szCs w:val="28"/>
              </w:rPr>
            </w:pPr>
            <w:r w:rsidRPr="007C675A">
              <w:rPr>
                <w:sz w:val="20"/>
                <w:szCs w:val="28"/>
              </w:rPr>
              <w:t xml:space="preserve">Не </w:t>
            </w:r>
            <w:proofErr w:type="spellStart"/>
            <w:r w:rsidRPr="007C675A">
              <w:rPr>
                <w:sz w:val="20"/>
                <w:szCs w:val="28"/>
              </w:rPr>
              <w:t>регламен</w:t>
            </w:r>
            <w:proofErr w:type="spellEnd"/>
            <w:r w:rsidRPr="007C675A">
              <w:rPr>
                <w:sz w:val="20"/>
                <w:szCs w:val="28"/>
              </w:rPr>
              <w:t>-тируется</w:t>
            </w:r>
          </w:p>
        </w:tc>
        <w:tc>
          <w:tcPr>
            <w:tcW w:w="992" w:type="dxa"/>
          </w:tcPr>
          <w:p w14:paraId="1A094AAD" w14:textId="77777777" w:rsidR="007C675A" w:rsidRPr="007C675A" w:rsidRDefault="007C675A" w:rsidP="007C675A">
            <w:pPr>
              <w:spacing w:line="240" w:lineRule="auto"/>
              <w:ind w:firstLine="0"/>
              <w:jc w:val="center"/>
              <w:rPr>
                <w:sz w:val="18"/>
                <w:szCs w:val="28"/>
              </w:rPr>
            </w:pPr>
            <w:r w:rsidRPr="007C675A">
              <w:rPr>
                <w:sz w:val="18"/>
                <w:szCs w:val="28"/>
                <w:lang w:val="en-US"/>
              </w:rPr>
              <w:sym w:font="Symbol" w:char="F064"/>
            </w:r>
            <w:r w:rsidRPr="007C675A">
              <w:rPr>
                <w:sz w:val="18"/>
                <w:szCs w:val="28"/>
              </w:rPr>
              <w:t>, м (толщина плит)</w:t>
            </w:r>
          </w:p>
        </w:tc>
        <w:tc>
          <w:tcPr>
            <w:tcW w:w="1517" w:type="dxa"/>
          </w:tcPr>
          <w:p w14:paraId="7182822C" w14:textId="77777777" w:rsidR="007C675A" w:rsidRPr="007C675A" w:rsidRDefault="007C675A" w:rsidP="007C675A">
            <w:pPr>
              <w:spacing w:line="240" w:lineRule="auto"/>
              <w:ind w:firstLine="0"/>
              <w:jc w:val="center"/>
              <w:rPr>
                <w:sz w:val="16"/>
                <w:szCs w:val="28"/>
              </w:rPr>
            </w:pPr>
            <w:r w:rsidRPr="007C675A">
              <w:rPr>
                <w:sz w:val="16"/>
                <w:szCs w:val="28"/>
              </w:rPr>
              <w:t>карты</w:t>
            </w:r>
          </w:p>
          <w:p w14:paraId="36C8BC15" w14:textId="77777777" w:rsidR="007C675A" w:rsidRPr="007C675A" w:rsidRDefault="007C675A" w:rsidP="007C675A">
            <w:pPr>
              <w:spacing w:line="240" w:lineRule="auto"/>
              <w:ind w:firstLine="0"/>
              <w:jc w:val="center"/>
              <w:rPr>
                <w:sz w:val="16"/>
                <w:szCs w:val="28"/>
                <w:lang w:val="en-US"/>
              </w:rPr>
            </w:pPr>
            <w:r w:rsidRPr="007C675A">
              <w:rPr>
                <w:sz w:val="16"/>
                <w:szCs w:val="28"/>
                <w:lang w:val="en-US"/>
              </w:rPr>
              <w:t>25</w:t>
            </w:r>
            <w:r w:rsidRPr="007C675A">
              <w:rPr>
                <w:sz w:val="16"/>
                <w:szCs w:val="28"/>
                <w:lang w:val="en-US"/>
              </w:rPr>
              <w:sym w:font="Symbol" w:char="F0B4"/>
            </w:r>
            <w:r w:rsidRPr="007C675A">
              <w:rPr>
                <w:sz w:val="16"/>
                <w:szCs w:val="28"/>
                <w:lang w:val="en-US"/>
              </w:rPr>
              <w:t>30</w:t>
            </w:r>
            <w:r w:rsidRPr="007C675A">
              <w:rPr>
                <w:sz w:val="16"/>
                <w:szCs w:val="28"/>
                <w:lang w:val="en-US"/>
              </w:rPr>
              <w:sym w:font="Symbol" w:char="F0B4"/>
            </w:r>
          </w:p>
          <w:p w14:paraId="4DE45343" w14:textId="77777777" w:rsidR="007C675A" w:rsidRPr="007C675A" w:rsidRDefault="007C675A" w:rsidP="007C675A">
            <w:pPr>
              <w:spacing w:line="240" w:lineRule="auto"/>
              <w:ind w:firstLine="0"/>
              <w:jc w:val="center"/>
              <w:rPr>
                <w:sz w:val="16"/>
                <w:szCs w:val="28"/>
                <w:lang w:val="en-US"/>
              </w:rPr>
            </w:pPr>
            <w:r w:rsidRPr="007C675A">
              <w:rPr>
                <w:sz w:val="16"/>
                <w:szCs w:val="28"/>
                <w:lang w:val="en-US"/>
              </w:rPr>
              <w:t>0</w:t>
            </w:r>
            <w:r w:rsidRPr="007C675A">
              <w:rPr>
                <w:sz w:val="16"/>
                <w:szCs w:val="28"/>
              </w:rPr>
              <w:t>,</w:t>
            </w:r>
            <w:r w:rsidRPr="007C675A">
              <w:rPr>
                <w:sz w:val="16"/>
                <w:szCs w:val="28"/>
                <w:lang w:val="en-US"/>
              </w:rPr>
              <w:t>16-0</w:t>
            </w:r>
            <w:r w:rsidRPr="007C675A">
              <w:rPr>
                <w:sz w:val="16"/>
                <w:szCs w:val="28"/>
              </w:rPr>
              <w:t>,</w:t>
            </w:r>
            <w:r w:rsidRPr="007C675A">
              <w:rPr>
                <w:sz w:val="16"/>
                <w:szCs w:val="28"/>
                <w:lang w:val="en-US"/>
              </w:rPr>
              <w:t>20</w:t>
            </w:r>
          </w:p>
          <w:p w14:paraId="4B5AFED1" w14:textId="77777777" w:rsidR="007C675A" w:rsidRPr="007C675A" w:rsidRDefault="007C675A" w:rsidP="007C675A">
            <w:pPr>
              <w:spacing w:line="240" w:lineRule="auto"/>
              <w:ind w:firstLine="0"/>
              <w:jc w:val="center"/>
              <w:rPr>
                <w:sz w:val="16"/>
                <w:szCs w:val="28"/>
                <w:lang w:val="en-US"/>
              </w:rPr>
            </w:pPr>
            <w:r w:rsidRPr="007C675A">
              <w:rPr>
                <w:sz w:val="16"/>
                <w:szCs w:val="28"/>
                <w:lang w:val="en-US"/>
              </w:rPr>
              <w:sym w:font="Symbol" w:char="F067"/>
            </w:r>
            <w:proofErr w:type="spellStart"/>
            <w:r w:rsidRPr="007C675A">
              <w:rPr>
                <w:sz w:val="16"/>
                <w:szCs w:val="28"/>
                <w:vertAlign w:val="subscript"/>
                <w:lang w:val="en-US"/>
              </w:rPr>
              <w:t>мат</w:t>
            </w:r>
            <w:proofErr w:type="spellEnd"/>
            <w:r w:rsidRPr="007C675A">
              <w:rPr>
                <w:sz w:val="16"/>
                <w:szCs w:val="28"/>
              </w:rPr>
              <w:t>=24-26 кН/м</w:t>
            </w:r>
            <w:r w:rsidRPr="007C675A">
              <w:rPr>
                <w:sz w:val="16"/>
                <w:szCs w:val="28"/>
                <w:vertAlign w:val="superscript"/>
                <w:lang w:val="en-US"/>
              </w:rPr>
              <w:t>3</w:t>
            </w:r>
          </w:p>
        </w:tc>
      </w:tr>
      <w:tr w:rsidR="007C675A" w:rsidRPr="007C675A" w14:paraId="34C0D5DE" w14:textId="77777777" w:rsidTr="007C675A">
        <w:trPr>
          <w:trHeight w:val="77"/>
          <w:jc w:val="center"/>
        </w:trPr>
        <w:tc>
          <w:tcPr>
            <w:tcW w:w="4212" w:type="dxa"/>
          </w:tcPr>
          <w:p w14:paraId="61810A08" w14:textId="77777777" w:rsidR="007C675A" w:rsidRPr="007C675A" w:rsidRDefault="007C675A" w:rsidP="007C675A">
            <w:pPr>
              <w:spacing w:line="240" w:lineRule="auto"/>
              <w:ind w:firstLine="0"/>
              <w:jc w:val="left"/>
              <w:rPr>
                <w:sz w:val="20"/>
                <w:szCs w:val="28"/>
              </w:rPr>
            </w:pPr>
            <w:r w:rsidRPr="007C675A">
              <w:rPr>
                <w:sz w:val="20"/>
                <w:szCs w:val="28"/>
              </w:rPr>
              <w:t>Монолитные железобетонные плиты</w:t>
            </w:r>
          </w:p>
        </w:tc>
        <w:tc>
          <w:tcPr>
            <w:tcW w:w="952" w:type="dxa"/>
          </w:tcPr>
          <w:p w14:paraId="2E6AB20B" w14:textId="77777777" w:rsidR="007C675A" w:rsidRPr="007C675A" w:rsidRDefault="007C675A" w:rsidP="007C675A">
            <w:pPr>
              <w:spacing w:line="240" w:lineRule="auto"/>
              <w:ind w:firstLine="0"/>
              <w:jc w:val="center"/>
              <w:rPr>
                <w:sz w:val="20"/>
                <w:szCs w:val="28"/>
              </w:rPr>
            </w:pPr>
            <w:r w:rsidRPr="007C675A">
              <w:rPr>
                <w:sz w:val="20"/>
                <w:szCs w:val="28"/>
              </w:rPr>
              <w:t>≤ 3,00</w:t>
            </w:r>
          </w:p>
        </w:tc>
        <w:tc>
          <w:tcPr>
            <w:tcW w:w="1134" w:type="dxa"/>
          </w:tcPr>
          <w:p w14:paraId="4E3D215E" w14:textId="77777777" w:rsidR="007C675A" w:rsidRPr="007C675A" w:rsidRDefault="007C675A" w:rsidP="007C675A">
            <w:pPr>
              <w:spacing w:line="240" w:lineRule="auto"/>
              <w:ind w:firstLine="0"/>
              <w:jc w:val="center"/>
              <w:rPr>
                <w:sz w:val="20"/>
                <w:szCs w:val="28"/>
              </w:rPr>
            </w:pPr>
            <w:r w:rsidRPr="007C675A">
              <w:rPr>
                <w:sz w:val="20"/>
                <w:szCs w:val="28"/>
              </w:rPr>
              <w:t xml:space="preserve">Не </w:t>
            </w:r>
            <w:proofErr w:type="spellStart"/>
            <w:r w:rsidRPr="007C675A">
              <w:rPr>
                <w:sz w:val="20"/>
                <w:szCs w:val="28"/>
              </w:rPr>
              <w:t>регламен</w:t>
            </w:r>
            <w:proofErr w:type="spellEnd"/>
            <w:r w:rsidRPr="007C675A">
              <w:rPr>
                <w:sz w:val="20"/>
                <w:szCs w:val="28"/>
              </w:rPr>
              <w:t>-тируется</w:t>
            </w:r>
          </w:p>
        </w:tc>
        <w:tc>
          <w:tcPr>
            <w:tcW w:w="992" w:type="dxa"/>
          </w:tcPr>
          <w:p w14:paraId="1A35F708" w14:textId="77777777" w:rsidR="007C675A" w:rsidRPr="007C675A" w:rsidRDefault="007C675A" w:rsidP="007C675A">
            <w:pPr>
              <w:spacing w:line="240" w:lineRule="auto"/>
              <w:ind w:firstLine="0"/>
              <w:jc w:val="center"/>
              <w:rPr>
                <w:sz w:val="18"/>
                <w:szCs w:val="28"/>
              </w:rPr>
            </w:pPr>
            <w:r w:rsidRPr="007C675A">
              <w:rPr>
                <w:sz w:val="18"/>
                <w:szCs w:val="28"/>
                <w:lang w:val="en-US"/>
              </w:rPr>
              <w:sym w:font="Symbol" w:char="F064"/>
            </w:r>
            <w:r w:rsidRPr="007C675A">
              <w:rPr>
                <w:sz w:val="18"/>
                <w:szCs w:val="28"/>
              </w:rPr>
              <w:t>, м (толщина плит)</w:t>
            </w:r>
          </w:p>
        </w:tc>
        <w:tc>
          <w:tcPr>
            <w:tcW w:w="1517" w:type="dxa"/>
          </w:tcPr>
          <w:p w14:paraId="2352A641" w14:textId="77777777" w:rsidR="007C675A" w:rsidRPr="007C675A" w:rsidRDefault="007C675A" w:rsidP="007C675A">
            <w:pPr>
              <w:spacing w:line="240" w:lineRule="auto"/>
              <w:ind w:firstLine="0"/>
              <w:jc w:val="center"/>
              <w:rPr>
                <w:sz w:val="16"/>
                <w:szCs w:val="28"/>
              </w:rPr>
            </w:pPr>
            <w:r w:rsidRPr="007C675A">
              <w:rPr>
                <w:sz w:val="16"/>
                <w:szCs w:val="28"/>
              </w:rPr>
              <w:t>По форме откоса</w:t>
            </w:r>
          </w:p>
        </w:tc>
      </w:tr>
      <w:tr w:rsidR="0018299C" w:rsidRPr="007C675A" w14:paraId="3D932C35" w14:textId="77777777" w:rsidTr="007C675A">
        <w:trPr>
          <w:trHeight w:val="77"/>
          <w:jc w:val="center"/>
        </w:trPr>
        <w:tc>
          <w:tcPr>
            <w:tcW w:w="4212" w:type="dxa"/>
          </w:tcPr>
          <w:p w14:paraId="1DF3A69B" w14:textId="77777777" w:rsidR="0018299C" w:rsidRPr="0007203E" w:rsidRDefault="0018299C" w:rsidP="0018299C">
            <w:pPr>
              <w:spacing w:line="240" w:lineRule="auto"/>
              <w:rPr>
                <w:sz w:val="20"/>
                <w:szCs w:val="28"/>
              </w:rPr>
            </w:pPr>
            <w:r w:rsidRPr="0007203E">
              <w:rPr>
                <w:sz w:val="20"/>
                <w:szCs w:val="28"/>
              </w:rPr>
              <w:t>Гибкие бетонные маты</w:t>
            </w:r>
          </w:p>
          <w:p w14:paraId="67831B2A" w14:textId="77777777" w:rsidR="0018299C" w:rsidRPr="007C675A" w:rsidRDefault="0018299C" w:rsidP="0018299C">
            <w:pPr>
              <w:spacing w:line="240" w:lineRule="auto"/>
              <w:ind w:firstLine="0"/>
              <w:jc w:val="left"/>
              <w:rPr>
                <w:sz w:val="20"/>
                <w:szCs w:val="28"/>
              </w:rPr>
            </w:pPr>
          </w:p>
        </w:tc>
        <w:tc>
          <w:tcPr>
            <w:tcW w:w="952" w:type="dxa"/>
          </w:tcPr>
          <w:p w14:paraId="2BB60209" w14:textId="274B4CB8" w:rsidR="0018299C" w:rsidRPr="007C675A" w:rsidRDefault="0018299C" w:rsidP="0018299C">
            <w:pPr>
              <w:spacing w:line="240" w:lineRule="auto"/>
              <w:ind w:firstLine="0"/>
              <w:jc w:val="center"/>
              <w:rPr>
                <w:sz w:val="20"/>
                <w:szCs w:val="28"/>
              </w:rPr>
            </w:pPr>
            <w:r w:rsidRPr="0007203E">
              <w:rPr>
                <w:sz w:val="20"/>
                <w:szCs w:val="28"/>
              </w:rPr>
              <w:t>≤ 3,00</w:t>
            </w:r>
          </w:p>
        </w:tc>
        <w:tc>
          <w:tcPr>
            <w:tcW w:w="1134" w:type="dxa"/>
          </w:tcPr>
          <w:p w14:paraId="0078DCB4" w14:textId="0ECB0278" w:rsidR="0018299C" w:rsidRPr="007C675A" w:rsidRDefault="0018299C" w:rsidP="0018299C">
            <w:pPr>
              <w:spacing w:line="240" w:lineRule="auto"/>
              <w:ind w:firstLine="0"/>
              <w:jc w:val="center"/>
              <w:rPr>
                <w:sz w:val="20"/>
                <w:szCs w:val="28"/>
              </w:rPr>
            </w:pPr>
            <w:proofErr w:type="spellStart"/>
            <w:proofErr w:type="gramStart"/>
            <w:r w:rsidRPr="0007203E">
              <w:rPr>
                <w:sz w:val="20"/>
                <w:szCs w:val="28"/>
              </w:rPr>
              <w:t>Устанавли</w:t>
            </w:r>
            <w:r>
              <w:rPr>
                <w:sz w:val="20"/>
                <w:szCs w:val="28"/>
              </w:rPr>
              <w:t>-</w:t>
            </w:r>
            <w:r w:rsidRPr="0007203E">
              <w:rPr>
                <w:sz w:val="20"/>
                <w:szCs w:val="28"/>
              </w:rPr>
              <w:t>вается</w:t>
            </w:r>
            <w:proofErr w:type="spellEnd"/>
            <w:proofErr w:type="gramEnd"/>
            <w:r w:rsidRPr="0007203E">
              <w:rPr>
                <w:sz w:val="20"/>
                <w:szCs w:val="28"/>
              </w:rPr>
              <w:t xml:space="preserve"> расчетом</w:t>
            </w:r>
          </w:p>
        </w:tc>
        <w:tc>
          <w:tcPr>
            <w:tcW w:w="992" w:type="dxa"/>
          </w:tcPr>
          <w:p w14:paraId="37B7992B" w14:textId="1D2A5DFC" w:rsidR="0018299C" w:rsidRPr="007C675A" w:rsidRDefault="0018299C" w:rsidP="0018299C">
            <w:pPr>
              <w:spacing w:line="240" w:lineRule="auto"/>
              <w:ind w:firstLine="0"/>
              <w:jc w:val="center"/>
              <w:rPr>
                <w:sz w:val="18"/>
                <w:szCs w:val="28"/>
                <w:lang w:val="en-US"/>
              </w:rPr>
            </w:pPr>
            <w:r w:rsidRPr="0007203E">
              <w:rPr>
                <w:sz w:val="18"/>
                <w:szCs w:val="28"/>
                <w:lang w:val="en-US"/>
              </w:rPr>
              <w:sym w:font="Symbol" w:char="F064"/>
            </w:r>
            <w:r w:rsidRPr="0007203E">
              <w:rPr>
                <w:sz w:val="18"/>
                <w:szCs w:val="28"/>
              </w:rPr>
              <w:t>, м (толщина мата)</w:t>
            </w:r>
          </w:p>
        </w:tc>
        <w:tc>
          <w:tcPr>
            <w:tcW w:w="1517" w:type="dxa"/>
          </w:tcPr>
          <w:p w14:paraId="197BCDCF" w14:textId="7D643C59" w:rsidR="0018299C" w:rsidRPr="007C675A" w:rsidRDefault="0018299C" w:rsidP="0018299C">
            <w:pPr>
              <w:spacing w:line="240" w:lineRule="auto"/>
              <w:ind w:firstLine="0"/>
              <w:jc w:val="center"/>
              <w:rPr>
                <w:sz w:val="16"/>
                <w:szCs w:val="28"/>
              </w:rPr>
            </w:pPr>
            <w:r w:rsidRPr="0007203E">
              <w:rPr>
                <w:sz w:val="16"/>
                <w:szCs w:val="28"/>
              </w:rPr>
              <w:t>По форме откоса и в соответствии с формой защитного блока</w:t>
            </w:r>
          </w:p>
        </w:tc>
      </w:tr>
      <w:tr w:rsidR="0018299C" w:rsidRPr="007C675A" w14:paraId="66204C5F" w14:textId="77777777" w:rsidTr="007C675A">
        <w:trPr>
          <w:trHeight w:val="77"/>
          <w:jc w:val="center"/>
        </w:trPr>
        <w:tc>
          <w:tcPr>
            <w:tcW w:w="4212" w:type="dxa"/>
          </w:tcPr>
          <w:p w14:paraId="64D97FB6" w14:textId="77777777" w:rsidR="0018299C" w:rsidRPr="007C675A" w:rsidRDefault="0018299C" w:rsidP="0018299C">
            <w:pPr>
              <w:spacing w:line="240" w:lineRule="auto"/>
              <w:ind w:firstLine="0"/>
              <w:jc w:val="left"/>
              <w:rPr>
                <w:sz w:val="20"/>
                <w:szCs w:val="28"/>
              </w:rPr>
            </w:pPr>
            <w:r w:rsidRPr="007C675A">
              <w:rPr>
                <w:sz w:val="20"/>
                <w:szCs w:val="28"/>
              </w:rPr>
              <w:t xml:space="preserve">Гибкие железобетонные покрытия (с шарнирными элементами) </w:t>
            </w:r>
          </w:p>
        </w:tc>
        <w:tc>
          <w:tcPr>
            <w:tcW w:w="952" w:type="dxa"/>
          </w:tcPr>
          <w:p w14:paraId="07054FB3" w14:textId="77777777" w:rsidR="0018299C" w:rsidRPr="007C675A" w:rsidRDefault="0018299C" w:rsidP="0018299C">
            <w:pPr>
              <w:spacing w:line="240" w:lineRule="auto"/>
              <w:ind w:firstLine="0"/>
              <w:jc w:val="center"/>
              <w:rPr>
                <w:sz w:val="20"/>
                <w:szCs w:val="28"/>
              </w:rPr>
            </w:pPr>
            <w:r w:rsidRPr="007C675A">
              <w:rPr>
                <w:sz w:val="20"/>
                <w:szCs w:val="28"/>
              </w:rPr>
              <w:t>≤ 1,50</w:t>
            </w:r>
          </w:p>
        </w:tc>
        <w:tc>
          <w:tcPr>
            <w:tcW w:w="1134" w:type="dxa"/>
          </w:tcPr>
          <w:p w14:paraId="71CF2CB0" w14:textId="77777777" w:rsidR="0018299C" w:rsidRPr="007C675A" w:rsidRDefault="0018299C" w:rsidP="0018299C">
            <w:pPr>
              <w:spacing w:line="240" w:lineRule="auto"/>
              <w:ind w:firstLine="0"/>
              <w:jc w:val="center"/>
              <w:rPr>
                <w:sz w:val="20"/>
                <w:szCs w:val="28"/>
              </w:rPr>
            </w:pPr>
            <w:r w:rsidRPr="007C675A">
              <w:rPr>
                <w:sz w:val="20"/>
                <w:szCs w:val="28"/>
                <w:lang w:val="en-US"/>
              </w:rPr>
              <w:t>&gt;</w:t>
            </w:r>
            <w:r w:rsidRPr="007C675A">
              <w:rPr>
                <w:sz w:val="20"/>
                <w:szCs w:val="28"/>
              </w:rPr>
              <w:t xml:space="preserve"> 4–5</w:t>
            </w:r>
          </w:p>
        </w:tc>
        <w:tc>
          <w:tcPr>
            <w:tcW w:w="992" w:type="dxa"/>
          </w:tcPr>
          <w:p w14:paraId="33F251A7" w14:textId="77777777" w:rsidR="0018299C" w:rsidRPr="007C675A" w:rsidRDefault="0018299C" w:rsidP="0018299C">
            <w:pPr>
              <w:spacing w:line="240" w:lineRule="auto"/>
              <w:ind w:firstLine="0"/>
              <w:jc w:val="center"/>
              <w:rPr>
                <w:sz w:val="18"/>
                <w:szCs w:val="28"/>
              </w:rPr>
            </w:pPr>
            <w:r w:rsidRPr="007C675A">
              <w:rPr>
                <w:sz w:val="18"/>
                <w:szCs w:val="28"/>
                <w:lang w:val="en-US"/>
              </w:rPr>
              <w:sym w:font="Symbol" w:char="F064"/>
            </w:r>
            <w:r w:rsidRPr="007C675A">
              <w:rPr>
                <w:sz w:val="18"/>
                <w:szCs w:val="28"/>
              </w:rPr>
              <w:t>, м (толщина плит)</w:t>
            </w:r>
          </w:p>
        </w:tc>
        <w:tc>
          <w:tcPr>
            <w:tcW w:w="1517" w:type="dxa"/>
          </w:tcPr>
          <w:p w14:paraId="723334EE" w14:textId="77777777" w:rsidR="0018299C" w:rsidRPr="007C675A" w:rsidRDefault="0018299C" w:rsidP="0018299C">
            <w:pPr>
              <w:spacing w:line="240" w:lineRule="auto"/>
              <w:ind w:firstLine="0"/>
              <w:jc w:val="center"/>
              <w:rPr>
                <w:sz w:val="16"/>
                <w:szCs w:val="28"/>
                <w:lang w:val="en-US"/>
              </w:rPr>
            </w:pPr>
            <w:r w:rsidRPr="007C675A">
              <w:rPr>
                <w:sz w:val="16"/>
                <w:szCs w:val="28"/>
                <w:lang w:val="en-US"/>
              </w:rPr>
              <w:t>2</w:t>
            </w:r>
            <w:r w:rsidRPr="007C675A">
              <w:rPr>
                <w:sz w:val="16"/>
                <w:szCs w:val="28"/>
              </w:rPr>
              <w:t>,</w:t>
            </w:r>
            <w:r w:rsidRPr="007C675A">
              <w:rPr>
                <w:sz w:val="16"/>
                <w:szCs w:val="28"/>
                <w:lang w:val="en-US"/>
              </w:rPr>
              <w:t>5</w:t>
            </w:r>
            <w:r w:rsidRPr="007C675A">
              <w:rPr>
                <w:sz w:val="16"/>
                <w:szCs w:val="28"/>
                <w:lang w:val="en-US"/>
              </w:rPr>
              <w:sym w:font="Symbol" w:char="F0B4"/>
            </w:r>
            <w:r w:rsidRPr="007C675A">
              <w:rPr>
                <w:sz w:val="16"/>
                <w:szCs w:val="28"/>
                <w:lang w:val="en-US"/>
              </w:rPr>
              <w:t>3</w:t>
            </w:r>
            <w:r w:rsidRPr="007C675A">
              <w:rPr>
                <w:sz w:val="16"/>
                <w:szCs w:val="28"/>
                <w:lang w:val="en-US"/>
              </w:rPr>
              <w:sym w:font="Symbol" w:char="F0B4"/>
            </w:r>
          </w:p>
          <w:p w14:paraId="31827052" w14:textId="77777777" w:rsidR="0018299C" w:rsidRPr="007C675A" w:rsidRDefault="0018299C" w:rsidP="0018299C">
            <w:pPr>
              <w:spacing w:line="240" w:lineRule="auto"/>
              <w:ind w:firstLine="0"/>
              <w:jc w:val="center"/>
              <w:rPr>
                <w:sz w:val="16"/>
                <w:szCs w:val="28"/>
                <w:lang w:val="en-US"/>
              </w:rPr>
            </w:pPr>
            <w:r w:rsidRPr="007C675A">
              <w:rPr>
                <w:sz w:val="16"/>
                <w:szCs w:val="28"/>
                <w:lang w:val="en-US"/>
              </w:rPr>
              <w:t>0</w:t>
            </w:r>
            <w:r w:rsidRPr="007C675A">
              <w:rPr>
                <w:sz w:val="16"/>
                <w:szCs w:val="28"/>
              </w:rPr>
              <w:t>,</w:t>
            </w:r>
            <w:r w:rsidRPr="007C675A">
              <w:rPr>
                <w:sz w:val="16"/>
                <w:szCs w:val="28"/>
                <w:lang w:val="en-US"/>
              </w:rPr>
              <w:t>16-0</w:t>
            </w:r>
            <w:r w:rsidRPr="007C675A">
              <w:rPr>
                <w:sz w:val="16"/>
                <w:szCs w:val="28"/>
              </w:rPr>
              <w:t>,</w:t>
            </w:r>
            <w:r w:rsidRPr="007C675A">
              <w:rPr>
                <w:sz w:val="16"/>
                <w:szCs w:val="28"/>
                <w:lang w:val="en-US"/>
              </w:rPr>
              <w:t>20</w:t>
            </w:r>
          </w:p>
          <w:p w14:paraId="741BB5F4" w14:textId="77777777" w:rsidR="0018299C" w:rsidRPr="007C675A" w:rsidRDefault="0018299C" w:rsidP="0018299C">
            <w:pPr>
              <w:spacing w:line="240" w:lineRule="auto"/>
              <w:ind w:firstLine="0"/>
              <w:jc w:val="center"/>
              <w:rPr>
                <w:sz w:val="16"/>
                <w:szCs w:val="28"/>
              </w:rPr>
            </w:pPr>
            <w:r w:rsidRPr="007C675A">
              <w:rPr>
                <w:sz w:val="16"/>
                <w:szCs w:val="28"/>
                <w:lang w:val="en-US"/>
              </w:rPr>
              <w:sym w:font="Symbol" w:char="F067"/>
            </w:r>
            <w:proofErr w:type="spellStart"/>
            <w:r w:rsidRPr="007C675A">
              <w:rPr>
                <w:sz w:val="16"/>
                <w:szCs w:val="28"/>
                <w:vertAlign w:val="subscript"/>
                <w:lang w:val="en-US"/>
              </w:rPr>
              <w:t>мат</w:t>
            </w:r>
            <w:proofErr w:type="spellEnd"/>
            <w:r w:rsidRPr="007C675A">
              <w:rPr>
                <w:sz w:val="16"/>
                <w:szCs w:val="28"/>
              </w:rPr>
              <w:t>=24-26 кН/м</w:t>
            </w:r>
            <w:r w:rsidRPr="007C675A">
              <w:rPr>
                <w:sz w:val="16"/>
                <w:szCs w:val="28"/>
                <w:vertAlign w:val="superscript"/>
                <w:lang w:val="en-US"/>
              </w:rPr>
              <w:t>3</w:t>
            </w:r>
          </w:p>
        </w:tc>
      </w:tr>
      <w:tr w:rsidR="0018299C" w:rsidRPr="007C675A" w14:paraId="0872DBB7" w14:textId="77777777" w:rsidTr="007C675A">
        <w:trPr>
          <w:cantSplit/>
          <w:trHeight w:val="77"/>
          <w:jc w:val="center"/>
        </w:trPr>
        <w:tc>
          <w:tcPr>
            <w:tcW w:w="4212" w:type="dxa"/>
          </w:tcPr>
          <w:p w14:paraId="001EC6BC" w14:textId="77777777" w:rsidR="0018299C" w:rsidRPr="007C675A" w:rsidRDefault="0018299C" w:rsidP="0018299C">
            <w:pPr>
              <w:spacing w:line="240" w:lineRule="auto"/>
              <w:ind w:firstLine="0"/>
              <w:jc w:val="left"/>
              <w:rPr>
                <w:sz w:val="20"/>
                <w:szCs w:val="28"/>
              </w:rPr>
            </w:pPr>
            <w:proofErr w:type="spellStart"/>
            <w:r w:rsidRPr="007C675A">
              <w:rPr>
                <w:sz w:val="20"/>
                <w:szCs w:val="28"/>
              </w:rPr>
              <w:t>Габионные</w:t>
            </w:r>
            <w:proofErr w:type="spellEnd"/>
            <w:r w:rsidRPr="007C675A">
              <w:rPr>
                <w:sz w:val="20"/>
                <w:szCs w:val="28"/>
              </w:rPr>
              <w:t xml:space="preserve"> покрытия (габионы, матрасы Рено)</w:t>
            </w:r>
          </w:p>
        </w:tc>
        <w:tc>
          <w:tcPr>
            <w:tcW w:w="952" w:type="dxa"/>
          </w:tcPr>
          <w:p w14:paraId="37BAD531" w14:textId="77777777" w:rsidR="0018299C" w:rsidRPr="007C675A" w:rsidRDefault="0018299C" w:rsidP="0018299C">
            <w:pPr>
              <w:spacing w:line="240" w:lineRule="auto"/>
              <w:ind w:firstLine="0"/>
              <w:jc w:val="center"/>
              <w:rPr>
                <w:sz w:val="20"/>
                <w:szCs w:val="28"/>
              </w:rPr>
            </w:pPr>
            <w:r w:rsidRPr="007C675A">
              <w:rPr>
                <w:sz w:val="20"/>
                <w:szCs w:val="28"/>
              </w:rPr>
              <w:t>0,4-3</w:t>
            </w:r>
          </w:p>
        </w:tc>
        <w:tc>
          <w:tcPr>
            <w:tcW w:w="1134" w:type="dxa"/>
          </w:tcPr>
          <w:p w14:paraId="159189CD" w14:textId="77777777" w:rsidR="0018299C" w:rsidRPr="007C675A" w:rsidRDefault="0018299C" w:rsidP="0018299C">
            <w:pPr>
              <w:spacing w:line="240" w:lineRule="auto"/>
              <w:ind w:firstLine="0"/>
              <w:jc w:val="center"/>
              <w:rPr>
                <w:sz w:val="20"/>
                <w:szCs w:val="28"/>
                <w:lang w:val="en-US"/>
              </w:rPr>
            </w:pPr>
            <w:r w:rsidRPr="007C675A">
              <w:rPr>
                <w:sz w:val="20"/>
                <w:szCs w:val="28"/>
                <w:lang w:val="en-US"/>
              </w:rPr>
              <w:t>4-6</w:t>
            </w:r>
          </w:p>
        </w:tc>
        <w:tc>
          <w:tcPr>
            <w:tcW w:w="2509" w:type="dxa"/>
            <w:gridSpan w:val="2"/>
          </w:tcPr>
          <w:p w14:paraId="0B604CE6" w14:textId="77777777" w:rsidR="0018299C" w:rsidRPr="007C675A" w:rsidRDefault="0018299C" w:rsidP="0018299C">
            <w:pPr>
              <w:spacing w:line="240" w:lineRule="auto"/>
              <w:ind w:firstLine="0"/>
              <w:jc w:val="center"/>
              <w:rPr>
                <w:sz w:val="16"/>
                <w:szCs w:val="28"/>
              </w:rPr>
            </w:pPr>
            <w:r w:rsidRPr="007C675A">
              <w:rPr>
                <w:sz w:val="16"/>
                <w:szCs w:val="28"/>
              </w:rPr>
              <w:t xml:space="preserve">По методике расчета </w:t>
            </w:r>
            <w:proofErr w:type="spellStart"/>
            <w:r w:rsidRPr="007C675A">
              <w:rPr>
                <w:sz w:val="16"/>
                <w:szCs w:val="28"/>
              </w:rPr>
              <w:t>габионных</w:t>
            </w:r>
            <w:proofErr w:type="spellEnd"/>
            <w:r w:rsidRPr="007C675A">
              <w:rPr>
                <w:sz w:val="16"/>
                <w:szCs w:val="28"/>
              </w:rPr>
              <w:t xml:space="preserve"> конструкций</w:t>
            </w:r>
          </w:p>
        </w:tc>
      </w:tr>
    </w:tbl>
    <w:p w14:paraId="3963ABE3" w14:textId="249C4FC8" w:rsidR="00927BCC" w:rsidRPr="0018299C" w:rsidRDefault="0018299C" w:rsidP="00710176">
      <w:pPr>
        <w:pStyle w:val="a6"/>
        <w:spacing w:line="360" w:lineRule="auto"/>
        <w:ind w:firstLine="0"/>
        <w:rPr>
          <w:b/>
          <w:sz w:val="28"/>
          <w:szCs w:val="28"/>
        </w:rPr>
      </w:pPr>
      <w:r w:rsidRPr="0018299C">
        <w:rPr>
          <w:b/>
          <w:sz w:val="28"/>
          <w:szCs w:val="28"/>
        </w:rPr>
        <w:t>Таблица 12.1 (Измененная редакция, Изм. № 1).</w:t>
      </w:r>
    </w:p>
    <w:p w14:paraId="3FC5E3FA" w14:textId="77777777" w:rsidR="0083706E" w:rsidRPr="007C675A" w:rsidRDefault="0083706E" w:rsidP="00634F3E">
      <w:pPr>
        <w:pStyle w:val="a6"/>
        <w:spacing w:line="360" w:lineRule="auto"/>
        <w:ind w:firstLine="709"/>
        <w:rPr>
          <w:b/>
          <w:sz w:val="28"/>
          <w:szCs w:val="28"/>
        </w:rPr>
      </w:pPr>
      <w:r w:rsidRPr="007C675A">
        <w:rPr>
          <w:b/>
          <w:sz w:val="28"/>
          <w:szCs w:val="28"/>
        </w:rPr>
        <w:t>12.2 Защита от наледей</w:t>
      </w:r>
    </w:p>
    <w:p w14:paraId="25C7D6B9" w14:textId="77777777" w:rsidR="0083706E" w:rsidRDefault="0083706E" w:rsidP="00634F3E">
      <w:pPr>
        <w:pStyle w:val="a6"/>
        <w:spacing w:line="360" w:lineRule="auto"/>
        <w:ind w:firstLine="709"/>
        <w:rPr>
          <w:color w:val="000000"/>
          <w:sz w:val="28"/>
          <w:szCs w:val="28"/>
        </w:rPr>
      </w:pPr>
      <w:r>
        <w:rPr>
          <w:color w:val="000000"/>
          <w:sz w:val="28"/>
          <w:szCs w:val="28"/>
        </w:rPr>
        <w:t xml:space="preserve">12.2.1 Для защиты железнодорожных сооружений от вредного воздействия наледей необходимо разрабатывать </w:t>
      </w:r>
      <w:proofErr w:type="spellStart"/>
      <w:r>
        <w:rPr>
          <w:color w:val="000000"/>
          <w:sz w:val="28"/>
          <w:szCs w:val="28"/>
        </w:rPr>
        <w:t>противоналедные</w:t>
      </w:r>
      <w:proofErr w:type="spellEnd"/>
      <w:r>
        <w:rPr>
          <w:color w:val="000000"/>
          <w:sz w:val="28"/>
          <w:szCs w:val="28"/>
        </w:rPr>
        <w:t xml:space="preserve"> как временные, так и постоянные меропр</w:t>
      </w:r>
      <w:r w:rsidR="00554A85">
        <w:rPr>
          <w:color w:val="000000"/>
          <w:sz w:val="28"/>
          <w:szCs w:val="28"/>
        </w:rPr>
        <w:t>иятия во время проектирования и</w:t>
      </w:r>
      <w:r>
        <w:rPr>
          <w:color w:val="000000"/>
          <w:sz w:val="28"/>
          <w:szCs w:val="28"/>
        </w:rPr>
        <w:t xml:space="preserve"> строительства. Проектирование постоянных </w:t>
      </w:r>
      <w:proofErr w:type="spellStart"/>
      <w:r>
        <w:rPr>
          <w:color w:val="000000"/>
          <w:sz w:val="28"/>
          <w:szCs w:val="28"/>
        </w:rPr>
        <w:t>противоналедных</w:t>
      </w:r>
      <w:proofErr w:type="spellEnd"/>
      <w:r>
        <w:rPr>
          <w:color w:val="000000"/>
          <w:sz w:val="28"/>
          <w:szCs w:val="28"/>
        </w:rPr>
        <w:t xml:space="preserve"> сооружений следует производить в индивидуальном порядке на основании материалов подробных инженерно-геологических и мерзлотных обследований, а также изучения </w:t>
      </w:r>
      <w:r>
        <w:rPr>
          <w:color w:val="000000"/>
          <w:sz w:val="28"/>
          <w:szCs w:val="28"/>
        </w:rPr>
        <w:lastRenderedPageBreak/>
        <w:t xml:space="preserve">наледей и источников их питания как в период изысканий, строительства, так и в процессе временной, а при необходимости, и постоянной эксплуатации. </w:t>
      </w:r>
    </w:p>
    <w:p w14:paraId="7E853612" w14:textId="77777777" w:rsidR="008E13E3" w:rsidRDefault="0083706E" w:rsidP="008E13E3">
      <w:pPr>
        <w:pStyle w:val="a6"/>
        <w:spacing w:line="360" w:lineRule="auto"/>
        <w:ind w:firstLine="709"/>
        <w:rPr>
          <w:color w:val="000000"/>
          <w:sz w:val="28"/>
          <w:szCs w:val="28"/>
        </w:rPr>
      </w:pPr>
      <w:r>
        <w:rPr>
          <w:color w:val="000000"/>
          <w:sz w:val="28"/>
          <w:szCs w:val="28"/>
        </w:rPr>
        <w:t>12.2.2 В зависимости от местных условий могут применять</w:t>
      </w:r>
      <w:r w:rsidR="008E13E3">
        <w:rPr>
          <w:color w:val="000000"/>
          <w:sz w:val="28"/>
          <w:szCs w:val="28"/>
        </w:rPr>
        <w:t>:</w:t>
      </w:r>
    </w:p>
    <w:p w14:paraId="57783996" w14:textId="77777777" w:rsidR="008E13E3" w:rsidRDefault="008E13E3" w:rsidP="008E13E3">
      <w:pPr>
        <w:pStyle w:val="a6"/>
        <w:spacing w:line="360" w:lineRule="auto"/>
        <w:ind w:firstLine="709"/>
        <w:rPr>
          <w:bCs/>
          <w:sz w:val="28"/>
          <w:szCs w:val="28"/>
        </w:rPr>
      </w:pPr>
      <w:r>
        <w:rPr>
          <w:color w:val="000000"/>
          <w:sz w:val="28"/>
          <w:szCs w:val="28"/>
        </w:rPr>
        <w:t xml:space="preserve">- </w:t>
      </w:r>
      <w:r w:rsidR="0083706E" w:rsidRPr="00C0739F">
        <w:rPr>
          <w:bCs/>
          <w:sz w:val="28"/>
          <w:szCs w:val="28"/>
        </w:rPr>
        <w:t>углублени</w:t>
      </w:r>
      <w:r>
        <w:rPr>
          <w:bCs/>
          <w:sz w:val="28"/>
          <w:szCs w:val="28"/>
        </w:rPr>
        <w:t>е и спрямление русел водотоков;</w:t>
      </w:r>
    </w:p>
    <w:p w14:paraId="3A4622CF" w14:textId="77777777" w:rsidR="008E13E3" w:rsidRDefault="008E13E3" w:rsidP="008E13E3">
      <w:pPr>
        <w:pStyle w:val="a6"/>
        <w:spacing w:line="360" w:lineRule="auto"/>
        <w:ind w:firstLine="709"/>
        <w:rPr>
          <w:bCs/>
          <w:sz w:val="28"/>
          <w:szCs w:val="28"/>
        </w:rPr>
      </w:pPr>
      <w:r>
        <w:rPr>
          <w:bCs/>
          <w:sz w:val="28"/>
          <w:szCs w:val="28"/>
        </w:rPr>
        <w:t xml:space="preserve">- </w:t>
      </w:r>
      <w:r w:rsidR="0083706E" w:rsidRPr="00C0739F">
        <w:rPr>
          <w:bCs/>
          <w:sz w:val="28"/>
          <w:szCs w:val="28"/>
        </w:rPr>
        <w:t>осушение местности открытыми канавами;</w:t>
      </w:r>
    </w:p>
    <w:p w14:paraId="2FB22795" w14:textId="77777777" w:rsidR="008E13E3" w:rsidRDefault="008E13E3" w:rsidP="008E13E3">
      <w:pPr>
        <w:pStyle w:val="a6"/>
        <w:spacing w:line="360" w:lineRule="auto"/>
        <w:ind w:firstLine="709"/>
        <w:rPr>
          <w:bCs/>
          <w:sz w:val="28"/>
          <w:szCs w:val="28"/>
        </w:rPr>
      </w:pPr>
      <w:r>
        <w:rPr>
          <w:bCs/>
          <w:sz w:val="28"/>
          <w:szCs w:val="28"/>
        </w:rPr>
        <w:t xml:space="preserve">- </w:t>
      </w:r>
      <w:r w:rsidR="0083706E" w:rsidRPr="00C0739F">
        <w:rPr>
          <w:bCs/>
          <w:sz w:val="28"/>
          <w:szCs w:val="28"/>
        </w:rPr>
        <w:t>устройство грунтовых мерзлотных поясов и водонепроницаемых экранов, валов из грунта, заборов;</w:t>
      </w:r>
    </w:p>
    <w:p w14:paraId="60A54470" w14:textId="77777777" w:rsidR="0083706E" w:rsidRPr="00C0739F" w:rsidRDefault="008E13E3" w:rsidP="008E13E3">
      <w:pPr>
        <w:pStyle w:val="a6"/>
        <w:spacing w:line="360" w:lineRule="auto"/>
        <w:ind w:firstLine="709"/>
        <w:rPr>
          <w:bCs/>
          <w:sz w:val="28"/>
          <w:szCs w:val="28"/>
        </w:rPr>
      </w:pPr>
      <w:r>
        <w:rPr>
          <w:bCs/>
          <w:sz w:val="28"/>
          <w:szCs w:val="28"/>
        </w:rPr>
        <w:t xml:space="preserve">- </w:t>
      </w:r>
      <w:r w:rsidR="0083706E" w:rsidRPr="00C0739F">
        <w:rPr>
          <w:bCs/>
          <w:sz w:val="28"/>
          <w:szCs w:val="28"/>
        </w:rPr>
        <w:t>устройство дренажей, к</w:t>
      </w:r>
      <w:r w:rsidR="00EC5318" w:rsidRPr="00C0739F">
        <w:rPr>
          <w:bCs/>
          <w:sz w:val="28"/>
          <w:szCs w:val="28"/>
        </w:rPr>
        <w:t>а</w:t>
      </w:r>
      <w:r w:rsidR="0083706E" w:rsidRPr="00C0739F">
        <w:rPr>
          <w:bCs/>
          <w:sz w:val="28"/>
          <w:szCs w:val="28"/>
        </w:rPr>
        <w:t>птажей, глубоких утепленных лотков при постоянно возникающих в зимнее время наледей.</w:t>
      </w:r>
    </w:p>
    <w:p w14:paraId="3F3F5734" w14:textId="77777777" w:rsidR="0083706E" w:rsidRPr="00927BCC" w:rsidRDefault="00EC5318" w:rsidP="00634F3E">
      <w:pPr>
        <w:pStyle w:val="a6"/>
        <w:spacing w:line="360" w:lineRule="auto"/>
        <w:ind w:firstLine="709"/>
        <w:rPr>
          <w:sz w:val="28"/>
          <w:szCs w:val="28"/>
        </w:rPr>
      </w:pPr>
      <w:r w:rsidRPr="00927BCC">
        <w:rPr>
          <w:sz w:val="28"/>
          <w:szCs w:val="28"/>
        </w:rPr>
        <w:t>П</w:t>
      </w:r>
      <w:r w:rsidR="0083706E" w:rsidRPr="00927BCC">
        <w:rPr>
          <w:sz w:val="28"/>
          <w:szCs w:val="28"/>
        </w:rPr>
        <w:t>ри проекти</w:t>
      </w:r>
      <w:r w:rsidR="00C0739F">
        <w:rPr>
          <w:sz w:val="28"/>
          <w:szCs w:val="28"/>
        </w:rPr>
        <w:t>ровании</w:t>
      </w:r>
      <w:r w:rsidR="0083706E" w:rsidRPr="00927BCC">
        <w:rPr>
          <w:sz w:val="28"/>
          <w:szCs w:val="28"/>
        </w:rPr>
        <w:t xml:space="preserve"> для предотвращения заполнения наледью отверстий искусственных сооружений должны </w:t>
      </w:r>
      <w:r w:rsidR="007C675A">
        <w:rPr>
          <w:sz w:val="28"/>
          <w:szCs w:val="28"/>
        </w:rPr>
        <w:t xml:space="preserve">быть </w:t>
      </w:r>
      <w:r w:rsidR="0083706E" w:rsidRPr="00927BCC">
        <w:rPr>
          <w:sz w:val="28"/>
          <w:szCs w:val="28"/>
        </w:rPr>
        <w:t>рассм</w:t>
      </w:r>
      <w:r w:rsidR="007C675A">
        <w:rPr>
          <w:sz w:val="28"/>
          <w:szCs w:val="28"/>
        </w:rPr>
        <w:t>отрены</w:t>
      </w:r>
      <w:r w:rsidR="0083706E" w:rsidRPr="00927BCC">
        <w:rPr>
          <w:sz w:val="28"/>
          <w:szCs w:val="28"/>
        </w:rPr>
        <w:t xml:space="preserve"> технические решения, связанные с увеличением отверстий искусственных сооружений</w:t>
      </w:r>
      <w:r w:rsidRPr="00927BCC">
        <w:rPr>
          <w:sz w:val="28"/>
          <w:szCs w:val="28"/>
        </w:rPr>
        <w:t xml:space="preserve"> и</w:t>
      </w:r>
      <w:r w:rsidR="0083706E" w:rsidRPr="00927BCC">
        <w:rPr>
          <w:sz w:val="28"/>
          <w:szCs w:val="28"/>
        </w:rPr>
        <w:t xml:space="preserve"> с возможностью применения эстакад.</w:t>
      </w:r>
    </w:p>
    <w:p w14:paraId="7C01298C" w14:textId="77777777" w:rsidR="008E13E3" w:rsidRDefault="0083706E" w:rsidP="008E13E3">
      <w:pPr>
        <w:pStyle w:val="a6"/>
        <w:spacing w:line="360" w:lineRule="auto"/>
        <w:ind w:firstLine="709"/>
        <w:rPr>
          <w:sz w:val="28"/>
          <w:szCs w:val="28"/>
        </w:rPr>
      </w:pPr>
      <w:r w:rsidRPr="00927BCC">
        <w:rPr>
          <w:sz w:val="28"/>
          <w:szCs w:val="28"/>
        </w:rPr>
        <w:t xml:space="preserve">12.2.3 Местоположение, вид и размер </w:t>
      </w:r>
      <w:proofErr w:type="spellStart"/>
      <w:r w:rsidRPr="00927BCC">
        <w:rPr>
          <w:sz w:val="28"/>
          <w:szCs w:val="28"/>
        </w:rPr>
        <w:t>противоналедных</w:t>
      </w:r>
      <w:proofErr w:type="spellEnd"/>
      <w:r w:rsidRPr="00927BCC">
        <w:rPr>
          <w:sz w:val="28"/>
          <w:szCs w:val="28"/>
        </w:rPr>
        <w:t xml:space="preserve"> мероприятий и устройств определя</w:t>
      </w:r>
      <w:r w:rsidR="007C675A">
        <w:rPr>
          <w:sz w:val="28"/>
          <w:szCs w:val="28"/>
        </w:rPr>
        <w:t>ют</w:t>
      </w:r>
      <w:r w:rsidRPr="00927BCC">
        <w:rPr>
          <w:sz w:val="28"/>
          <w:szCs w:val="28"/>
        </w:rPr>
        <w:t xml:space="preserve"> </w:t>
      </w:r>
      <w:r w:rsidR="008E13E3">
        <w:rPr>
          <w:sz w:val="28"/>
          <w:szCs w:val="28"/>
        </w:rPr>
        <w:t>в каждом</w:t>
      </w:r>
      <w:r w:rsidR="007C675A">
        <w:rPr>
          <w:sz w:val="28"/>
          <w:szCs w:val="28"/>
        </w:rPr>
        <w:t xml:space="preserve"> отдельном</w:t>
      </w:r>
      <w:r w:rsidR="008E13E3">
        <w:rPr>
          <w:sz w:val="28"/>
          <w:szCs w:val="28"/>
        </w:rPr>
        <w:t xml:space="preserve"> случае в зависимости</w:t>
      </w:r>
      <w:r w:rsidR="00EC5318" w:rsidRPr="00927BCC">
        <w:rPr>
          <w:sz w:val="28"/>
          <w:szCs w:val="28"/>
        </w:rPr>
        <w:t>:</w:t>
      </w:r>
    </w:p>
    <w:p w14:paraId="53A3E0E3" w14:textId="77777777" w:rsidR="008E13E3" w:rsidRDefault="008E13E3" w:rsidP="008E13E3">
      <w:pPr>
        <w:pStyle w:val="a6"/>
        <w:spacing w:line="360" w:lineRule="auto"/>
        <w:ind w:firstLine="709"/>
        <w:rPr>
          <w:bCs/>
          <w:sz w:val="28"/>
          <w:szCs w:val="28"/>
        </w:rPr>
      </w:pPr>
      <w:r>
        <w:rPr>
          <w:sz w:val="28"/>
          <w:szCs w:val="28"/>
        </w:rPr>
        <w:t xml:space="preserve">- от </w:t>
      </w:r>
      <w:r w:rsidR="0083706E" w:rsidRPr="00282468">
        <w:rPr>
          <w:bCs/>
          <w:sz w:val="28"/>
          <w:szCs w:val="28"/>
        </w:rPr>
        <w:t>вида наледи (</w:t>
      </w:r>
      <w:proofErr w:type="spellStart"/>
      <w:r w:rsidR="0083706E" w:rsidRPr="00282468">
        <w:rPr>
          <w:bCs/>
          <w:sz w:val="28"/>
          <w:szCs w:val="28"/>
        </w:rPr>
        <w:t>косогорная</w:t>
      </w:r>
      <w:proofErr w:type="spellEnd"/>
      <w:r w:rsidR="0083706E" w:rsidRPr="00282468">
        <w:rPr>
          <w:bCs/>
          <w:sz w:val="28"/>
          <w:szCs w:val="28"/>
        </w:rPr>
        <w:t>, логовая, речная и т. п.)</w:t>
      </w:r>
      <w:r w:rsidR="00EC5318" w:rsidRPr="00282468">
        <w:rPr>
          <w:bCs/>
          <w:sz w:val="28"/>
          <w:szCs w:val="28"/>
        </w:rPr>
        <w:t>;</w:t>
      </w:r>
    </w:p>
    <w:p w14:paraId="50F73636" w14:textId="77777777" w:rsidR="008E13E3" w:rsidRDefault="008E13E3" w:rsidP="008E13E3">
      <w:pPr>
        <w:pStyle w:val="a6"/>
        <w:spacing w:line="360" w:lineRule="auto"/>
        <w:ind w:firstLine="709"/>
        <w:rPr>
          <w:bCs/>
          <w:sz w:val="28"/>
          <w:szCs w:val="28"/>
        </w:rPr>
      </w:pPr>
      <w:r>
        <w:rPr>
          <w:bCs/>
          <w:sz w:val="28"/>
          <w:szCs w:val="28"/>
        </w:rPr>
        <w:t xml:space="preserve">- </w:t>
      </w:r>
      <w:r w:rsidR="0083706E" w:rsidRPr="00282468">
        <w:rPr>
          <w:bCs/>
          <w:sz w:val="28"/>
          <w:szCs w:val="28"/>
        </w:rPr>
        <w:t>места выхода источника, образующего наледь</w:t>
      </w:r>
      <w:r w:rsidR="00EC5318" w:rsidRPr="00282468">
        <w:rPr>
          <w:bCs/>
          <w:sz w:val="28"/>
          <w:szCs w:val="28"/>
        </w:rPr>
        <w:t>;</w:t>
      </w:r>
    </w:p>
    <w:p w14:paraId="36E795FA" w14:textId="77777777" w:rsidR="008E13E3" w:rsidRDefault="008E13E3" w:rsidP="008E13E3">
      <w:pPr>
        <w:pStyle w:val="a6"/>
        <w:spacing w:line="360" w:lineRule="auto"/>
        <w:ind w:firstLine="709"/>
        <w:rPr>
          <w:bCs/>
          <w:sz w:val="28"/>
          <w:szCs w:val="28"/>
        </w:rPr>
      </w:pPr>
      <w:r>
        <w:rPr>
          <w:bCs/>
          <w:sz w:val="28"/>
          <w:szCs w:val="28"/>
        </w:rPr>
        <w:t xml:space="preserve">- </w:t>
      </w:r>
      <w:r w:rsidR="0083706E" w:rsidRPr="00282468">
        <w:rPr>
          <w:bCs/>
          <w:sz w:val="28"/>
          <w:szCs w:val="28"/>
        </w:rPr>
        <w:t>дебита источника, питающего наледь</w:t>
      </w:r>
      <w:r w:rsidR="00EC5318" w:rsidRPr="00282468">
        <w:rPr>
          <w:bCs/>
          <w:sz w:val="28"/>
          <w:szCs w:val="28"/>
        </w:rPr>
        <w:t>;</w:t>
      </w:r>
    </w:p>
    <w:p w14:paraId="6D7161EC" w14:textId="77777777" w:rsidR="008E13E3" w:rsidRDefault="008E13E3" w:rsidP="008E13E3">
      <w:pPr>
        <w:pStyle w:val="a6"/>
        <w:spacing w:line="360" w:lineRule="auto"/>
        <w:ind w:firstLine="709"/>
        <w:rPr>
          <w:bCs/>
          <w:sz w:val="28"/>
          <w:szCs w:val="28"/>
        </w:rPr>
      </w:pPr>
      <w:r>
        <w:rPr>
          <w:bCs/>
          <w:sz w:val="28"/>
          <w:szCs w:val="28"/>
        </w:rPr>
        <w:t xml:space="preserve">- </w:t>
      </w:r>
      <w:r w:rsidR="0083706E" w:rsidRPr="00282468">
        <w:rPr>
          <w:bCs/>
          <w:sz w:val="28"/>
          <w:szCs w:val="28"/>
        </w:rPr>
        <w:t xml:space="preserve"> продолжительности действия наледи и ее размеров</w:t>
      </w:r>
      <w:r w:rsidR="00EC5318" w:rsidRPr="00282468">
        <w:rPr>
          <w:bCs/>
          <w:sz w:val="28"/>
          <w:szCs w:val="28"/>
        </w:rPr>
        <w:t>;</w:t>
      </w:r>
    </w:p>
    <w:p w14:paraId="31C68D3A" w14:textId="77777777" w:rsidR="008E13E3" w:rsidRDefault="008E13E3" w:rsidP="008E13E3">
      <w:pPr>
        <w:pStyle w:val="a6"/>
        <w:spacing w:line="360" w:lineRule="auto"/>
        <w:ind w:firstLine="709"/>
        <w:rPr>
          <w:bCs/>
          <w:sz w:val="28"/>
          <w:szCs w:val="28"/>
        </w:rPr>
      </w:pPr>
      <w:r>
        <w:rPr>
          <w:bCs/>
          <w:sz w:val="28"/>
          <w:szCs w:val="28"/>
        </w:rPr>
        <w:t xml:space="preserve">- </w:t>
      </w:r>
      <w:r w:rsidR="0083706E" w:rsidRPr="00282468">
        <w:rPr>
          <w:bCs/>
          <w:sz w:val="28"/>
          <w:szCs w:val="28"/>
        </w:rPr>
        <w:t xml:space="preserve"> объема </w:t>
      </w:r>
      <w:proofErr w:type="spellStart"/>
      <w:r w:rsidR="0083706E" w:rsidRPr="00282468">
        <w:rPr>
          <w:bCs/>
          <w:sz w:val="28"/>
          <w:szCs w:val="28"/>
        </w:rPr>
        <w:t>наледного</w:t>
      </w:r>
      <w:proofErr w:type="spellEnd"/>
      <w:r w:rsidR="0083706E" w:rsidRPr="00282468">
        <w:rPr>
          <w:bCs/>
          <w:sz w:val="28"/>
          <w:szCs w:val="28"/>
        </w:rPr>
        <w:t xml:space="preserve"> льда</w:t>
      </w:r>
      <w:r w:rsidR="00EC5318" w:rsidRPr="00282468">
        <w:rPr>
          <w:bCs/>
          <w:sz w:val="28"/>
          <w:szCs w:val="28"/>
        </w:rPr>
        <w:t>;</w:t>
      </w:r>
    </w:p>
    <w:p w14:paraId="2924B287" w14:textId="77777777" w:rsidR="0083706E" w:rsidRPr="00282468" w:rsidRDefault="008E13E3" w:rsidP="008E13E3">
      <w:pPr>
        <w:pStyle w:val="a6"/>
        <w:spacing w:line="360" w:lineRule="auto"/>
        <w:ind w:firstLine="709"/>
        <w:rPr>
          <w:bCs/>
          <w:sz w:val="28"/>
          <w:szCs w:val="28"/>
        </w:rPr>
      </w:pPr>
      <w:r>
        <w:rPr>
          <w:bCs/>
          <w:sz w:val="28"/>
          <w:szCs w:val="28"/>
        </w:rPr>
        <w:t xml:space="preserve">- </w:t>
      </w:r>
      <w:r w:rsidR="00EC5318" w:rsidRPr="00282468">
        <w:rPr>
          <w:bCs/>
          <w:sz w:val="28"/>
          <w:szCs w:val="28"/>
        </w:rPr>
        <w:t>рельефа местности и</w:t>
      </w:r>
      <w:r w:rsidR="0083706E" w:rsidRPr="00282468">
        <w:rPr>
          <w:bCs/>
          <w:sz w:val="28"/>
          <w:szCs w:val="28"/>
        </w:rPr>
        <w:t xml:space="preserve"> вида сооружения, на которое воздействует наледь.</w:t>
      </w:r>
    </w:p>
    <w:p w14:paraId="7FE1B151" w14:textId="77777777" w:rsidR="00EC5318" w:rsidRPr="00927BCC" w:rsidRDefault="00CA2F74" w:rsidP="00634F3E">
      <w:pPr>
        <w:pStyle w:val="a6"/>
        <w:spacing w:line="360" w:lineRule="auto"/>
        <w:ind w:firstLine="709"/>
        <w:rPr>
          <w:sz w:val="28"/>
          <w:szCs w:val="28"/>
        </w:rPr>
      </w:pPr>
      <w:r w:rsidRPr="00927BCC">
        <w:rPr>
          <w:sz w:val="28"/>
          <w:szCs w:val="28"/>
        </w:rPr>
        <w:t xml:space="preserve">12.2.4 При проектировании водоотводных каналов в </w:t>
      </w:r>
      <w:proofErr w:type="spellStart"/>
      <w:r w:rsidRPr="00927BCC">
        <w:rPr>
          <w:sz w:val="28"/>
          <w:szCs w:val="28"/>
        </w:rPr>
        <w:t>льдонасыщенных</w:t>
      </w:r>
      <w:proofErr w:type="spellEnd"/>
      <w:r w:rsidRPr="00927BCC">
        <w:rPr>
          <w:sz w:val="28"/>
          <w:szCs w:val="28"/>
        </w:rPr>
        <w:t xml:space="preserve"> грунтах </w:t>
      </w:r>
      <w:r w:rsidR="007C675A">
        <w:rPr>
          <w:sz w:val="28"/>
          <w:szCs w:val="28"/>
        </w:rPr>
        <w:t xml:space="preserve">следует </w:t>
      </w:r>
      <w:r w:rsidRPr="00927BCC">
        <w:rPr>
          <w:sz w:val="28"/>
          <w:szCs w:val="28"/>
        </w:rPr>
        <w:t xml:space="preserve">предусматривать меры по предотвращению образования наледей, а также </w:t>
      </w:r>
      <w:r w:rsidR="007C675A">
        <w:rPr>
          <w:sz w:val="28"/>
          <w:szCs w:val="28"/>
        </w:rPr>
        <w:t xml:space="preserve">проведение </w:t>
      </w:r>
      <w:r w:rsidRPr="00927BCC">
        <w:rPr>
          <w:sz w:val="28"/>
          <w:szCs w:val="28"/>
        </w:rPr>
        <w:t>конструктивны</w:t>
      </w:r>
      <w:r w:rsidR="007C675A">
        <w:rPr>
          <w:sz w:val="28"/>
          <w:szCs w:val="28"/>
        </w:rPr>
        <w:t>х</w:t>
      </w:r>
      <w:r w:rsidRPr="00927BCC">
        <w:rPr>
          <w:sz w:val="28"/>
          <w:szCs w:val="28"/>
        </w:rPr>
        <w:t xml:space="preserve"> мероприяти</w:t>
      </w:r>
      <w:r w:rsidR="007C675A">
        <w:rPr>
          <w:sz w:val="28"/>
          <w:szCs w:val="28"/>
        </w:rPr>
        <w:t>й</w:t>
      </w:r>
      <w:r w:rsidRPr="00927BCC">
        <w:rPr>
          <w:sz w:val="28"/>
          <w:szCs w:val="28"/>
        </w:rPr>
        <w:t>, обеспечивающи</w:t>
      </w:r>
      <w:r w:rsidR="007C675A">
        <w:rPr>
          <w:sz w:val="28"/>
          <w:szCs w:val="28"/>
        </w:rPr>
        <w:t>х</w:t>
      </w:r>
      <w:r w:rsidRPr="00927BCC">
        <w:rPr>
          <w:sz w:val="28"/>
          <w:szCs w:val="28"/>
        </w:rPr>
        <w:t xml:space="preserve"> гидротермический режим оснований и откосов канав согласно теплотехническим расчетам.</w:t>
      </w:r>
    </w:p>
    <w:p w14:paraId="105C6D2F" w14:textId="77777777" w:rsidR="0083706E" w:rsidRPr="007C675A" w:rsidRDefault="0083706E" w:rsidP="00634F3E">
      <w:pPr>
        <w:overflowPunct w:val="0"/>
        <w:autoSpaceDE w:val="0"/>
        <w:autoSpaceDN w:val="0"/>
        <w:adjustRightInd w:val="0"/>
        <w:spacing w:line="360" w:lineRule="auto"/>
        <w:ind w:firstLine="709"/>
        <w:rPr>
          <w:b/>
          <w:sz w:val="28"/>
          <w:szCs w:val="28"/>
        </w:rPr>
      </w:pPr>
      <w:r w:rsidRPr="007C675A">
        <w:rPr>
          <w:b/>
          <w:sz w:val="28"/>
          <w:szCs w:val="28"/>
        </w:rPr>
        <w:t>12.3 Защита от селей</w:t>
      </w:r>
    </w:p>
    <w:p w14:paraId="173C3750" w14:textId="1BAD5EFC" w:rsidR="007B79CC" w:rsidRPr="00927BCC" w:rsidRDefault="0083706E" w:rsidP="0018299C">
      <w:pPr>
        <w:overflowPunct w:val="0"/>
        <w:autoSpaceDE w:val="0"/>
        <w:autoSpaceDN w:val="0"/>
        <w:adjustRightInd w:val="0"/>
        <w:spacing w:line="360" w:lineRule="auto"/>
        <w:ind w:firstLine="709"/>
        <w:rPr>
          <w:sz w:val="28"/>
          <w:szCs w:val="28"/>
        </w:rPr>
      </w:pPr>
      <w:r w:rsidRPr="00927BCC">
        <w:rPr>
          <w:sz w:val="28"/>
          <w:szCs w:val="28"/>
        </w:rPr>
        <w:lastRenderedPageBreak/>
        <w:t xml:space="preserve">12.3.1 Для инженерной защиты территорий, зданий и сооружений от селевых потоков </w:t>
      </w:r>
      <w:r w:rsidR="00EC5318" w:rsidRPr="00927BCC">
        <w:rPr>
          <w:sz w:val="28"/>
          <w:szCs w:val="28"/>
        </w:rPr>
        <w:t>следует</w:t>
      </w:r>
      <w:r w:rsidRPr="00927BCC">
        <w:rPr>
          <w:sz w:val="28"/>
          <w:szCs w:val="28"/>
        </w:rPr>
        <w:t xml:space="preserve"> применять сооружени</w:t>
      </w:r>
      <w:r w:rsidR="00EC5318" w:rsidRPr="00927BCC">
        <w:rPr>
          <w:sz w:val="28"/>
          <w:szCs w:val="28"/>
        </w:rPr>
        <w:t>я</w:t>
      </w:r>
      <w:r w:rsidRPr="00927BCC">
        <w:rPr>
          <w:sz w:val="28"/>
          <w:szCs w:val="28"/>
        </w:rPr>
        <w:t xml:space="preserve"> и </w:t>
      </w:r>
      <w:r w:rsidR="00F26ABA" w:rsidRPr="00927BCC">
        <w:rPr>
          <w:sz w:val="28"/>
          <w:szCs w:val="28"/>
        </w:rPr>
        <w:t xml:space="preserve">выполнять </w:t>
      </w:r>
      <w:r w:rsidRPr="00927BCC">
        <w:rPr>
          <w:sz w:val="28"/>
          <w:szCs w:val="28"/>
        </w:rPr>
        <w:t>мероприяти</w:t>
      </w:r>
      <w:r w:rsidR="00F26ABA" w:rsidRPr="00927BCC">
        <w:rPr>
          <w:sz w:val="28"/>
          <w:szCs w:val="28"/>
        </w:rPr>
        <w:t>я</w:t>
      </w:r>
      <w:r w:rsidRPr="00927BCC">
        <w:rPr>
          <w:sz w:val="28"/>
          <w:szCs w:val="28"/>
        </w:rPr>
        <w:t xml:space="preserve">, </w:t>
      </w:r>
      <w:r w:rsidRPr="00A21502">
        <w:rPr>
          <w:sz w:val="28"/>
          <w:szCs w:val="28"/>
        </w:rPr>
        <w:t>при</w:t>
      </w:r>
      <w:r w:rsidR="00282468">
        <w:rPr>
          <w:sz w:val="28"/>
          <w:szCs w:val="28"/>
        </w:rPr>
        <w:t xml:space="preserve">веденные в таблице </w:t>
      </w:r>
      <w:r w:rsidR="000D725E" w:rsidRPr="00A21502">
        <w:rPr>
          <w:sz w:val="28"/>
          <w:szCs w:val="28"/>
        </w:rPr>
        <w:t>6</w:t>
      </w:r>
      <w:r w:rsidRPr="00A21502">
        <w:rPr>
          <w:sz w:val="28"/>
          <w:szCs w:val="28"/>
        </w:rPr>
        <w:t>.</w:t>
      </w:r>
    </w:p>
    <w:p w14:paraId="7C22A65D" w14:textId="77777777" w:rsidR="0083706E" w:rsidRDefault="0083706E" w:rsidP="007C675A">
      <w:pPr>
        <w:overflowPunct w:val="0"/>
        <w:autoSpaceDE w:val="0"/>
        <w:autoSpaceDN w:val="0"/>
        <w:adjustRightInd w:val="0"/>
        <w:spacing w:before="120" w:line="360" w:lineRule="auto"/>
        <w:ind w:firstLine="0"/>
        <w:jc w:val="left"/>
        <w:rPr>
          <w:bCs/>
          <w:sz w:val="28"/>
          <w:szCs w:val="28"/>
        </w:rPr>
      </w:pPr>
      <w:r w:rsidRPr="00A21502">
        <w:rPr>
          <w:bCs/>
          <w:spacing w:val="50"/>
          <w:sz w:val="28"/>
          <w:szCs w:val="28"/>
        </w:rPr>
        <w:t>Таблица</w:t>
      </w:r>
      <w:r w:rsidRPr="00A21502">
        <w:rPr>
          <w:bCs/>
          <w:sz w:val="28"/>
          <w:szCs w:val="28"/>
        </w:rPr>
        <w:t xml:space="preserve"> </w:t>
      </w:r>
      <w:r w:rsidR="000D725E" w:rsidRPr="00A21502">
        <w:rPr>
          <w:bCs/>
          <w:sz w:val="28"/>
          <w:szCs w:val="28"/>
        </w:rPr>
        <w:t>6</w:t>
      </w:r>
      <w:r w:rsidR="001D1792">
        <w:rPr>
          <w:bCs/>
          <w:sz w:val="28"/>
          <w:szCs w:val="28"/>
        </w:rPr>
        <w:t xml:space="preserve"> – Сооружения и мероприятия для инженерной защиты от селевых потоков</w:t>
      </w:r>
    </w:p>
    <w:tbl>
      <w:tblPr>
        <w:tblW w:w="5000" w:type="pct"/>
        <w:jc w:val="center"/>
        <w:tblCellMar>
          <w:left w:w="28" w:type="dxa"/>
          <w:right w:w="28" w:type="dxa"/>
        </w:tblCellMar>
        <w:tblLook w:val="04A0" w:firstRow="1" w:lastRow="0" w:firstColumn="1" w:lastColumn="0" w:noHBand="0" w:noVBand="1"/>
      </w:tblPr>
      <w:tblGrid>
        <w:gridCol w:w="5569"/>
        <w:gridCol w:w="4062"/>
      </w:tblGrid>
      <w:tr w:rsidR="0083706E" w:rsidRPr="00927BCC" w14:paraId="500DA72D" w14:textId="77777777">
        <w:trPr>
          <w:tblHeader/>
          <w:jc w:val="center"/>
        </w:trPr>
        <w:tc>
          <w:tcPr>
            <w:tcW w:w="2891" w:type="pct"/>
            <w:tcBorders>
              <w:top w:val="single" w:sz="4" w:space="0" w:color="auto"/>
              <w:left w:val="single" w:sz="4" w:space="0" w:color="auto"/>
              <w:bottom w:val="single" w:sz="6" w:space="0" w:color="auto"/>
              <w:right w:val="single" w:sz="4" w:space="0" w:color="auto"/>
            </w:tcBorders>
            <w:vAlign w:val="center"/>
          </w:tcPr>
          <w:p w14:paraId="585547BA" w14:textId="77777777" w:rsidR="0083706E" w:rsidRPr="00282468" w:rsidRDefault="0083706E" w:rsidP="00282468">
            <w:pPr>
              <w:spacing w:line="240" w:lineRule="auto"/>
              <w:ind w:firstLine="0"/>
              <w:jc w:val="center"/>
              <w:rPr>
                <w:szCs w:val="24"/>
              </w:rPr>
            </w:pPr>
            <w:r w:rsidRPr="00282468">
              <w:rPr>
                <w:szCs w:val="24"/>
              </w:rPr>
              <w:t>Вид сооружения и мероприятия</w:t>
            </w:r>
          </w:p>
        </w:tc>
        <w:tc>
          <w:tcPr>
            <w:tcW w:w="2109" w:type="pct"/>
            <w:tcBorders>
              <w:top w:val="single" w:sz="4" w:space="0" w:color="auto"/>
              <w:left w:val="single" w:sz="4" w:space="0" w:color="auto"/>
              <w:bottom w:val="single" w:sz="6" w:space="0" w:color="auto"/>
              <w:right w:val="single" w:sz="4" w:space="0" w:color="auto"/>
            </w:tcBorders>
            <w:vAlign w:val="center"/>
          </w:tcPr>
          <w:p w14:paraId="5AAD93D8" w14:textId="77777777" w:rsidR="0083706E" w:rsidRPr="00282468" w:rsidRDefault="0083706E" w:rsidP="00282468">
            <w:pPr>
              <w:spacing w:line="240" w:lineRule="auto"/>
              <w:ind w:firstLine="0"/>
              <w:jc w:val="center"/>
              <w:rPr>
                <w:szCs w:val="24"/>
              </w:rPr>
            </w:pPr>
            <w:r w:rsidRPr="00282468">
              <w:rPr>
                <w:szCs w:val="24"/>
              </w:rPr>
              <w:t>Назначение сооружения и мероприятия</w:t>
            </w:r>
            <w:r w:rsidR="00F26ABA" w:rsidRPr="00282468">
              <w:rPr>
                <w:szCs w:val="24"/>
              </w:rPr>
              <w:t>.</w:t>
            </w:r>
            <w:r w:rsidRPr="00282468">
              <w:rPr>
                <w:szCs w:val="24"/>
              </w:rPr>
              <w:t xml:space="preserve"> </w:t>
            </w:r>
            <w:r w:rsidR="00F26ABA" w:rsidRPr="00282468">
              <w:rPr>
                <w:szCs w:val="24"/>
              </w:rPr>
              <w:t>У</w:t>
            </w:r>
            <w:r w:rsidRPr="00282468">
              <w:rPr>
                <w:szCs w:val="24"/>
              </w:rPr>
              <w:t>слови</w:t>
            </w:r>
            <w:r w:rsidR="007C675A">
              <w:rPr>
                <w:szCs w:val="24"/>
              </w:rPr>
              <w:t>е</w:t>
            </w:r>
            <w:r w:rsidRPr="00282468">
              <w:rPr>
                <w:szCs w:val="24"/>
              </w:rPr>
              <w:t xml:space="preserve"> применения</w:t>
            </w:r>
          </w:p>
        </w:tc>
      </w:tr>
      <w:tr w:rsidR="0083706E" w:rsidRPr="00927BCC" w14:paraId="6750F56E" w14:textId="77777777">
        <w:trPr>
          <w:jc w:val="center"/>
        </w:trPr>
        <w:tc>
          <w:tcPr>
            <w:tcW w:w="2891" w:type="pct"/>
            <w:tcBorders>
              <w:top w:val="single" w:sz="6" w:space="0" w:color="auto"/>
              <w:left w:val="single" w:sz="4" w:space="0" w:color="auto"/>
              <w:bottom w:val="nil"/>
              <w:right w:val="single" w:sz="4" w:space="0" w:color="auto"/>
            </w:tcBorders>
          </w:tcPr>
          <w:p w14:paraId="36D33DCB" w14:textId="77777777" w:rsidR="0083706E" w:rsidRPr="007C675A" w:rsidRDefault="0083706E" w:rsidP="00282468">
            <w:pPr>
              <w:overflowPunct w:val="0"/>
              <w:autoSpaceDE w:val="0"/>
              <w:autoSpaceDN w:val="0"/>
              <w:adjustRightInd w:val="0"/>
              <w:spacing w:line="360" w:lineRule="auto"/>
              <w:ind w:firstLine="284"/>
              <w:rPr>
                <w:bCs/>
                <w:sz w:val="22"/>
              </w:rPr>
            </w:pPr>
            <w:r w:rsidRPr="007C675A">
              <w:rPr>
                <w:bCs/>
                <w:sz w:val="22"/>
                <w:lang w:val="en-US"/>
              </w:rPr>
              <w:t>I</w:t>
            </w:r>
            <w:r w:rsidRPr="007C675A">
              <w:rPr>
                <w:bCs/>
                <w:sz w:val="22"/>
              </w:rPr>
              <w:t xml:space="preserve"> Селезадерживающие</w:t>
            </w:r>
          </w:p>
        </w:tc>
        <w:tc>
          <w:tcPr>
            <w:tcW w:w="2109" w:type="pct"/>
            <w:tcBorders>
              <w:top w:val="single" w:sz="6" w:space="0" w:color="auto"/>
              <w:left w:val="single" w:sz="4" w:space="0" w:color="auto"/>
              <w:bottom w:val="nil"/>
              <w:right w:val="single" w:sz="4" w:space="0" w:color="auto"/>
            </w:tcBorders>
          </w:tcPr>
          <w:p w14:paraId="60F6636B" w14:textId="77777777" w:rsidR="0083706E" w:rsidRPr="00927BCC" w:rsidRDefault="0083706E" w:rsidP="00282468">
            <w:pPr>
              <w:overflowPunct w:val="0"/>
              <w:autoSpaceDE w:val="0"/>
              <w:autoSpaceDN w:val="0"/>
              <w:adjustRightInd w:val="0"/>
              <w:spacing w:line="360" w:lineRule="auto"/>
              <w:ind w:firstLine="0"/>
              <w:rPr>
                <w:sz w:val="22"/>
              </w:rPr>
            </w:pPr>
            <w:r w:rsidRPr="00927BCC">
              <w:rPr>
                <w:sz w:val="22"/>
              </w:rPr>
              <w:t> </w:t>
            </w:r>
          </w:p>
        </w:tc>
      </w:tr>
      <w:tr w:rsidR="0083706E" w:rsidRPr="00927BCC" w14:paraId="4225972E" w14:textId="77777777">
        <w:trPr>
          <w:cantSplit/>
          <w:jc w:val="center"/>
        </w:trPr>
        <w:tc>
          <w:tcPr>
            <w:tcW w:w="2891" w:type="pct"/>
            <w:tcBorders>
              <w:top w:val="nil"/>
              <w:left w:val="single" w:sz="4" w:space="0" w:color="auto"/>
              <w:bottom w:val="nil"/>
              <w:right w:val="single" w:sz="4" w:space="0" w:color="auto"/>
            </w:tcBorders>
          </w:tcPr>
          <w:p w14:paraId="27E47CF1" w14:textId="77777777" w:rsidR="0083706E" w:rsidRPr="00927BCC" w:rsidRDefault="007C675A" w:rsidP="00282468">
            <w:pPr>
              <w:overflowPunct w:val="0"/>
              <w:autoSpaceDE w:val="0"/>
              <w:autoSpaceDN w:val="0"/>
              <w:adjustRightInd w:val="0"/>
              <w:spacing w:line="240" w:lineRule="auto"/>
              <w:ind w:firstLine="284"/>
              <w:rPr>
                <w:sz w:val="22"/>
              </w:rPr>
            </w:pPr>
            <w:r>
              <w:rPr>
                <w:sz w:val="22"/>
              </w:rPr>
              <w:t>Б</w:t>
            </w:r>
            <w:r w:rsidR="0083706E" w:rsidRPr="00927BCC">
              <w:rPr>
                <w:sz w:val="22"/>
              </w:rPr>
              <w:t xml:space="preserve">етонные, железобетонные </w:t>
            </w:r>
            <w:r>
              <w:rPr>
                <w:sz w:val="22"/>
              </w:rPr>
              <w:t xml:space="preserve">плотины </w:t>
            </w:r>
            <w:r w:rsidR="0083706E" w:rsidRPr="00927BCC">
              <w:rPr>
                <w:sz w:val="22"/>
              </w:rPr>
              <w:t xml:space="preserve">(при возможности </w:t>
            </w:r>
            <w:proofErr w:type="spellStart"/>
            <w:r w:rsidR="0083706E" w:rsidRPr="00927BCC">
              <w:rPr>
                <w:sz w:val="22"/>
              </w:rPr>
              <w:t>серобетонные</w:t>
            </w:r>
            <w:proofErr w:type="spellEnd"/>
            <w:r w:rsidR="0083706E" w:rsidRPr="00927BCC">
              <w:rPr>
                <w:sz w:val="22"/>
              </w:rPr>
              <w:t xml:space="preserve">, </w:t>
            </w:r>
            <w:proofErr w:type="spellStart"/>
            <w:r w:rsidR="0083706E" w:rsidRPr="00927BCC">
              <w:rPr>
                <w:sz w:val="22"/>
              </w:rPr>
              <w:t>железосеробетонные</w:t>
            </w:r>
            <w:proofErr w:type="spellEnd"/>
            <w:r w:rsidR="0083706E" w:rsidRPr="00927BCC">
              <w:rPr>
                <w:sz w:val="22"/>
              </w:rPr>
              <w:t>), из каменной кладки:</w:t>
            </w:r>
          </w:p>
        </w:tc>
        <w:tc>
          <w:tcPr>
            <w:tcW w:w="2109" w:type="pct"/>
            <w:vMerge w:val="restart"/>
            <w:tcBorders>
              <w:top w:val="nil"/>
              <w:left w:val="single" w:sz="4" w:space="0" w:color="auto"/>
              <w:bottom w:val="nil"/>
              <w:right w:val="single" w:sz="4" w:space="0" w:color="auto"/>
            </w:tcBorders>
          </w:tcPr>
          <w:p w14:paraId="0399E652" w14:textId="77777777" w:rsidR="0083706E" w:rsidRPr="00927BCC" w:rsidRDefault="0083706E" w:rsidP="00282468">
            <w:pPr>
              <w:overflowPunct w:val="0"/>
              <w:autoSpaceDE w:val="0"/>
              <w:autoSpaceDN w:val="0"/>
              <w:adjustRightInd w:val="0"/>
              <w:spacing w:line="360" w:lineRule="auto"/>
              <w:ind w:firstLine="0"/>
              <w:rPr>
                <w:sz w:val="22"/>
              </w:rPr>
            </w:pPr>
            <w:r w:rsidRPr="00927BCC">
              <w:rPr>
                <w:sz w:val="22"/>
              </w:rPr>
              <w:t xml:space="preserve">Задержание селевого потока в верхнем бьефе. Образование </w:t>
            </w:r>
            <w:proofErr w:type="spellStart"/>
            <w:r w:rsidRPr="00927BCC">
              <w:rPr>
                <w:sz w:val="22"/>
              </w:rPr>
              <w:t>селехранилищ</w:t>
            </w:r>
            <w:proofErr w:type="spellEnd"/>
          </w:p>
        </w:tc>
      </w:tr>
      <w:tr w:rsidR="0083706E" w:rsidRPr="00927BCC" w14:paraId="7B27E42A" w14:textId="77777777">
        <w:trPr>
          <w:cantSplit/>
          <w:jc w:val="center"/>
        </w:trPr>
        <w:tc>
          <w:tcPr>
            <w:tcW w:w="2891" w:type="pct"/>
            <w:tcBorders>
              <w:top w:val="nil"/>
              <w:left w:val="single" w:sz="4" w:space="0" w:color="auto"/>
              <w:bottom w:val="nil"/>
              <w:right w:val="single" w:sz="4" w:space="0" w:color="auto"/>
            </w:tcBorders>
          </w:tcPr>
          <w:p w14:paraId="37258CD0" w14:textId="77777777" w:rsidR="0083706E" w:rsidRPr="00927BCC" w:rsidRDefault="0083706E" w:rsidP="00282468">
            <w:pPr>
              <w:overflowPunct w:val="0"/>
              <w:autoSpaceDE w:val="0"/>
              <w:autoSpaceDN w:val="0"/>
              <w:adjustRightInd w:val="0"/>
              <w:spacing w:line="360" w:lineRule="auto"/>
              <w:ind w:firstLine="284"/>
              <w:rPr>
                <w:sz w:val="22"/>
              </w:rPr>
            </w:pPr>
            <w:r w:rsidRPr="00927BCC">
              <w:rPr>
                <w:sz w:val="22"/>
              </w:rPr>
              <w:t>водосбросные,</w:t>
            </w:r>
          </w:p>
        </w:tc>
        <w:tc>
          <w:tcPr>
            <w:tcW w:w="0" w:type="auto"/>
            <w:vMerge/>
            <w:tcBorders>
              <w:top w:val="nil"/>
              <w:left w:val="single" w:sz="4" w:space="0" w:color="auto"/>
              <w:bottom w:val="nil"/>
              <w:right w:val="single" w:sz="4" w:space="0" w:color="auto"/>
            </w:tcBorders>
            <w:vAlign w:val="center"/>
          </w:tcPr>
          <w:p w14:paraId="3697DDE1" w14:textId="77777777" w:rsidR="0083706E" w:rsidRPr="00927BCC" w:rsidRDefault="0083706E" w:rsidP="00282468">
            <w:pPr>
              <w:spacing w:line="360" w:lineRule="auto"/>
              <w:ind w:firstLine="0"/>
              <w:rPr>
                <w:sz w:val="22"/>
              </w:rPr>
            </w:pPr>
          </w:p>
        </w:tc>
      </w:tr>
      <w:tr w:rsidR="0083706E" w:rsidRPr="00927BCC" w14:paraId="1EE1FA30" w14:textId="77777777">
        <w:trPr>
          <w:cantSplit/>
          <w:jc w:val="center"/>
        </w:trPr>
        <w:tc>
          <w:tcPr>
            <w:tcW w:w="2891" w:type="pct"/>
            <w:tcBorders>
              <w:top w:val="nil"/>
              <w:left w:val="single" w:sz="4" w:space="0" w:color="auto"/>
              <w:bottom w:val="nil"/>
              <w:right w:val="single" w:sz="4" w:space="0" w:color="auto"/>
            </w:tcBorders>
          </w:tcPr>
          <w:p w14:paraId="446920E2" w14:textId="77777777" w:rsidR="0083706E" w:rsidRPr="00927BCC" w:rsidRDefault="00F22B59" w:rsidP="00282468">
            <w:pPr>
              <w:overflowPunct w:val="0"/>
              <w:autoSpaceDE w:val="0"/>
              <w:autoSpaceDN w:val="0"/>
              <w:adjustRightInd w:val="0"/>
              <w:spacing w:line="360" w:lineRule="auto"/>
              <w:ind w:firstLine="284"/>
              <w:rPr>
                <w:sz w:val="22"/>
              </w:rPr>
            </w:pPr>
            <w:r>
              <w:rPr>
                <w:sz w:val="22"/>
              </w:rPr>
              <w:t>С</w:t>
            </w:r>
            <w:r w:rsidR="0083706E" w:rsidRPr="00927BCC">
              <w:rPr>
                <w:sz w:val="22"/>
              </w:rPr>
              <w:t>квозные</w:t>
            </w:r>
            <w:r>
              <w:rPr>
                <w:sz w:val="22"/>
              </w:rPr>
              <w:t>.</w:t>
            </w:r>
          </w:p>
        </w:tc>
        <w:tc>
          <w:tcPr>
            <w:tcW w:w="0" w:type="auto"/>
            <w:vMerge/>
            <w:tcBorders>
              <w:top w:val="nil"/>
              <w:left w:val="single" w:sz="4" w:space="0" w:color="auto"/>
              <w:bottom w:val="nil"/>
              <w:right w:val="single" w:sz="4" w:space="0" w:color="auto"/>
            </w:tcBorders>
            <w:vAlign w:val="center"/>
          </w:tcPr>
          <w:p w14:paraId="101F613C" w14:textId="77777777" w:rsidR="0083706E" w:rsidRPr="00927BCC" w:rsidRDefault="0083706E" w:rsidP="00282468">
            <w:pPr>
              <w:spacing w:line="360" w:lineRule="auto"/>
              <w:ind w:firstLine="0"/>
              <w:rPr>
                <w:sz w:val="22"/>
              </w:rPr>
            </w:pPr>
          </w:p>
        </w:tc>
      </w:tr>
      <w:tr w:rsidR="0083706E" w:rsidRPr="00927BCC" w14:paraId="2AD56335" w14:textId="77777777">
        <w:trPr>
          <w:cantSplit/>
          <w:jc w:val="center"/>
        </w:trPr>
        <w:tc>
          <w:tcPr>
            <w:tcW w:w="2891" w:type="pct"/>
            <w:tcBorders>
              <w:top w:val="nil"/>
              <w:left w:val="single" w:sz="4" w:space="0" w:color="auto"/>
              <w:bottom w:val="nil"/>
              <w:right w:val="single" w:sz="4" w:space="0" w:color="auto"/>
            </w:tcBorders>
          </w:tcPr>
          <w:p w14:paraId="5E47D08A" w14:textId="77777777" w:rsidR="0083706E" w:rsidRPr="00927BCC" w:rsidRDefault="0083706E" w:rsidP="00282468">
            <w:pPr>
              <w:overflowPunct w:val="0"/>
              <w:autoSpaceDE w:val="0"/>
              <w:autoSpaceDN w:val="0"/>
              <w:adjustRightInd w:val="0"/>
              <w:spacing w:line="360" w:lineRule="auto"/>
              <w:ind w:firstLine="284"/>
              <w:rPr>
                <w:sz w:val="22"/>
              </w:rPr>
            </w:pPr>
            <w:r w:rsidRPr="00927BCC">
              <w:rPr>
                <w:sz w:val="22"/>
              </w:rPr>
              <w:t>Плотины из грунтовых материалов (глухие)</w:t>
            </w:r>
          </w:p>
        </w:tc>
        <w:tc>
          <w:tcPr>
            <w:tcW w:w="0" w:type="auto"/>
            <w:vMerge/>
            <w:tcBorders>
              <w:top w:val="nil"/>
              <w:left w:val="single" w:sz="4" w:space="0" w:color="auto"/>
              <w:bottom w:val="nil"/>
              <w:right w:val="single" w:sz="4" w:space="0" w:color="auto"/>
            </w:tcBorders>
            <w:vAlign w:val="center"/>
          </w:tcPr>
          <w:p w14:paraId="04181474" w14:textId="77777777" w:rsidR="0083706E" w:rsidRPr="00927BCC" w:rsidRDefault="0083706E" w:rsidP="00282468">
            <w:pPr>
              <w:spacing w:line="360" w:lineRule="auto"/>
              <w:ind w:firstLine="0"/>
              <w:rPr>
                <w:sz w:val="22"/>
              </w:rPr>
            </w:pPr>
          </w:p>
        </w:tc>
      </w:tr>
      <w:tr w:rsidR="0083706E" w:rsidRPr="00927BCC" w14:paraId="45BD85A4" w14:textId="77777777">
        <w:trPr>
          <w:jc w:val="center"/>
        </w:trPr>
        <w:tc>
          <w:tcPr>
            <w:tcW w:w="2891" w:type="pct"/>
            <w:tcBorders>
              <w:top w:val="nil"/>
              <w:left w:val="single" w:sz="4" w:space="0" w:color="auto"/>
              <w:bottom w:val="nil"/>
              <w:right w:val="single" w:sz="4" w:space="0" w:color="auto"/>
            </w:tcBorders>
          </w:tcPr>
          <w:p w14:paraId="574BC384" w14:textId="77777777" w:rsidR="0083706E" w:rsidRPr="00F22B59" w:rsidRDefault="0083706E" w:rsidP="00282468">
            <w:pPr>
              <w:overflowPunct w:val="0"/>
              <w:autoSpaceDE w:val="0"/>
              <w:autoSpaceDN w:val="0"/>
              <w:adjustRightInd w:val="0"/>
              <w:spacing w:line="360" w:lineRule="auto"/>
              <w:ind w:firstLine="284"/>
              <w:rPr>
                <w:bCs/>
                <w:sz w:val="22"/>
              </w:rPr>
            </w:pPr>
            <w:r w:rsidRPr="00F22B59">
              <w:rPr>
                <w:bCs/>
                <w:sz w:val="22"/>
                <w:lang w:val="en-US"/>
              </w:rPr>
              <w:t>II</w:t>
            </w:r>
            <w:r w:rsidRPr="00F22B59">
              <w:rPr>
                <w:bCs/>
                <w:sz w:val="22"/>
              </w:rPr>
              <w:t xml:space="preserve"> </w:t>
            </w:r>
            <w:proofErr w:type="spellStart"/>
            <w:r w:rsidRPr="00F22B59">
              <w:rPr>
                <w:bCs/>
                <w:sz w:val="22"/>
              </w:rPr>
              <w:t>Селепропускные</w:t>
            </w:r>
            <w:proofErr w:type="spellEnd"/>
          </w:p>
        </w:tc>
        <w:tc>
          <w:tcPr>
            <w:tcW w:w="2109" w:type="pct"/>
            <w:tcBorders>
              <w:top w:val="nil"/>
              <w:left w:val="single" w:sz="4" w:space="0" w:color="auto"/>
              <w:bottom w:val="nil"/>
              <w:right w:val="single" w:sz="4" w:space="0" w:color="auto"/>
            </w:tcBorders>
          </w:tcPr>
          <w:p w14:paraId="109881F0" w14:textId="77777777" w:rsidR="0083706E" w:rsidRPr="00927BCC" w:rsidRDefault="0083706E" w:rsidP="00282468">
            <w:pPr>
              <w:overflowPunct w:val="0"/>
              <w:autoSpaceDE w:val="0"/>
              <w:autoSpaceDN w:val="0"/>
              <w:adjustRightInd w:val="0"/>
              <w:spacing w:line="360" w:lineRule="auto"/>
              <w:ind w:firstLine="0"/>
              <w:rPr>
                <w:sz w:val="22"/>
              </w:rPr>
            </w:pPr>
            <w:r w:rsidRPr="00927BCC">
              <w:rPr>
                <w:sz w:val="22"/>
              </w:rPr>
              <w:t> </w:t>
            </w:r>
          </w:p>
        </w:tc>
      </w:tr>
      <w:tr w:rsidR="0083706E" w:rsidRPr="00927BCC" w14:paraId="34EF3C72" w14:textId="77777777">
        <w:trPr>
          <w:cantSplit/>
          <w:jc w:val="center"/>
        </w:trPr>
        <w:tc>
          <w:tcPr>
            <w:tcW w:w="2891" w:type="pct"/>
            <w:tcBorders>
              <w:top w:val="nil"/>
              <w:left w:val="single" w:sz="4" w:space="0" w:color="auto"/>
              <w:bottom w:val="nil"/>
              <w:right w:val="single" w:sz="4" w:space="0" w:color="auto"/>
            </w:tcBorders>
          </w:tcPr>
          <w:p w14:paraId="12BCB9ED" w14:textId="77777777" w:rsidR="0083706E" w:rsidRPr="00927BCC" w:rsidRDefault="0083706E" w:rsidP="00282468">
            <w:pPr>
              <w:overflowPunct w:val="0"/>
              <w:autoSpaceDE w:val="0"/>
              <w:autoSpaceDN w:val="0"/>
              <w:adjustRightInd w:val="0"/>
              <w:spacing w:line="360" w:lineRule="auto"/>
              <w:ind w:firstLine="284"/>
              <w:rPr>
                <w:sz w:val="22"/>
              </w:rPr>
            </w:pPr>
            <w:r w:rsidRPr="00927BCC">
              <w:rPr>
                <w:sz w:val="22"/>
              </w:rPr>
              <w:t>Каналы</w:t>
            </w:r>
          </w:p>
        </w:tc>
        <w:tc>
          <w:tcPr>
            <w:tcW w:w="2109" w:type="pct"/>
            <w:vMerge w:val="restart"/>
            <w:tcBorders>
              <w:top w:val="nil"/>
              <w:left w:val="single" w:sz="4" w:space="0" w:color="auto"/>
              <w:bottom w:val="nil"/>
              <w:right w:val="single" w:sz="4" w:space="0" w:color="auto"/>
            </w:tcBorders>
          </w:tcPr>
          <w:p w14:paraId="6D35684D" w14:textId="77777777" w:rsidR="0083706E" w:rsidRPr="00927BCC" w:rsidRDefault="0083706E" w:rsidP="00282468">
            <w:pPr>
              <w:overflowPunct w:val="0"/>
              <w:autoSpaceDE w:val="0"/>
              <w:autoSpaceDN w:val="0"/>
              <w:adjustRightInd w:val="0"/>
              <w:spacing w:line="360" w:lineRule="auto"/>
              <w:ind w:firstLine="0"/>
              <w:rPr>
                <w:sz w:val="22"/>
              </w:rPr>
            </w:pPr>
            <w:r w:rsidRPr="00927BCC">
              <w:rPr>
                <w:sz w:val="22"/>
              </w:rPr>
              <w:t>Пропуск селевых потоков через объект или в обход него</w:t>
            </w:r>
          </w:p>
        </w:tc>
      </w:tr>
      <w:tr w:rsidR="0083706E" w14:paraId="5FF78D91" w14:textId="77777777">
        <w:trPr>
          <w:cantSplit/>
          <w:jc w:val="center"/>
        </w:trPr>
        <w:tc>
          <w:tcPr>
            <w:tcW w:w="2891" w:type="pct"/>
            <w:tcBorders>
              <w:top w:val="nil"/>
              <w:left w:val="single" w:sz="4" w:space="0" w:color="auto"/>
              <w:bottom w:val="nil"/>
              <w:right w:val="single" w:sz="4" w:space="0" w:color="auto"/>
            </w:tcBorders>
          </w:tcPr>
          <w:p w14:paraId="58EEBF99" w14:textId="77777777" w:rsidR="0083706E" w:rsidRDefault="0083706E" w:rsidP="00282468">
            <w:pPr>
              <w:overflowPunct w:val="0"/>
              <w:autoSpaceDE w:val="0"/>
              <w:autoSpaceDN w:val="0"/>
              <w:adjustRightInd w:val="0"/>
              <w:spacing w:line="360" w:lineRule="auto"/>
              <w:ind w:firstLine="284"/>
              <w:rPr>
                <w:color w:val="000000"/>
                <w:sz w:val="22"/>
              </w:rPr>
            </w:pPr>
            <w:proofErr w:type="spellStart"/>
            <w:r>
              <w:rPr>
                <w:color w:val="000000"/>
                <w:sz w:val="22"/>
              </w:rPr>
              <w:t>Селеспуски</w:t>
            </w:r>
            <w:proofErr w:type="spellEnd"/>
          </w:p>
        </w:tc>
        <w:tc>
          <w:tcPr>
            <w:tcW w:w="0" w:type="auto"/>
            <w:vMerge/>
            <w:tcBorders>
              <w:top w:val="nil"/>
              <w:left w:val="single" w:sz="4" w:space="0" w:color="auto"/>
              <w:bottom w:val="nil"/>
              <w:right w:val="single" w:sz="4" w:space="0" w:color="auto"/>
            </w:tcBorders>
            <w:vAlign w:val="center"/>
          </w:tcPr>
          <w:p w14:paraId="5A3936C8" w14:textId="77777777" w:rsidR="0083706E" w:rsidRDefault="0083706E" w:rsidP="00282468">
            <w:pPr>
              <w:spacing w:line="360" w:lineRule="auto"/>
              <w:ind w:firstLine="0"/>
              <w:rPr>
                <w:color w:val="000000"/>
                <w:sz w:val="22"/>
              </w:rPr>
            </w:pPr>
          </w:p>
        </w:tc>
      </w:tr>
      <w:tr w:rsidR="0083706E" w14:paraId="323C34C1" w14:textId="77777777">
        <w:trPr>
          <w:cantSplit/>
          <w:jc w:val="center"/>
        </w:trPr>
        <w:tc>
          <w:tcPr>
            <w:tcW w:w="2891" w:type="pct"/>
            <w:tcBorders>
              <w:top w:val="nil"/>
              <w:left w:val="single" w:sz="4" w:space="0" w:color="auto"/>
              <w:bottom w:val="nil"/>
              <w:right w:val="single" w:sz="4" w:space="0" w:color="auto"/>
            </w:tcBorders>
          </w:tcPr>
          <w:p w14:paraId="36FED7A2" w14:textId="77777777" w:rsidR="0083706E" w:rsidRDefault="0083706E" w:rsidP="00282468">
            <w:pPr>
              <w:overflowPunct w:val="0"/>
              <w:autoSpaceDE w:val="0"/>
              <w:autoSpaceDN w:val="0"/>
              <w:adjustRightInd w:val="0"/>
              <w:spacing w:line="360" w:lineRule="auto"/>
              <w:ind w:firstLine="284"/>
              <w:rPr>
                <w:color w:val="000000"/>
                <w:sz w:val="22"/>
              </w:rPr>
            </w:pPr>
            <w:r>
              <w:rPr>
                <w:color w:val="000000"/>
                <w:sz w:val="22"/>
              </w:rPr>
              <w:t xml:space="preserve">Мосты </w:t>
            </w:r>
          </w:p>
        </w:tc>
        <w:tc>
          <w:tcPr>
            <w:tcW w:w="0" w:type="auto"/>
            <w:vMerge/>
            <w:tcBorders>
              <w:top w:val="nil"/>
              <w:left w:val="single" w:sz="4" w:space="0" w:color="auto"/>
              <w:bottom w:val="nil"/>
              <w:right w:val="single" w:sz="4" w:space="0" w:color="auto"/>
            </w:tcBorders>
            <w:vAlign w:val="center"/>
          </w:tcPr>
          <w:p w14:paraId="69A3212A" w14:textId="77777777" w:rsidR="0083706E" w:rsidRDefault="0083706E" w:rsidP="00282468">
            <w:pPr>
              <w:spacing w:line="360" w:lineRule="auto"/>
              <w:ind w:firstLine="0"/>
              <w:rPr>
                <w:color w:val="000000"/>
                <w:sz w:val="22"/>
              </w:rPr>
            </w:pPr>
          </w:p>
        </w:tc>
      </w:tr>
      <w:tr w:rsidR="0083706E" w14:paraId="47D27094" w14:textId="77777777">
        <w:trPr>
          <w:jc w:val="center"/>
        </w:trPr>
        <w:tc>
          <w:tcPr>
            <w:tcW w:w="2891" w:type="pct"/>
            <w:tcBorders>
              <w:top w:val="nil"/>
              <w:left w:val="single" w:sz="4" w:space="0" w:color="auto"/>
              <w:right w:val="single" w:sz="4" w:space="0" w:color="auto"/>
            </w:tcBorders>
          </w:tcPr>
          <w:p w14:paraId="4AC0AA8D" w14:textId="77777777" w:rsidR="0083706E" w:rsidRPr="00F22B59" w:rsidRDefault="0083706E" w:rsidP="00282468">
            <w:pPr>
              <w:overflowPunct w:val="0"/>
              <w:autoSpaceDE w:val="0"/>
              <w:autoSpaceDN w:val="0"/>
              <w:adjustRightInd w:val="0"/>
              <w:spacing w:line="360" w:lineRule="auto"/>
              <w:ind w:firstLine="284"/>
              <w:rPr>
                <w:bCs/>
                <w:color w:val="000000"/>
                <w:sz w:val="22"/>
              </w:rPr>
            </w:pPr>
            <w:r w:rsidRPr="00F22B59">
              <w:rPr>
                <w:bCs/>
                <w:color w:val="000000"/>
                <w:sz w:val="22"/>
                <w:lang w:val="en-US"/>
              </w:rPr>
              <w:t>III</w:t>
            </w:r>
            <w:r w:rsidRPr="00F22B59">
              <w:rPr>
                <w:bCs/>
                <w:color w:val="000000"/>
                <w:sz w:val="22"/>
              </w:rPr>
              <w:t xml:space="preserve"> </w:t>
            </w:r>
            <w:proofErr w:type="spellStart"/>
            <w:r w:rsidRPr="00F22B59">
              <w:rPr>
                <w:bCs/>
                <w:color w:val="000000"/>
                <w:sz w:val="22"/>
              </w:rPr>
              <w:t>Селенаправляющие</w:t>
            </w:r>
            <w:proofErr w:type="spellEnd"/>
          </w:p>
        </w:tc>
        <w:tc>
          <w:tcPr>
            <w:tcW w:w="2109" w:type="pct"/>
            <w:tcBorders>
              <w:top w:val="nil"/>
              <w:left w:val="single" w:sz="4" w:space="0" w:color="auto"/>
              <w:right w:val="single" w:sz="4" w:space="0" w:color="auto"/>
            </w:tcBorders>
          </w:tcPr>
          <w:p w14:paraId="5C5BC647" w14:textId="77777777" w:rsidR="0083706E" w:rsidRDefault="0083706E" w:rsidP="00282468">
            <w:pPr>
              <w:overflowPunct w:val="0"/>
              <w:autoSpaceDE w:val="0"/>
              <w:autoSpaceDN w:val="0"/>
              <w:adjustRightInd w:val="0"/>
              <w:spacing w:line="360" w:lineRule="auto"/>
              <w:ind w:firstLine="0"/>
              <w:rPr>
                <w:color w:val="000000"/>
                <w:sz w:val="22"/>
              </w:rPr>
            </w:pPr>
            <w:r>
              <w:rPr>
                <w:color w:val="000000"/>
                <w:sz w:val="22"/>
              </w:rPr>
              <w:t> </w:t>
            </w:r>
          </w:p>
        </w:tc>
      </w:tr>
      <w:tr w:rsidR="0083706E" w14:paraId="49929339" w14:textId="77777777">
        <w:trPr>
          <w:cantSplit/>
          <w:jc w:val="center"/>
        </w:trPr>
        <w:tc>
          <w:tcPr>
            <w:tcW w:w="2891" w:type="pct"/>
            <w:tcBorders>
              <w:top w:val="nil"/>
              <w:left w:val="single" w:sz="4" w:space="0" w:color="auto"/>
              <w:bottom w:val="nil"/>
              <w:right w:val="single" w:sz="4" w:space="0" w:color="auto"/>
            </w:tcBorders>
          </w:tcPr>
          <w:p w14:paraId="6F35AEFC" w14:textId="77777777" w:rsidR="0083706E" w:rsidRDefault="0083706E" w:rsidP="00282468">
            <w:pPr>
              <w:overflowPunct w:val="0"/>
              <w:autoSpaceDE w:val="0"/>
              <w:autoSpaceDN w:val="0"/>
              <w:adjustRightInd w:val="0"/>
              <w:spacing w:line="360" w:lineRule="auto"/>
              <w:ind w:firstLine="284"/>
              <w:rPr>
                <w:color w:val="000000"/>
                <w:sz w:val="22"/>
              </w:rPr>
            </w:pPr>
            <w:r>
              <w:rPr>
                <w:color w:val="000000"/>
                <w:sz w:val="22"/>
              </w:rPr>
              <w:t>Направляющие и ограждающие дамбы</w:t>
            </w:r>
          </w:p>
        </w:tc>
        <w:tc>
          <w:tcPr>
            <w:tcW w:w="2109" w:type="pct"/>
            <w:vMerge w:val="restart"/>
            <w:tcBorders>
              <w:top w:val="nil"/>
              <w:left w:val="single" w:sz="4" w:space="0" w:color="auto"/>
              <w:bottom w:val="nil"/>
              <w:right w:val="single" w:sz="4" w:space="0" w:color="auto"/>
            </w:tcBorders>
          </w:tcPr>
          <w:p w14:paraId="7986F5DA" w14:textId="77777777" w:rsidR="0083706E" w:rsidRDefault="0083706E" w:rsidP="00282468">
            <w:pPr>
              <w:overflowPunct w:val="0"/>
              <w:autoSpaceDE w:val="0"/>
              <w:autoSpaceDN w:val="0"/>
              <w:adjustRightInd w:val="0"/>
              <w:spacing w:line="240" w:lineRule="auto"/>
              <w:ind w:firstLine="0"/>
              <w:rPr>
                <w:color w:val="000000"/>
                <w:sz w:val="22"/>
              </w:rPr>
            </w:pPr>
            <w:r>
              <w:rPr>
                <w:color w:val="000000"/>
                <w:sz w:val="22"/>
              </w:rPr>
              <w:t xml:space="preserve">Направление селевого потока в </w:t>
            </w:r>
            <w:proofErr w:type="spellStart"/>
            <w:r>
              <w:rPr>
                <w:color w:val="000000"/>
                <w:sz w:val="22"/>
              </w:rPr>
              <w:t>селепропускное</w:t>
            </w:r>
            <w:proofErr w:type="spellEnd"/>
            <w:r>
              <w:rPr>
                <w:color w:val="000000"/>
                <w:sz w:val="22"/>
              </w:rPr>
              <w:t xml:space="preserve"> сооружение</w:t>
            </w:r>
          </w:p>
        </w:tc>
      </w:tr>
      <w:tr w:rsidR="0083706E" w14:paraId="56E96F5A" w14:textId="77777777">
        <w:trPr>
          <w:cantSplit/>
          <w:jc w:val="center"/>
        </w:trPr>
        <w:tc>
          <w:tcPr>
            <w:tcW w:w="2891" w:type="pct"/>
            <w:tcBorders>
              <w:top w:val="nil"/>
              <w:left w:val="single" w:sz="4" w:space="0" w:color="auto"/>
              <w:bottom w:val="single" w:sz="4" w:space="0" w:color="auto"/>
              <w:right w:val="single" w:sz="4" w:space="0" w:color="auto"/>
            </w:tcBorders>
          </w:tcPr>
          <w:p w14:paraId="1726C242" w14:textId="77777777" w:rsidR="0083706E" w:rsidRDefault="0083706E" w:rsidP="00282468">
            <w:pPr>
              <w:overflowPunct w:val="0"/>
              <w:autoSpaceDE w:val="0"/>
              <w:autoSpaceDN w:val="0"/>
              <w:adjustRightInd w:val="0"/>
              <w:spacing w:line="360" w:lineRule="auto"/>
              <w:ind w:firstLine="284"/>
              <w:rPr>
                <w:color w:val="000000"/>
                <w:sz w:val="22"/>
              </w:rPr>
            </w:pPr>
            <w:r>
              <w:rPr>
                <w:color w:val="000000"/>
                <w:sz w:val="22"/>
              </w:rPr>
              <w:t>Шпоры</w:t>
            </w:r>
          </w:p>
        </w:tc>
        <w:tc>
          <w:tcPr>
            <w:tcW w:w="0" w:type="auto"/>
            <w:vMerge/>
            <w:tcBorders>
              <w:top w:val="nil"/>
              <w:left w:val="single" w:sz="4" w:space="0" w:color="auto"/>
              <w:bottom w:val="single" w:sz="4" w:space="0" w:color="auto"/>
              <w:right w:val="single" w:sz="4" w:space="0" w:color="auto"/>
            </w:tcBorders>
            <w:vAlign w:val="center"/>
          </w:tcPr>
          <w:p w14:paraId="44F71B91" w14:textId="77777777" w:rsidR="0083706E" w:rsidRDefault="0083706E" w:rsidP="00282468">
            <w:pPr>
              <w:spacing w:line="360" w:lineRule="auto"/>
              <w:ind w:firstLine="0"/>
              <w:rPr>
                <w:color w:val="000000"/>
                <w:sz w:val="22"/>
              </w:rPr>
            </w:pPr>
          </w:p>
        </w:tc>
      </w:tr>
      <w:tr w:rsidR="0083706E" w14:paraId="1D60CD38" w14:textId="77777777">
        <w:trPr>
          <w:jc w:val="center"/>
        </w:trPr>
        <w:tc>
          <w:tcPr>
            <w:tcW w:w="2891" w:type="pct"/>
            <w:tcBorders>
              <w:top w:val="single" w:sz="4" w:space="0" w:color="auto"/>
              <w:left w:val="single" w:sz="4" w:space="0" w:color="auto"/>
              <w:bottom w:val="nil"/>
              <w:right w:val="single" w:sz="4" w:space="0" w:color="auto"/>
            </w:tcBorders>
          </w:tcPr>
          <w:p w14:paraId="5461BC31" w14:textId="77777777" w:rsidR="0083706E" w:rsidRPr="00F22B59" w:rsidRDefault="0083706E" w:rsidP="00282468">
            <w:pPr>
              <w:overflowPunct w:val="0"/>
              <w:autoSpaceDE w:val="0"/>
              <w:autoSpaceDN w:val="0"/>
              <w:adjustRightInd w:val="0"/>
              <w:spacing w:line="360" w:lineRule="auto"/>
              <w:ind w:firstLine="284"/>
              <w:rPr>
                <w:bCs/>
                <w:color w:val="000000"/>
                <w:sz w:val="22"/>
              </w:rPr>
            </w:pPr>
            <w:r w:rsidRPr="00F22B59">
              <w:rPr>
                <w:bCs/>
                <w:color w:val="000000"/>
                <w:sz w:val="22"/>
                <w:lang w:val="en-US"/>
              </w:rPr>
              <w:t>IV</w:t>
            </w:r>
            <w:r w:rsidRPr="00F22B59">
              <w:rPr>
                <w:bCs/>
                <w:color w:val="000000"/>
                <w:sz w:val="22"/>
              </w:rPr>
              <w:t xml:space="preserve"> Стабилизирующие</w:t>
            </w:r>
          </w:p>
        </w:tc>
        <w:tc>
          <w:tcPr>
            <w:tcW w:w="2109" w:type="pct"/>
            <w:tcBorders>
              <w:top w:val="single" w:sz="4" w:space="0" w:color="auto"/>
              <w:left w:val="single" w:sz="4" w:space="0" w:color="auto"/>
              <w:bottom w:val="nil"/>
              <w:right w:val="single" w:sz="4" w:space="0" w:color="auto"/>
            </w:tcBorders>
          </w:tcPr>
          <w:p w14:paraId="447D7E3D" w14:textId="77777777" w:rsidR="0083706E" w:rsidRDefault="0083706E" w:rsidP="00282468">
            <w:pPr>
              <w:overflowPunct w:val="0"/>
              <w:autoSpaceDE w:val="0"/>
              <w:autoSpaceDN w:val="0"/>
              <w:adjustRightInd w:val="0"/>
              <w:spacing w:line="360" w:lineRule="auto"/>
              <w:ind w:firstLine="0"/>
              <w:rPr>
                <w:color w:val="000000"/>
                <w:sz w:val="22"/>
              </w:rPr>
            </w:pPr>
            <w:r>
              <w:rPr>
                <w:color w:val="000000"/>
                <w:sz w:val="22"/>
              </w:rPr>
              <w:t> </w:t>
            </w:r>
          </w:p>
        </w:tc>
      </w:tr>
      <w:tr w:rsidR="0083706E" w14:paraId="23DB988B" w14:textId="77777777">
        <w:trPr>
          <w:cantSplit/>
          <w:jc w:val="center"/>
        </w:trPr>
        <w:tc>
          <w:tcPr>
            <w:tcW w:w="2891" w:type="pct"/>
            <w:tcBorders>
              <w:top w:val="nil"/>
              <w:left w:val="single" w:sz="4" w:space="0" w:color="auto"/>
              <w:bottom w:val="nil"/>
              <w:right w:val="single" w:sz="4" w:space="0" w:color="auto"/>
            </w:tcBorders>
          </w:tcPr>
          <w:p w14:paraId="25AD95C4" w14:textId="77777777" w:rsidR="0083706E" w:rsidRDefault="0083706E" w:rsidP="00282468">
            <w:pPr>
              <w:overflowPunct w:val="0"/>
              <w:autoSpaceDE w:val="0"/>
              <w:autoSpaceDN w:val="0"/>
              <w:adjustRightInd w:val="0"/>
              <w:spacing w:line="360" w:lineRule="auto"/>
              <w:ind w:firstLine="284"/>
              <w:rPr>
                <w:color w:val="000000"/>
                <w:sz w:val="22"/>
              </w:rPr>
            </w:pPr>
            <w:r>
              <w:rPr>
                <w:color w:val="000000"/>
                <w:sz w:val="22"/>
              </w:rPr>
              <w:t>Каскады запруд</w:t>
            </w:r>
          </w:p>
        </w:tc>
        <w:tc>
          <w:tcPr>
            <w:tcW w:w="2109" w:type="pct"/>
            <w:vMerge w:val="restart"/>
            <w:tcBorders>
              <w:top w:val="nil"/>
              <w:left w:val="single" w:sz="4" w:space="0" w:color="auto"/>
              <w:bottom w:val="nil"/>
              <w:right w:val="single" w:sz="4" w:space="0" w:color="auto"/>
            </w:tcBorders>
          </w:tcPr>
          <w:p w14:paraId="0F57516E" w14:textId="77777777" w:rsidR="0083706E" w:rsidRDefault="0083706E" w:rsidP="00282468">
            <w:pPr>
              <w:overflowPunct w:val="0"/>
              <w:autoSpaceDE w:val="0"/>
              <w:autoSpaceDN w:val="0"/>
              <w:adjustRightInd w:val="0"/>
              <w:spacing w:line="360" w:lineRule="auto"/>
              <w:ind w:firstLine="0"/>
              <w:rPr>
                <w:color w:val="000000"/>
                <w:sz w:val="22"/>
              </w:rPr>
            </w:pPr>
            <w:r>
              <w:rPr>
                <w:color w:val="000000"/>
                <w:sz w:val="22"/>
              </w:rPr>
              <w:t>Прекращение движения селевого потока или ослабление его динамических характеристик</w:t>
            </w:r>
          </w:p>
        </w:tc>
      </w:tr>
      <w:tr w:rsidR="0083706E" w14:paraId="207E7F3F" w14:textId="77777777">
        <w:trPr>
          <w:cantSplit/>
          <w:jc w:val="center"/>
        </w:trPr>
        <w:tc>
          <w:tcPr>
            <w:tcW w:w="2891" w:type="pct"/>
            <w:tcBorders>
              <w:top w:val="nil"/>
              <w:left w:val="single" w:sz="4" w:space="0" w:color="auto"/>
              <w:bottom w:val="nil"/>
              <w:right w:val="single" w:sz="4" w:space="0" w:color="auto"/>
            </w:tcBorders>
          </w:tcPr>
          <w:p w14:paraId="3A77CD16" w14:textId="77777777" w:rsidR="0083706E" w:rsidRDefault="0083706E" w:rsidP="00282468">
            <w:pPr>
              <w:overflowPunct w:val="0"/>
              <w:autoSpaceDE w:val="0"/>
              <w:autoSpaceDN w:val="0"/>
              <w:adjustRightInd w:val="0"/>
              <w:spacing w:line="360" w:lineRule="auto"/>
              <w:ind w:firstLine="284"/>
              <w:rPr>
                <w:color w:val="000000"/>
                <w:sz w:val="22"/>
              </w:rPr>
            </w:pPr>
            <w:r>
              <w:rPr>
                <w:color w:val="000000"/>
                <w:sz w:val="22"/>
              </w:rPr>
              <w:t>Подпорные стены</w:t>
            </w:r>
          </w:p>
        </w:tc>
        <w:tc>
          <w:tcPr>
            <w:tcW w:w="0" w:type="auto"/>
            <w:vMerge/>
            <w:tcBorders>
              <w:top w:val="nil"/>
              <w:left w:val="single" w:sz="4" w:space="0" w:color="auto"/>
              <w:bottom w:val="nil"/>
              <w:right w:val="single" w:sz="4" w:space="0" w:color="auto"/>
            </w:tcBorders>
            <w:vAlign w:val="center"/>
          </w:tcPr>
          <w:p w14:paraId="21038E80" w14:textId="77777777" w:rsidR="0083706E" w:rsidRDefault="0083706E" w:rsidP="00282468">
            <w:pPr>
              <w:spacing w:line="360" w:lineRule="auto"/>
              <w:ind w:firstLine="0"/>
              <w:rPr>
                <w:color w:val="000000"/>
                <w:sz w:val="22"/>
              </w:rPr>
            </w:pPr>
          </w:p>
        </w:tc>
      </w:tr>
      <w:tr w:rsidR="0083706E" w14:paraId="21594727" w14:textId="77777777">
        <w:trPr>
          <w:cantSplit/>
          <w:jc w:val="center"/>
        </w:trPr>
        <w:tc>
          <w:tcPr>
            <w:tcW w:w="2891" w:type="pct"/>
            <w:tcBorders>
              <w:top w:val="nil"/>
              <w:left w:val="single" w:sz="4" w:space="0" w:color="auto"/>
              <w:bottom w:val="nil"/>
              <w:right w:val="single" w:sz="4" w:space="0" w:color="auto"/>
            </w:tcBorders>
          </w:tcPr>
          <w:p w14:paraId="2FE456F3" w14:textId="77777777" w:rsidR="0083706E" w:rsidRDefault="0083706E" w:rsidP="00282468">
            <w:pPr>
              <w:overflowPunct w:val="0"/>
              <w:autoSpaceDE w:val="0"/>
              <w:autoSpaceDN w:val="0"/>
              <w:adjustRightInd w:val="0"/>
              <w:spacing w:line="360" w:lineRule="auto"/>
              <w:ind w:firstLine="284"/>
              <w:rPr>
                <w:color w:val="000000"/>
                <w:sz w:val="22"/>
              </w:rPr>
            </w:pPr>
            <w:r>
              <w:rPr>
                <w:color w:val="000000"/>
                <w:sz w:val="22"/>
              </w:rPr>
              <w:t>Дренажные устройства</w:t>
            </w:r>
          </w:p>
        </w:tc>
        <w:tc>
          <w:tcPr>
            <w:tcW w:w="0" w:type="auto"/>
            <w:vMerge/>
            <w:tcBorders>
              <w:top w:val="nil"/>
              <w:left w:val="single" w:sz="4" w:space="0" w:color="auto"/>
              <w:bottom w:val="nil"/>
              <w:right w:val="single" w:sz="4" w:space="0" w:color="auto"/>
            </w:tcBorders>
            <w:vAlign w:val="center"/>
          </w:tcPr>
          <w:p w14:paraId="65E8718E" w14:textId="77777777" w:rsidR="0083706E" w:rsidRDefault="0083706E" w:rsidP="00282468">
            <w:pPr>
              <w:spacing w:line="360" w:lineRule="auto"/>
              <w:ind w:firstLine="0"/>
              <w:rPr>
                <w:color w:val="000000"/>
                <w:sz w:val="22"/>
              </w:rPr>
            </w:pPr>
          </w:p>
        </w:tc>
      </w:tr>
      <w:tr w:rsidR="0083706E" w14:paraId="4966AEB7" w14:textId="77777777">
        <w:trPr>
          <w:cantSplit/>
          <w:jc w:val="center"/>
        </w:trPr>
        <w:tc>
          <w:tcPr>
            <w:tcW w:w="2891" w:type="pct"/>
            <w:tcBorders>
              <w:top w:val="nil"/>
              <w:left w:val="single" w:sz="4" w:space="0" w:color="auto"/>
              <w:bottom w:val="nil"/>
              <w:right w:val="single" w:sz="4" w:space="0" w:color="auto"/>
            </w:tcBorders>
          </w:tcPr>
          <w:p w14:paraId="790B7297" w14:textId="77777777" w:rsidR="0083706E" w:rsidRDefault="0083706E" w:rsidP="00282468">
            <w:pPr>
              <w:overflowPunct w:val="0"/>
              <w:autoSpaceDE w:val="0"/>
              <w:autoSpaceDN w:val="0"/>
              <w:adjustRightInd w:val="0"/>
              <w:spacing w:line="360" w:lineRule="auto"/>
              <w:ind w:firstLine="284"/>
              <w:rPr>
                <w:color w:val="000000"/>
                <w:sz w:val="22"/>
              </w:rPr>
            </w:pPr>
            <w:r>
              <w:rPr>
                <w:color w:val="000000"/>
                <w:sz w:val="22"/>
              </w:rPr>
              <w:t>Террасирование склонов</w:t>
            </w:r>
          </w:p>
        </w:tc>
        <w:tc>
          <w:tcPr>
            <w:tcW w:w="0" w:type="auto"/>
            <w:vMerge/>
            <w:tcBorders>
              <w:top w:val="nil"/>
              <w:left w:val="single" w:sz="4" w:space="0" w:color="auto"/>
              <w:bottom w:val="nil"/>
              <w:right w:val="single" w:sz="4" w:space="0" w:color="auto"/>
            </w:tcBorders>
            <w:vAlign w:val="center"/>
          </w:tcPr>
          <w:p w14:paraId="4737F960" w14:textId="77777777" w:rsidR="0083706E" w:rsidRDefault="0083706E" w:rsidP="00282468">
            <w:pPr>
              <w:spacing w:line="360" w:lineRule="auto"/>
              <w:ind w:firstLine="0"/>
              <w:rPr>
                <w:color w:val="000000"/>
                <w:sz w:val="22"/>
              </w:rPr>
            </w:pPr>
          </w:p>
        </w:tc>
      </w:tr>
      <w:tr w:rsidR="0083706E" w14:paraId="09EE2412" w14:textId="77777777">
        <w:trPr>
          <w:cantSplit/>
          <w:jc w:val="center"/>
        </w:trPr>
        <w:tc>
          <w:tcPr>
            <w:tcW w:w="2891" w:type="pct"/>
            <w:tcBorders>
              <w:top w:val="nil"/>
              <w:left w:val="single" w:sz="4" w:space="0" w:color="auto"/>
              <w:bottom w:val="nil"/>
              <w:right w:val="single" w:sz="4" w:space="0" w:color="auto"/>
            </w:tcBorders>
          </w:tcPr>
          <w:p w14:paraId="03499054" w14:textId="77777777" w:rsidR="0083706E" w:rsidRDefault="0083706E" w:rsidP="00282468">
            <w:pPr>
              <w:overflowPunct w:val="0"/>
              <w:autoSpaceDE w:val="0"/>
              <w:autoSpaceDN w:val="0"/>
              <w:adjustRightInd w:val="0"/>
              <w:spacing w:line="360" w:lineRule="auto"/>
              <w:ind w:firstLine="284"/>
              <w:rPr>
                <w:color w:val="000000"/>
                <w:sz w:val="22"/>
              </w:rPr>
            </w:pPr>
            <w:r>
              <w:rPr>
                <w:color w:val="000000"/>
                <w:sz w:val="22"/>
              </w:rPr>
              <w:t>Агролесомелиорация</w:t>
            </w:r>
          </w:p>
        </w:tc>
        <w:tc>
          <w:tcPr>
            <w:tcW w:w="0" w:type="auto"/>
            <w:vMerge/>
            <w:tcBorders>
              <w:top w:val="nil"/>
              <w:left w:val="single" w:sz="4" w:space="0" w:color="auto"/>
              <w:bottom w:val="nil"/>
              <w:right w:val="single" w:sz="4" w:space="0" w:color="auto"/>
            </w:tcBorders>
            <w:vAlign w:val="center"/>
          </w:tcPr>
          <w:p w14:paraId="3832A4EF" w14:textId="77777777" w:rsidR="0083706E" w:rsidRDefault="0083706E" w:rsidP="00282468">
            <w:pPr>
              <w:spacing w:line="360" w:lineRule="auto"/>
              <w:ind w:firstLine="0"/>
              <w:rPr>
                <w:color w:val="000000"/>
                <w:sz w:val="22"/>
              </w:rPr>
            </w:pPr>
          </w:p>
        </w:tc>
      </w:tr>
      <w:tr w:rsidR="0083706E" w14:paraId="7285095F" w14:textId="77777777">
        <w:trPr>
          <w:jc w:val="center"/>
        </w:trPr>
        <w:tc>
          <w:tcPr>
            <w:tcW w:w="2891" w:type="pct"/>
            <w:tcBorders>
              <w:top w:val="nil"/>
              <w:left w:val="single" w:sz="4" w:space="0" w:color="auto"/>
              <w:bottom w:val="nil"/>
              <w:right w:val="single" w:sz="4" w:space="0" w:color="auto"/>
            </w:tcBorders>
          </w:tcPr>
          <w:p w14:paraId="0FEA7659" w14:textId="77777777" w:rsidR="0083706E" w:rsidRPr="00F22B59" w:rsidRDefault="0083706E" w:rsidP="00282468">
            <w:pPr>
              <w:overflowPunct w:val="0"/>
              <w:autoSpaceDE w:val="0"/>
              <w:autoSpaceDN w:val="0"/>
              <w:adjustRightInd w:val="0"/>
              <w:spacing w:line="360" w:lineRule="auto"/>
              <w:ind w:firstLine="284"/>
              <w:rPr>
                <w:bCs/>
                <w:color w:val="000000"/>
                <w:sz w:val="22"/>
              </w:rPr>
            </w:pPr>
            <w:r w:rsidRPr="00F22B59">
              <w:rPr>
                <w:bCs/>
                <w:color w:val="000000"/>
                <w:sz w:val="22"/>
                <w:lang w:val="en-US"/>
              </w:rPr>
              <w:t>V</w:t>
            </w:r>
            <w:r w:rsidRPr="00F22B59">
              <w:rPr>
                <w:bCs/>
                <w:color w:val="000000"/>
                <w:sz w:val="22"/>
              </w:rPr>
              <w:t xml:space="preserve"> </w:t>
            </w:r>
            <w:proofErr w:type="spellStart"/>
            <w:r w:rsidRPr="00F22B59">
              <w:rPr>
                <w:bCs/>
                <w:color w:val="000000"/>
                <w:sz w:val="22"/>
              </w:rPr>
              <w:t>Селепредотвращающие</w:t>
            </w:r>
            <w:proofErr w:type="spellEnd"/>
          </w:p>
        </w:tc>
        <w:tc>
          <w:tcPr>
            <w:tcW w:w="2109" w:type="pct"/>
            <w:tcBorders>
              <w:top w:val="nil"/>
              <w:left w:val="single" w:sz="4" w:space="0" w:color="auto"/>
              <w:bottom w:val="nil"/>
              <w:right w:val="single" w:sz="4" w:space="0" w:color="auto"/>
            </w:tcBorders>
          </w:tcPr>
          <w:p w14:paraId="30CAE377" w14:textId="77777777" w:rsidR="0083706E" w:rsidRDefault="0083706E" w:rsidP="00282468">
            <w:pPr>
              <w:overflowPunct w:val="0"/>
              <w:autoSpaceDE w:val="0"/>
              <w:autoSpaceDN w:val="0"/>
              <w:adjustRightInd w:val="0"/>
              <w:spacing w:line="360" w:lineRule="auto"/>
              <w:ind w:firstLine="0"/>
              <w:rPr>
                <w:color w:val="000000"/>
                <w:sz w:val="22"/>
              </w:rPr>
            </w:pPr>
            <w:r>
              <w:rPr>
                <w:color w:val="000000"/>
                <w:sz w:val="22"/>
              </w:rPr>
              <w:t> </w:t>
            </w:r>
          </w:p>
        </w:tc>
      </w:tr>
      <w:tr w:rsidR="0083706E" w14:paraId="6231EC3C" w14:textId="77777777">
        <w:trPr>
          <w:cantSplit/>
          <w:jc w:val="center"/>
        </w:trPr>
        <w:tc>
          <w:tcPr>
            <w:tcW w:w="2891" w:type="pct"/>
            <w:tcBorders>
              <w:top w:val="nil"/>
              <w:left w:val="single" w:sz="4" w:space="0" w:color="auto"/>
              <w:bottom w:val="nil"/>
              <w:right w:val="single" w:sz="4" w:space="0" w:color="auto"/>
            </w:tcBorders>
          </w:tcPr>
          <w:p w14:paraId="74C563BD" w14:textId="77777777" w:rsidR="0083706E" w:rsidRDefault="0083706E" w:rsidP="00282468">
            <w:pPr>
              <w:overflowPunct w:val="0"/>
              <w:autoSpaceDE w:val="0"/>
              <w:autoSpaceDN w:val="0"/>
              <w:adjustRightInd w:val="0"/>
              <w:spacing w:line="360" w:lineRule="auto"/>
              <w:ind w:firstLine="284"/>
              <w:rPr>
                <w:color w:val="000000"/>
                <w:sz w:val="22"/>
              </w:rPr>
            </w:pPr>
            <w:r>
              <w:rPr>
                <w:color w:val="000000"/>
                <w:sz w:val="22"/>
              </w:rPr>
              <w:t>Плотины для регулирования паводков</w:t>
            </w:r>
          </w:p>
        </w:tc>
        <w:tc>
          <w:tcPr>
            <w:tcW w:w="2109" w:type="pct"/>
            <w:vMerge w:val="restart"/>
            <w:tcBorders>
              <w:top w:val="nil"/>
              <w:left w:val="single" w:sz="4" w:space="0" w:color="auto"/>
              <w:bottom w:val="nil"/>
              <w:right w:val="single" w:sz="4" w:space="0" w:color="auto"/>
            </w:tcBorders>
          </w:tcPr>
          <w:p w14:paraId="53904EF5" w14:textId="77777777" w:rsidR="0083706E" w:rsidRDefault="0083706E" w:rsidP="00282468">
            <w:pPr>
              <w:overflowPunct w:val="0"/>
              <w:autoSpaceDE w:val="0"/>
              <w:autoSpaceDN w:val="0"/>
              <w:adjustRightInd w:val="0"/>
              <w:spacing w:line="360" w:lineRule="auto"/>
              <w:ind w:firstLine="0"/>
              <w:rPr>
                <w:color w:val="000000"/>
                <w:sz w:val="22"/>
              </w:rPr>
            </w:pPr>
            <w:r>
              <w:rPr>
                <w:color w:val="000000"/>
                <w:sz w:val="22"/>
              </w:rPr>
              <w:t xml:space="preserve">Предотвращение </w:t>
            </w:r>
            <w:proofErr w:type="spellStart"/>
            <w:r>
              <w:rPr>
                <w:color w:val="000000"/>
                <w:sz w:val="22"/>
              </w:rPr>
              <w:t>селеобразующих</w:t>
            </w:r>
            <w:proofErr w:type="spellEnd"/>
            <w:r>
              <w:rPr>
                <w:color w:val="000000"/>
                <w:sz w:val="22"/>
              </w:rPr>
              <w:t xml:space="preserve"> паводков</w:t>
            </w:r>
          </w:p>
        </w:tc>
      </w:tr>
      <w:tr w:rsidR="0083706E" w14:paraId="0EFE0C6C" w14:textId="77777777">
        <w:trPr>
          <w:cantSplit/>
          <w:jc w:val="center"/>
        </w:trPr>
        <w:tc>
          <w:tcPr>
            <w:tcW w:w="2891" w:type="pct"/>
            <w:tcBorders>
              <w:top w:val="nil"/>
              <w:left w:val="single" w:sz="4" w:space="0" w:color="auto"/>
              <w:bottom w:val="nil"/>
              <w:right w:val="single" w:sz="4" w:space="0" w:color="auto"/>
            </w:tcBorders>
          </w:tcPr>
          <w:p w14:paraId="3040B4D5" w14:textId="77777777" w:rsidR="0083706E" w:rsidRDefault="0083706E" w:rsidP="00282468">
            <w:pPr>
              <w:overflowPunct w:val="0"/>
              <w:autoSpaceDE w:val="0"/>
              <w:autoSpaceDN w:val="0"/>
              <w:adjustRightInd w:val="0"/>
              <w:spacing w:line="360" w:lineRule="auto"/>
              <w:ind w:firstLine="284"/>
              <w:rPr>
                <w:color w:val="000000"/>
                <w:sz w:val="22"/>
              </w:rPr>
            </w:pPr>
            <w:r>
              <w:rPr>
                <w:color w:val="000000"/>
                <w:sz w:val="22"/>
              </w:rPr>
              <w:t>Водосбросы на озерных перемычках</w:t>
            </w:r>
          </w:p>
        </w:tc>
        <w:tc>
          <w:tcPr>
            <w:tcW w:w="0" w:type="auto"/>
            <w:vMerge/>
            <w:tcBorders>
              <w:top w:val="nil"/>
              <w:left w:val="single" w:sz="4" w:space="0" w:color="auto"/>
              <w:bottom w:val="nil"/>
              <w:right w:val="single" w:sz="4" w:space="0" w:color="auto"/>
            </w:tcBorders>
            <w:vAlign w:val="center"/>
          </w:tcPr>
          <w:p w14:paraId="3D660C99" w14:textId="77777777" w:rsidR="0083706E" w:rsidRDefault="0083706E" w:rsidP="00282468">
            <w:pPr>
              <w:spacing w:line="360" w:lineRule="auto"/>
              <w:ind w:firstLine="0"/>
              <w:rPr>
                <w:color w:val="000000"/>
                <w:sz w:val="22"/>
              </w:rPr>
            </w:pPr>
          </w:p>
        </w:tc>
      </w:tr>
      <w:tr w:rsidR="0083706E" w14:paraId="7A501E75" w14:textId="77777777">
        <w:trPr>
          <w:jc w:val="center"/>
        </w:trPr>
        <w:tc>
          <w:tcPr>
            <w:tcW w:w="2891" w:type="pct"/>
            <w:tcBorders>
              <w:top w:val="nil"/>
              <w:left w:val="single" w:sz="4" w:space="0" w:color="auto"/>
              <w:bottom w:val="nil"/>
              <w:right w:val="single" w:sz="4" w:space="0" w:color="auto"/>
            </w:tcBorders>
          </w:tcPr>
          <w:p w14:paraId="432F3F9C" w14:textId="77777777" w:rsidR="0083706E" w:rsidRPr="00F22B59" w:rsidRDefault="0083706E" w:rsidP="00282468">
            <w:pPr>
              <w:overflowPunct w:val="0"/>
              <w:autoSpaceDE w:val="0"/>
              <w:autoSpaceDN w:val="0"/>
              <w:adjustRightInd w:val="0"/>
              <w:spacing w:line="360" w:lineRule="auto"/>
              <w:ind w:firstLine="284"/>
              <w:rPr>
                <w:bCs/>
                <w:color w:val="000000"/>
                <w:sz w:val="22"/>
              </w:rPr>
            </w:pPr>
            <w:r w:rsidRPr="00F22B59">
              <w:rPr>
                <w:bCs/>
                <w:color w:val="000000"/>
                <w:sz w:val="22"/>
                <w:lang w:val="en-US"/>
              </w:rPr>
              <w:t>VI</w:t>
            </w:r>
            <w:r w:rsidRPr="00F22B59">
              <w:rPr>
                <w:bCs/>
                <w:color w:val="000000"/>
                <w:sz w:val="22"/>
              </w:rPr>
              <w:t xml:space="preserve"> Организационно-технические</w:t>
            </w:r>
          </w:p>
        </w:tc>
        <w:tc>
          <w:tcPr>
            <w:tcW w:w="2109" w:type="pct"/>
            <w:tcBorders>
              <w:top w:val="nil"/>
              <w:left w:val="single" w:sz="4" w:space="0" w:color="auto"/>
              <w:bottom w:val="nil"/>
              <w:right w:val="single" w:sz="4" w:space="0" w:color="auto"/>
            </w:tcBorders>
          </w:tcPr>
          <w:p w14:paraId="06A81C3E" w14:textId="77777777" w:rsidR="0083706E" w:rsidRDefault="0083706E" w:rsidP="00282468">
            <w:pPr>
              <w:overflowPunct w:val="0"/>
              <w:autoSpaceDE w:val="0"/>
              <w:autoSpaceDN w:val="0"/>
              <w:adjustRightInd w:val="0"/>
              <w:spacing w:line="360" w:lineRule="auto"/>
              <w:ind w:firstLine="0"/>
              <w:rPr>
                <w:color w:val="000000"/>
                <w:sz w:val="22"/>
              </w:rPr>
            </w:pPr>
            <w:r>
              <w:rPr>
                <w:color w:val="000000"/>
                <w:sz w:val="22"/>
              </w:rPr>
              <w:t> </w:t>
            </w:r>
          </w:p>
        </w:tc>
      </w:tr>
      <w:tr w:rsidR="0083706E" w14:paraId="7CA5CE72" w14:textId="77777777" w:rsidTr="00282468">
        <w:trPr>
          <w:jc w:val="center"/>
        </w:trPr>
        <w:tc>
          <w:tcPr>
            <w:tcW w:w="2891" w:type="pct"/>
            <w:tcBorders>
              <w:top w:val="nil"/>
              <w:left w:val="single" w:sz="4" w:space="0" w:color="auto"/>
              <w:bottom w:val="single" w:sz="4" w:space="0" w:color="auto"/>
              <w:right w:val="single" w:sz="4" w:space="0" w:color="auto"/>
            </w:tcBorders>
          </w:tcPr>
          <w:p w14:paraId="6EAD6796" w14:textId="77777777" w:rsidR="0083706E" w:rsidRDefault="0083706E" w:rsidP="00282468">
            <w:pPr>
              <w:overflowPunct w:val="0"/>
              <w:autoSpaceDE w:val="0"/>
              <w:autoSpaceDN w:val="0"/>
              <w:adjustRightInd w:val="0"/>
              <w:spacing w:line="360" w:lineRule="auto"/>
              <w:ind w:firstLine="284"/>
              <w:rPr>
                <w:color w:val="000000"/>
                <w:sz w:val="22"/>
              </w:rPr>
            </w:pPr>
            <w:r>
              <w:rPr>
                <w:color w:val="000000"/>
                <w:sz w:val="22"/>
              </w:rPr>
              <w:t>Организация службы наблюдения и оповещения</w:t>
            </w:r>
          </w:p>
        </w:tc>
        <w:tc>
          <w:tcPr>
            <w:tcW w:w="2109" w:type="pct"/>
            <w:tcBorders>
              <w:top w:val="nil"/>
              <w:left w:val="single" w:sz="4" w:space="0" w:color="auto"/>
              <w:bottom w:val="single" w:sz="4" w:space="0" w:color="auto"/>
              <w:right w:val="single" w:sz="4" w:space="0" w:color="auto"/>
            </w:tcBorders>
          </w:tcPr>
          <w:p w14:paraId="0D6BD3B7" w14:textId="77777777" w:rsidR="0083706E" w:rsidRDefault="0083706E" w:rsidP="00282468">
            <w:pPr>
              <w:overflowPunct w:val="0"/>
              <w:autoSpaceDE w:val="0"/>
              <w:autoSpaceDN w:val="0"/>
              <w:adjustRightInd w:val="0"/>
              <w:spacing w:line="360" w:lineRule="auto"/>
              <w:ind w:firstLine="0"/>
              <w:rPr>
                <w:color w:val="000000"/>
                <w:sz w:val="22"/>
              </w:rPr>
            </w:pPr>
            <w:r>
              <w:rPr>
                <w:color w:val="000000"/>
                <w:sz w:val="22"/>
              </w:rPr>
              <w:t>Прогноз образования селевых потоков</w:t>
            </w:r>
          </w:p>
        </w:tc>
      </w:tr>
      <w:tr w:rsidR="00282468" w14:paraId="652D0174" w14:textId="77777777" w:rsidTr="00282468">
        <w:trPr>
          <w:jc w:val="center"/>
        </w:trPr>
        <w:tc>
          <w:tcPr>
            <w:tcW w:w="5000" w:type="pct"/>
            <w:gridSpan w:val="2"/>
            <w:tcBorders>
              <w:top w:val="single" w:sz="4" w:space="0" w:color="auto"/>
              <w:left w:val="single" w:sz="4" w:space="0" w:color="auto"/>
              <w:bottom w:val="single" w:sz="4" w:space="0" w:color="auto"/>
              <w:right w:val="single" w:sz="4" w:space="0" w:color="auto"/>
            </w:tcBorders>
          </w:tcPr>
          <w:p w14:paraId="7FEDE9BD" w14:textId="77777777" w:rsidR="00282468" w:rsidRPr="00282468" w:rsidRDefault="00282468" w:rsidP="00F22B59">
            <w:pPr>
              <w:spacing w:line="240" w:lineRule="auto"/>
              <w:ind w:firstLine="709"/>
              <w:jc w:val="left"/>
              <w:rPr>
                <w:szCs w:val="24"/>
              </w:rPr>
            </w:pPr>
            <w:r w:rsidRPr="00282468">
              <w:rPr>
                <w:szCs w:val="24"/>
              </w:rPr>
              <w:t>П</w:t>
            </w:r>
            <w:r>
              <w:rPr>
                <w:szCs w:val="24"/>
              </w:rPr>
              <w:t xml:space="preserve"> </w:t>
            </w:r>
            <w:r w:rsidRPr="00282468">
              <w:rPr>
                <w:szCs w:val="24"/>
              </w:rPr>
              <w:t>р</w:t>
            </w:r>
            <w:r>
              <w:rPr>
                <w:szCs w:val="24"/>
              </w:rPr>
              <w:t xml:space="preserve"> </w:t>
            </w:r>
            <w:r w:rsidRPr="00282468">
              <w:rPr>
                <w:szCs w:val="24"/>
              </w:rPr>
              <w:t>и</w:t>
            </w:r>
            <w:r>
              <w:rPr>
                <w:szCs w:val="24"/>
              </w:rPr>
              <w:t xml:space="preserve"> </w:t>
            </w:r>
            <w:r w:rsidRPr="00282468">
              <w:rPr>
                <w:szCs w:val="24"/>
              </w:rPr>
              <w:t>м</w:t>
            </w:r>
            <w:r>
              <w:rPr>
                <w:szCs w:val="24"/>
              </w:rPr>
              <w:t xml:space="preserve"> </w:t>
            </w:r>
            <w:r w:rsidRPr="00282468">
              <w:rPr>
                <w:szCs w:val="24"/>
              </w:rPr>
              <w:t>е</w:t>
            </w:r>
            <w:r>
              <w:rPr>
                <w:szCs w:val="24"/>
              </w:rPr>
              <w:t xml:space="preserve"> </w:t>
            </w:r>
            <w:r w:rsidRPr="00282468">
              <w:rPr>
                <w:szCs w:val="24"/>
              </w:rPr>
              <w:t>ч</w:t>
            </w:r>
            <w:r>
              <w:rPr>
                <w:szCs w:val="24"/>
              </w:rPr>
              <w:t xml:space="preserve"> </w:t>
            </w:r>
            <w:r w:rsidRPr="00282468">
              <w:rPr>
                <w:szCs w:val="24"/>
              </w:rPr>
              <w:t>а</w:t>
            </w:r>
            <w:r>
              <w:rPr>
                <w:szCs w:val="24"/>
              </w:rPr>
              <w:t xml:space="preserve"> </w:t>
            </w:r>
            <w:r w:rsidRPr="00282468">
              <w:rPr>
                <w:szCs w:val="24"/>
              </w:rPr>
              <w:t>н</w:t>
            </w:r>
            <w:r>
              <w:rPr>
                <w:szCs w:val="24"/>
              </w:rPr>
              <w:t xml:space="preserve"> </w:t>
            </w:r>
            <w:r w:rsidRPr="00282468">
              <w:rPr>
                <w:szCs w:val="24"/>
              </w:rPr>
              <w:t>и</w:t>
            </w:r>
            <w:r>
              <w:rPr>
                <w:szCs w:val="24"/>
              </w:rPr>
              <w:t xml:space="preserve"> </w:t>
            </w:r>
            <w:r w:rsidRPr="00282468">
              <w:rPr>
                <w:szCs w:val="24"/>
              </w:rPr>
              <w:t>е</w:t>
            </w:r>
            <w:r>
              <w:rPr>
                <w:szCs w:val="24"/>
              </w:rPr>
              <w:t xml:space="preserve"> </w:t>
            </w:r>
            <w:r w:rsidR="00F22B59">
              <w:rPr>
                <w:szCs w:val="24"/>
              </w:rPr>
              <w:t xml:space="preserve">– </w:t>
            </w:r>
            <w:r w:rsidRPr="00A21502">
              <w:rPr>
                <w:szCs w:val="24"/>
              </w:rPr>
              <w:t>Применение труб для пропуска селевых потоков не допускается.</w:t>
            </w:r>
          </w:p>
        </w:tc>
      </w:tr>
    </w:tbl>
    <w:p w14:paraId="0A9D9A7B" w14:textId="77777777" w:rsidR="0083706E" w:rsidRDefault="0083706E" w:rsidP="00634F3E">
      <w:pPr>
        <w:overflowPunct w:val="0"/>
        <w:autoSpaceDE w:val="0"/>
        <w:autoSpaceDN w:val="0"/>
        <w:adjustRightInd w:val="0"/>
        <w:spacing w:line="360" w:lineRule="auto"/>
        <w:ind w:firstLine="709"/>
        <w:rPr>
          <w:b/>
          <w:color w:val="000000"/>
        </w:rPr>
      </w:pPr>
    </w:p>
    <w:p w14:paraId="5B3C2445" w14:textId="77777777" w:rsidR="0083706E" w:rsidRPr="00927BCC" w:rsidRDefault="0083706E" w:rsidP="00634F3E">
      <w:pPr>
        <w:overflowPunct w:val="0"/>
        <w:autoSpaceDE w:val="0"/>
        <w:autoSpaceDN w:val="0"/>
        <w:adjustRightInd w:val="0"/>
        <w:spacing w:line="360" w:lineRule="auto"/>
        <w:ind w:firstLine="709"/>
        <w:rPr>
          <w:sz w:val="28"/>
          <w:szCs w:val="28"/>
        </w:rPr>
      </w:pPr>
      <w:r w:rsidRPr="00927BCC">
        <w:rPr>
          <w:sz w:val="28"/>
          <w:szCs w:val="28"/>
        </w:rPr>
        <w:t xml:space="preserve">12.3.2 Расчет устойчивости противоселевых сооружений следует производить в соответствии с </w:t>
      </w:r>
      <w:r w:rsidR="00554A85">
        <w:rPr>
          <w:sz w:val="28"/>
          <w:szCs w:val="28"/>
        </w:rPr>
        <w:t>п</w:t>
      </w:r>
      <w:r w:rsidRPr="00927BCC">
        <w:rPr>
          <w:sz w:val="28"/>
          <w:szCs w:val="28"/>
        </w:rPr>
        <w:t>риложением Г.</w:t>
      </w:r>
    </w:p>
    <w:p w14:paraId="2D483EC3"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Коэффициент надежности по нагрузке </w:t>
      </w:r>
      <w:r w:rsidR="00F26ABA" w:rsidRPr="00F22B59">
        <w:rPr>
          <w:iCs/>
          <w:color w:val="000000"/>
          <w:sz w:val="28"/>
          <w:szCs w:val="28"/>
        </w:rPr>
        <w:sym w:font="Symbol" w:char="0067"/>
      </w:r>
      <w:r w:rsidR="00F26ABA">
        <w:rPr>
          <w:i/>
          <w:iCs/>
          <w:color w:val="000000"/>
          <w:sz w:val="28"/>
          <w:szCs w:val="28"/>
          <w:vertAlign w:val="subscript"/>
        </w:rPr>
        <w:t>с</w:t>
      </w:r>
      <w:r w:rsidR="00F26ABA">
        <w:rPr>
          <w:color w:val="000000"/>
          <w:sz w:val="28"/>
          <w:szCs w:val="28"/>
        </w:rPr>
        <w:t xml:space="preserve"> </w:t>
      </w:r>
      <w:r>
        <w:rPr>
          <w:color w:val="000000"/>
          <w:sz w:val="28"/>
          <w:szCs w:val="28"/>
        </w:rPr>
        <w:t>при определении давления наносов, селевых отложений и селевого потока следует принимать равным 1,2.</w:t>
      </w:r>
    </w:p>
    <w:p w14:paraId="479C948F" w14:textId="77777777" w:rsidR="008E13E3" w:rsidRDefault="0083706E" w:rsidP="008E13E3">
      <w:pPr>
        <w:overflowPunct w:val="0"/>
        <w:autoSpaceDE w:val="0"/>
        <w:autoSpaceDN w:val="0"/>
        <w:adjustRightInd w:val="0"/>
        <w:spacing w:line="360" w:lineRule="auto"/>
        <w:ind w:firstLine="709"/>
        <w:rPr>
          <w:color w:val="000000"/>
          <w:sz w:val="28"/>
          <w:szCs w:val="28"/>
        </w:rPr>
      </w:pPr>
      <w:r>
        <w:rPr>
          <w:color w:val="000000"/>
          <w:sz w:val="28"/>
          <w:szCs w:val="28"/>
        </w:rPr>
        <w:lastRenderedPageBreak/>
        <w:t xml:space="preserve">Коэффициент условий работы </w:t>
      </w:r>
      <w:r w:rsidRPr="00F22B59">
        <w:rPr>
          <w:iCs/>
          <w:color w:val="000000"/>
          <w:sz w:val="28"/>
          <w:szCs w:val="28"/>
        </w:rPr>
        <w:sym w:font="Symbol" w:char="0067"/>
      </w:r>
      <w:r>
        <w:rPr>
          <w:i/>
          <w:iCs/>
          <w:color w:val="000000"/>
          <w:sz w:val="28"/>
          <w:szCs w:val="28"/>
          <w:vertAlign w:val="subscript"/>
        </w:rPr>
        <w:t>с</w:t>
      </w:r>
      <w:r>
        <w:rPr>
          <w:color w:val="000000"/>
          <w:sz w:val="28"/>
          <w:szCs w:val="28"/>
        </w:rPr>
        <w:t xml:space="preserve"> при расчете устойчивости бетонных и железобетонных противоселевых соо</w:t>
      </w:r>
      <w:r w:rsidR="008E13E3">
        <w:rPr>
          <w:color w:val="000000"/>
          <w:sz w:val="28"/>
          <w:szCs w:val="28"/>
        </w:rPr>
        <w:t>ружений надлежит принимать:</w:t>
      </w:r>
    </w:p>
    <w:p w14:paraId="5CFC03FF" w14:textId="77777777" w:rsidR="008E13E3" w:rsidRDefault="008E13E3" w:rsidP="008E13E3">
      <w:pPr>
        <w:overflowPunct w:val="0"/>
        <w:autoSpaceDE w:val="0"/>
        <w:autoSpaceDN w:val="0"/>
        <w:adjustRightInd w:val="0"/>
        <w:spacing w:line="360" w:lineRule="auto"/>
        <w:ind w:firstLine="709"/>
        <w:rPr>
          <w:bCs/>
          <w:sz w:val="28"/>
          <w:szCs w:val="28"/>
        </w:rPr>
      </w:pPr>
      <w:r>
        <w:rPr>
          <w:color w:val="000000"/>
          <w:sz w:val="28"/>
          <w:szCs w:val="28"/>
        </w:rPr>
        <w:t xml:space="preserve">- </w:t>
      </w:r>
      <w:r w:rsidR="00F22B59">
        <w:rPr>
          <w:color w:val="000000"/>
          <w:sz w:val="28"/>
          <w:szCs w:val="28"/>
        </w:rPr>
        <w:t xml:space="preserve">для </w:t>
      </w:r>
      <w:r w:rsidR="0083706E" w:rsidRPr="00282468">
        <w:rPr>
          <w:bCs/>
          <w:sz w:val="28"/>
          <w:szCs w:val="28"/>
        </w:rPr>
        <w:t xml:space="preserve">полускальных и нескальных оснований </w:t>
      </w:r>
      <w:r w:rsidR="0083706E" w:rsidRPr="00282468">
        <w:rPr>
          <w:bCs/>
          <w:sz w:val="28"/>
          <w:szCs w:val="28"/>
        </w:rPr>
        <w:sym w:font="Symbol" w:char="0067"/>
      </w:r>
      <w:r w:rsidRPr="00F22B59">
        <w:rPr>
          <w:bCs/>
          <w:i/>
          <w:sz w:val="28"/>
          <w:szCs w:val="28"/>
          <w:vertAlign w:val="subscript"/>
        </w:rPr>
        <w:t>с</w:t>
      </w:r>
      <w:r>
        <w:rPr>
          <w:bCs/>
          <w:sz w:val="28"/>
          <w:szCs w:val="28"/>
        </w:rPr>
        <w:t xml:space="preserve"> = 1,0;</w:t>
      </w:r>
    </w:p>
    <w:p w14:paraId="4B322381" w14:textId="77777777" w:rsidR="008E13E3" w:rsidRDefault="008E13E3" w:rsidP="008E13E3">
      <w:pPr>
        <w:overflowPunct w:val="0"/>
        <w:autoSpaceDE w:val="0"/>
        <w:autoSpaceDN w:val="0"/>
        <w:adjustRightInd w:val="0"/>
        <w:spacing w:line="360" w:lineRule="auto"/>
        <w:ind w:firstLine="709"/>
        <w:rPr>
          <w:bCs/>
          <w:sz w:val="28"/>
          <w:szCs w:val="28"/>
        </w:rPr>
      </w:pPr>
      <w:r>
        <w:rPr>
          <w:bCs/>
          <w:sz w:val="28"/>
          <w:szCs w:val="28"/>
        </w:rPr>
        <w:t xml:space="preserve">- </w:t>
      </w:r>
      <w:r w:rsidR="0083706E" w:rsidRPr="00282468">
        <w:rPr>
          <w:bCs/>
          <w:sz w:val="28"/>
          <w:szCs w:val="28"/>
        </w:rPr>
        <w:t>скальных оснований</w:t>
      </w:r>
      <w:r w:rsidR="00F26ABA" w:rsidRPr="00282468">
        <w:rPr>
          <w:bCs/>
          <w:sz w:val="28"/>
          <w:szCs w:val="28"/>
        </w:rPr>
        <w:t xml:space="preserve"> </w:t>
      </w:r>
      <w:r w:rsidR="00F26ABA" w:rsidRPr="00282468">
        <w:rPr>
          <w:bCs/>
          <w:sz w:val="28"/>
          <w:szCs w:val="28"/>
        </w:rPr>
        <w:sym w:font="Symbol" w:char="0067"/>
      </w:r>
      <w:r w:rsidR="00F26ABA" w:rsidRPr="00F22B59">
        <w:rPr>
          <w:bCs/>
          <w:i/>
          <w:sz w:val="28"/>
          <w:szCs w:val="28"/>
          <w:vertAlign w:val="subscript"/>
        </w:rPr>
        <w:t>с</w:t>
      </w:r>
      <w:r w:rsidR="00F26ABA" w:rsidRPr="00282468">
        <w:rPr>
          <w:bCs/>
          <w:sz w:val="28"/>
          <w:szCs w:val="28"/>
        </w:rPr>
        <w:t xml:space="preserve"> = 1,0</w:t>
      </w:r>
      <w:r w:rsidR="0083706E" w:rsidRPr="00282468">
        <w:rPr>
          <w:bCs/>
          <w:sz w:val="28"/>
          <w:szCs w:val="28"/>
        </w:rPr>
        <w:t>;</w:t>
      </w:r>
    </w:p>
    <w:p w14:paraId="5D88EBD8" w14:textId="77777777" w:rsidR="008E13E3" w:rsidRDefault="008E13E3" w:rsidP="008E13E3">
      <w:pPr>
        <w:overflowPunct w:val="0"/>
        <w:autoSpaceDE w:val="0"/>
        <w:autoSpaceDN w:val="0"/>
        <w:adjustRightInd w:val="0"/>
        <w:spacing w:line="360" w:lineRule="auto"/>
        <w:ind w:firstLine="709"/>
        <w:rPr>
          <w:bCs/>
          <w:sz w:val="28"/>
          <w:szCs w:val="28"/>
        </w:rPr>
      </w:pPr>
      <w:r>
        <w:rPr>
          <w:bCs/>
          <w:sz w:val="28"/>
          <w:szCs w:val="28"/>
        </w:rPr>
        <w:t xml:space="preserve">- </w:t>
      </w:r>
      <w:r w:rsidR="0083706E" w:rsidRPr="00282468">
        <w:rPr>
          <w:bCs/>
          <w:sz w:val="28"/>
          <w:szCs w:val="28"/>
        </w:rPr>
        <w:t xml:space="preserve">поверхностей сдвига, проходящих по трещинам в массиве основания </w:t>
      </w:r>
      <w:r w:rsidR="0083706E" w:rsidRPr="00282468">
        <w:rPr>
          <w:bCs/>
          <w:sz w:val="28"/>
          <w:szCs w:val="28"/>
        </w:rPr>
        <w:sym w:font="Symbol" w:char="0067"/>
      </w:r>
      <w:r w:rsidR="0083706E" w:rsidRPr="00F22B59">
        <w:rPr>
          <w:bCs/>
          <w:i/>
          <w:sz w:val="28"/>
          <w:szCs w:val="28"/>
          <w:vertAlign w:val="subscript"/>
        </w:rPr>
        <w:t>с</w:t>
      </w:r>
      <w:r w:rsidR="0083706E" w:rsidRPr="00282468">
        <w:rPr>
          <w:bCs/>
          <w:sz w:val="28"/>
          <w:szCs w:val="28"/>
        </w:rPr>
        <w:t xml:space="preserve"> = 1,0;</w:t>
      </w:r>
    </w:p>
    <w:p w14:paraId="68CCB175" w14:textId="77777777" w:rsidR="0083706E" w:rsidRPr="00282468" w:rsidRDefault="008E13E3" w:rsidP="008E13E3">
      <w:pPr>
        <w:overflowPunct w:val="0"/>
        <w:autoSpaceDE w:val="0"/>
        <w:autoSpaceDN w:val="0"/>
        <w:adjustRightInd w:val="0"/>
        <w:spacing w:line="360" w:lineRule="auto"/>
        <w:ind w:firstLine="709"/>
        <w:rPr>
          <w:bCs/>
          <w:sz w:val="28"/>
          <w:szCs w:val="28"/>
        </w:rPr>
      </w:pPr>
      <w:r>
        <w:rPr>
          <w:bCs/>
          <w:sz w:val="28"/>
          <w:szCs w:val="28"/>
        </w:rPr>
        <w:t xml:space="preserve">- </w:t>
      </w:r>
      <w:r w:rsidR="0083706E" w:rsidRPr="00282468">
        <w:rPr>
          <w:bCs/>
          <w:sz w:val="28"/>
          <w:szCs w:val="28"/>
        </w:rPr>
        <w:t xml:space="preserve">поверхностей сдвига, проходящих по контакту бетон-скала и в массиве основания частично по трещинам, частично по монолиту, </w:t>
      </w:r>
      <w:r w:rsidR="0083706E" w:rsidRPr="00282468">
        <w:rPr>
          <w:bCs/>
          <w:sz w:val="28"/>
          <w:szCs w:val="28"/>
        </w:rPr>
        <w:sym w:font="Symbol" w:char="0067"/>
      </w:r>
      <w:r w:rsidR="0083706E" w:rsidRPr="00F22B59">
        <w:rPr>
          <w:bCs/>
          <w:i/>
          <w:sz w:val="28"/>
          <w:szCs w:val="28"/>
          <w:vertAlign w:val="subscript"/>
        </w:rPr>
        <w:t>с</w:t>
      </w:r>
      <w:r w:rsidR="0083706E" w:rsidRPr="00282468">
        <w:rPr>
          <w:bCs/>
          <w:sz w:val="28"/>
          <w:szCs w:val="28"/>
        </w:rPr>
        <w:t xml:space="preserve"> = 0,95.</w:t>
      </w:r>
    </w:p>
    <w:p w14:paraId="0FC0B63D" w14:textId="77777777" w:rsidR="0083706E" w:rsidRDefault="0083706E" w:rsidP="00634F3E">
      <w:pPr>
        <w:overflowPunct w:val="0"/>
        <w:autoSpaceDE w:val="0"/>
        <w:autoSpaceDN w:val="0"/>
        <w:adjustRightInd w:val="0"/>
        <w:spacing w:line="360" w:lineRule="auto"/>
        <w:ind w:firstLine="709"/>
        <w:rPr>
          <w:sz w:val="28"/>
          <w:szCs w:val="28"/>
        </w:rPr>
      </w:pPr>
      <w:r>
        <w:rPr>
          <w:color w:val="000000"/>
          <w:sz w:val="28"/>
          <w:szCs w:val="28"/>
        </w:rPr>
        <w:t xml:space="preserve">12.3.3 В расчетах противоселевых сооружений расчетные характеристики дождевых и гляциальных селей определяют на основе характеристик дождевых и ледниково-прорывных </w:t>
      </w:r>
      <w:r>
        <w:rPr>
          <w:sz w:val="28"/>
          <w:szCs w:val="28"/>
        </w:rPr>
        <w:t>паводков с исключением попадания селей в поверхностные водные объекты и сельскохозяйственные угодья.</w:t>
      </w:r>
    </w:p>
    <w:p w14:paraId="6F1C08BD" w14:textId="77777777" w:rsidR="00BE1A5E" w:rsidRDefault="0083706E" w:rsidP="00BE1A5E">
      <w:pPr>
        <w:overflowPunct w:val="0"/>
        <w:autoSpaceDE w:val="0"/>
        <w:autoSpaceDN w:val="0"/>
        <w:adjustRightInd w:val="0"/>
        <w:spacing w:line="360" w:lineRule="auto"/>
        <w:ind w:firstLine="709"/>
        <w:rPr>
          <w:color w:val="000000"/>
          <w:sz w:val="28"/>
          <w:szCs w:val="28"/>
        </w:rPr>
      </w:pPr>
      <w:r>
        <w:rPr>
          <w:color w:val="000000"/>
          <w:sz w:val="28"/>
          <w:szCs w:val="28"/>
        </w:rPr>
        <w:t>12.3.4 Расчетн</w:t>
      </w:r>
      <w:r w:rsidR="00F22B59">
        <w:rPr>
          <w:color w:val="000000"/>
          <w:sz w:val="28"/>
          <w:szCs w:val="28"/>
        </w:rPr>
        <w:t>ую</w:t>
      </w:r>
      <w:r>
        <w:rPr>
          <w:color w:val="000000"/>
          <w:sz w:val="28"/>
          <w:szCs w:val="28"/>
        </w:rPr>
        <w:t xml:space="preserve"> ежегодн</w:t>
      </w:r>
      <w:r w:rsidR="00F22B59">
        <w:rPr>
          <w:color w:val="000000"/>
          <w:sz w:val="28"/>
          <w:szCs w:val="28"/>
        </w:rPr>
        <w:t>ую</w:t>
      </w:r>
      <w:r>
        <w:rPr>
          <w:color w:val="000000"/>
          <w:sz w:val="28"/>
          <w:szCs w:val="28"/>
        </w:rPr>
        <w:t xml:space="preserve"> вероятность превышения максимальных расходов паводков, вызывающих селевые потоки, принима</w:t>
      </w:r>
      <w:r w:rsidR="00F22B59">
        <w:rPr>
          <w:color w:val="000000"/>
          <w:sz w:val="28"/>
          <w:szCs w:val="28"/>
        </w:rPr>
        <w:t>ют</w:t>
      </w:r>
      <w:r>
        <w:rPr>
          <w:color w:val="000000"/>
          <w:sz w:val="28"/>
          <w:szCs w:val="28"/>
        </w:rPr>
        <w:t xml:space="preserve"> равной:</w:t>
      </w:r>
    </w:p>
    <w:p w14:paraId="21883EE9" w14:textId="77777777" w:rsidR="00BE1A5E" w:rsidRDefault="00BE1A5E" w:rsidP="00BE1A5E">
      <w:pPr>
        <w:overflowPunct w:val="0"/>
        <w:autoSpaceDE w:val="0"/>
        <w:autoSpaceDN w:val="0"/>
        <w:adjustRightInd w:val="0"/>
        <w:spacing w:line="360" w:lineRule="auto"/>
        <w:ind w:firstLine="709"/>
        <w:rPr>
          <w:bCs/>
          <w:sz w:val="28"/>
          <w:szCs w:val="28"/>
        </w:rPr>
      </w:pPr>
      <w:r>
        <w:rPr>
          <w:color w:val="000000"/>
          <w:sz w:val="28"/>
          <w:szCs w:val="28"/>
        </w:rPr>
        <w:t xml:space="preserve">- </w:t>
      </w:r>
      <w:r w:rsidR="00F22B59">
        <w:rPr>
          <w:color w:val="000000"/>
          <w:sz w:val="28"/>
          <w:szCs w:val="28"/>
        </w:rPr>
        <w:t xml:space="preserve">для </w:t>
      </w:r>
      <w:proofErr w:type="spellStart"/>
      <w:r w:rsidR="0083706E" w:rsidRPr="00282468">
        <w:rPr>
          <w:bCs/>
          <w:sz w:val="28"/>
          <w:szCs w:val="28"/>
        </w:rPr>
        <w:t>селепропускных</w:t>
      </w:r>
      <w:proofErr w:type="spellEnd"/>
      <w:r w:rsidR="0083706E" w:rsidRPr="00282468">
        <w:rPr>
          <w:bCs/>
          <w:sz w:val="28"/>
          <w:szCs w:val="28"/>
        </w:rPr>
        <w:t xml:space="preserve"> и </w:t>
      </w:r>
      <w:proofErr w:type="spellStart"/>
      <w:r w:rsidR="0083706E" w:rsidRPr="00282468">
        <w:rPr>
          <w:bCs/>
          <w:sz w:val="28"/>
          <w:szCs w:val="28"/>
        </w:rPr>
        <w:t>селенаправляющих</w:t>
      </w:r>
      <w:proofErr w:type="spellEnd"/>
      <w:r w:rsidR="0083706E" w:rsidRPr="00282468">
        <w:rPr>
          <w:bCs/>
          <w:sz w:val="28"/>
          <w:szCs w:val="28"/>
        </w:rPr>
        <w:t xml:space="preserve"> сооружений III класса </w:t>
      </w:r>
      <w:r w:rsidR="00F22B59">
        <w:rPr>
          <w:bCs/>
          <w:sz w:val="28"/>
          <w:szCs w:val="28"/>
        </w:rPr>
        <w:t>–</w:t>
      </w:r>
      <w:r w:rsidR="0083706E" w:rsidRPr="00282468">
        <w:rPr>
          <w:bCs/>
          <w:sz w:val="28"/>
          <w:szCs w:val="28"/>
        </w:rPr>
        <w:t xml:space="preserve"> 0,5 %, IV класса </w:t>
      </w:r>
      <w:r>
        <w:rPr>
          <w:bCs/>
          <w:sz w:val="28"/>
          <w:szCs w:val="28"/>
        </w:rPr>
        <w:t>–</w:t>
      </w:r>
      <w:r w:rsidR="0083706E" w:rsidRPr="00282468">
        <w:rPr>
          <w:bCs/>
          <w:sz w:val="28"/>
          <w:szCs w:val="28"/>
        </w:rPr>
        <w:t xml:space="preserve"> 1 %;</w:t>
      </w:r>
    </w:p>
    <w:p w14:paraId="02E23B0D" w14:textId="77777777" w:rsidR="0083706E" w:rsidRPr="00282468" w:rsidRDefault="00BE1A5E" w:rsidP="00BE1A5E">
      <w:pPr>
        <w:overflowPunct w:val="0"/>
        <w:autoSpaceDE w:val="0"/>
        <w:autoSpaceDN w:val="0"/>
        <w:adjustRightInd w:val="0"/>
        <w:spacing w:line="360" w:lineRule="auto"/>
        <w:ind w:firstLine="709"/>
        <w:rPr>
          <w:bCs/>
          <w:sz w:val="28"/>
          <w:szCs w:val="28"/>
        </w:rPr>
      </w:pPr>
      <w:r>
        <w:rPr>
          <w:bCs/>
          <w:sz w:val="28"/>
          <w:szCs w:val="28"/>
        </w:rPr>
        <w:t xml:space="preserve">- </w:t>
      </w:r>
      <w:r w:rsidR="0083706E" w:rsidRPr="00282468">
        <w:rPr>
          <w:bCs/>
          <w:sz w:val="28"/>
          <w:szCs w:val="28"/>
        </w:rPr>
        <w:t xml:space="preserve">стабилизирующих и профилактических (кроме водорегулирующих плотин) </w:t>
      </w:r>
      <w:r>
        <w:rPr>
          <w:bCs/>
          <w:sz w:val="28"/>
          <w:szCs w:val="28"/>
        </w:rPr>
        <w:t>–</w:t>
      </w:r>
      <w:r w:rsidR="0083706E" w:rsidRPr="00282468">
        <w:rPr>
          <w:bCs/>
          <w:sz w:val="28"/>
          <w:szCs w:val="28"/>
        </w:rPr>
        <w:t xml:space="preserve"> 2 %, для водорегулирующих плотин </w:t>
      </w:r>
      <w:r w:rsidR="00F22B59">
        <w:rPr>
          <w:bCs/>
          <w:sz w:val="28"/>
          <w:szCs w:val="28"/>
        </w:rPr>
        <w:t>–</w:t>
      </w:r>
      <w:r w:rsidR="0083706E" w:rsidRPr="00282468">
        <w:rPr>
          <w:bCs/>
          <w:sz w:val="28"/>
          <w:szCs w:val="28"/>
        </w:rPr>
        <w:t xml:space="preserve"> 1 %.</w:t>
      </w:r>
    </w:p>
    <w:p w14:paraId="3C00235C" w14:textId="77777777" w:rsidR="00BE1A5E" w:rsidRDefault="0083706E" w:rsidP="00BE1A5E">
      <w:pPr>
        <w:overflowPunct w:val="0"/>
        <w:autoSpaceDE w:val="0"/>
        <w:autoSpaceDN w:val="0"/>
        <w:adjustRightInd w:val="0"/>
        <w:spacing w:line="360" w:lineRule="auto"/>
        <w:ind w:firstLine="709"/>
        <w:rPr>
          <w:color w:val="000000"/>
          <w:sz w:val="28"/>
          <w:szCs w:val="28"/>
        </w:rPr>
      </w:pPr>
      <w:r>
        <w:rPr>
          <w:color w:val="000000"/>
          <w:sz w:val="28"/>
          <w:szCs w:val="28"/>
        </w:rPr>
        <w:t>12.3.5 Нагрузки и воздействия на противоселевые сооружения следует определять с учетом:</w:t>
      </w:r>
    </w:p>
    <w:p w14:paraId="6C595EC2" w14:textId="77777777" w:rsidR="00BE1A5E" w:rsidRDefault="00BE1A5E" w:rsidP="00BE1A5E">
      <w:pPr>
        <w:overflowPunct w:val="0"/>
        <w:autoSpaceDE w:val="0"/>
        <w:autoSpaceDN w:val="0"/>
        <w:adjustRightInd w:val="0"/>
        <w:spacing w:line="360" w:lineRule="auto"/>
        <w:ind w:firstLine="709"/>
        <w:rPr>
          <w:bCs/>
          <w:sz w:val="28"/>
          <w:szCs w:val="28"/>
        </w:rPr>
      </w:pPr>
      <w:r>
        <w:rPr>
          <w:color w:val="000000"/>
          <w:sz w:val="28"/>
          <w:szCs w:val="28"/>
        </w:rPr>
        <w:t xml:space="preserve">- </w:t>
      </w:r>
      <w:r w:rsidR="0083706E" w:rsidRPr="00282468">
        <w:rPr>
          <w:bCs/>
          <w:sz w:val="28"/>
          <w:szCs w:val="28"/>
        </w:rPr>
        <w:t>статического давления отложившейся массы селевого потока;</w:t>
      </w:r>
    </w:p>
    <w:p w14:paraId="3B951D41" w14:textId="77777777" w:rsidR="0083706E" w:rsidRPr="00282468" w:rsidRDefault="00BE1A5E" w:rsidP="00BE1A5E">
      <w:pPr>
        <w:overflowPunct w:val="0"/>
        <w:autoSpaceDE w:val="0"/>
        <w:autoSpaceDN w:val="0"/>
        <w:adjustRightInd w:val="0"/>
        <w:spacing w:line="360" w:lineRule="auto"/>
        <w:ind w:firstLine="709"/>
        <w:rPr>
          <w:bCs/>
          <w:sz w:val="28"/>
          <w:szCs w:val="28"/>
        </w:rPr>
      </w:pPr>
      <w:r>
        <w:rPr>
          <w:bCs/>
          <w:sz w:val="28"/>
          <w:szCs w:val="28"/>
        </w:rPr>
        <w:t xml:space="preserve">- </w:t>
      </w:r>
      <w:r w:rsidR="0083706E" w:rsidRPr="00282468">
        <w:rPr>
          <w:bCs/>
          <w:sz w:val="28"/>
          <w:szCs w:val="28"/>
        </w:rPr>
        <w:t>динамического давления селевого потока на плоскость, перпендикулярную направлению его движения.</w:t>
      </w:r>
    </w:p>
    <w:p w14:paraId="62902C4A"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12.3.6 В расчетах селезадерживающих сооружений расчетный объем </w:t>
      </w:r>
      <w:r>
        <w:rPr>
          <w:i/>
          <w:iCs/>
          <w:color w:val="000000"/>
          <w:sz w:val="28"/>
          <w:szCs w:val="28"/>
          <w:lang w:val="en-US"/>
        </w:rPr>
        <w:t>V</w:t>
      </w:r>
      <w:r>
        <w:rPr>
          <w:color w:val="000000"/>
          <w:sz w:val="28"/>
          <w:szCs w:val="28"/>
        </w:rPr>
        <w:t xml:space="preserve"> </w:t>
      </w:r>
      <w:proofErr w:type="spellStart"/>
      <w:r>
        <w:rPr>
          <w:color w:val="000000"/>
          <w:sz w:val="28"/>
          <w:szCs w:val="28"/>
        </w:rPr>
        <w:t>селехранилища</w:t>
      </w:r>
      <w:proofErr w:type="spellEnd"/>
      <w:r>
        <w:rPr>
          <w:color w:val="000000"/>
          <w:sz w:val="28"/>
          <w:szCs w:val="28"/>
        </w:rPr>
        <w:t xml:space="preserve"> следует </w:t>
      </w:r>
      <w:r w:rsidR="00F22B59">
        <w:rPr>
          <w:color w:val="000000"/>
          <w:sz w:val="28"/>
          <w:szCs w:val="28"/>
        </w:rPr>
        <w:t>вычислять</w:t>
      </w:r>
      <w:r>
        <w:rPr>
          <w:color w:val="000000"/>
          <w:sz w:val="28"/>
          <w:szCs w:val="28"/>
        </w:rPr>
        <w:t xml:space="preserve"> по формуле</w:t>
      </w:r>
    </w:p>
    <w:p w14:paraId="4FFFFF61" w14:textId="55EC43AA" w:rsidR="0083706E" w:rsidRPr="00282468" w:rsidRDefault="0095121B" w:rsidP="00282468">
      <w:pPr>
        <w:spacing w:line="360" w:lineRule="auto"/>
        <w:ind w:firstLine="3969"/>
        <w:jc w:val="left"/>
        <w:rPr>
          <w:i/>
          <w:sz w:val="28"/>
          <w:szCs w:val="28"/>
        </w:rPr>
      </w:pPr>
      <w:r w:rsidRPr="00282468">
        <w:rPr>
          <w:i/>
          <w:noProof/>
          <w:sz w:val="28"/>
          <w:szCs w:val="28"/>
        </w:rPr>
        <w:drawing>
          <wp:inline distT="0" distB="0" distL="0" distR="0" wp14:anchorId="44A04EDE" wp14:editId="48934C8B">
            <wp:extent cx="1314450" cy="200025"/>
            <wp:effectExtent l="0" t="0" r="0" b="0"/>
            <wp:docPr id="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314450" cy="200025"/>
                    </a:xfrm>
                    <a:prstGeom prst="rect">
                      <a:avLst/>
                    </a:prstGeom>
                    <a:noFill/>
                    <a:ln>
                      <a:noFill/>
                    </a:ln>
                  </pic:spPr>
                </pic:pic>
              </a:graphicData>
            </a:graphic>
          </wp:inline>
        </w:drawing>
      </w:r>
      <w:r w:rsidR="00282468">
        <w:rPr>
          <w:i/>
          <w:sz w:val="28"/>
          <w:szCs w:val="28"/>
        </w:rPr>
        <w:tab/>
      </w:r>
      <w:r w:rsidR="00282468">
        <w:rPr>
          <w:i/>
          <w:sz w:val="28"/>
          <w:szCs w:val="28"/>
        </w:rPr>
        <w:tab/>
      </w:r>
      <w:r w:rsidR="00282468">
        <w:rPr>
          <w:i/>
          <w:sz w:val="28"/>
          <w:szCs w:val="28"/>
        </w:rPr>
        <w:tab/>
      </w:r>
      <w:r w:rsidR="00282468">
        <w:rPr>
          <w:i/>
          <w:sz w:val="28"/>
          <w:szCs w:val="28"/>
        </w:rPr>
        <w:tab/>
      </w:r>
      <w:r w:rsidR="00E85B7A" w:rsidRPr="00282468">
        <w:rPr>
          <w:sz w:val="28"/>
          <w:szCs w:val="28"/>
        </w:rPr>
        <w:t>( 12.1)</w:t>
      </w:r>
    </w:p>
    <w:p w14:paraId="2AF506AE" w14:textId="77777777" w:rsidR="0083706E" w:rsidRPr="00927BCC" w:rsidRDefault="0083706E" w:rsidP="00BE1A5E">
      <w:pPr>
        <w:overflowPunct w:val="0"/>
        <w:autoSpaceDE w:val="0"/>
        <w:autoSpaceDN w:val="0"/>
        <w:adjustRightInd w:val="0"/>
        <w:spacing w:line="360" w:lineRule="auto"/>
        <w:ind w:firstLine="0"/>
        <w:rPr>
          <w:sz w:val="28"/>
          <w:szCs w:val="28"/>
        </w:rPr>
      </w:pPr>
      <w:r w:rsidRPr="00927BCC">
        <w:rPr>
          <w:sz w:val="28"/>
          <w:szCs w:val="28"/>
        </w:rPr>
        <w:t xml:space="preserve">где </w:t>
      </w:r>
      <w:r w:rsidRPr="00927BCC">
        <w:rPr>
          <w:i/>
          <w:iCs/>
          <w:sz w:val="28"/>
          <w:szCs w:val="28"/>
          <w:lang w:val="en-US"/>
        </w:rPr>
        <w:t>W</w:t>
      </w:r>
      <w:r w:rsidRPr="00BE1A5E">
        <w:rPr>
          <w:iCs/>
          <w:sz w:val="28"/>
          <w:szCs w:val="28"/>
          <w:vertAlign w:val="subscript"/>
        </w:rPr>
        <w:t>1</w:t>
      </w:r>
      <w:r w:rsidRPr="00BE1A5E">
        <w:rPr>
          <w:sz w:val="28"/>
          <w:szCs w:val="28"/>
        </w:rPr>
        <w:t xml:space="preserve"> </w:t>
      </w:r>
      <w:r w:rsidR="00BE1A5E">
        <w:rPr>
          <w:sz w:val="28"/>
          <w:szCs w:val="28"/>
        </w:rPr>
        <w:t>–</w:t>
      </w:r>
      <w:r w:rsidRPr="00927BCC">
        <w:rPr>
          <w:sz w:val="28"/>
          <w:szCs w:val="28"/>
        </w:rPr>
        <w:t xml:space="preserve"> максимальный объем селя в створе плотины</w:t>
      </w:r>
      <w:r w:rsidR="00E85B7A" w:rsidRPr="00927BCC">
        <w:rPr>
          <w:sz w:val="28"/>
          <w:szCs w:val="28"/>
        </w:rPr>
        <w:t>, м</w:t>
      </w:r>
      <w:r w:rsidR="00E85B7A" w:rsidRPr="00927BCC">
        <w:rPr>
          <w:sz w:val="28"/>
          <w:szCs w:val="28"/>
          <w:vertAlign w:val="superscript"/>
        </w:rPr>
        <w:t>3</w:t>
      </w:r>
      <w:r w:rsidRPr="00927BCC">
        <w:rPr>
          <w:sz w:val="28"/>
          <w:szCs w:val="28"/>
        </w:rPr>
        <w:t>;</w:t>
      </w:r>
    </w:p>
    <w:p w14:paraId="150DFDE8" w14:textId="77777777" w:rsidR="0083706E" w:rsidRPr="00282468" w:rsidRDefault="0083706E" w:rsidP="00BE1A5E">
      <w:pPr>
        <w:shd w:val="clear" w:color="auto" w:fill="FFFFFF"/>
        <w:autoSpaceDE w:val="0"/>
        <w:autoSpaceDN w:val="0"/>
        <w:adjustRightInd w:val="0"/>
        <w:spacing w:line="360" w:lineRule="auto"/>
        <w:ind w:left="709" w:firstLine="0"/>
        <w:rPr>
          <w:bCs/>
          <w:sz w:val="28"/>
          <w:szCs w:val="28"/>
        </w:rPr>
      </w:pPr>
      <w:r w:rsidRPr="00BE1A5E">
        <w:rPr>
          <w:bCs/>
          <w:i/>
          <w:sz w:val="28"/>
          <w:szCs w:val="28"/>
        </w:rPr>
        <w:t>W</w:t>
      </w:r>
      <w:r w:rsidRPr="00BE1A5E">
        <w:rPr>
          <w:bCs/>
          <w:sz w:val="28"/>
          <w:szCs w:val="28"/>
          <w:vertAlign w:val="subscript"/>
        </w:rPr>
        <w:t>2</w:t>
      </w:r>
      <w:r w:rsidRPr="00282468">
        <w:rPr>
          <w:bCs/>
          <w:sz w:val="28"/>
          <w:szCs w:val="28"/>
        </w:rPr>
        <w:t xml:space="preserve"> </w:t>
      </w:r>
      <w:r w:rsidR="00BE1A5E">
        <w:rPr>
          <w:bCs/>
          <w:sz w:val="28"/>
          <w:szCs w:val="28"/>
        </w:rPr>
        <w:t>–</w:t>
      </w:r>
      <w:r w:rsidRPr="00282468">
        <w:rPr>
          <w:bCs/>
          <w:sz w:val="28"/>
          <w:szCs w:val="28"/>
        </w:rPr>
        <w:t xml:space="preserve"> объем селя, сбрасываемый в нижний бьеф в процессе аккумуляции</w:t>
      </w:r>
      <w:r w:rsidR="00E85B7A" w:rsidRPr="00282468">
        <w:rPr>
          <w:bCs/>
          <w:sz w:val="28"/>
          <w:szCs w:val="28"/>
        </w:rPr>
        <w:t>, м</w:t>
      </w:r>
      <w:r w:rsidR="00E85B7A" w:rsidRPr="00160B44">
        <w:rPr>
          <w:bCs/>
          <w:sz w:val="28"/>
          <w:szCs w:val="28"/>
          <w:vertAlign w:val="superscript"/>
        </w:rPr>
        <w:t>3</w:t>
      </w:r>
      <w:r w:rsidRPr="00282468">
        <w:rPr>
          <w:bCs/>
          <w:sz w:val="28"/>
          <w:szCs w:val="28"/>
        </w:rPr>
        <w:t>;</w:t>
      </w:r>
    </w:p>
    <w:p w14:paraId="54D265B4" w14:textId="77777777" w:rsidR="0083706E" w:rsidRPr="00282468" w:rsidRDefault="0083706E" w:rsidP="00BE1A5E">
      <w:pPr>
        <w:shd w:val="clear" w:color="auto" w:fill="FFFFFF"/>
        <w:autoSpaceDE w:val="0"/>
        <w:autoSpaceDN w:val="0"/>
        <w:adjustRightInd w:val="0"/>
        <w:spacing w:line="360" w:lineRule="auto"/>
        <w:ind w:left="709" w:firstLine="0"/>
        <w:rPr>
          <w:bCs/>
          <w:sz w:val="28"/>
          <w:szCs w:val="28"/>
        </w:rPr>
      </w:pPr>
      <w:r w:rsidRPr="00BE1A5E">
        <w:rPr>
          <w:bCs/>
          <w:i/>
          <w:sz w:val="28"/>
          <w:szCs w:val="28"/>
        </w:rPr>
        <w:lastRenderedPageBreak/>
        <w:t>T</w:t>
      </w:r>
      <w:r w:rsidRPr="00282468">
        <w:rPr>
          <w:bCs/>
          <w:sz w:val="28"/>
          <w:szCs w:val="28"/>
        </w:rPr>
        <w:t xml:space="preserve"> </w:t>
      </w:r>
      <w:r w:rsidR="00BE1A5E">
        <w:rPr>
          <w:bCs/>
          <w:sz w:val="28"/>
          <w:szCs w:val="28"/>
        </w:rPr>
        <w:t>–</w:t>
      </w:r>
      <w:r w:rsidRPr="00282468">
        <w:rPr>
          <w:bCs/>
          <w:sz w:val="28"/>
          <w:szCs w:val="28"/>
        </w:rPr>
        <w:t xml:space="preserve"> время заиления </w:t>
      </w:r>
      <w:proofErr w:type="spellStart"/>
      <w:r w:rsidRPr="00282468">
        <w:rPr>
          <w:bCs/>
          <w:sz w:val="28"/>
          <w:szCs w:val="28"/>
        </w:rPr>
        <w:t>селехранилища</w:t>
      </w:r>
      <w:proofErr w:type="spellEnd"/>
      <w:r w:rsidRPr="00282468">
        <w:rPr>
          <w:bCs/>
          <w:sz w:val="28"/>
          <w:szCs w:val="28"/>
        </w:rPr>
        <w:t xml:space="preserve">, принимаемое </w:t>
      </w:r>
      <w:r w:rsidR="00F22B59">
        <w:rPr>
          <w:bCs/>
          <w:sz w:val="28"/>
          <w:szCs w:val="28"/>
        </w:rPr>
        <w:t xml:space="preserve">в течение </w:t>
      </w:r>
      <w:r w:rsidRPr="00282468">
        <w:rPr>
          <w:bCs/>
          <w:sz w:val="28"/>
          <w:szCs w:val="28"/>
        </w:rPr>
        <w:t>не менее 25 лет;</w:t>
      </w:r>
    </w:p>
    <w:p w14:paraId="26947B9D" w14:textId="77777777" w:rsidR="0083706E" w:rsidRPr="00282468" w:rsidRDefault="0083706E" w:rsidP="00BE1A5E">
      <w:pPr>
        <w:shd w:val="clear" w:color="auto" w:fill="FFFFFF"/>
        <w:autoSpaceDE w:val="0"/>
        <w:autoSpaceDN w:val="0"/>
        <w:adjustRightInd w:val="0"/>
        <w:spacing w:line="360" w:lineRule="auto"/>
        <w:ind w:left="709" w:firstLine="0"/>
        <w:rPr>
          <w:bCs/>
          <w:sz w:val="28"/>
          <w:szCs w:val="28"/>
        </w:rPr>
      </w:pPr>
      <w:r w:rsidRPr="00BE1A5E">
        <w:rPr>
          <w:bCs/>
          <w:i/>
          <w:sz w:val="28"/>
          <w:szCs w:val="28"/>
        </w:rPr>
        <w:t>W</w:t>
      </w:r>
      <w:r w:rsidRPr="00282468">
        <w:rPr>
          <w:bCs/>
          <w:sz w:val="28"/>
          <w:szCs w:val="28"/>
        </w:rPr>
        <w:t xml:space="preserve"> </w:t>
      </w:r>
      <w:r w:rsidR="00BE1A5E">
        <w:rPr>
          <w:bCs/>
          <w:sz w:val="28"/>
          <w:szCs w:val="28"/>
        </w:rPr>
        <w:t>–</w:t>
      </w:r>
      <w:r w:rsidRPr="00282468">
        <w:rPr>
          <w:bCs/>
          <w:sz w:val="28"/>
          <w:szCs w:val="28"/>
        </w:rPr>
        <w:t xml:space="preserve"> среднегодовой объем аккумулируемых в </w:t>
      </w:r>
      <w:proofErr w:type="spellStart"/>
      <w:r w:rsidRPr="00282468">
        <w:rPr>
          <w:bCs/>
          <w:sz w:val="28"/>
          <w:szCs w:val="28"/>
        </w:rPr>
        <w:t>селехранилище</w:t>
      </w:r>
      <w:proofErr w:type="spellEnd"/>
      <w:r w:rsidRPr="00282468">
        <w:rPr>
          <w:bCs/>
          <w:sz w:val="28"/>
          <w:szCs w:val="28"/>
        </w:rPr>
        <w:t xml:space="preserve"> наносов</w:t>
      </w:r>
      <w:r w:rsidR="00E85B7A" w:rsidRPr="00282468">
        <w:rPr>
          <w:bCs/>
          <w:sz w:val="28"/>
          <w:szCs w:val="28"/>
        </w:rPr>
        <w:t>, м</w:t>
      </w:r>
      <w:r w:rsidR="00E85B7A" w:rsidRPr="00F22B59">
        <w:rPr>
          <w:bCs/>
          <w:sz w:val="28"/>
          <w:szCs w:val="28"/>
          <w:vertAlign w:val="superscript"/>
        </w:rPr>
        <w:t>3</w:t>
      </w:r>
      <w:r w:rsidRPr="00282468">
        <w:rPr>
          <w:bCs/>
          <w:sz w:val="28"/>
          <w:szCs w:val="28"/>
        </w:rPr>
        <w:t>.</w:t>
      </w:r>
    </w:p>
    <w:p w14:paraId="29570BFB" w14:textId="77777777" w:rsidR="0032775D" w:rsidRDefault="00160B44" w:rsidP="0032775D">
      <w:pPr>
        <w:overflowPunct w:val="0"/>
        <w:autoSpaceDE w:val="0"/>
        <w:autoSpaceDN w:val="0"/>
        <w:adjustRightInd w:val="0"/>
        <w:spacing w:line="360" w:lineRule="auto"/>
        <w:ind w:firstLine="709"/>
        <w:rPr>
          <w:color w:val="000000"/>
          <w:sz w:val="28"/>
          <w:szCs w:val="28"/>
        </w:rPr>
      </w:pPr>
      <w:r>
        <w:rPr>
          <w:color w:val="000000"/>
          <w:sz w:val="28"/>
          <w:szCs w:val="28"/>
        </w:rPr>
        <w:t xml:space="preserve">12.3.7 </w:t>
      </w:r>
      <w:r w:rsidR="0083706E">
        <w:rPr>
          <w:color w:val="000000"/>
          <w:sz w:val="28"/>
          <w:szCs w:val="28"/>
        </w:rPr>
        <w:t xml:space="preserve">Максимальный объем селя </w:t>
      </w:r>
      <w:r w:rsidR="0083706E">
        <w:rPr>
          <w:i/>
          <w:iCs/>
          <w:color w:val="000000"/>
          <w:sz w:val="28"/>
          <w:szCs w:val="28"/>
        </w:rPr>
        <w:t>W</w:t>
      </w:r>
      <w:r w:rsidR="0083706E" w:rsidRPr="00BE1A5E">
        <w:rPr>
          <w:iCs/>
          <w:color w:val="000000"/>
          <w:sz w:val="28"/>
          <w:szCs w:val="28"/>
          <w:vertAlign w:val="subscript"/>
        </w:rPr>
        <w:t>1</w:t>
      </w:r>
      <w:r w:rsidR="0083706E">
        <w:rPr>
          <w:color w:val="000000"/>
          <w:sz w:val="28"/>
          <w:szCs w:val="28"/>
        </w:rPr>
        <w:t xml:space="preserve"> принима</w:t>
      </w:r>
      <w:r w:rsidR="00F22B59">
        <w:rPr>
          <w:color w:val="000000"/>
          <w:sz w:val="28"/>
          <w:szCs w:val="28"/>
        </w:rPr>
        <w:t>ют</w:t>
      </w:r>
      <w:r w:rsidR="0083706E">
        <w:rPr>
          <w:color w:val="000000"/>
          <w:sz w:val="28"/>
          <w:szCs w:val="28"/>
        </w:rPr>
        <w:t xml:space="preserve"> равным:</w:t>
      </w:r>
    </w:p>
    <w:p w14:paraId="0B735CC6" w14:textId="77777777" w:rsidR="0032775D" w:rsidRDefault="0032775D" w:rsidP="0032775D">
      <w:pPr>
        <w:overflowPunct w:val="0"/>
        <w:autoSpaceDE w:val="0"/>
        <w:autoSpaceDN w:val="0"/>
        <w:adjustRightInd w:val="0"/>
        <w:spacing w:line="360" w:lineRule="auto"/>
        <w:ind w:firstLine="709"/>
        <w:rPr>
          <w:bCs/>
          <w:sz w:val="28"/>
          <w:szCs w:val="28"/>
        </w:rPr>
      </w:pPr>
      <w:r>
        <w:rPr>
          <w:color w:val="000000"/>
          <w:sz w:val="28"/>
          <w:szCs w:val="28"/>
        </w:rPr>
        <w:t xml:space="preserve">- </w:t>
      </w:r>
      <w:r w:rsidR="0083706E" w:rsidRPr="00282468">
        <w:rPr>
          <w:bCs/>
          <w:sz w:val="28"/>
          <w:szCs w:val="28"/>
        </w:rPr>
        <w:t xml:space="preserve">для селей, вызываемых дождевыми и ледниково-прорывными паводками, </w:t>
      </w:r>
      <w:r w:rsidR="00F22B59">
        <w:rPr>
          <w:bCs/>
          <w:sz w:val="28"/>
          <w:szCs w:val="28"/>
        </w:rPr>
        <w:t>–</w:t>
      </w:r>
      <w:r w:rsidR="0083706E" w:rsidRPr="00282468">
        <w:rPr>
          <w:bCs/>
          <w:sz w:val="28"/>
          <w:szCs w:val="28"/>
        </w:rPr>
        <w:t xml:space="preserve"> объему селя, вызванного прохождением паводка с вероятностью превышения 1 %;</w:t>
      </w:r>
    </w:p>
    <w:p w14:paraId="63BAE16F" w14:textId="77777777" w:rsidR="0083706E" w:rsidRPr="00282468" w:rsidRDefault="0032775D" w:rsidP="0032775D">
      <w:pPr>
        <w:overflowPunct w:val="0"/>
        <w:autoSpaceDE w:val="0"/>
        <w:autoSpaceDN w:val="0"/>
        <w:adjustRightInd w:val="0"/>
        <w:spacing w:line="360" w:lineRule="auto"/>
        <w:ind w:firstLine="709"/>
        <w:rPr>
          <w:bCs/>
          <w:sz w:val="28"/>
          <w:szCs w:val="28"/>
        </w:rPr>
      </w:pPr>
      <w:r>
        <w:rPr>
          <w:bCs/>
          <w:sz w:val="28"/>
          <w:szCs w:val="28"/>
        </w:rPr>
        <w:t xml:space="preserve">- </w:t>
      </w:r>
      <w:r w:rsidR="0083706E" w:rsidRPr="00282468">
        <w:rPr>
          <w:bCs/>
          <w:sz w:val="28"/>
          <w:szCs w:val="28"/>
        </w:rPr>
        <w:t xml:space="preserve">селевых потоков другого генезиса </w:t>
      </w:r>
      <w:r w:rsidR="00F22B59">
        <w:rPr>
          <w:bCs/>
          <w:sz w:val="28"/>
          <w:szCs w:val="28"/>
        </w:rPr>
        <w:t>–</w:t>
      </w:r>
      <w:r w:rsidR="0083706E" w:rsidRPr="00282468">
        <w:rPr>
          <w:bCs/>
          <w:sz w:val="28"/>
          <w:szCs w:val="28"/>
        </w:rPr>
        <w:t xml:space="preserve"> на основании результатов изучения следов прошедших селей.</w:t>
      </w:r>
    </w:p>
    <w:p w14:paraId="1367406F"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12.3.8 Объем селя </w:t>
      </w:r>
      <w:r>
        <w:rPr>
          <w:i/>
          <w:iCs/>
          <w:color w:val="000000"/>
          <w:sz w:val="28"/>
          <w:szCs w:val="28"/>
          <w:lang w:val="en-US"/>
        </w:rPr>
        <w:t>W</w:t>
      </w:r>
      <w:r>
        <w:rPr>
          <w:i/>
          <w:iCs/>
          <w:color w:val="000000"/>
          <w:sz w:val="28"/>
          <w:szCs w:val="28"/>
          <w:vertAlign w:val="subscript"/>
        </w:rPr>
        <w:t>2</w:t>
      </w:r>
      <w:r>
        <w:rPr>
          <w:color w:val="000000"/>
          <w:sz w:val="28"/>
          <w:szCs w:val="28"/>
        </w:rPr>
        <w:t xml:space="preserve"> определя</w:t>
      </w:r>
      <w:r w:rsidR="00F22B59">
        <w:rPr>
          <w:color w:val="000000"/>
          <w:sz w:val="28"/>
          <w:szCs w:val="28"/>
        </w:rPr>
        <w:t>ют</w:t>
      </w:r>
      <w:r>
        <w:rPr>
          <w:color w:val="000000"/>
          <w:sz w:val="28"/>
          <w:szCs w:val="28"/>
        </w:rPr>
        <w:t xml:space="preserve"> только для </w:t>
      </w:r>
      <w:proofErr w:type="spellStart"/>
      <w:r>
        <w:rPr>
          <w:color w:val="000000"/>
          <w:sz w:val="28"/>
          <w:szCs w:val="28"/>
        </w:rPr>
        <w:t>наносоводных</w:t>
      </w:r>
      <w:proofErr w:type="spellEnd"/>
      <w:r>
        <w:rPr>
          <w:color w:val="000000"/>
          <w:sz w:val="28"/>
          <w:szCs w:val="28"/>
        </w:rPr>
        <w:t xml:space="preserve"> селей (с учетом </w:t>
      </w:r>
      <w:hyperlink r:id="rId38" w:anchor="i164614" w:tooltip="п. 3.12" w:history="1">
        <w:r>
          <w:rPr>
            <w:color w:val="000000"/>
            <w:sz w:val="28"/>
            <w:szCs w:val="28"/>
          </w:rPr>
          <w:t>пункта 12.3.12</w:t>
        </w:r>
      </w:hyperlink>
      <w:r>
        <w:rPr>
          <w:color w:val="000000"/>
          <w:sz w:val="28"/>
          <w:szCs w:val="28"/>
        </w:rPr>
        <w:t xml:space="preserve">), для грязекаменных селей </w:t>
      </w:r>
      <w:r>
        <w:rPr>
          <w:i/>
          <w:iCs/>
          <w:color w:val="000000"/>
          <w:sz w:val="28"/>
          <w:szCs w:val="28"/>
        </w:rPr>
        <w:t>W</w:t>
      </w:r>
      <w:r>
        <w:rPr>
          <w:i/>
          <w:iCs/>
          <w:color w:val="000000"/>
          <w:sz w:val="28"/>
          <w:szCs w:val="28"/>
          <w:vertAlign w:val="subscript"/>
        </w:rPr>
        <w:t>2</w:t>
      </w:r>
      <w:r>
        <w:rPr>
          <w:color w:val="000000"/>
          <w:sz w:val="28"/>
          <w:szCs w:val="28"/>
        </w:rPr>
        <w:t xml:space="preserve"> = 0.</w:t>
      </w:r>
    </w:p>
    <w:p w14:paraId="7B1FA562"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12.3.9 Среднегодовой объем </w:t>
      </w:r>
      <w:r>
        <w:rPr>
          <w:i/>
          <w:iCs/>
          <w:color w:val="000000"/>
          <w:sz w:val="28"/>
          <w:szCs w:val="28"/>
          <w:lang w:val="en-US"/>
        </w:rPr>
        <w:t>W</w:t>
      </w:r>
      <w:r>
        <w:rPr>
          <w:color w:val="000000"/>
          <w:sz w:val="28"/>
          <w:szCs w:val="28"/>
        </w:rPr>
        <w:t xml:space="preserve"> определя</w:t>
      </w:r>
      <w:r w:rsidR="003214B6">
        <w:rPr>
          <w:color w:val="000000"/>
          <w:sz w:val="28"/>
          <w:szCs w:val="28"/>
        </w:rPr>
        <w:t>ют</w:t>
      </w:r>
      <w:r>
        <w:rPr>
          <w:color w:val="000000"/>
          <w:sz w:val="28"/>
          <w:szCs w:val="28"/>
        </w:rPr>
        <w:t xml:space="preserve"> как разность между среднемноголетним объемом твердого стока (с учетом селевых потоков повторяемостью более </w:t>
      </w:r>
      <w:r w:rsidR="003214B6">
        <w:rPr>
          <w:color w:val="000000"/>
          <w:sz w:val="28"/>
          <w:szCs w:val="28"/>
        </w:rPr>
        <w:t>одного</w:t>
      </w:r>
      <w:r>
        <w:rPr>
          <w:color w:val="000000"/>
          <w:sz w:val="28"/>
          <w:szCs w:val="28"/>
        </w:rPr>
        <w:t xml:space="preserve"> раза в 25 лет) и объемом наносов, пропускаемых в нижний бьеф (определяемым конструкцией водопропускных сооружений). При повторяемости селей менее </w:t>
      </w:r>
      <w:r w:rsidR="003214B6">
        <w:rPr>
          <w:color w:val="000000"/>
          <w:sz w:val="28"/>
          <w:szCs w:val="28"/>
        </w:rPr>
        <w:t>одного</w:t>
      </w:r>
      <w:r>
        <w:rPr>
          <w:color w:val="000000"/>
          <w:sz w:val="28"/>
          <w:szCs w:val="28"/>
        </w:rPr>
        <w:t xml:space="preserve"> раза в 25 лет и обеспечении транзита бытового твердого стока вместимость </w:t>
      </w:r>
      <w:proofErr w:type="spellStart"/>
      <w:r>
        <w:rPr>
          <w:color w:val="000000"/>
          <w:sz w:val="28"/>
          <w:szCs w:val="28"/>
        </w:rPr>
        <w:t>селехранилища</w:t>
      </w:r>
      <w:proofErr w:type="spellEnd"/>
      <w:r>
        <w:rPr>
          <w:color w:val="000000"/>
          <w:sz w:val="28"/>
          <w:szCs w:val="28"/>
        </w:rPr>
        <w:t xml:space="preserve"> назначается без запаса на заиление (</w:t>
      </w:r>
      <w:r>
        <w:rPr>
          <w:i/>
          <w:iCs/>
          <w:color w:val="000000"/>
          <w:sz w:val="28"/>
          <w:szCs w:val="28"/>
        </w:rPr>
        <w:t>TW</w:t>
      </w:r>
      <w:r>
        <w:rPr>
          <w:color w:val="000000"/>
          <w:sz w:val="28"/>
          <w:szCs w:val="28"/>
        </w:rPr>
        <w:t xml:space="preserve"> = 0).</w:t>
      </w:r>
    </w:p>
    <w:p w14:paraId="08189040"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12.3.10 При определении высоты плотины, соответствующей расчетному объему </w:t>
      </w:r>
      <w:proofErr w:type="spellStart"/>
      <w:r>
        <w:rPr>
          <w:color w:val="000000"/>
          <w:sz w:val="28"/>
          <w:szCs w:val="28"/>
        </w:rPr>
        <w:t>селехранилища</w:t>
      </w:r>
      <w:proofErr w:type="spellEnd"/>
      <w:r>
        <w:rPr>
          <w:color w:val="000000"/>
          <w:sz w:val="28"/>
          <w:szCs w:val="28"/>
        </w:rPr>
        <w:t xml:space="preserve">, необходимо учитывать уравнительный уклон селевых отложений </w:t>
      </w:r>
      <w:proofErr w:type="spellStart"/>
      <w:r>
        <w:rPr>
          <w:color w:val="000000"/>
          <w:sz w:val="28"/>
          <w:szCs w:val="28"/>
        </w:rPr>
        <w:t>tg</w:t>
      </w:r>
      <w:proofErr w:type="spellEnd"/>
      <w:r>
        <w:rPr>
          <w:color w:val="000000"/>
          <w:sz w:val="28"/>
          <w:szCs w:val="28"/>
        </w:rPr>
        <w:t xml:space="preserve"> </w:t>
      </w:r>
      <w:r w:rsidRPr="003214B6">
        <w:rPr>
          <w:iCs/>
          <w:color w:val="000000"/>
          <w:sz w:val="28"/>
          <w:szCs w:val="28"/>
        </w:rPr>
        <w:sym w:font="Symbol" w:char="0061"/>
      </w:r>
      <w:r>
        <w:rPr>
          <w:i/>
          <w:iCs/>
          <w:color w:val="000000"/>
          <w:sz w:val="28"/>
          <w:szCs w:val="28"/>
          <w:vertAlign w:val="subscript"/>
        </w:rPr>
        <w:t>y</w:t>
      </w:r>
      <w:r>
        <w:rPr>
          <w:iCs/>
          <w:color w:val="000000"/>
          <w:sz w:val="28"/>
          <w:szCs w:val="28"/>
        </w:rPr>
        <w:t>,</w:t>
      </w:r>
      <w:r>
        <w:rPr>
          <w:color w:val="000000"/>
          <w:sz w:val="28"/>
          <w:szCs w:val="28"/>
        </w:rPr>
        <w:t xml:space="preserve"> принимая его для грязекаменных селевых потоков равным в  пределах от 0,5 до 0,7 </w:t>
      </w:r>
      <w:proofErr w:type="spellStart"/>
      <w:r>
        <w:rPr>
          <w:color w:val="000000"/>
          <w:sz w:val="28"/>
          <w:szCs w:val="28"/>
        </w:rPr>
        <w:t>tg</w:t>
      </w:r>
      <w:proofErr w:type="spellEnd"/>
      <w:r>
        <w:rPr>
          <w:color w:val="000000"/>
          <w:sz w:val="28"/>
          <w:szCs w:val="28"/>
        </w:rPr>
        <w:t xml:space="preserve"> </w:t>
      </w:r>
      <w:r w:rsidRPr="003214B6">
        <w:rPr>
          <w:iCs/>
          <w:color w:val="000000"/>
          <w:sz w:val="28"/>
          <w:szCs w:val="28"/>
        </w:rPr>
        <w:sym w:font="Symbol" w:char="0061"/>
      </w:r>
      <w:r>
        <w:rPr>
          <w:iCs/>
          <w:color w:val="000000"/>
          <w:sz w:val="28"/>
          <w:szCs w:val="28"/>
        </w:rPr>
        <w:t xml:space="preserve"> в</w:t>
      </w:r>
      <w:r>
        <w:rPr>
          <w:color w:val="000000"/>
          <w:sz w:val="28"/>
          <w:szCs w:val="28"/>
        </w:rPr>
        <w:t xml:space="preserve"> зависимости от вида потока </w:t>
      </w:r>
      <w:r w:rsidRPr="003214B6">
        <w:rPr>
          <w:iCs/>
          <w:color w:val="000000"/>
          <w:sz w:val="28"/>
          <w:szCs w:val="28"/>
        </w:rPr>
        <w:sym w:font="Symbol" w:char="0067"/>
      </w:r>
      <w:r w:rsidRPr="003214B6">
        <w:rPr>
          <w:color w:val="000000"/>
          <w:sz w:val="28"/>
          <w:szCs w:val="28"/>
        </w:rPr>
        <w:t>,</w:t>
      </w:r>
      <w:r>
        <w:rPr>
          <w:color w:val="000000"/>
          <w:sz w:val="28"/>
          <w:szCs w:val="28"/>
        </w:rPr>
        <w:t xml:space="preserve"> где </w:t>
      </w:r>
      <w:proofErr w:type="spellStart"/>
      <w:r>
        <w:rPr>
          <w:color w:val="000000"/>
          <w:sz w:val="28"/>
          <w:szCs w:val="28"/>
        </w:rPr>
        <w:t>tg</w:t>
      </w:r>
      <w:proofErr w:type="spellEnd"/>
      <w:r>
        <w:rPr>
          <w:color w:val="000000"/>
          <w:sz w:val="28"/>
          <w:szCs w:val="28"/>
        </w:rPr>
        <w:t xml:space="preserve"> </w:t>
      </w:r>
      <w:r w:rsidRPr="003214B6">
        <w:rPr>
          <w:iCs/>
          <w:color w:val="000000"/>
          <w:sz w:val="28"/>
          <w:szCs w:val="28"/>
        </w:rPr>
        <w:sym w:font="Symbol" w:char="0061"/>
      </w:r>
      <w:r>
        <w:rPr>
          <w:color w:val="000000"/>
          <w:sz w:val="28"/>
          <w:szCs w:val="28"/>
        </w:rPr>
        <w:t xml:space="preserve"> </w:t>
      </w:r>
      <w:r w:rsidR="003214B6">
        <w:rPr>
          <w:color w:val="000000"/>
          <w:sz w:val="28"/>
          <w:szCs w:val="28"/>
        </w:rPr>
        <w:t>–</w:t>
      </w:r>
      <w:r>
        <w:rPr>
          <w:color w:val="000000"/>
          <w:sz w:val="28"/>
          <w:szCs w:val="28"/>
        </w:rPr>
        <w:t xml:space="preserve"> уклон естественного русла. При определении высоты глухих селезадерживающих плотин из грунтовых материалов </w:t>
      </w:r>
      <w:proofErr w:type="spellStart"/>
      <w:r>
        <w:rPr>
          <w:color w:val="000000"/>
          <w:sz w:val="28"/>
          <w:szCs w:val="28"/>
        </w:rPr>
        <w:t>tg</w:t>
      </w:r>
      <w:proofErr w:type="spellEnd"/>
      <w:r>
        <w:rPr>
          <w:color w:val="000000"/>
          <w:sz w:val="28"/>
          <w:szCs w:val="28"/>
        </w:rPr>
        <w:t xml:space="preserve"> </w:t>
      </w:r>
      <w:r w:rsidRPr="003214B6">
        <w:rPr>
          <w:iCs/>
          <w:color w:val="000000"/>
          <w:sz w:val="28"/>
          <w:szCs w:val="28"/>
          <w:lang w:val="en-US"/>
        </w:rPr>
        <w:sym w:font="Symbol" w:char="0061"/>
      </w:r>
      <w:r>
        <w:rPr>
          <w:i/>
          <w:iCs/>
          <w:color w:val="000000"/>
          <w:sz w:val="28"/>
          <w:szCs w:val="28"/>
          <w:vertAlign w:val="subscript"/>
          <w:lang w:val="en-US"/>
        </w:rPr>
        <w:t>y</w:t>
      </w:r>
      <w:r>
        <w:rPr>
          <w:color w:val="000000"/>
          <w:sz w:val="28"/>
          <w:szCs w:val="28"/>
        </w:rPr>
        <w:t xml:space="preserve"> </w:t>
      </w:r>
      <w:r>
        <w:rPr>
          <w:i/>
          <w:color w:val="000000"/>
          <w:sz w:val="28"/>
          <w:szCs w:val="28"/>
        </w:rPr>
        <w:t>=</w:t>
      </w:r>
      <w:r>
        <w:rPr>
          <w:color w:val="000000"/>
          <w:sz w:val="28"/>
          <w:szCs w:val="28"/>
        </w:rPr>
        <w:t xml:space="preserve"> 0.</w:t>
      </w:r>
    </w:p>
    <w:p w14:paraId="31628D3D"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12.3.11 Селезадерживающие плотины, разрушение которых угрожает катастрофическими последствиями, необходимо проверять на воздействие селя, вызванного паводком, с вероятностью превышения 0,01 %. При этом проектом следует предусматривать устройство поверхностных </w:t>
      </w:r>
      <w:proofErr w:type="spellStart"/>
      <w:r>
        <w:rPr>
          <w:color w:val="000000"/>
          <w:sz w:val="28"/>
          <w:szCs w:val="28"/>
        </w:rPr>
        <w:t>селесбросных</w:t>
      </w:r>
      <w:proofErr w:type="spellEnd"/>
      <w:r>
        <w:rPr>
          <w:color w:val="000000"/>
          <w:sz w:val="28"/>
          <w:szCs w:val="28"/>
        </w:rPr>
        <w:t xml:space="preserve"> сооружений, обеспечивающих сброс избыточного (по сравнению с расчетным) объема </w:t>
      </w:r>
      <w:r>
        <w:rPr>
          <w:color w:val="000000"/>
          <w:sz w:val="28"/>
          <w:szCs w:val="28"/>
        </w:rPr>
        <w:lastRenderedPageBreak/>
        <w:t xml:space="preserve">селевого потока, или повышение отметки гребня плотины, обеспечивающее аккумуляцию всего объема селевого потока. </w:t>
      </w:r>
    </w:p>
    <w:p w14:paraId="2CD13A86" w14:textId="77777777" w:rsidR="0083706E" w:rsidRDefault="0083706E" w:rsidP="00634F3E">
      <w:pPr>
        <w:overflowPunct w:val="0"/>
        <w:autoSpaceDE w:val="0"/>
        <w:autoSpaceDN w:val="0"/>
        <w:adjustRightInd w:val="0"/>
        <w:spacing w:line="360" w:lineRule="auto"/>
        <w:ind w:firstLine="709"/>
        <w:rPr>
          <w:color w:val="000000"/>
          <w:sz w:val="28"/>
          <w:szCs w:val="28"/>
        </w:rPr>
      </w:pPr>
      <w:bookmarkStart w:id="50" w:name="п312"/>
      <w:r>
        <w:rPr>
          <w:color w:val="000000"/>
          <w:sz w:val="28"/>
          <w:szCs w:val="28"/>
        </w:rPr>
        <w:t xml:space="preserve">12.3.12 При проектировании селезадерживающих плотин следует предусматривать </w:t>
      </w:r>
      <w:bookmarkEnd w:id="50"/>
      <w:r>
        <w:rPr>
          <w:color w:val="000000"/>
          <w:sz w:val="28"/>
          <w:szCs w:val="28"/>
        </w:rPr>
        <w:t xml:space="preserve">водопропускные сооружения для пропуска в нижний бьеф бытового стока реки, а также сброса водной составляющей </w:t>
      </w:r>
      <w:proofErr w:type="spellStart"/>
      <w:r>
        <w:rPr>
          <w:color w:val="000000"/>
          <w:sz w:val="28"/>
          <w:szCs w:val="28"/>
        </w:rPr>
        <w:t>наносоводных</w:t>
      </w:r>
      <w:proofErr w:type="spellEnd"/>
      <w:r>
        <w:rPr>
          <w:color w:val="000000"/>
          <w:sz w:val="28"/>
          <w:szCs w:val="28"/>
        </w:rPr>
        <w:t xml:space="preserve"> селей. При этом сбросный расход не должен превышать критического </w:t>
      </w:r>
      <w:proofErr w:type="spellStart"/>
      <w:r>
        <w:rPr>
          <w:color w:val="000000"/>
          <w:sz w:val="28"/>
          <w:szCs w:val="28"/>
        </w:rPr>
        <w:t>селеобразующего</w:t>
      </w:r>
      <w:proofErr w:type="spellEnd"/>
      <w:r>
        <w:rPr>
          <w:color w:val="000000"/>
          <w:sz w:val="28"/>
          <w:szCs w:val="28"/>
        </w:rPr>
        <w:t xml:space="preserve"> расхода, определяемого для участка ниже створа плотины.</w:t>
      </w:r>
    </w:p>
    <w:p w14:paraId="71BEE697" w14:textId="7979EA46" w:rsidR="0083706E" w:rsidRDefault="0083706E" w:rsidP="00634F3E">
      <w:pPr>
        <w:overflowPunct w:val="0"/>
        <w:autoSpaceDE w:val="0"/>
        <w:autoSpaceDN w:val="0"/>
        <w:adjustRightInd w:val="0"/>
        <w:spacing w:line="360" w:lineRule="auto"/>
        <w:ind w:firstLine="709"/>
        <w:rPr>
          <w:color w:val="000000"/>
          <w:sz w:val="28"/>
          <w:szCs w:val="28"/>
        </w:rPr>
      </w:pPr>
      <w:bookmarkStart w:id="51" w:name="п313"/>
      <w:r>
        <w:rPr>
          <w:color w:val="000000"/>
          <w:sz w:val="28"/>
          <w:szCs w:val="28"/>
        </w:rPr>
        <w:t xml:space="preserve">12.3.13 Селезадерживающие плотины следует проектировать без </w:t>
      </w:r>
      <w:bookmarkEnd w:id="51"/>
      <w:r>
        <w:rPr>
          <w:color w:val="000000"/>
          <w:sz w:val="28"/>
          <w:szCs w:val="28"/>
        </w:rPr>
        <w:t>противофильтрационных устройств и без затворов на водопропускных сооружениях. Для аккумуляции селей допускается предусматривать плотины сквозной конструкции. Нагрузки на сквозные плотины следует принимать как на глухие.</w:t>
      </w:r>
    </w:p>
    <w:p w14:paraId="551D7C1C" w14:textId="18ED6B81" w:rsidR="007F43D5" w:rsidRPr="007F43D5" w:rsidRDefault="007F43D5" w:rsidP="00634F3E">
      <w:pPr>
        <w:overflowPunct w:val="0"/>
        <w:autoSpaceDE w:val="0"/>
        <w:autoSpaceDN w:val="0"/>
        <w:adjustRightInd w:val="0"/>
        <w:spacing w:line="360" w:lineRule="auto"/>
        <w:ind w:firstLine="709"/>
        <w:rPr>
          <w:b/>
          <w:color w:val="000000"/>
          <w:sz w:val="28"/>
          <w:szCs w:val="28"/>
        </w:rPr>
      </w:pPr>
      <w:r>
        <w:rPr>
          <w:b/>
          <w:color w:val="000000"/>
          <w:sz w:val="28"/>
          <w:szCs w:val="28"/>
        </w:rPr>
        <w:t>(Измененная редакция, Изм. № 1).</w:t>
      </w:r>
    </w:p>
    <w:p w14:paraId="43A12CBC"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12.3.14 Возвышение гребня глухих селезадерживающих плотин из грунтовых материалов над уровнем, соответствующим расчетному объему </w:t>
      </w:r>
      <w:proofErr w:type="spellStart"/>
      <w:r>
        <w:rPr>
          <w:color w:val="000000"/>
          <w:sz w:val="28"/>
          <w:szCs w:val="28"/>
        </w:rPr>
        <w:t>селехранилища</w:t>
      </w:r>
      <w:proofErr w:type="spellEnd"/>
      <w:r>
        <w:rPr>
          <w:color w:val="000000"/>
          <w:sz w:val="28"/>
          <w:szCs w:val="28"/>
        </w:rPr>
        <w:t xml:space="preserve">, следует принимать не менее высоты последнего селевого вала, определяемой при максимальном расчетном расходе селя и среднем угле наклона, равном углу наклона участка перед </w:t>
      </w:r>
      <w:proofErr w:type="spellStart"/>
      <w:r>
        <w:rPr>
          <w:color w:val="000000"/>
          <w:sz w:val="28"/>
          <w:szCs w:val="28"/>
        </w:rPr>
        <w:t>селехранилищем</w:t>
      </w:r>
      <w:proofErr w:type="spellEnd"/>
      <w:r>
        <w:rPr>
          <w:color w:val="000000"/>
          <w:sz w:val="28"/>
          <w:szCs w:val="28"/>
        </w:rPr>
        <w:t xml:space="preserve">. При этом для грязекаменных селей высота селевого вала у плотины принимается равной глубине селя у входа в </w:t>
      </w:r>
      <w:proofErr w:type="spellStart"/>
      <w:r>
        <w:rPr>
          <w:color w:val="000000"/>
          <w:sz w:val="28"/>
          <w:szCs w:val="28"/>
        </w:rPr>
        <w:t>селехранилище</w:t>
      </w:r>
      <w:proofErr w:type="spellEnd"/>
      <w:r>
        <w:rPr>
          <w:color w:val="000000"/>
          <w:sz w:val="28"/>
          <w:szCs w:val="28"/>
        </w:rPr>
        <w:t>.</w:t>
      </w:r>
    </w:p>
    <w:p w14:paraId="193E0822" w14:textId="77777777" w:rsidR="0032775D" w:rsidRDefault="0083706E" w:rsidP="0032775D">
      <w:pPr>
        <w:overflowPunct w:val="0"/>
        <w:autoSpaceDE w:val="0"/>
        <w:autoSpaceDN w:val="0"/>
        <w:adjustRightInd w:val="0"/>
        <w:spacing w:line="360" w:lineRule="auto"/>
        <w:ind w:firstLine="709"/>
        <w:rPr>
          <w:color w:val="000000"/>
          <w:sz w:val="28"/>
          <w:szCs w:val="28"/>
        </w:rPr>
      </w:pPr>
      <w:r>
        <w:rPr>
          <w:color w:val="000000"/>
          <w:sz w:val="28"/>
          <w:szCs w:val="28"/>
        </w:rPr>
        <w:t xml:space="preserve">12.3.15 Основными видами </w:t>
      </w:r>
      <w:proofErr w:type="spellStart"/>
      <w:r>
        <w:rPr>
          <w:color w:val="000000"/>
          <w:sz w:val="28"/>
          <w:szCs w:val="28"/>
        </w:rPr>
        <w:t>селепропускных</w:t>
      </w:r>
      <w:proofErr w:type="spellEnd"/>
      <w:r>
        <w:rPr>
          <w:color w:val="000000"/>
          <w:sz w:val="28"/>
          <w:szCs w:val="28"/>
        </w:rPr>
        <w:t xml:space="preserve"> сооружений являются:</w:t>
      </w:r>
    </w:p>
    <w:p w14:paraId="7BCAC00A" w14:textId="77777777" w:rsidR="0032775D" w:rsidRDefault="0032775D" w:rsidP="0032775D">
      <w:pPr>
        <w:overflowPunct w:val="0"/>
        <w:autoSpaceDE w:val="0"/>
        <w:autoSpaceDN w:val="0"/>
        <w:adjustRightInd w:val="0"/>
        <w:spacing w:line="360" w:lineRule="auto"/>
        <w:ind w:firstLine="709"/>
        <w:rPr>
          <w:bCs/>
          <w:sz w:val="28"/>
          <w:szCs w:val="28"/>
        </w:rPr>
      </w:pPr>
      <w:r>
        <w:rPr>
          <w:color w:val="000000"/>
          <w:sz w:val="28"/>
          <w:szCs w:val="28"/>
        </w:rPr>
        <w:t xml:space="preserve">- </w:t>
      </w:r>
      <w:r w:rsidR="0083706E" w:rsidRPr="00282468">
        <w:rPr>
          <w:bCs/>
          <w:sz w:val="28"/>
          <w:szCs w:val="28"/>
        </w:rPr>
        <w:t xml:space="preserve">каналы </w:t>
      </w:r>
      <w:r w:rsidR="003214B6">
        <w:rPr>
          <w:bCs/>
          <w:sz w:val="28"/>
          <w:szCs w:val="28"/>
        </w:rPr>
        <w:t>–</w:t>
      </w:r>
      <w:r w:rsidR="0083706E" w:rsidRPr="00282468">
        <w:rPr>
          <w:bCs/>
          <w:sz w:val="28"/>
          <w:szCs w:val="28"/>
        </w:rPr>
        <w:t xml:space="preserve"> для пропуска селевых потоков через населенные пункты, промышленные предприятия и другие объекты, позволяющие в одном уровне с ними пропустить селевой поток через объект или в его</w:t>
      </w:r>
      <w:r w:rsidR="003214B6" w:rsidRPr="003214B6">
        <w:rPr>
          <w:bCs/>
          <w:sz w:val="28"/>
          <w:szCs w:val="28"/>
        </w:rPr>
        <w:t xml:space="preserve"> </w:t>
      </w:r>
      <w:r w:rsidR="003214B6" w:rsidRPr="00282468">
        <w:rPr>
          <w:bCs/>
          <w:sz w:val="28"/>
          <w:szCs w:val="28"/>
        </w:rPr>
        <w:t>обход</w:t>
      </w:r>
      <w:r w:rsidR="0083706E" w:rsidRPr="00282468">
        <w:rPr>
          <w:bCs/>
          <w:sz w:val="28"/>
          <w:szCs w:val="28"/>
        </w:rPr>
        <w:t>;</w:t>
      </w:r>
    </w:p>
    <w:p w14:paraId="2C36289C" w14:textId="77777777" w:rsidR="0083706E" w:rsidRDefault="0032775D" w:rsidP="0032775D">
      <w:pPr>
        <w:overflowPunct w:val="0"/>
        <w:autoSpaceDE w:val="0"/>
        <w:autoSpaceDN w:val="0"/>
        <w:adjustRightInd w:val="0"/>
        <w:spacing w:line="360" w:lineRule="auto"/>
        <w:ind w:firstLine="709"/>
        <w:rPr>
          <w:color w:val="000000"/>
          <w:sz w:val="28"/>
          <w:szCs w:val="28"/>
        </w:rPr>
      </w:pPr>
      <w:r>
        <w:rPr>
          <w:bCs/>
          <w:sz w:val="28"/>
          <w:szCs w:val="28"/>
        </w:rPr>
        <w:t xml:space="preserve">- </w:t>
      </w:r>
      <w:proofErr w:type="spellStart"/>
      <w:r w:rsidR="0083706E" w:rsidRPr="00282468">
        <w:rPr>
          <w:bCs/>
          <w:sz w:val="28"/>
          <w:szCs w:val="28"/>
        </w:rPr>
        <w:t>селеспуски</w:t>
      </w:r>
      <w:proofErr w:type="spellEnd"/>
      <w:r w:rsidR="0083706E" w:rsidRPr="00282468">
        <w:rPr>
          <w:bCs/>
          <w:sz w:val="28"/>
          <w:szCs w:val="28"/>
        </w:rPr>
        <w:t xml:space="preserve"> </w:t>
      </w:r>
      <w:r w:rsidR="003214B6">
        <w:rPr>
          <w:bCs/>
          <w:sz w:val="28"/>
          <w:szCs w:val="28"/>
        </w:rPr>
        <w:t>–</w:t>
      </w:r>
      <w:r w:rsidR="0083706E" w:rsidRPr="00282468">
        <w:rPr>
          <w:bCs/>
          <w:sz w:val="28"/>
          <w:szCs w:val="28"/>
        </w:rPr>
        <w:t xml:space="preserve"> для пропуска селевых потоков через линейные объекты (автомобильные и железные дороги, каналы, газопроводы, нефтепроводы, и др.).</w:t>
      </w:r>
    </w:p>
    <w:p w14:paraId="34C0AE95"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12.3.16 Применение </w:t>
      </w:r>
      <w:proofErr w:type="spellStart"/>
      <w:r>
        <w:rPr>
          <w:color w:val="000000"/>
          <w:sz w:val="28"/>
          <w:szCs w:val="28"/>
        </w:rPr>
        <w:t>селепропускных</w:t>
      </w:r>
      <w:proofErr w:type="spellEnd"/>
      <w:r>
        <w:rPr>
          <w:color w:val="000000"/>
          <w:sz w:val="28"/>
          <w:szCs w:val="28"/>
        </w:rPr>
        <w:t xml:space="preserve"> сооружений для пропуска грязекаменных селей допускается лишь при продольном уклоне сооружения не менее 0,10.</w:t>
      </w:r>
    </w:p>
    <w:p w14:paraId="5EF64FA9" w14:textId="77777777" w:rsidR="0032775D" w:rsidRDefault="0083706E" w:rsidP="0032775D">
      <w:pPr>
        <w:overflowPunct w:val="0"/>
        <w:autoSpaceDE w:val="0"/>
        <w:autoSpaceDN w:val="0"/>
        <w:adjustRightInd w:val="0"/>
        <w:spacing w:line="360" w:lineRule="auto"/>
        <w:ind w:firstLine="709"/>
        <w:rPr>
          <w:color w:val="000000"/>
          <w:sz w:val="28"/>
          <w:szCs w:val="28"/>
        </w:rPr>
      </w:pPr>
      <w:r>
        <w:rPr>
          <w:color w:val="000000"/>
          <w:sz w:val="28"/>
          <w:szCs w:val="28"/>
        </w:rPr>
        <w:lastRenderedPageBreak/>
        <w:t xml:space="preserve">12.3.17 Размеры </w:t>
      </w:r>
      <w:proofErr w:type="spellStart"/>
      <w:r>
        <w:rPr>
          <w:color w:val="000000"/>
          <w:sz w:val="28"/>
          <w:szCs w:val="28"/>
        </w:rPr>
        <w:t>селепропускных</w:t>
      </w:r>
      <w:proofErr w:type="spellEnd"/>
      <w:r>
        <w:rPr>
          <w:color w:val="000000"/>
          <w:sz w:val="28"/>
          <w:szCs w:val="28"/>
        </w:rPr>
        <w:t xml:space="preserve"> сооружений с входными и выходными участками, а также отводящего тракта следует назначать из условия обеспечения необходимой транспортирующей способности потока, при этом:</w:t>
      </w:r>
    </w:p>
    <w:p w14:paraId="2A5AF5D1" w14:textId="77777777" w:rsidR="0032775D" w:rsidRDefault="0032775D" w:rsidP="0032775D">
      <w:pPr>
        <w:overflowPunct w:val="0"/>
        <w:autoSpaceDE w:val="0"/>
        <w:autoSpaceDN w:val="0"/>
        <w:adjustRightInd w:val="0"/>
        <w:spacing w:line="360" w:lineRule="auto"/>
        <w:ind w:firstLine="709"/>
        <w:rPr>
          <w:bCs/>
          <w:sz w:val="28"/>
          <w:szCs w:val="28"/>
        </w:rPr>
      </w:pPr>
      <w:r>
        <w:rPr>
          <w:color w:val="000000"/>
          <w:sz w:val="28"/>
          <w:szCs w:val="28"/>
        </w:rPr>
        <w:t xml:space="preserve">- </w:t>
      </w:r>
      <w:r w:rsidR="0083706E" w:rsidRPr="00282468">
        <w:rPr>
          <w:bCs/>
          <w:sz w:val="28"/>
          <w:szCs w:val="28"/>
        </w:rPr>
        <w:t xml:space="preserve">уклон дна сооружений необходимо принимать не менее среднего уклона подходного участка селевого русла, длина которого принимается равной не менее </w:t>
      </w:r>
      <w:r w:rsidR="003214B6">
        <w:rPr>
          <w:bCs/>
          <w:sz w:val="28"/>
          <w:szCs w:val="28"/>
        </w:rPr>
        <w:t>20</w:t>
      </w:r>
      <w:r w:rsidR="0083706E" w:rsidRPr="00282468">
        <w:rPr>
          <w:bCs/>
          <w:sz w:val="28"/>
          <w:szCs w:val="28"/>
        </w:rPr>
        <w:t xml:space="preserve"> ширин селевого потока;</w:t>
      </w:r>
    </w:p>
    <w:p w14:paraId="7E950A38" w14:textId="374BF92F" w:rsidR="0032775D" w:rsidRDefault="0032775D" w:rsidP="0032775D">
      <w:pPr>
        <w:overflowPunct w:val="0"/>
        <w:autoSpaceDE w:val="0"/>
        <w:autoSpaceDN w:val="0"/>
        <w:adjustRightInd w:val="0"/>
        <w:spacing w:line="360" w:lineRule="auto"/>
        <w:ind w:firstLine="709"/>
        <w:rPr>
          <w:bCs/>
          <w:sz w:val="28"/>
          <w:szCs w:val="28"/>
        </w:rPr>
      </w:pPr>
      <w:r>
        <w:rPr>
          <w:bCs/>
          <w:sz w:val="28"/>
          <w:szCs w:val="28"/>
        </w:rPr>
        <w:t xml:space="preserve">- </w:t>
      </w:r>
      <w:r w:rsidR="007F43D5" w:rsidRPr="007F43D5">
        <w:rPr>
          <w:bCs/>
          <w:sz w:val="28"/>
          <w:szCs w:val="28"/>
        </w:rPr>
        <w:t xml:space="preserve">ширину сооружений принимают </w:t>
      </w:r>
      <w:r w:rsidR="0083706E" w:rsidRPr="00282468">
        <w:rPr>
          <w:bCs/>
          <w:sz w:val="28"/>
          <w:szCs w:val="28"/>
        </w:rPr>
        <w:t>равной средней ширине селевого потока на подходном участке селевого русла;</w:t>
      </w:r>
    </w:p>
    <w:p w14:paraId="36B6087F" w14:textId="77777777" w:rsidR="0032775D" w:rsidRDefault="0032775D" w:rsidP="0032775D">
      <w:pPr>
        <w:overflowPunct w:val="0"/>
        <w:autoSpaceDE w:val="0"/>
        <w:autoSpaceDN w:val="0"/>
        <w:adjustRightInd w:val="0"/>
        <w:spacing w:line="360" w:lineRule="auto"/>
        <w:ind w:firstLine="709"/>
        <w:rPr>
          <w:bCs/>
          <w:sz w:val="28"/>
          <w:szCs w:val="28"/>
        </w:rPr>
      </w:pPr>
      <w:r>
        <w:rPr>
          <w:bCs/>
          <w:sz w:val="28"/>
          <w:szCs w:val="28"/>
        </w:rPr>
        <w:t xml:space="preserve">- </w:t>
      </w:r>
      <w:r w:rsidR="0083706E" w:rsidRPr="00282468">
        <w:rPr>
          <w:bCs/>
          <w:sz w:val="28"/>
          <w:szCs w:val="28"/>
        </w:rPr>
        <w:t xml:space="preserve">продольную ось </w:t>
      </w:r>
      <w:proofErr w:type="spellStart"/>
      <w:r w:rsidR="0083706E" w:rsidRPr="00282468">
        <w:rPr>
          <w:bCs/>
          <w:sz w:val="28"/>
          <w:szCs w:val="28"/>
        </w:rPr>
        <w:t>селепропускного</w:t>
      </w:r>
      <w:proofErr w:type="spellEnd"/>
      <w:r w:rsidR="0083706E" w:rsidRPr="00282468">
        <w:rPr>
          <w:bCs/>
          <w:sz w:val="28"/>
          <w:szCs w:val="28"/>
        </w:rPr>
        <w:t xml:space="preserve"> сооружения необходимо совмещать с динамической осью селевого потока; при необходимости поворота сооружения угол между осями должен </w:t>
      </w:r>
      <w:r w:rsidR="003214B6">
        <w:rPr>
          <w:bCs/>
          <w:sz w:val="28"/>
          <w:szCs w:val="28"/>
        </w:rPr>
        <w:t>быть</w:t>
      </w:r>
      <w:r w:rsidR="0083706E" w:rsidRPr="00282468">
        <w:rPr>
          <w:bCs/>
          <w:sz w:val="28"/>
          <w:szCs w:val="28"/>
        </w:rPr>
        <w:t xml:space="preserve"> не более 8°;</w:t>
      </w:r>
    </w:p>
    <w:p w14:paraId="0070B73F" w14:textId="2F38A69C" w:rsidR="0083706E" w:rsidRDefault="0032775D" w:rsidP="0032775D">
      <w:pPr>
        <w:overflowPunct w:val="0"/>
        <w:autoSpaceDE w:val="0"/>
        <w:autoSpaceDN w:val="0"/>
        <w:adjustRightInd w:val="0"/>
        <w:spacing w:line="360" w:lineRule="auto"/>
        <w:ind w:firstLine="709"/>
        <w:rPr>
          <w:bCs/>
          <w:sz w:val="28"/>
          <w:szCs w:val="28"/>
        </w:rPr>
      </w:pPr>
      <w:r>
        <w:rPr>
          <w:bCs/>
          <w:sz w:val="28"/>
          <w:szCs w:val="28"/>
        </w:rPr>
        <w:t xml:space="preserve">- </w:t>
      </w:r>
      <w:r w:rsidR="0083706E" w:rsidRPr="00282468">
        <w:rPr>
          <w:bCs/>
          <w:sz w:val="28"/>
          <w:szCs w:val="28"/>
        </w:rPr>
        <w:t xml:space="preserve">возвышение стен (перекрытий) </w:t>
      </w:r>
      <w:proofErr w:type="spellStart"/>
      <w:r w:rsidR="0083706E" w:rsidRPr="00282468">
        <w:rPr>
          <w:bCs/>
          <w:sz w:val="28"/>
          <w:szCs w:val="28"/>
        </w:rPr>
        <w:t>селепропускных</w:t>
      </w:r>
      <w:proofErr w:type="spellEnd"/>
      <w:r w:rsidR="0083706E" w:rsidRPr="00282468">
        <w:rPr>
          <w:bCs/>
          <w:sz w:val="28"/>
          <w:szCs w:val="28"/>
        </w:rPr>
        <w:t xml:space="preserve"> сооружений над максимальным уровнем селевого потока следует принимать разным 0,2 </w:t>
      </w:r>
      <w:proofErr w:type="spellStart"/>
      <w:r w:rsidR="0083706E" w:rsidRPr="003214B6">
        <w:rPr>
          <w:bCs/>
          <w:i/>
          <w:sz w:val="28"/>
          <w:szCs w:val="28"/>
        </w:rPr>
        <w:t>H</w:t>
      </w:r>
      <w:r w:rsidR="0083706E" w:rsidRPr="003214B6">
        <w:rPr>
          <w:bCs/>
          <w:sz w:val="28"/>
          <w:szCs w:val="28"/>
          <w:vertAlign w:val="subscript"/>
        </w:rPr>
        <w:t>max</w:t>
      </w:r>
      <w:proofErr w:type="spellEnd"/>
      <w:r w:rsidR="0083706E" w:rsidRPr="00282468">
        <w:rPr>
          <w:bCs/>
          <w:sz w:val="28"/>
          <w:szCs w:val="28"/>
        </w:rPr>
        <w:t xml:space="preserve">, где </w:t>
      </w:r>
      <w:proofErr w:type="spellStart"/>
      <w:r w:rsidR="0083706E" w:rsidRPr="003214B6">
        <w:rPr>
          <w:bCs/>
          <w:i/>
          <w:sz w:val="28"/>
          <w:szCs w:val="28"/>
        </w:rPr>
        <w:t>H</w:t>
      </w:r>
      <w:r w:rsidR="0083706E" w:rsidRPr="003214B6">
        <w:rPr>
          <w:bCs/>
          <w:sz w:val="28"/>
          <w:szCs w:val="28"/>
          <w:vertAlign w:val="subscript"/>
        </w:rPr>
        <w:t>max</w:t>
      </w:r>
      <w:proofErr w:type="spellEnd"/>
      <w:r w:rsidR="0083706E" w:rsidRPr="00282468">
        <w:rPr>
          <w:bCs/>
          <w:sz w:val="28"/>
          <w:szCs w:val="28"/>
        </w:rPr>
        <w:t xml:space="preserve"> </w:t>
      </w:r>
      <w:r w:rsidR="003214B6">
        <w:rPr>
          <w:bCs/>
          <w:sz w:val="28"/>
          <w:szCs w:val="28"/>
        </w:rPr>
        <w:t>–</w:t>
      </w:r>
      <w:r w:rsidR="0083706E" w:rsidRPr="00282468">
        <w:rPr>
          <w:bCs/>
          <w:sz w:val="28"/>
          <w:szCs w:val="28"/>
        </w:rPr>
        <w:t xml:space="preserve"> максимальная глубина солевого потока, но не менее </w:t>
      </w:r>
      <w:smartTag w:uri="urn:schemas-microsoft-com:office:smarttags" w:element="metricconverter">
        <w:smartTagPr>
          <w:attr w:name="ProductID" w:val="1 м"/>
        </w:smartTagPr>
        <w:r w:rsidR="0083706E" w:rsidRPr="00282468">
          <w:rPr>
            <w:bCs/>
            <w:sz w:val="28"/>
            <w:szCs w:val="28"/>
          </w:rPr>
          <w:t>1 м</w:t>
        </w:r>
      </w:smartTag>
      <w:r w:rsidR="0083706E" w:rsidRPr="00282468">
        <w:rPr>
          <w:bCs/>
          <w:sz w:val="28"/>
          <w:szCs w:val="28"/>
        </w:rPr>
        <w:t xml:space="preserve"> </w:t>
      </w:r>
      <w:r w:rsidR="003214B6">
        <w:rPr>
          <w:bCs/>
          <w:sz w:val="28"/>
          <w:szCs w:val="28"/>
        </w:rPr>
        <w:t>–</w:t>
      </w:r>
      <w:r w:rsidR="0083706E" w:rsidRPr="00282468">
        <w:rPr>
          <w:bCs/>
          <w:sz w:val="28"/>
          <w:szCs w:val="28"/>
        </w:rPr>
        <w:t xml:space="preserve"> для лотков и не менее 0,5</w:t>
      </w:r>
      <w:r w:rsidR="003214B6">
        <w:rPr>
          <w:bCs/>
          <w:sz w:val="28"/>
          <w:szCs w:val="28"/>
        </w:rPr>
        <w:t xml:space="preserve"> </w:t>
      </w:r>
      <w:r w:rsidR="0083706E" w:rsidRPr="00282468">
        <w:rPr>
          <w:bCs/>
          <w:sz w:val="28"/>
          <w:szCs w:val="28"/>
        </w:rPr>
        <w:t xml:space="preserve">м </w:t>
      </w:r>
      <w:r w:rsidR="003214B6">
        <w:rPr>
          <w:bCs/>
          <w:sz w:val="28"/>
          <w:szCs w:val="28"/>
        </w:rPr>
        <w:t>–</w:t>
      </w:r>
      <w:r w:rsidR="0083706E" w:rsidRPr="00282468">
        <w:rPr>
          <w:bCs/>
          <w:sz w:val="28"/>
          <w:szCs w:val="28"/>
        </w:rPr>
        <w:t xml:space="preserve"> для каналов.</w:t>
      </w:r>
    </w:p>
    <w:p w14:paraId="2B5C8152" w14:textId="0A9A855E" w:rsidR="007F43D5" w:rsidRPr="007F43D5" w:rsidRDefault="007F43D5" w:rsidP="0032775D">
      <w:pPr>
        <w:overflowPunct w:val="0"/>
        <w:autoSpaceDE w:val="0"/>
        <w:autoSpaceDN w:val="0"/>
        <w:adjustRightInd w:val="0"/>
        <w:spacing w:line="360" w:lineRule="auto"/>
        <w:ind w:firstLine="709"/>
        <w:rPr>
          <w:b/>
          <w:bCs/>
          <w:sz w:val="28"/>
          <w:szCs w:val="28"/>
        </w:rPr>
      </w:pPr>
      <w:bookmarkStart w:id="52" w:name="_Hlk161235189"/>
      <w:r>
        <w:rPr>
          <w:b/>
          <w:bCs/>
          <w:sz w:val="28"/>
          <w:szCs w:val="28"/>
        </w:rPr>
        <w:t>(Измененная редакция, Изм. № 1).</w:t>
      </w:r>
      <w:bookmarkEnd w:id="52"/>
    </w:p>
    <w:p w14:paraId="7F32ADD2" w14:textId="2FEBE8C2" w:rsidR="0083706E" w:rsidRDefault="0083706E" w:rsidP="00634F3E">
      <w:pPr>
        <w:overflowPunct w:val="0"/>
        <w:autoSpaceDE w:val="0"/>
        <w:autoSpaceDN w:val="0"/>
        <w:adjustRightInd w:val="0"/>
        <w:spacing w:line="360" w:lineRule="auto"/>
        <w:ind w:firstLine="709"/>
        <w:rPr>
          <w:color w:val="000000"/>
          <w:sz w:val="28"/>
          <w:szCs w:val="28"/>
        </w:rPr>
      </w:pPr>
      <w:bookmarkStart w:id="53" w:name="п318"/>
      <w:r>
        <w:rPr>
          <w:color w:val="000000"/>
          <w:sz w:val="28"/>
          <w:szCs w:val="28"/>
        </w:rPr>
        <w:t xml:space="preserve">12.3.18 Входной участок </w:t>
      </w:r>
      <w:proofErr w:type="spellStart"/>
      <w:r>
        <w:rPr>
          <w:color w:val="000000"/>
          <w:sz w:val="28"/>
          <w:szCs w:val="28"/>
        </w:rPr>
        <w:t>селепропускных</w:t>
      </w:r>
      <w:proofErr w:type="spellEnd"/>
      <w:r>
        <w:rPr>
          <w:color w:val="000000"/>
          <w:sz w:val="28"/>
          <w:szCs w:val="28"/>
        </w:rPr>
        <w:t xml:space="preserve"> сооружений </w:t>
      </w:r>
      <w:r w:rsidR="007F43D5">
        <w:rPr>
          <w:color w:val="000000"/>
          <w:sz w:val="28"/>
          <w:szCs w:val="28"/>
        </w:rPr>
        <w:t>следует</w:t>
      </w:r>
      <w:r>
        <w:rPr>
          <w:color w:val="000000"/>
          <w:sz w:val="28"/>
          <w:szCs w:val="28"/>
        </w:rPr>
        <w:t xml:space="preserve"> ориентировать в </w:t>
      </w:r>
      <w:bookmarkEnd w:id="53"/>
      <w:r>
        <w:rPr>
          <w:color w:val="000000"/>
          <w:sz w:val="28"/>
          <w:szCs w:val="28"/>
        </w:rPr>
        <w:t>плане таким образом, чтобы угол установки сопрягающих стенок по отношению к оси главного русла не превышал 11°.</w:t>
      </w:r>
    </w:p>
    <w:p w14:paraId="56434B7F" w14:textId="06E1769A"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Возвышение стен над максимальным уровнем селевого потока на входных участках </w:t>
      </w:r>
      <w:r w:rsidR="007F43D5">
        <w:rPr>
          <w:color w:val="000000"/>
          <w:sz w:val="28"/>
          <w:szCs w:val="28"/>
        </w:rPr>
        <w:t>необходимо</w:t>
      </w:r>
      <w:r>
        <w:rPr>
          <w:color w:val="000000"/>
          <w:sz w:val="28"/>
          <w:szCs w:val="28"/>
        </w:rPr>
        <w:t xml:space="preserve"> принимать не менее 0,5 </w:t>
      </w:r>
      <w:r>
        <w:rPr>
          <w:i/>
          <w:iCs/>
          <w:color w:val="000000"/>
          <w:sz w:val="28"/>
          <w:szCs w:val="28"/>
        </w:rPr>
        <w:t>Н</w:t>
      </w:r>
      <w:r w:rsidRPr="0032775D">
        <w:rPr>
          <w:iCs/>
          <w:color w:val="000000"/>
          <w:sz w:val="28"/>
          <w:szCs w:val="28"/>
          <w:vertAlign w:val="subscript"/>
          <w:lang w:val="en-US"/>
        </w:rPr>
        <w:t>max</w:t>
      </w:r>
      <w:r>
        <w:rPr>
          <w:color w:val="000000"/>
          <w:sz w:val="28"/>
          <w:szCs w:val="28"/>
        </w:rPr>
        <w:t>.</w:t>
      </w:r>
    </w:p>
    <w:p w14:paraId="128FA619" w14:textId="2BE3D0BE" w:rsidR="007F43D5" w:rsidRDefault="007F43D5" w:rsidP="00634F3E">
      <w:pPr>
        <w:overflowPunct w:val="0"/>
        <w:autoSpaceDE w:val="0"/>
        <w:autoSpaceDN w:val="0"/>
        <w:adjustRightInd w:val="0"/>
        <w:spacing w:line="360" w:lineRule="auto"/>
        <w:ind w:firstLine="709"/>
        <w:rPr>
          <w:color w:val="000000"/>
          <w:sz w:val="28"/>
          <w:szCs w:val="28"/>
        </w:rPr>
      </w:pPr>
      <w:r w:rsidRPr="007F43D5">
        <w:rPr>
          <w:b/>
          <w:bCs/>
          <w:color w:val="000000"/>
          <w:sz w:val="28"/>
          <w:szCs w:val="28"/>
        </w:rPr>
        <w:t>(Измененная редакция, Изм. № 1).</w:t>
      </w:r>
    </w:p>
    <w:p w14:paraId="6EB43667" w14:textId="77777777" w:rsidR="0083706E" w:rsidRDefault="00160B44"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12.3.19 </w:t>
      </w:r>
      <w:proofErr w:type="spellStart"/>
      <w:r w:rsidR="0083706E">
        <w:rPr>
          <w:color w:val="000000"/>
          <w:sz w:val="28"/>
          <w:szCs w:val="28"/>
        </w:rPr>
        <w:t>Селенаправляющие</w:t>
      </w:r>
      <w:proofErr w:type="spellEnd"/>
      <w:r w:rsidR="0083706E">
        <w:rPr>
          <w:color w:val="000000"/>
          <w:sz w:val="28"/>
          <w:szCs w:val="28"/>
        </w:rPr>
        <w:t xml:space="preserve"> сооружения надлежит предусматривать для направления потока в </w:t>
      </w:r>
      <w:proofErr w:type="spellStart"/>
      <w:r w:rsidR="0083706E">
        <w:rPr>
          <w:color w:val="000000"/>
          <w:sz w:val="28"/>
          <w:szCs w:val="28"/>
        </w:rPr>
        <w:t>селепропускное</w:t>
      </w:r>
      <w:proofErr w:type="spellEnd"/>
      <w:r w:rsidR="0083706E">
        <w:rPr>
          <w:color w:val="000000"/>
          <w:sz w:val="28"/>
          <w:szCs w:val="28"/>
        </w:rPr>
        <w:t xml:space="preserve"> сооружение, отвода селевого потока от защищаемого объекта или предотвращения подмыва защищаемой территории.</w:t>
      </w:r>
    </w:p>
    <w:p w14:paraId="12980382" w14:textId="79F09505"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12.3.20 Углы поворота направляющих дамб в плане следует принимать в соответствии с требованиями 12.3.18.</w:t>
      </w:r>
    </w:p>
    <w:p w14:paraId="1D91D7BB" w14:textId="7F0DDE99" w:rsidR="007F43D5" w:rsidRDefault="007F43D5" w:rsidP="00634F3E">
      <w:pPr>
        <w:overflowPunct w:val="0"/>
        <w:autoSpaceDE w:val="0"/>
        <w:autoSpaceDN w:val="0"/>
        <w:adjustRightInd w:val="0"/>
        <w:spacing w:line="360" w:lineRule="auto"/>
        <w:ind w:firstLine="709"/>
        <w:rPr>
          <w:color w:val="000000"/>
          <w:sz w:val="28"/>
          <w:szCs w:val="28"/>
        </w:rPr>
      </w:pPr>
      <w:r w:rsidRPr="007F43D5">
        <w:rPr>
          <w:b/>
          <w:bCs/>
          <w:color w:val="000000"/>
          <w:sz w:val="28"/>
          <w:szCs w:val="28"/>
        </w:rPr>
        <w:t>(Измененная редакция, Изм. № 1).</w:t>
      </w:r>
    </w:p>
    <w:p w14:paraId="6CCB4FE4" w14:textId="4B4834DF"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12.3.21 Напорные откосы направляющих и ограждающих дамб </w:t>
      </w:r>
      <w:r w:rsidR="007F43D5">
        <w:rPr>
          <w:color w:val="000000"/>
          <w:sz w:val="28"/>
          <w:szCs w:val="28"/>
        </w:rPr>
        <w:t>следует</w:t>
      </w:r>
      <w:r>
        <w:rPr>
          <w:color w:val="000000"/>
          <w:sz w:val="28"/>
          <w:szCs w:val="28"/>
        </w:rPr>
        <w:t xml:space="preserve"> крепить облицовкой из сборного или монолитного железобетона.</w:t>
      </w:r>
    </w:p>
    <w:p w14:paraId="4EC4CA79" w14:textId="2CC9E74F"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lastRenderedPageBreak/>
        <w:t xml:space="preserve">Возвышение гребня дамбы (облицовки) над максимальным уровнем селевого потока </w:t>
      </w:r>
      <w:r w:rsidR="007F43D5">
        <w:rPr>
          <w:color w:val="000000"/>
          <w:sz w:val="28"/>
          <w:szCs w:val="28"/>
        </w:rPr>
        <w:t>следует устанавливать</w:t>
      </w:r>
      <w:r w:rsidR="0032775D">
        <w:rPr>
          <w:color w:val="000000"/>
          <w:sz w:val="28"/>
          <w:szCs w:val="28"/>
        </w:rPr>
        <w:t xml:space="preserve"> в соответствии с </w:t>
      </w:r>
      <w:r>
        <w:rPr>
          <w:color w:val="000000"/>
          <w:sz w:val="28"/>
          <w:szCs w:val="28"/>
        </w:rPr>
        <w:t>12.3.14.</w:t>
      </w:r>
    </w:p>
    <w:p w14:paraId="58BB96F7" w14:textId="2F9B76B2" w:rsidR="007F43D5" w:rsidRDefault="007F43D5" w:rsidP="00634F3E">
      <w:pPr>
        <w:overflowPunct w:val="0"/>
        <w:autoSpaceDE w:val="0"/>
        <w:autoSpaceDN w:val="0"/>
        <w:adjustRightInd w:val="0"/>
        <w:spacing w:line="360" w:lineRule="auto"/>
        <w:ind w:firstLine="709"/>
        <w:rPr>
          <w:color w:val="000000"/>
          <w:sz w:val="28"/>
          <w:szCs w:val="28"/>
        </w:rPr>
      </w:pPr>
      <w:r w:rsidRPr="007F43D5">
        <w:rPr>
          <w:b/>
          <w:bCs/>
          <w:color w:val="000000"/>
          <w:sz w:val="28"/>
          <w:szCs w:val="28"/>
        </w:rPr>
        <w:t>(Измененная редакция, Изм. № 1).</w:t>
      </w:r>
    </w:p>
    <w:p w14:paraId="6E986C7B" w14:textId="5C303D0A"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12.3.22 При односторонней защите берегов от размыва </w:t>
      </w:r>
      <w:proofErr w:type="spellStart"/>
      <w:r>
        <w:rPr>
          <w:color w:val="000000"/>
          <w:sz w:val="28"/>
          <w:szCs w:val="28"/>
        </w:rPr>
        <w:t>наносоводными</w:t>
      </w:r>
      <w:proofErr w:type="spellEnd"/>
      <w:r>
        <w:rPr>
          <w:color w:val="000000"/>
          <w:sz w:val="28"/>
          <w:szCs w:val="28"/>
        </w:rPr>
        <w:t xml:space="preserve"> селями </w:t>
      </w:r>
      <w:r w:rsidR="00127225">
        <w:rPr>
          <w:color w:val="000000"/>
          <w:sz w:val="28"/>
          <w:szCs w:val="28"/>
        </w:rPr>
        <w:t>следует предусматривать</w:t>
      </w:r>
      <w:r>
        <w:rPr>
          <w:color w:val="000000"/>
          <w:sz w:val="28"/>
          <w:szCs w:val="28"/>
        </w:rPr>
        <w:t xml:space="preserve"> применение шпор глухой или сквозной конструкции.</w:t>
      </w:r>
    </w:p>
    <w:p w14:paraId="4AB53A57" w14:textId="258BF931" w:rsidR="007F43D5" w:rsidRDefault="007F43D5" w:rsidP="00634F3E">
      <w:pPr>
        <w:overflowPunct w:val="0"/>
        <w:autoSpaceDE w:val="0"/>
        <w:autoSpaceDN w:val="0"/>
        <w:adjustRightInd w:val="0"/>
        <w:spacing w:line="360" w:lineRule="auto"/>
        <w:ind w:firstLine="709"/>
        <w:rPr>
          <w:color w:val="000000"/>
          <w:sz w:val="28"/>
          <w:szCs w:val="28"/>
        </w:rPr>
      </w:pPr>
      <w:r w:rsidRPr="007F43D5">
        <w:rPr>
          <w:b/>
          <w:bCs/>
          <w:color w:val="000000"/>
          <w:sz w:val="28"/>
          <w:szCs w:val="28"/>
        </w:rPr>
        <w:t>(Измененная редакция, Изм. № 1).</w:t>
      </w:r>
    </w:p>
    <w:p w14:paraId="6886936E"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12.3.23 Проектирование склоновых стабилизирующих сооружений (подпорных стен и дренажных устройств) следует осуществлять в соответствии с правилами раздела 8.</w:t>
      </w:r>
    </w:p>
    <w:p w14:paraId="0DD2E0C5"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12.3.24 Русловые стабилизирующие сооружения необходимо предусматривать в виде систем запруд, охватывающих все участки селевых русел данного бассейна.</w:t>
      </w:r>
    </w:p>
    <w:p w14:paraId="6E059811" w14:textId="77777777" w:rsidR="0083706E" w:rsidRDefault="00554A85"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12.3.25 </w:t>
      </w:r>
      <w:r w:rsidR="0083706E">
        <w:rPr>
          <w:color w:val="000000"/>
          <w:sz w:val="28"/>
          <w:szCs w:val="28"/>
        </w:rPr>
        <w:t xml:space="preserve">Верхняя граница стабилизации русел определяется местоположением створа, выше которого расход дождевого паводка с вероятностью превышения 2 % уже не превышает критический </w:t>
      </w:r>
      <w:proofErr w:type="spellStart"/>
      <w:r w:rsidR="0083706E">
        <w:rPr>
          <w:color w:val="000000"/>
          <w:sz w:val="28"/>
          <w:szCs w:val="28"/>
        </w:rPr>
        <w:t>селеобразующий</w:t>
      </w:r>
      <w:proofErr w:type="spellEnd"/>
      <w:r w:rsidR="0083706E">
        <w:rPr>
          <w:color w:val="000000"/>
          <w:sz w:val="28"/>
          <w:szCs w:val="28"/>
        </w:rPr>
        <w:t xml:space="preserve"> расход.</w:t>
      </w:r>
    </w:p>
    <w:p w14:paraId="67A7AE59"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Нижняя граница стабилизации русел определ</w:t>
      </w:r>
      <w:r w:rsidR="003214B6">
        <w:rPr>
          <w:color w:val="000000"/>
          <w:sz w:val="28"/>
          <w:szCs w:val="28"/>
        </w:rPr>
        <w:t>ена</w:t>
      </w:r>
      <w:r>
        <w:rPr>
          <w:color w:val="000000"/>
          <w:sz w:val="28"/>
          <w:szCs w:val="28"/>
        </w:rPr>
        <w:t xml:space="preserve"> уклоном </w:t>
      </w:r>
      <w:proofErr w:type="spellStart"/>
      <w:r>
        <w:rPr>
          <w:i/>
          <w:iCs/>
          <w:color w:val="000000"/>
          <w:sz w:val="28"/>
          <w:szCs w:val="28"/>
          <w:lang w:val="en-US"/>
        </w:rPr>
        <w:t>i</w:t>
      </w:r>
      <w:proofErr w:type="spellEnd"/>
      <w:r>
        <w:rPr>
          <w:color w:val="000000"/>
          <w:sz w:val="28"/>
          <w:szCs w:val="28"/>
        </w:rPr>
        <w:t xml:space="preserve"> = 0,02, при котором селевые потоки уже не образуются.</w:t>
      </w:r>
    </w:p>
    <w:p w14:paraId="26D87502" w14:textId="0500FA05"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12.3.26 При возведении запруд на нескальном основании для предотвращения подмыва сооружения </w:t>
      </w:r>
      <w:r w:rsidR="00127225">
        <w:rPr>
          <w:color w:val="000000"/>
          <w:sz w:val="28"/>
          <w:szCs w:val="28"/>
        </w:rPr>
        <w:t>необходимо предусматривать</w:t>
      </w:r>
      <w:r>
        <w:rPr>
          <w:color w:val="000000"/>
          <w:sz w:val="28"/>
          <w:szCs w:val="28"/>
        </w:rPr>
        <w:t xml:space="preserve"> устройство в нижнем бьефе </w:t>
      </w:r>
      <w:proofErr w:type="spellStart"/>
      <w:r>
        <w:rPr>
          <w:color w:val="000000"/>
          <w:sz w:val="28"/>
          <w:szCs w:val="28"/>
        </w:rPr>
        <w:t>контрзапруды</w:t>
      </w:r>
      <w:proofErr w:type="spellEnd"/>
      <w:r>
        <w:rPr>
          <w:color w:val="000000"/>
          <w:sz w:val="28"/>
          <w:szCs w:val="28"/>
        </w:rPr>
        <w:t xml:space="preserve"> высотой 0,25 </w:t>
      </w:r>
      <w:r>
        <w:rPr>
          <w:i/>
          <w:iCs/>
          <w:color w:val="000000"/>
          <w:sz w:val="28"/>
          <w:szCs w:val="28"/>
        </w:rPr>
        <w:t>Н</w:t>
      </w:r>
      <w:r>
        <w:rPr>
          <w:color w:val="000000"/>
          <w:sz w:val="28"/>
          <w:szCs w:val="28"/>
        </w:rPr>
        <w:t xml:space="preserve"> на расстоянии 2 </w:t>
      </w:r>
      <w:r>
        <w:rPr>
          <w:i/>
          <w:iCs/>
          <w:color w:val="000000"/>
          <w:sz w:val="28"/>
          <w:szCs w:val="28"/>
        </w:rPr>
        <w:t>Н</w:t>
      </w:r>
      <w:r>
        <w:rPr>
          <w:color w:val="000000"/>
          <w:sz w:val="28"/>
          <w:szCs w:val="28"/>
        </w:rPr>
        <w:t xml:space="preserve"> от основной запруды </w:t>
      </w:r>
      <w:r>
        <w:rPr>
          <w:iCs/>
          <w:color w:val="000000"/>
          <w:sz w:val="28"/>
          <w:szCs w:val="28"/>
        </w:rPr>
        <w:t>(</w:t>
      </w:r>
      <w:r>
        <w:rPr>
          <w:i/>
          <w:iCs/>
          <w:color w:val="000000"/>
          <w:sz w:val="28"/>
          <w:szCs w:val="28"/>
        </w:rPr>
        <w:t>Н</w:t>
      </w:r>
      <w:r>
        <w:rPr>
          <w:color w:val="000000"/>
          <w:sz w:val="28"/>
          <w:szCs w:val="28"/>
        </w:rPr>
        <w:t xml:space="preserve"> </w:t>
      </w:r>
      <w:r w:rsidR="0032775D">
        <w:rPr>
          <w:color w:val="000000"/>
          <w:sz w:val="28"/>
          <w:szCs w:val="28"/>
        </w:rPr>
        <w:t>–</w:t>
      </w:r>
      <w:r>
        <w:rPr>
          <w:color w:val="000000"/>
          <w:sz w:val="28"/>
          <w:szCs w:val="28"/>
        </w:rPr>
        <w:t xml:space="preserve"> высота основной запруды над дном русла, м). Запруд</w:t>
      </w:r>
      <w:r w:rsidR="003214B6">
        <w:rPr>
          <w:color w:val="000000"/>
          <w:sz w:val="28"/>
          <w:szCs w:val="28"/>
        </w:rPr>
        <w:t>у</w:t>
      </w:r>
      <w:r>
        <w:rPr>
          <w:color w:val="000000"/>
          <w:sz w:val="28"/>
          <w:szCs w:val="28"/>
        </w:rPr>
        <w:t xml:space="preserve"> и </w:t>
      </w:r>
      <w:proofErr w:type="spellStart"/>
      <w:r>
        <w:rPr>
          <w:color w:val="000000"/>
          <w:sz w:val="28"/>
          <w:szCs w:val="28"/>
        </w:rPr>
        <w:t>контрзапруд</w:t>
      </w:r>
      <w:r w:rsidR="003214B6">
        <w:rPr>
          <w:color w:val="000000"/>
          <w:sz w:val="28"/>
          <w:szCs w:val="28"/>
        </w:rPr>
        <w:t>у</w:t>
      </w:r>
      <w:proofErr w:type="spellEnd"/>
      <w:r>
        <w:rPr>
          <w:color w:val="000000"/>
          <w:sz w:val="28"/>
          <w:szCs w:val="28"/>
        </w:rPr>
        <w:t xml:space="preserve"> соединяют между собой продольными стенками.</w:t>
      </w:r>
    </w:p>
    <w:p w14:paraId="11844286" w14:textId="19F8C4B5" w:rsidR="00127225" w:rsidRDefault="00127225" w:rsidP="00634F3E">
      <w:pPr>
        <w:overflowPunct w:val="0"/>
        <w:autoSpaceDE w:val="0"/>
        <w:autoSpaceDN w:val="0"/>
        <w:adjustRightInd w:val="0"/>
        <w:spacing w:line="360" w:lineRule="auto"/>
        <w:ind w:firstLine="709"/>
        <w:rPr>
          <w:color w:val="000000"/>
          <w:sz w:val="28"/>
          <w:szCs w:val="28"/>
        </w:rPr>
      </w:pPr>
      <w:r w:rsidRPr="00127225">
        <w:rPr>
          <w:b/>
          <w:bCs/>
          <w:color w:val="000000"/>
          <w:sz w:val="28"/>
          <w:szCs w:val="28"/>
        </w:rPr>
        <w:t>(Измененная редакция, Изм. № 1).</w:t>
      </w:r>
    </w:p>
    <w:p w14:paraId="590D9E0C"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12.3.27 Стабилизирующие сооружения должны </w:t>
      </w:r>
      <w:r w:rsidR="003214B6">
        <w:rPr>
          <w:color w:val="000000"/>
          <w:sz w:val="28"/>
          <w:szCs w:val="28"/>
        </w:rPr>
        <w:t xml:space="preserve">быть </w:t>
      </w:r>
      <w:r>
        <w:rPr>
          <w:color w:val="000000"/>
          <w:sz w:val="28"/>
          <w:szCs w:val="28"/>
        </w:rPr>
        <w:t>рассчит</w:t>
      </w:r>
      <w:r w:rsidR="003214B6">
        <w:rPr>
          <w:color w:val="000000"/>
          <w:sz w:val="28"/>
          <w:szCs w:val="28"/>
        </w:rPr>
        <w:t>аны</w:t>
      </w:r>
      <w:r>
        <w:rPr>
          <w:color w:val="000000"/>
          <w:sz w:val="28"/>
          <w:szCs w:val="28"/>
        </w:rPr>
        <w:t xml:space="preserve"> на пропуск дождевого паводка с вероятностью превышения 2 %.</w:t>
      </w:r>
    </w:p>
    <w:p w14:paraId="7A7527C5"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12.3.28 Для предотвращения подмыва бортов сооружения пропуск паводков через гребень запруды необходимо производить по специальному </w:t>
      </w:r>
      <w:r>
        <w:rPr>
          <w:color w:val="000000"/>
          <w:sz w:val="28"/>
          <w:szCs w:val="28"/>
        </w:rPr>
        <w:lastRenderedPageBreak/>
        <w:t xml:space="preserve">водосливному углублению, ширина которого обуславливается шириной пойменной части реки, а глубина </w:t>
      </w:r>
      <w:r w:rsidR="003214B6">
        <w:rPr>
          <w:color w:val="000000"/>
          <w:sz w:val="28"/>
          <w:szCs w:val="28"/>
        </w:rPr>
        <w:t>–</w:t>
      </w:r>
      <w:r>
        <w:rPr>
          <w:color w:val="000000"/>
          <w:sz w:val="28"/>
          <w:szCs w:val="28"/>
        </w:rPr>
        <w:t xml:space="preserve"> требованием пропуска расчетного дождевого паводка. Отверстия для выпуска воды в теле запруды распол</w:t>
      </w:r>
      <w:r w:rsidR="003214B6">
        <w:rPr>
          <w:color w:val="000000"/>
          <w:sz w:val="28"/>
          <w:szCs w:val="28"/>
        </w:rPr>
        <w:t>ожены</w:t>
      </w:r>
      <w:r>
        <w:rPr>
          <w:color w:val="000000"/>
          <w:sz w:val="28"/>
          <w:szCs w:val="28"/>
        </w:rPr>
        <w:t xml:space="preserve"> в пределах горизонтальной проекции водосливного углубления.</w:t>
      </w:r>
    </w:p>
    <w:p w14:paraId="7B83A29B"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12.3.29 Запруды следует рассчитывать на прочность и устойчивость как подпорные стены с учетом </w:t>
      </w:r>
      <w:r w:rsidR="003C22F9">
        <w:rPr>
          <w:color w:val="000000"/>
          <w:sz w:val="28"/>
          <w:szCs w:val="28"/>
        </w:rPr>
        <w:t xml:space="preserve">значений </w:t>
      </w:r>
      <w:r>
        <w:rPr>
          <w:color w:val="000000"/>
          <w:sz w:val="28"/>
          <w:szCs w:val="28"/>
        </w:rPr>
        <w:t>гидростатического и фильтрационного давлени</w:t>
      </w:r>
      <w:r w:rsidR="003C22F9">
        <w:rPr>
          <w:color w:val="000000"/>
          <w:sz w:val="28"/>
          <w:szCs w:val="28"/>
        </w:rPr>
        <w:t>я</w:t>
      </w:r>
      <w:r>
        <w:rPr>
          <w:color w:val="000000"/>
          <w:sz w:val="28"/>
          <w:szCs w:val="28"/>
        </w:rPr>
        <w:t xml:space="preserve"> воды и отложившихся наносов</w:t>
      </w:r>
      <w:r w:rsidR="002A6D15">
        <w:rPr>
          <w:color w:val="000000"/>
          <w:sz w:val="28"/>
          <w:szCs w:val="28"/>
        </w:rPr>
        <w:t xml:space="preserve"> </w:t>
      </w:r>
      <w:r w:rsidR="003C22F9">
        <w:rPr>
          <w:color w:val="000000"/>
          <w:sz w:val="28"/>
          <w:szCs w:val="28"/>
        </w:rPr>
        <w:t xml:space="preserve">согласно </w:t>
      </w:r>
      <w:r w:rsidR="002A6D15">
        <w:rPr>
          <w:color w:val="000000"/>
          <w:sz w:val="28"/>
          <w:szCs w:val="28"/>
        </w:rPr>
        <w:t>СП 58.13330</w:t>
      </w:r>
      <w:r>
        <w:rPr>
          <w:color w:val="000000"/>
          <w:sz w:val="28"/>
          <w:szCs w:val="28"/>
        </w:rPr>
        <w:t>.</w:t>
      </w:r>
    </w:p>
    <w:p w14:paraId="0401FFD6" w14:textId="77777777" w:rsidR="0083706E" w:rsidRDefault="0083706E" w:rsidP="00634F3E">
      <w:pPr>
        <w:overflowPunct w:val="0"/>
        <w:autoSpaceDE w:val="0"/>
        <w:autoSpaceDN w:val="0"/>
        <w:adjustRightInd w:val="0"/>
        <w:spacing w:line="360" w:lineRule="auto"/>
        <w:ind w:firstLine="709"/>
        <w:rPr>
          <w:i/>
          <w:color w:val="000000"/>
          <w:sz w:val="28"/>
          <w:szCs w:val="28"/>
        </w:rPr>
      </w:pPr>
      <w:r>
        <w:rPr>
          <w:color w:val="000000"/>
          <w:sz w:val="28"/>
          <w:szCs w:val="28"/>
        </w:rPr>
        <w:t>12.3.30 Террасы (террасы-каналы, нагорные каналы) применяют для уменьшения максимального расхода дождевых паводков путем перехвата склонового стока и его</w:t>
      </w:r>
      <w:r w:rsidR="003C22F9" w:rsidRPr="003C22F9">
        <w:rPr>
          <w:color w:val="000000"/>
          <w:sz w:val="28"/>
          <w:szCs w:val="28"/>
        </w:rPr>
        <w:t xml:space="preserve"> </w:t>
      </w:r>
      <w:r w:rsidR="003C22F9">
        <w:rPr>
          <w:color w:val="000000"/>
          <w:sz w:val="28"/>
          <w:szCs w:val="28"/>
        </w:rPr>
        <w:t>перевода</w:t>
      </w:r>
      <w:r>
        <w:rPr>
          <w:color w:val="000000"/>
          <w:sz w:val="28"/>
          <w:szCs w:val="28"/>
        </w:rPr>
        <w:t xml:space="preserve"> в грунтовый либо его</w:t>
      </w:r>
      <w:r w:rsidR="003C22F9" w:rsidRPr="003C22F9">
        <w:rPr>
          <w:color w:val="000000"/>
          <w:sz w:val="28"/>
          <w:szCs w:val="28"/>
        </w:rPr>
        <w:t xml:space="preserve"> </w:t>
      </w:r>
      <w:r w:rsidR="003C22F9">
        <w:rPr>
          <w:color w:val="000000"/>
          <w:sz w:val="28"/>
          <w:szCs w:val="28"/>
        </w:rPr>
        <w:t>медленного отвода</w:t>
      </w:r>
      <w:r>
        <w:rPr>
          <w:color w:val="000000"/>
          <w:sz w:val="28"/>
          <w:szCs w:val="28"/>
        </w:rPr>
        <w:t xml:space="preserve"> в сбросные каналы или русла. Пропускная способность этих сооружений должна обеспечивать отвод паводка с вероятностью превышения 2 </w:t>
      </w:r>
      <w:r>
        <w:rPr>
          <w:iCs/>
          <w:color w:val="000000"/>
          <w:sz w:val="28"/>
          <w:szCs w:val="28"/>
        </w:rPr>
        <w:t>%</w:t>
      </w:r>
      <w:r>
        <w:rPr>
          <w:i/>
          <w:color w:val="000000"/>
          <w:sz w:val="28"/>
          <w:szCs w:val="28"/>
        </w:rPr>
        <w:t>.</w:t>
      </w:r>
    </w:p>
    <w:p w14:paraId="5BC05B07"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 xml:space="preserve">12.3.31 Плотины применяют, когда очаг образования дождевого или гляциального селя находится ниже очага формирования </w:t>
      </w:r>
      <w:proofErr w:type="spellStart"/>
      <w:r>
        <w:rPr>
          <w:color w:val="000000"/>
          <w:sz w:val="28"/>
          <w:szCs w:val="28"/>
        </w:rPr>
        <w:t>селеобразующего</w:t>
      </w:r>
      <w:proofErr w:type="spellEnd"/>
      <w:r>
        <w:rPr>
          <w:color w:val="000000"/>
          <w:sz w:val="28"/>
          <w:szCs w:val="28"/>
        </w:rPr>
        <w:t xml:space="preserve"> паводка и между этими участками рельеф позволяет создать регулирующую емкость. Плотина должна быть оборудована выпуском воды, обеспечивающим автоматическое опорожнение регулирующей емкости с расходом, не превышающим </w:t>
      </w:r>
      <w:proofErr w:type="spellStart"/>
      <w:r>
        <w:rPr>
          <w:color w:val="000000"/>
          <w:sz w:val="28"/>
          <w:szCs w:val="28"/>
        </w:rPr>
        <w:t>селеобразующий</w:t>
      </w:r>
      <w:proofErr w:type="spellEnd"/>
      <w:r>
        <w:rPr>
          <w:color w:val="000000"/>
          <w:sz w:val="28"/>
          <w:szCs w:val="28"/>
        </w:rPr>
        <w:t xml:space="preserve">, а также </w:t>
      </w:r>
      <w:r w:rsidR="003C22F9">
        <w:rPr>
          <w:color w:val="000000"/>
          <w:sz w:val="28"/>
          <w:szCs w:val="28"/>
        </w:rPr>
        <w:t xml:space="preserve">с </w:t>
      </w:r>
      <w:r>
        <w:rPr>
          <w:color w:val="000000"/>
          <w:sz w:val="28"/>
          <w:szCs w:val="28"/>
        </w:rPr>
        <w:t>катастрофическим водосбросом.</w:t>
      </w:r>
    </w:p>
    <w:p w14:paraId="7D7114C6" w14:textId="77777777"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Требуемую вместимость регулирующей емкости следует определять объемом паводка с вероятностью превышения 1 % за вычетом объемов, сбрасываемых в нижний бьеф в период аккумуляции этого паводка.</w:t>
      </w:r>
    </w:p>
    <w:p w14:paraId="7636EC15" w14:textId="39F84171" w:rsidR="0083706E" w:rsidRDefault="0083706E" w:rsidP="00634F3E">
      <w:pPr>
        <w:overflowPunct w:val="0"/>
        <w:autoSpaceDE w:val="0"/>
        <w:autoSpaceDN w:val="0"/>
        <w:adjustRightInd w:val="0"/>
        <w:spacing w:line="360" w:lineRule="auto"/>
        <w:ind w:firstLine="709"/>
        <w:rPr>
          <w:color w:val="000000"/>
          <w:sz w:val="28"/>
          <w:szCs w:val="28"/>
        </w:rPr>
      </w:pPr>
      <w:r>
        <w:rPr>
          <w:color w:val="000000"/>
          <w:sz w:val="28"/>
          <w:szCs w:val="28"/>
        </w:rPr>
        <w:t>12.3.32 Водосбросы следует осуществлять для предотвращения прорыва озер. Тип водосброса (траншейный, сифонный, туннельный) определ</w:t>
      </w:r>
      <w:r w:rsidR="003C22F9">
        <w:rPr>
          <w:color w:val="000000"/>
          <w:sz w:val="28"/>
          <w:szCs w:val="28"/>
        </w:rPr>
        <w:t>ен</w:t>
      </w:r>
      <w:r>
        <w:rPr>
          <w:color w:val="000000"/>
          <w:sz w:val="28"/>
          <w:szCs w:val="28"/>
        </w:rPr>
        <w:t xml:space="preserve"> строительными условиями и характером озерной перемычки.</w:t>
      </w:r>
    </w:p>
    <w:p w14:paraId="340BE115" w14:textId="03F367B1" w:rsidR="003C22F9" w:rsidRDefault="0083706E" w:rsidP="003C22F9">
      <w:pPr>
        <w:overflowPunct w:val="0"/>
        <w:autoSpaceDE w:val="0"/>
        <w:autoSpaceDN w:val="0"/>
        <w:adjustRightInd w:val="0"/>
        <w:spacing w:line="360" w:lineRule="auto"/>
        <w:ind w:firstLine="709"/>
        <w:rPr>
          <w:color w:val="000000"/>
          <w:sz w:val="28"/>
          <w:szCs w:val="28"/>
        </w:rPr>
      </w:pPr>
      <w:r>
        <w:rPr>
          <w:color w:val="000000"/>
          <w:sz w:val="28"/>
          <w:szCs w:val="28"/>
        </w:rPr>
        <w:t>Водосбросы следует рассчитывать на расход с вероятностью превышения 2 %.</w:t>
      </w:r>
      <w:bookmarkStart w:id="54" w:name="_Toc463874849"/>
    </w:p>
    <w:p w14:paraId="2BDDAA66" w14:textId="137C0090" w:rsidR="00127225" w:rsidRDefault="00127225" w:rsidP="003C22F9">
      <w:pPr>
        <w:overflowPunct w:val="0"/>
        <w:autoSpaceDE w:val="0"/>
        <w:autoSpaceDN w:val="0"/>
        <w:adjustRightInd w:val="0"/>
        <w:spacing w:line="360" w:lineRule="auto"/>
        <w:ind w:firstLine="709"/>
        <w:rPr>
          <w:b/>
          <w:bCs/>
          <w:color w:val="000000"/>
          <w:sz w:val="28"/>
          <w:szCs w:val="28"/>
        </w:rPr>
      </w:pPr>
      <w:r w:rsidRPr="00127225">
        <w:rPr>
          <w:b/>
          <w:bCs/>
          <w:color w:val="000000"/>
          <w:sz w:val="28"/>
          <w:szCs w:val="28"/>
        </w:rPr>
        <w:t>(Измененная редакция, Изм. № 1).</w:t>
      </w:r>
    </w:p>
    <w:p w14:paraId="172E5C2C" w14:textId="77777777" w:rsidR="00127225" w:rsidRDefault="00127225" w:rsidP="003C22F9">
      <w:pPr>
        <w:overflowPunct w:val="0"/>
        <w:autoSpaceDE w:val="0"/>
        <w:autoSpaceDN w:val="0"/>
        <w:adjustRightInd w:val="0"/>
        <w:spacing w:line="360" w:lineRule="auto"/>
        <w:ind w:firstLine="709"/>
        <w:rPr>
          <w:color w:val="000000"/>
          <w:sz w:val="28"/>
          <w:szCs w:val="28"/>
        </w:rPr>
      </w:pPr>
    </w:p>
    <w:p w14:paraId="46C6BB6B" w14:textId="77777777" w:rsidR="003C22F9" w:rsidRDefault="003C22F9" w:rsidP="003C22F9">
      <w:pPr>
        <w:overflowPunct w:val="0"/>
        <w:autoSpaceDE w:val="0"/>
        <w:autoSpaceDN w:val="0"/>
        <w:adjustRightInd w:val="0"/>
        <w:spacing w:line="360" w:lineRule="auto"/>
        <w:ind w:firstLine="709"/>
      </w:pPr>
    </w:p>
    <w:p w14:paraId="5110DB13" w14:textId="77777777" w:rsidR="00D21702" w:rsidRPr="003C22F9" w:rsidRDefault="00D21702" w:rsidP="003C22F9">
      <w:pPr>
        <w:overflowPunct w:val="0"/>
        <w:autoSpaceDE w:val="0"/>
        <w:autoSpaceDN w:val="0"/>
        <w:adjustRightInd w:val="0"/>
        <w:spacing w:line="360" w:lineRule="auto"/>
        <w:ind w:firstLine="709"/>
        <w:rPr>
          <w:b/>
          <w:noProof/>
          <w:sz w:val="28"/>
          <w:szCs w:val="28"/>
        </w:rPr>
      </w:pPr>
      <w:r w:rsidRPr="003C22F9">
        <w:rPr>
          <w:b/>
          <w:sz w:val="28"/>
          <w:szCs w:val="28"/>
        </w:rPr>
        <w:lastRenderedPageBreak/>
        <w:t>13 Основные положения проектирования и строительства системы защиты железнодорожного пути от оползней</w:t>
      </w:r>
      <w:bookmarkEnd w:id="54"/>
    </w:p>
    <w:p w14:paraId="0EB154A0" w14:textId="77777777" w:rsidR="0032775D" w:rsidRDefault="005B39E0" w:rsidP="0032775D">
      <w:pPr>
        <w:overflowPunct w:val="0"/>
        <w:autoSpaceDE w:val="0"/>
        <w:autoSpaceDN w:val="0"/>
        <w:adjustRightInd w:val="0"/>
        <w:spacing w:line="360" w:lineRule="auto"/>
        <w:ind w:firstLine="709"/>
        <w:rPr>
          <w:sz w:val="28"/>
          <w:szCs w:val="28"/>
        </w:rPr>
      </w:pPr>
      <w:r w:rsidRPr="005C04BE">
        <w:rPr>
          <w:sz w:val="28"/>
          <w:szCs w:val="28"/>
        </w:rPr>
        <w:t xml:space="preserve">13.1 </w:t>
      </w:r>
      <w:r w:rsidR="008262F6" w:rsidRPr="005C04BE">
        <w:rPr>
          <w:sz w:val="28"/>
          <w:szCs w:val="28"/>
        </w:rPr>
        <w:t xml:space="preserve">При проектировании инженерной защиты </w:t>
      </w:r>
      <w:r w:rsidRPr="005C04BE">
        <w:rPr>
          <w:sz w:val="28"/>
          <w:szCs w:val="28"/>
        </w:rPr>
        <w:t xml:space="preserve">железнодорожного пути </w:t>
      </w:r>
      <w:r w:rsidR="008262F6" w:rsidRPr="005C04BE">
        <w:rPr>
          <w:sz w:val="28"/>
          <w:szCs w:val="28"/>
        </w:rPr>
        <w:t xml:space="preserve">от оползневых процессов следует рассматривать </w:t>
      </w:r>
      <w:r w:rsidRPr="005C04BE">
        <w:rPr>
          <w:sz w:val="28"/>
          <w:szCs w:val="28"/>
        </w:rPr>
        <w:t xml:space="preserve">возможность </w:t>
      </w:r>
      <w:r w:rsidR="008262F6" w:rsidRPr="005C04BE">
        <w:rPr>
          <w:sz w:val="28"/>
          <w:szCs w:val="28"/>
        </w:rPr>
        <w:t>применения следующих мероприятий</w:t>
      </w:r>
      <w:r w:rsidRPr="005C04BE">
        <w:rPr>
          <w:sz w:val="28"/>
          <w:szCs w:val="28"/>
        </w:rPr>
        <w:t>,</w:t>
      </w:r>
      <w:r w:rsidR="008262F6" w:rsidRPr="005C04BE">
        <w:rPr>
          <w:sz w:val="28"/>
          <w:szCs w:val="28"/>
        </w:rPr>
        <w:t xml:space="preserve"> сооружений</w:t>
      </w:r>
      <w:r w:rsidRPr="005C04BE">
        <w:rPr>
          <w:sz w:val="28"/>
          <w:szCs w:val="28"/>
        </w:rPr>
        <w:t xml:space="preserve"> и конструкций</w:t>
      </w:r>
      <w:r w:rsidR="008262F6" w:rsidRPr="005C04BE">
        <w:rPr>
          <w:sz w:val="28"/>
          <w:szCs w:val="28"/>
        </w:rPr>
        <w:t>, направленных на предотвращение и стабилизацию этих процессов:</w:t>
      </w:r>
    </w:p>
    <w:p w14:paraId="4408471B" w14:textId="77777777" w:rsidR="0032775D" w:rsidRDefault="0032775D" w:rsidP="0032775D">
      <w:pPr>
        <w:overflowPunct w:val="0"/>
        <w:autoSpaceDE w:val="0"/>
        <w:autoSpaceDN w:val="0"/>
        <w:adjustRightInd w:val="0"/>
        <w:spacing w:line="360" w:lineRule="auto"/>
        <w:ind w:firstLine="709"/>
        <w:rPr>
          <w:bCs/>
          <w:sz w:val="28"/>
          <w:szCs w:val="28"/>
        </w:rPr>
      </w:pPr>
      <w:r>
        <w:rPr>
          <w:sz w:val="28"/>
          <w:szCs w:val="28"/>
        </w:rPr>
        <w:t xml:space="preserve">- </w:t>
      </w:r>
      <w:r w:rsidR="008262F6" w:rsidRPr="00282468">
        <w:rPr>
          <w:bCs/>
          <w:sz w:val="28"/>
          <w:szCs w:val="28"/>
        </w:rPr>
        <w:t>изменение рельефа склона в целях повышения его устойчивости;</w:t>
      </w:r>
    </w:p>
    <w:p w14:paraId="0C9CAD81" w14:textId="5CA68379" w:rsidR="0032775D" w:rsidRDefault="0032775D" w:rsidP="0032775D">
      <w:pPr>
        <w:overflowPunct w:val="0"/>
        <w:autoSpaceDE w:val="0"/>
        <w:autoSpaceDN w:val="0"/>
        <w:adjustRightInd w:val="0"/>
        <w:spacing w:line="360" w:lineRule="auto"/>
        <w:ind w:firstLine="709"/>
        <w:rPr>
          <w:bCs/>
          <w:sz w:val="28"/>
          <w:szCs w:val="28"/>
        </w:rPr>
      </w:pPr>
      <w:r>
        <w:rPr>
          <w:bCs/>
          <w:sz w:val="28"/>
          <w:szCs w:val="28"/>
        </w:rPr>
        <w:t xml:space="preserve">- </w:t>
      </w:r>
      <w:r w:rsidR="005B39E0" w:rsidRPr="00282468">
        <w:rPr>
          <w:bCs/>
          <w:sz w:val="28"/>
          <w:szCs w:val="28"/>
        </w:rPr>
        <w:t>устройство поддерживающих (</w:t>
      </w:r>
      <w:r w:rsidR="00B171EE" w:rsidRPr="00282468">
        <w:rPr>
          <w:bCs/>
          <w:sz w:val="28"/>
          <w:szCs w:val="28"/>
        </w:rPr>
        <w:t xml:space="preserve">гравитационных и </w:t>
      </w:r>
      <w:proofErr w:type="spellStart"/>
      <w:r w:rsidR="00B171EE" w:rsidRPr="00282468">
        <w:rPr>
          <w:bCs/>
          <w:sz w:val="28"/>
          <w:szCs w:val="28"/>
        </w:rPr>
        <w:t>армогрунтовых</w:t>
      </w:r>
      <w:proofErr w:type="spellEnd"/>
      <w:r w:rsidR="00B171EE" w:rsidRPr="00282468">
        <w:rPr>
          <w:bCs/>
          <w:sz w:val="28"/>
          <w:szCs w:val="28"/>
        </w:rPr>
        <w:t xml:space="preserve"> </w:t>
      </w:r>
      <w:r w:rsidR="005B39E0" w:rsidRPr="00282468">
        <w:rPr>
          <w:bCs/>
          <w:sz w:val="28"/>
          <w:szCs w:val="28"/>
        </w:rPr>
        <w:t xml:space="preserve">подпорных стен, контрбанкетов) сооружений и удерживающих </w:t>
      </w:r>
      <w:r w:rsidR="00B171EE" w:rsidRPr="00282468">
        <w:rPr>
          <w:bCs/>
          <w:sz w:val="28"/>
          <w:szCs w:val="28"/>
        </w:rPr>
        <w:t xml:space="preserve">анкерных, </w:t>
      </w:r>
      <w:proofErr w:type="spellStart"/>
      <w:r w:rsidR="005B39E0" w:rsidRPr="00282468">
        <w:rPr>
          <w:bCs/>
          <w:sz w:val="28"/>
          <w:szCs w:val="28"/>
        </w:rPr>
        <w:t>нагельно</w:t>
      </w:r>
      <w:proofErr w:type="spellEnd"/>
      <w:r w:rsidR="005B39E0" w:rsidRPr="00282468">
        <w:rPr>
          <w:bCs/>
          <w:sz w:val="28"/>
          <w:szCs w:val="28"/>
        </w:rPr>
        <w:t>-сетчатых конструкций;</w:t>
      </w:r>
    </w:p>
    <w:p w14:paraId="71B8E768" w14:textId="77777777" w:rsidR="0032775D" w:rsidRDefault="0032775D" w:rsidP="0032775D">
      <w:pPr>
        <w:overflowPunct w:val="0"/>
        <w:autoSpaceDE w:val="0"/>
        <w:autoSpaceDN w:val="0"/>
        <w:adjustRightInd w:val="0"/>
        <w:spacing w:line="360" w:lineRule="auto"/>
        <w:ind w:firstLine="709"/>
        <w:rPr>
          <w:bCs/>
          <w:sz w:val="28"/>
          <w:szCs w:val="28"/>
        </w:rPr>
      </w:pPr>
      <w:r>
        <w:rPr>
          <w:bCs/>
          <w:sz w:val="28"/>
          <w:szCs w:val="28"/>
        </w:rPr>
        <w:t xml:space="preserve">- </w:t>
      </w:r>
      <w:r w:rsidR="00ED5145">
        <w:rPr>
          <w:bCs/>
          <w:sz w:val="28"/>
          <w:szCs w:val="28"/>
        </w:rPr>
        <w:t xml:space="preserve">устройство улавливающих </w:t>
      </w:r>
      <w:r w:rsidR="00B171EE" w:rsidRPr="00282468">
        <w:rPr>
          <w:bCs/>
          <w:sz w:val="28"/>
          <w:szCs w:val="28"/>
        </w:rPr>
        <w:t>сооружений;</w:t>
      </w:r>
    </w:p>
    <w:p w14:paraId="5D926DCD" w14:textId="77777777" w:rsidR="0032775D" w:rsidRDefault="0032775D" w:rsidP="0032775D">
      <w:pPr>
        <w:overflowPunct w:val="0"/>
        <w:autoSpaceDE w:val="0"/>
        <w:autoSpaceDN w:val="0"/>
        <w:adjustRightInd w:val="0"/>
        <w:spacing w:line="360" w:lineRule="auto"/>
        <w:ind w:firstLine="709"/>
        <w:rPr>
          <w:bCs/>
          <w:sz w:val="28"/>
          <w:szCs w:val="28"/>
        </w:rPr>
      </w:pPr>
      <w:r>
        <w:rPr>
          <w:bCs/>
          <w:sz w:val="28"/>
          <w:szCs w:val="28"/>
        </w:rPr>
        <w:t xml:space="preserve">- </w:t>
      </w:r>
      <w:r w:rsidR="00B171EE" w:rsidRPr="00282468">
        <w:rPr>
          <w:bCs/>
          <w:sz w:val="28"/>
          <w:szCs w:val="28"/>
        </w:rPr>
        <w:t>устройство противообвальных галерей;</w:t>
      </w:r>
    </w:p>
    <w:p w14:paraId="558B3666" w14:textId="77777777" w:rsidR="0032775D" w:rsidRDefault="003C22F9" w:rsidP="0032775D">
      <w:pPr>
        <w:overflowPunct w:val="0"/>
        <w:autoSpaceDE w:val="0"/>
        <w:autoSpaceDN w:val="0"/>
        <w:adjustRightInd w:val="0"/>
        <w:spacing w:line="360" w:lineRule="auto"/>
        <w:ind w:firstLine="709"/>
        <w:rPr>
          <w:bCs/>
          <w:sz w:val="28"/>
          <w:szCs w:val="28"/>
        </w:rPr>
      </w:pPr>
      <w:r w:rsidRPr="00282468">
        <w:rPr>
          <w:bCs/>
          <w:sz w:val="28"/>
          <w:szCs w:val="28"/>
        </w:rPr>
        <w:t>- защита от подмыва устройством берегозащитных сооружений</w:t>
      </w:r>
      <w:r>
        <w:rPr>
          <w:bCs/>
          <w:sz w:val="28"/>
          <w:szCs w:val="28"/>
        </w:rPr>
        <w:t xml:space="preserve"> –</w:t>
      </w:r>
      <w:r w:rsidR="0032775D">
        <w:rPr>
          <w:bCs/>
          <w:sz w:val="28"/>
          <w:szCs w:val="28"/>
        </w:rPr>
        <w:t xml:space="preserve"> </w:t>
      </w:r>
      <w:r w:rsidR="008262F6" w:rsidRPr="00282468">
        <w:rPr>
          <w:bCs/>
          <w:sz w:val="28"/>
          <w:szCs w:val="28"/>
        </w:rPr>
        <w:t>для береговых склонов;</w:t>
      </w:r>
    </w:p>
    <w:p w14:paraId="58B2DA98" w14:textId="77777777" w:rsidR="0032775D" w:rsidRDefault="0032775D" w:rsidP="0032775D">
      <w:pPr>
        <w:overflowPunct w:val="0"/>
        <w:autoSpaceDE w:val="0"/>
        <w:autoSpaceDN w:val="0"/>
        <w:adjustRightInd w:val="0"/>
        <w:spacing w:line="360" w:lineRule="auto"/>
        <w:ind w:firstLine="709"/>
        <w:rPr>
          <w:bCs/>
          <w:sz w:val="28"/>
          <w:szCs w:val="28"/>
        </w:rPr>
      </w:pPr>
      <w:r>
        <w:rPr>
          <w:bCs/>
          <w:sz w:val="28"/>
          <w:szCs w:val="28"/>
        </w:rPr>
        <w:t xml:space="preserve">- </w:t>
      </w:r>
      <w:r w:rsidR="008262F6" w:rsidRPr="00282468">
        <w:rPr>
          <w:bCs/>
          <w:sz w:val="28"/>
          <w:szCs w:val="28"/>
        </w:rPr>
        <w:t>регулирование стока поверхностных вод с помощью вертикальной планировки территории и устройства системы поверхностного водоотвода;</w:t>
      </w:r>
    </w:p>
    <w:p w14:paraId="6078D681" w14:textId="77777777" w:rsidR="0032775D" w:rsidRDefault="0032775D" w:rsidP="0032775D">
      <w:pPr>
        <w:overflowPunct w:val="0"/>
        <w:autoSpaceDE w:val="0"/>
        <w:autoSpaceDN w:val="0"/>
        <w:adjustRightInd w:val="0"/>
        <w:spacing w:line="360" w:lineRule="auto"/>
        <w:ind w:firstLine="709"/>
        <w:rPr>
          <w:bCs/>
          <w:sz w:val="28"/>
          <w:szCs w:val="28"/>
        </w:rPr>
      </w:pPr>
      <w:r>
        <w:rPr>
          <w:bCs/>
          <w:sz w:val="28"/>
          <w:szCs w:val="28"/>
        </w:rPr>
        <w:t xml:space="preserve">- </w:t>
      </w:r>
      <w:r w:rsidR="008262F6" w:rsidRPr="00282468">
        <w:rPr>
          <w:bCs/>
          <w:sz w:val="28"/>
          <w:szCs w:val="28"/>
        </w:rPr>
        <w:t>предотвращение инфильтрации воды в грунт и эрозионных процессов;</w:t>
      </w:r>
    </w:p>
    <w:p w14:paraId="16C9F22D" w14:textId="77777777" w:rsidR="0032775D" w:rsidRDefault="0032775D" w:rsidP="0032775D">
      <w:pPr>
        <w:overflowPunct w:val="0"/>
        <w:autoSpaceDE w:val="0"/>
        <w:autoSpaceDN w:val="0"/>
        <w:adjustRightInd w:val="0"/>
        <w:spacing w:line="360" w:lineRule="auto"/>
        <w:ind w:firstLine="709"/>
        <w:rPr>
          <w:bCs/>
          <w:sz w:val="28"/>
          <w:szCs w:val="28"/>
        </w:rPr>
      </w:pPr>
      <w:r>
        <w:rPr>
          <w:bCs/>
          <w:sz w:val="28"/>
          <w:szCs w:val="28"/>
        </w:rPr>
        <w:t xml:space="preserve">- </w:t>
      </w:r>
      <w:r w:rsidR="008262F6" w:rsidRPr="00282468">
        <w:rPr>
          <w:bCs/>
          <w:sz w:val="28"/>
          <w:szCs w:val="28"/>
        </w:rPr>
        <w:t>искусственное понижение уровня подземных вод;</w:t>
      </w:r>
    </w:p>
    <w:p w14:paraId="5C5C5D9F" w14:textId="77777777" w:rsidR="0032775D" w:rsidRDefault="0032775D" w:rsidP="0032775D">
      <w:pPr>
        <w:overflowPunct w:val="0"/>
        <w:autoSpaceDE w:val="0"/>
        <w:autoSpaceDN w:val="0"/>
        <w:adjustRightInd w:val="0"/>
        <w:spacing w:line="360" w:lineRule="auto"/>
        <w:ind w:firstLine="709"/>
        <w:rPr>
          <w:bCs/>
          <w:sz w:val="28"/>
          <w:szCs w:val="28"/>
        </w:rPr>
      </w:pPr>
      <w:r>
        <w:rPr>
          <w:bCs/>
          <w:sz w:val="28"/>
          <w:szCs w:val="28"/>
        </w:rPr>
        <w:t xml:space="preserve">- </w:t>
      </w:r>
      <w:r w:rsidR="008262F6" w:rsidRPr="00282468">
        <w:rPr>
          <w:bCs/>
          <w:sz w:val="28"/>
          <w:szCs w:val="28"/>
        </w:rPr>
        <w:t>агролесомелиорация;</w:t>
      </w:r>
    </w:p>
    <w:p w14:paraId="5E807C38" w14:textId="3116F0EE" w:rsidR="008262F6" w:rsidRDefault="0032775D" w:rsidP="0032775D">
      <w:pPr>
        <w:overflowPunct w:val="0"/>
        <w:autoSpaceDE w:val="0"/>
        <w:autoSpaceDN w:val="0"/>
        <w:adjustRightInd w:val="0"/>
        <w:spacing w:line="360" w:lineRule="auto"/>
        <w:ind w:firstLine="709"/>
        <w:rPr>
          <w:bCs/>
          <w:sz w:val="28"/>
          <w:szCs w:val="28"/>
        </w:rPr>
      </w:pPr>
      <w:r>
        <w:rPr>
          <w:bCs/>
          <w:sz w:val="28"/>
          <w:szCs w:val="28"/>
        </w:rPr>
        <w:t xml:space="preserve">- </w:t>
      </w:r>
      <w:r w:rsidR="008262F6" w:rsidRPr="00282468">
        <w:rPr>
          <w:bCs/>
          <w:sz w:val="28"/>
          <w:szCs w:val="28"/>
        </w:rPr>
        <w:t>прочие мероприятия (регулирование тепловых процессов с помощью теплозащитных устройств и покрытий, защита от вредного влияния процессов промерзания и оттаивания, установление охранных зон).</w:t>
      </w:r>
    </w:p>
    <w:p w14:paraId="58259B7F" w14:textId="35CB4A74" w:rsidR="00127225" w:rsidRPr="00282468" w:rsidRDefault="00127225" w:rsidP="0032775D">
      <w:pPr>
        <w:overflowPunct w:val="0"/>
        <w:autoSpaceDE w:val="0"/>
        <w:autoSpaceDN w:val="0"/>
        <w:adjustRightInd w:val="0"/>
        <w:spacing w:line="360" w:lineRule="auto"/>
        <w:ind w:firstLine="709"/>
        <w:rPr>
          <w:bCs/>
          <w:sz w:val="28"/>
          <w:szCs w:val="28"/>
        </w:rPr>
      </w:pPr>
      <w:r w:rsidRPr="00127225">
        <w:rPr>
          <w:b/>
          <w:bCs/>
          <w:sz w:val="28"/>
          <w:szCs w:val="28"/>
        </w:rPr>
        <w:t>(Измененная редакция, Изм. № 1).</w:t>
      </w:r>
    </w:p>
    <w:p w14:paraId="022A59EC" w14:textId="2A8858F5" w:rsidR="008262F6" w:rsidRDefault="005B39E0" w:rsidP="00634F3E">
      <w:pPr>
        <w:overflowPunct w:val="0"/>
        <w:autoSpaceDE w:val="0"/>
        <w:autoSpaceDN w:val="0"/>
        <w:adjustRightInd w:val="0"/>
        <w:spacing w:line="360" w:lineRule="auto"/>
        <w:ind w:firstLine="709"/>
        <w:rPr>
          <w:sz w:val="28"/>
          <w:szCs w:val="28"/>
        </w:rPr>
      </w:pPr>
      <w:r w:rsidRPr="005C04BE">
        <w:rPr>
          <w:sz w:val="28"/>
          <w:szCs w:val="28"/>
        </w:rPr>
        <w:t>13.2</w:t>
      </w:r>
      <w:r w:rsidR="008262F6" w:rsidRPr="005C04BE">
        <w:rPr>
          <w:sz w:val="28"/>
          <w:szCs w:val="28"/>
        </w:rPr>
        <w:t xml:space="preserve"> Если применение мероприятий и сооружений активной защиты, указанных в </w:t>
      </w:r>
      <w:r w:rsidRPr="005C04BE">
        <w:rPr>
          <w:sz w:val="28"/>
          <w:szCs w:val="28"/>
        </w:rPr>
        <w:t>13.1</w:t>
      </w:r>
      <w:r w:rsidR="008262F6" w:rsidRPr="005C04BE">
        <w:rPr>
          <w:sz w:val="28"/>
          <w:szCs w:val="28"/>
        </w:rPr>
        <w:t xml:space="preserve">, полностью не исключает возможность образования оползней и обвалов, а также в случае технической </w:t>
      </w:r>
      <w:r w:rsidR="00127225">
        <w:rPr>
          <w:sz w:val="28"/>
          <w:szCs w:val="28"/>
        </w:rPr>
        <w:t>необоснованности</w:t>
      </w:r>
      <w:r w:rsidR="008262F6" w:rsidRPr="005C04BE">
        <w:rPr>
          <w:sz w:val="28"/>
          <w:szCs w:val="28"/>
        </w:rPr>
        <w:t xml:space="preserve"> активной защиты следует предусматривать мероприятия пассивной защиты (приспособление защищаемых сооружений к обтеканию их оползнем, улавливающие сооружения и устройства, противообвальные галереи).</w:t>
      </w:r>
    </w:p>
    <w:p w14:paraId="4BC9736A" w14:textId="0A5D7D22" w:rsidR="00127225" w:rsidRPr="005C04BE" w:rsidRDefault="00127225" w:rsidP="00634F3E">
      <w:pPr>
        <w:overflowPunct w:val="0"/>
        <w:autoSpaceDE w:val="0"/>
        <w:autoSpaceDN w:val="0"/>
        <w:adjustRightInd w:val="0"/>
        <w:spacing w:line="360" w:lineRule="auto"/>
        <w:ind w:firstLine="709"/>
        <w:rPr>
          <w:sz w:val="28"/>
          <w:szCs w:val="28"/>
        </w:rPr>
      </w:pPr>
      <w:r w:rsidRPr="00127225">
        <w:rPr>
          <w:b/>
          <w:bCs/>
          <w:sz w:val="28"/>
          <w:szCs w:val="28"/>
        </w:rPr>
        <w:lastRenderedPageBreak/>
        <w:t>(Измененная редакция, Изм. № 1).</w:t>
      </w:r>
    </w:p>
    <w:p w14:paraId="2DC86397" w14:textId="77777777" w:rsidR="008262F6" w:rsidRPr="005C04BE" w:rsidRDefault="00B171EE" w:rsidP="00634F3E">
      <w:pPr>
        <w:overflowPunct w:val="0"/>
        <w:autoSpaceDE w:val="0"/>
        <w:autoSpaceDN w:val="0"/>
        <w:adjustRightInd w:val="0"/>
        <w:spacing w:line="360" w:lineRule="auto"/>
        <w:ind w:firstLine="709"/>
        <w:rPr>
          <w:sz w:val="28"/>
          <w:szCs w:val="28"/>
        </w:rPr>
      </w:pPr>
      <w:r w:rsidRPr="005C04BE">
        <w:rPr>
          <w:sz w:val="28"/>
          <w:szCs w:val="28"/>
        </w:rPr>
        <w:t xml:space="preserve">13.3 </w:t>
      </w:r>
      <w:r w:rsidR="008262F6" w:rsidRPr="005C04BE">
        <w:rPr>
          <w:sz w:val="28"/>
          <w:szCs w:val="28"/>
        </w:rPr>
        <w:t xml:space="preserve">При выборе защитных мероприятий и </w:t>
      </w:r>
      <w:proofErr w:type="gramStart"/>
      <w:r w:rsidR="008262F6" w:rsidRPr="005C04BE">
        <w:rPr>
          <w:sz w:val="28"/>
          <w:szCs w:val="28"/>
        </w:rPr>
        <w:t>сооружений</w:t>
      </w:r>
      <w:proofErr w:type="gramEnd"/>
      <w:r w:rsidR="008262F6" w:rsidRPr="005C04BE">
        <w:rPr>
          <w:sz w:val="28"/>
          <w:szCs w:val="28"/>
        </w:rPr>
        <w:t xml:space="preserve"> и их комплексов следует учитывать виды возможных деформаций склона (откоса), уровень ответственности защищаемых объектов, их конструктивные и эксплуатационные особенности.</w:t>
      </w:r>
    </w:p>
    <w:p w14:paraId="7BA15BD1" w14:textId="77777777" w:rsidR="008262F6" w:rsidRPr="005C04BE" w:rsidRDefault="008262F6" w:rsidP="00634F3E">
      <w:pPr>
        <w:overflowPunct w:val="0"/>
        <w:autoSpaceDE w:val="0"/>
        <w:autoSpaceDN w:val="0"/>
        <w:adjustRightInd w:val="0"/>
        <w:spacing w:line="360" w:lineRule="auto"/>
        <w:ind w:firstLine="709"/>
        <w:rPr>
          <w:sz w:val="28"/>
          <w:szCs w:val="28"/>
        </w:rPr>
      </w:pPr>
      <w:r w:rsidRPr="005C04BE">
        <w:rPr>
          <w:sz w:val="28"/>
          <w:szCs w:val="28"/>
        </w:rPr>
        <w:t>Виды противооползневых и противообвальных сооружений и мероприятий следует выбирать на основании расчетов общей и местной устойчивости склонов (откосов), т.</w:t>
      </w:r>
      <w:r w:rsidR="003C22F9">
        <w:rPr>
          <w:sz w:val="28"/>
          <w:szCs w:val="28"/>
        </w:rPr>
        <w:t xml:space="preserve"> </w:t>
      </w:r>
      <w:r w:rsidRPr="005C04BE">
        <w:rPr>
          <w:sz w:val="28"/>
          <w:szCs w:val="28"/>
        </w:rPr>
        <w:t>е. устойчивости склона (откоса) в целом и отдельных его морфологических элементов, данных мониторинга.</w:t>
      </w:r>
    </w:p>
    <w:p w14:paraId="784C4819" w14:textId="77777777" w:rsidR="00282468" w:rsidRDefault="00B171EE" w:rsidP="00127225">
      <w:pPr>
        <w:shd w:val="clear" w:color="auto" w:fill="FFFFFF"/>
        <w:spacing w:line="360" w:lineRule="auto"/>
        <w:ind w:firstLine="709"/>
        <w:textAlignment w:val="baseline"/>
        <w:rPr>
          <w:sz w:val="28"/>
          <w:szCs w:val="28"/>
        </w:rPr>
      </w:pPr>
      <w:r w:rsidRPr="005C04BE">
        <w:rPr>
          <w:sz w:val="28"/>
          <w:szCs w:val="28"/>
        </w:rPr>
        <w:t>13.4</w:t>
      </w:r>
      <w:r w:rsidR="005B39E0" w:rsidRPr="005C04BE">
        <w:rPr>
          <w:sz w:val="28"/>
          <w:szCs w:val="28"/>
        </w:rPr>
        <w:t xml:space="preserve"> Противооползневые и противообвальные сооружения и их конструкции проектируются по</w:t>
      </w:r>
      <w:r w:rsidRPr="005C04BE">
        <w:rPr>
          <w:sz w:val="28"/>
          <w:szCs w:val="28"/>
        </w:rPr>
        <w:t xml:space="preserve"> двум</w:t>
      </w:r>
      <w:r w:rsidR="005B39E0" w:rsidRPr="005C04BE">
        <w:rPr>
          <w:sz w:val="28"/>
          <w:szCs w:val="28"/>
        </w:rPr>
        <w:t xml:space="preserve"> метод</w:t>
      </w:r>
      <w:r w:rsidRPr="005C04BE">
        <w:rPr>
          <w:sz w:val="28"/>
          <w:szCs w:val="28"/>
        </w:rPr>
        <w:t>ам предельных состояний:</w:t>
      </w:r>
    </w:p>
    <w:p w14:paraId="2176EBEF" w14:textId="77777777" w:rsidR="0032775D" w:rsidRDefault="00190F78" w:rsidP="00127225">
      <w:pPr>
        <w:shd w:val="clear" w:color="auto" w:fill="FFFFFF"/>
        <w:spacing w:line="360" w:lineRule="auto"/>
        <w:ind w:firstLine="709"/>
        <w:textAlignment w:val="baseline"/>
        <w:rPr>
          <w:sz w:val="28"/>
          <w:szCs w:val="28"/>
        </w:rPr>
      </w:pPr>
      <w:r w:rsidRPr="003C22F9">
        <w:rPr>
          <w:sz w:val="28"/>
          <w:szCs w:val="28"/>
        </w:rPr>
        <w:t xml:space="preserve">а) </w:t>
      </w:r>
      <w:r w:rsidR="003C22F9">
        <w:rPr>
          <w:sz w:val="28"/>
          <w:szCs w:val="28"/>
        </w:rPr>
        <w:t>первый метод</w:t>
      </w:r>
      <w:r w:rsidR="00B171EE" w:rsidRPr="005C04BE">
        <w:rPr>
          <w:sz w:val="28"/>
          <w:szCs w:val="28"/>
        </w:rPr>
        <w:t xml:space="preserve"> </w:t>
      </w:r>
      <w:r w:rsidR="005B39E0" w:rsidRPr="005C04BE">
        <w:rPr>
          <w:sz w:val="28"/>
          <w:szCs w:val="28"/>
        </w:rPr>
        <w:t>(полная непригодность сооружения к дальнейшей</w:t>
      </w:r>
      <w:r w:rsidR="00B171EE" w:rsidRPr="005C04BE">
        <w:rPr>
          <w:sz w:val="28"/>
          <w:szCs w:val="28"/>
        </w:rPr>
        <w:t xml:space="preserve"> </w:t>
      </w:r>
      <w:r w:rsidR="005B39E0" w:rsidRPr="005C04BE">
        <w:rPr>
          <w:sz w:val="28"/>
          <w:szCs w:val="28"/>
        </w:rPr>
        <w:t>эксплуатации):</w:t>
      </w:r>
    </w:p>
    <w:p w14:paraId="6A45E53F" w14:textId="77777777" w:rsidR="0032775D" w:rsidRDefault="0032775D" w:rsidP="00127225">
      <w:pPr>
        <w:shd w:val="clear" w:color="auto" w:fill="FFFFFF"/>
        <w:spacing w:line="360" w:lineRule="auto"/>
        <w:ind w:firstLine="709"/>
        <w:textAlignment w:val="baseline"/>
        <w:rPr>
          <w:bCs/>
          <w:sz w:val="28"/>
          <w:szCs w:val="28"/>
        </w:rPr>
      </w:pPr>
      <w:r>
        <w:rPr>
          <w:sz w:val="28"/>
          <w:szCs w:val="28"/>
        </w:rPr>
        <w:t xml:space="preserve">- </w:t>
      </w:r>
      <w:r w:rsidR="005B39E0" w:rsidRPr="00282468">
        <w:rPr>
          <w:bCs/>
          <w:sz w:val="28"/>
          <w:szCs w:val="28"/>
        </w:rPr>
        <w:t xml:space="preserve">расчеты общей прочности и устойчивости системы сооружение </w:t>
      </w:r>
      <w:r w:rsidR="003C22F9">
        <w:rPr>
          <w:bCs/>
          <w:sz w:val="28"/>
          <w:szCs w:val="28"/>
        </w:rPr>
        <w:t>–</w:t>
      </w:r>
      <w:r w:rsidR="005B39E0" w:rsidRPr="00282468">
        <w:rPr>
          <w:bCs/>
          <w:sz w:val="28"/>
          <w:szCs w:val="28"/>
        </w:rPr>
        <w:t xml:space="preserve"> грунтовый массив (откос, склон);</w:t>
      </w:r>
    </w:p>
    <w:p w14:paraId="16788F49" w14:textId="77777777" w:rsidR="0032775D" w:rsidRDefault="0032775D" w:rsidP="00127225">
      <w:pPr>
        <w:shd w:val="clear" w:color="auto" w:fill="FFFFFF"/>
        <w:spacing w:line="360" w:lineRule="auto"/>
        <w:ind w:firstLine="709"/>
        <w:textAlignment w:val="baseline"/>
        <w:rPr>
          <w:bCs/>
          <w:sz w:val="28"/>
          <w:szCs w:val="28"/>
        </w:rPr>
      </w:pPr>
      <w:r>
        <w:rPr>
          <w:bCs/>
          <w:sz w:val="28"/>
          <w:szCs w:val="28"/>
        </w:rPr>
        <w:t xml:space="preserve">- </w:t>
      </w:r>
      <w:r w:rsidR="005B39E0" w:rsidRPr="00282468">
        <w:rPr>
          <w:bCs/>
          <w:sz w:val="28"/>
          <w:szCs w:val="28"/>
        </w:rPr>
        <w:t>расчеты прочности и устойчивости отдельных элементов сооружения, разрушение которых приводит к прекращению эксплуатации сооружения;</w:t>
      </w:r>
    </w:p>
    <w:p w14:paraId="2A1D9E7D" w14:textId="5CB387A3" w:rsidR="00282468" w:rsidRPr="009B72A5" w:rsidRDefault="0032775D" w:rsidP="00127225">
      <w:pPr>
        <w:shd w:val="clear" w:color="auto" w:fill="FFFFFF"/>
        <w:spacing w:line="360" w:lineRule="auto"/>
        <w:ind w:firstLine="709"/>
        <w:textAlignment w:val="baseline"/>
        <w:rPr>
          <w:bCs/>
          <w:sz w:val="28"/>
          <w:szCs w:val="28"/>
        </w:rPr>
      </w:pPr>
      <w:r>
        <w:rPr>
          <w:bCs/>
          <w:sz w:val="28"/>
          <w:szCs w:val="28"/>
        </w:rPr>
        <w:t xml:space="preserve">- </w:t>
      </w:r>
      <w:r w:rsidR="005B39E0" w:rsidRPr="00282468">
        <w:rPr>
          <w:bCs/>
          <w:sz w:val="28"/>
          <w:szCs w:val="28"/>
        </w:rPr>
        <w:t xml:space="preserve">расчеты перемещений сооружений и конструкций, от которых зависит прочность или устойчивость сооружения в целом, а также прочность или </w:t>
      </w:r>
      <w:r w:rsidR="005B39E0" w:rsidRPr="009B72A5">
        <w:rPr>
          <w:bCs/>
          <w:sz w:val="28"/>
          <w:szCs w:val="28"/>
        </w:rPr>
        <w:t>устойчивость объектов на защищаемой территории</w:t>
      </w:r>
      <w:r w:rsidR="003C22F9" w:rsidRPr="009B72A5">
        <w:rPr>
          <w:bCs/>
          <w:sz w:val="28"/>
          <w:szCs w:val="28"/>
        </w:rPr>
        <w:t>;</w:t>
      </w:r>
    </w:p>
    <w:p w14:paraId="4D55F960" w14:textId="77777777" w:rsidR="0032775D" w:rsidRDefault="00190F78" w:rsidP="00127225">
      <w:pPr>
        <w:shd w:val="clear" w:color="auto" w:fill="FFFFFF"/>
        <w:spacing w:line="360" w:lineRule="auto"/>
        <w:ind w:firstLine="709"/>
        <w:textAlignment w:val="baseline"/>
        <w:rPr>
          <w:sz w:val="28"/>
          <w:szCs w:val="28"/>
        </w:rPr>
      </w:pPr>
      <w:r w:rsidRPr="003C22F9">
        <w:rPr>
          <w:sz w:val="28"/>
          <w:szCs w:val="28"/>
        </w:rPr>
        <w:t xml:space="preserve">б) </w:t>
      </w:r>
      <w:r w:rsidR="00B171EE" w:rsidRPr="003C22F9">
        <w:rPr>
          <w:sz w:val="28"/>
          <w:szCs w:val="28"/>
        </w:rPr>
        <w:t>второ</w:t>
      </w:r>
      <w:r w:rsidR="003C22F9">
        <w:rPr>
          <w:sz w:val="28"/>
          <w:szCs w:val="28"/>
        </w:rPr>
        <w:t>й метод</w:t>
      </w:r>
      <w:r w:rsidR="00D166D7" w:rsidRPr="005C04BE">
        <w:rPr>
          <w:sz w:val="28"/>
          <w:szCs w:val="28"/>
        </w:rPr>
        <w:t xml:space="preserve"> (</w:t>
      </w:r>
      <w:r w:rsidR="005B39E0" w:rsidRPr="005C04BE">
        <w:rPr>
          <w:sz w:val="28"/>
          <w:szCs w:val="28"/>
        </w:rPr>
        <w:t>непригодность к нормальной эксплуатации):</w:t>
      </w:r>
    </w:p>
    <w:p w14:paraId="764CBB27" w14:textId="77777777" w:rsidR="0032775D" w:rsidRDefault="0032775D" w:rsidP="00127225">
      <w:pPr>
        <w:shd w:val="clear" w:color="auto" w:fill="FFFFFF"/>
        <w:spacing w:line="360" w:lineRule="auto"/>
        <w:ind w:firstLine="709"/>
        <w:textAlignment w:val="baseline"/>
        <w:rPr>
          <w:bCs/>
          <w:sz w:val="28"/>
          <w:szCs w:val="28"/>
        </w:rPr>
      </w:pPr>
      <w:r>
        <w:rPr>
          <w:sz w:val="28"/>
          <w:szCs w:val="28"/>
        </w:rPr>
        <w:t xml:space="preserve">- </w:t>
      </w:r>
      <w:r w:rsidR="005B39E0" w:rsidRPr="00282468">
        <w:rPr>
          <w:bCs/>
          <w:sz w:val="28"/>
          <w:szCs w:val="28"/>
        </w:rPr>
        <w:t xml:space="preserve">расчет оснований, откосов, склонов и элементов конструкции, разрушение которых не приводит все сооружение в непригодное состояние, на </w:t>
      </w:r>
      <w:r w:rsidR="009B72A5">
        <w:rPr>
          <w:bCs/>
          <w:sz w:val="28"/>
          <w:szCs w:val="28"/>
        </w:rPr>
        <w:t>м</w:t>
      </w:r>
      <w:r w:rsidR="005B39E0" w:rsidRPr="00282468">
        <w:rPr>
          <w:bCs/>
          <w:sz w:val="28"/>
          <w:szCs w:val="28"/>
        </w:rPr>
        <w:t>естную прочность;</w:t>
      </w:r>
    </w:p>
    <w:p w14:paraId="78B4BADB" w14:textId="77777777" w:rsidR="0032775D" w:rsidRDefault="0032775D" w:rsidP="00127225">
      <w:pPr>
        <w:shd w:val="clear" w:color="auto" w:fill="FFFFFF"/>
        <w:spacing w:line="360" w:lineRule="auto"/>
        <w:ind w:firstLine="709"/>
        <w:textAlignment w:val="baseline"/>
        <w:rPr>
          <w:bCs/>
          <w:sz w:val="28"/>
          <w:szCs w:val="28"/>
        </w:rPr>
      </w:pPr>
      <w:r>
        <w:rPr>
          <w:bCs/>
          <w:sz w:val="28"/>
          <w:szCs w:val="28"/>
        </w:rPr>
        <w:t xml:space="preserve">- </w:t>
      </w:r>
      <w:r w:rsidR="005B39E0" w:rsidRPr="00282468">
        <w:rPr>
          <w:bCs/>
          <w:sz w:val="28"/>
          <w:szCs w:val="28"/>
        </w:rPr>
        <w:t>расчеты по ограничению перемещений и деформаций сооружений, прилегающих территорий и объектов на них расположенных;</w:t>
      </w:r>
    </w:p>
    <w:p w14:paraId="48714EC8" w14:textId="6E676E26" w:rsidR="005B39E0" w:rsidRDefault="0032775D" w:rsidP="00127225">
      <w:pPr>
        <w:shd w:val="clear" w:color="auto" w:fill="FFFFFF"/>
        <w:spacing w:line="360" w:lineRule="auto"/>
        <w:ind w:firstLine="709"/>
        <w:textAlignment w:val="baseline"/>
        <w:rPr>
          <w:bCs/>
          <w:sz w:val="28"/>
          <w:szCs w:val="28"/>
        </w:rPr>
      </w:pPr>
      <w:r>
        <w:rPr>
          <w:bCs/>
          <w:sz w:val="28"/>
          <w:szCs w:val="28"/>
        </w:rPr>
        <w:t xml:space="preserve">- </w:t>
      </w:r>
      <w:r w:rsidR="005B39E0" w:rsidRPr="00282468">
        <w:rPr>
          <w:bCs/>
          <w:sz w:val="28"/>
          <w:szCs w:val="28"/>
        </w:rPr>
        <w:t>расчеты по образованию или раскрытию трещин и строительных швов.</w:t>
      </w:r>
    </w:p>
    <w:p w14:paraId="10F9A444" w14:textId="541F6CF0" w:rsidR="00127225" w:rsidRPr="00282468" w:rsidRDefault="00127225" w:rsidP="00127225">
      <w:pPr>
        <w:shd w:val="clear" w:color="auto" w:fill="FFFFFF"/>
        <w:spacing w:line="360" w:lineRule="auto"/>
        <w:ind w:firstLine="709"/>
        <w:textAlignment w:val="baseline"/>
        <w:rPr>
          <w:bCs/>
          <w:sz w:val="28"/>
          <w:szCs w:val="28"/>
        </w:rPr>
      </w:pPr>
      <w:r w:rsidRPr="00127225">
        <w:rPr>
          <w:b/>
          <w:bCs/>
          <w:sz w:val="28"/>
          <w:szCs w:val="28"/>
        </w:rPr>
        <w:t>(Измененная редакция, Изм. № 1).</w:t>
      </w:r>
    </w:p>
    <w:p w14:paraId="3DE825CC" w14:textId="77777777" w:rsidR="005B39E0" w:rsidRDefault="00D166D7" w:rsidP="00127225">
      <w:pPr>
        <w:shd w:val="clear" w:color="auto" w:fill="FFFFFF"/>
        <w:spacing w:line="360" w:lineRule="auto"/>
        <w:ind w:firstLine="709"/>
        <w:textAlignment w:val="baseline"/>
        <w:rPr>
          <w:sz w:val="28"/>
          <w:szCs w:val="28"/>
        </w:rPr>
      </w:pPr>
      <w:r w:rsidRPr="005C04BE">
        <w:rPr>
          <w:sz w:val="28"/>
          <w:szCs w:val="28"/>
        </w:rPr>
        <w:t>13.5</w:t>
      </w:r>
      <w:r w:rsidR="005B39E0" w:rsidRPr="005C04BE">
        <w:rPr>
          <w:sz w:val="28"/>
          <w:szCs w:val="28"/>
        </w:rPr>
        <w:t xml:space="preserve"> Расчет противооползневых и противообвальных сооружений, проектируемых откосов и склонов</w:t>
      </w:r>
      <w:r w:rsidR="003C22F9">
        <w:rPr>
          <w:sz w:val="28"/>
          <w:szCs w:val="28"/>
        </w:rPr>
        <w:t>, вычисляют</w:t>
      </w:r>
      <w:r w:rsidR="005B39E0" w:rsidRPr="005C04BE">
        <w:rPr>
          <w:sz w:val="28"/>
          <w:szCs w:val="28"/>
        </w:rPr>
        <w:t xml:space="preserve"> исходя из условия</w:t>
      </w:r>
    </w:p>
    <w:p w14:paraId="0DFEE678" w14:textId="77777777" w:rsidR="005B39E0" w:rsidRPr="00282468" w:rsidRDefault="009A196F" w:rsidP="00282468">
      <w:pPr>
        <w:spacing w:line="360" w:lineRule="auto"/>
        <w:ind w:firstLine="3969"/>
        <w:jc w:val="left"/>
        <w:rPr>
          <w:i/>
          <w:sz w:val="28"/>
          <w:szCs w:val="28"/>
        </w:rPr>
      </w:pPr>
      <w:r w:rsidRPr="00282468">
        <w:rPr>
          <w:i/>
          <w:sz w:val="28"/>
          <w:szCs w:val="28"/>
        </w:rPr>
        <w:object w:dxaOrig="1120" w:dyaOrig="680" w14:anchorId="54FE82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3pt;height:33.95pt" o:ole="">
            <v:imagedata r:id="rId39" o:title=""/>
          </v:shape>
          <o:OLEObject Type="Embed" ProgID="Equation.DSMT4" ShapeID="_x0000_i1025" DrawAspect="Content" ObjectID="_1771848886" r:id="rId40"/>
        </w:object>
      </w:r>
      <w:r w:rsidR="005B39E0" w:rsidRPr="00282468">
        <w:rPr>
          <w:i/>
          <w:sz w:val="28"/>
          <w:szCs w:val="28"/>
        </w:rPr>
        <w:t>,</w:t>
      </w:r>
      <w:r w:rsidR="00282468">
        <w:rPr>
          <w:i/>
          <w:sz w:val="28"/>
          <w:szCs w:val="28"/>
        </w:rPr>
        <w:tab/>
      </w:r>
      <w:r w:rsidR="00282468">
        <w:rPr>
          <w:i/>
          <w:sz w:val="28"/>
          <w:szCs w:val="28"/>
        </w:rPr>
        <w:tab/>
      </w:r>
      <w:r w:rsidR="00282468">
        <w:rPr>
          <w:i/>
          <w:sz w:val="28"/>
          <w:szCs w:val="28"/>
        </w:rPr>
        <w:tab/>
      </w:r>
      <w:r w:rsidR="00282468">
        <w:rPr>
          <w:i/>
          <w:sz w:val="28"/>
          <w:szCs w:val="28"/>
        </w:rPr>
        <w:tab/>
      </w:r>
      <w:r w:rsidR="00282468">
        <w:rPr>
          <w:i/>
          <w:sz w:val="28"/>
          <w:szCs w:val="28"/>
        </w:rPr>
        <w:tab/>
      </w:r>
      <w:r w:rsidR="005B39E0" w:rsidRPr="00282468">
        <w:rPr>
          <w:sz w:val="28"/>
          <w:szCs w:val="28"/>
        </w:rPr>
        <w:t>(</w:t>
      </w:r>
      <w:r w:rsidR="00D166D7" w:rsidRPr="00282468">
        <w:rPr>
          <w:sz w:val="28"/>
          <w:szCs w:val="28"/>
        </w:rPr>
        <w:t>13</w:t>
      </w:r>
      <w:r w:rsidR="005B39E0" w:rsidRPr="00282468">
        <w:rPr>
          <w:sz w:val="28"/>
          <w:szCs w:val="28"/>
        </w:rPr>
        <w:t>.1)</w:t>
      </w:r>
    </w:p>
    <w:p w14:paraId="06DC3787" w14:textId="77777777" w:rsidR="00190F78" w:rsidRDefault="0032775D" w:rsidP="00127225">
      <w:pPr>
        <w:shd w:val="clear" w:color="auto" w:fill="FFFFFF"/>
        <w:spacing w:line="360" w:lineRule="auto"/>
        <w:ind w:firstLine="0"/>
        <w:textAlignment w:val="baseline"/>
        <w:rPr>
          <w:sz w:val="28"/>
          <w:szCs w:val="28"/>
        </w:rPr>
      </w:pPr>
      <w:r>
        <w:rPr>
          <w:sz w:val="28"/>
          <w:szCs w:val="28"/>
        </w:rPr>
        <w:t>г</w:t>
      </w:r>
      <w:r w:rsidR="005B39E0" w:rsidRPr="005C04BE">
        <w:rPr>
          <w:sz w:val="28"/>
          <w:szCs w:val="28"/>
        </w:rPr>
        <w:t>де</w:t>
      </w:r>
      <w:r>
        <w:rPr>
          <w:sz w:val="28"/>
          <w:szCs w:val="28"/>
        </w:rPr>
        <w:t xml:space="preserve"> </w:t>
      </w:r>
      <w:r w:rsidR="00E86D58" w:rsidRPr="005C04BE">
        <w:rPr>
          <w:i/>
          <w:sz w:val="28"/>
          <w:szCs w:val="28"/>
          <w:lang w:val="en-US"/>
        </w:rPr>
        <w:t>F</w:t>
      </w:r>
      <w:r w:rsidR="002D547F">
        <w:rPr>
          <w:sz w:val="28"/>
          <w:szCs w:val="28"/>
        </w:rPr>
        <w:t xml:space="preserve"> </w:t>
      </w:r>
      <w:r w:rsidR="003C22F9">
        <w:rPr>
          <w:sz w:val="28"/>
          <w:szCs w:val="28"/>
        </w:rPr>
        <w:t>–</w:t>
      </w:r>
      <w:r w:rsidR="005B39E0" w:rsidRPr="005C04BE">
        <w:rPr>
          <w:sz w:val="28"/>
          <w:szCs w:val="28"/>
        </w:rPr>
        <w:t xml:space="preserve"> расчетное значение обобщенного силового воздействия на сооружение или его конструктивные элементы (сила, момент, напряжение), определяемое в соответствии с</w:t>
      </w:r>
      <w:r w:rsidR="009B72A5" w:rsidRPr="009B72A5">
        <w:rPr>
          <w:sz w:val="28"/>
          <w:szCs w:val="28"/>
        </w:rPr>
        <w:t xml:space="preserve"> </w:t>
      </w:r>
      <w:hyperlink r:id="rId41" w:history="1">
        <w:r w:rsidR="005B39E0" w:rsidRPr="005C04BE">
          <w:rPr>
            <w:sz w:val="28"/>
            <w:szCs w:val="28"/>
          </w:rPr>
          <w:t>СП 20.13330</w:t>
        </w:r>
      </w:hyperlink>
      <w:r w:rsidR="005B39E0" w:rsidRPr="005C04BE">
        <w:rPr>
          <w:sz w:val="28"/>
          <w:szCs w:val="28"/>
        </w:rPr>
        <w:t>, деформации (смещения) или другие параметры, по которым производ</w:t>
      </w:r>
      <w:r w:rsidR="003C22F9">
        <w:rPr>
          <w:sz w:val="28"/>
          <w:szCs w:val="28"/>
        </w:rPr>
        <w:t>ят</w:t>
      </w:r>
      <w:r w:rsidR="00190F78">
        <w:rPr>
          <w:sz w:val="28"/>
          <w:szCs w:val="28"/>
        </w:rPr>
        <w:t xml:space="preserve"> оценк</w:t>
      </w:r>
      <w:r w:rsidR="003C22F9">
        <w:rPr>
          <w:sz w:val="28"/>
          <w:szCs w:val="28"/>
        </w:rPr>
        <w:t>у</w:t>
      </w:r>
      <w:r w:rsidR="00190F78">
        <w:rPr>
          <w:sz w:val="28"/>
          <w:szCs w:val="28"/>
        </w:rPr>
        <w:t xml:space="preserve"> предельного состояния;</w:t>
      </w:r>
    </w:p>
    <w:p w14:paraId="494AF6C8" w14:textId="77777777" w:rsidR="00190F78" w:rsidRDefault="00E86D58" w:rsidP="0032775D">
      <w:pPr>
        <w:shd w:val="clear" w:color="auto" w:fill="FFFFFF"/>
        <w:spacing w:line="360" w:lineRule="auto"/>
        <w:ind w:left="709" w:firstLine="0"/>
        <w:textAlignment w:val="baseline"/>
        <w:rPr>
          <w:sz w:val="28"/>
          <w:szCs w:val="28"/>
        </w:rPr>
      </w:pPr>
      <w:r w:rsidRPr="003C22F9">
        <w:rPr>
          <w:sz w:val="28"/>
          <w:szCs w:val="28"/>
        </w:rPr>
        <w:sym w:font="Symbol" w:char="F079"/>
      </w:r>
      <w:r w:rsidR="00D166D7" w:rsidRPr="005C04BE">
        <w:rPr>
          <w:sz w:val="28"/>
          <w:szCs w:val="28"/>
        </w:rPr>
        <w:t xml:space="preserve"> </w:t>
      </w:r>
      <w:r w:rsidR="003C22F9">
        <w:rPr>
          <w:sz w:val="28"/>
          <w:szCs w:val="28"/>
        </w:rPr>
        <w:t>–</w:t>
      </w:r>
      <w:r w:rsidR="005B39E0" w:rsidRPr="005C04BE">
        <w:rPr>
          <w:sz w:val="28"/>
          <w:szCs w:val="28"/>
        </w:rPr>
        <w:t xml:space="preserve"> коэффициент сочетания нагрузок, принимающий значения</w:t>
      </w:r>
      <w:r w:rsidR="003C22F9" w:rsidRPr="003C22F9">
        <w:rPr>
          <w:sz w:val="28"/>
          <w:szCs w:val="28"/>
        </w:rPr>
        <w:t xml:space="preserve"> </w:t>
      </w:r>
      <w:r w:rsidR="003C22F9">
        <w:rPr>
          <w:sz w:val="28"/>
          <w:szCs w:val="28"/>
        </w:rPr>
        <w:t>п</w:t>
      </w:r>
      <w:r w:rsidR="003C22F9" w:rsidRPr="005C04BE">
        <w:rPr>
          <w:sz w:val="28"/>
          <w:szCs w:val="28"/>
        </w:rPr>
        <w:t>ри расчетах по предельным состояниям</w:t>
      </w:r>
      <w:r w:rsidR="005B39E0" w:rsidRPr="005C04BE">
        <w:rPr>
          <w:sz w:val="28"/>
          <w:szCs w:val="28"/>
        </w:rPr>
        <w:t>:</w:t>
      </w:r>
    </w:p>
    <w:p w14:paraId="5BEA2E19" w14:textId="77777777" w:rsidR="0032775D" w:rsidRDefault="003C22F9" w:rsidP="0032775D">
      <w:pPr>
        <w:shd w:val="clear" w:color="auto" w:fill="FFFFFF"/>
        <w:spacing w:line="360" w:lineRule="auto"/>
        <w:ind w:firstLine="709"/>
        <w:textAlignment w:val="baseline"/>
        <w:rPr>
          <w:sz w:val="28"/>
          <w:szCs w:val="28"/>
        </w:rPr>
      </w:pPr>
      <w:r>
        <w:rPr>
          <w:sz w:val="28"/>
          <w:szCs w:val="28"/>
        </w:rPr>
        <w:t xml:space="preserve">- </w:t>
      </w:r>
      <w:r w:rsidR="005B39E0" w:rsidRPr="005C04BE">
        <w:rPr>
          <w:sz w:val="28"/>
          <w:szCs w:val="28"/>
        </w:rPr>
        <w:t>первой группы:</w:t>
      </w:r>
    </w:p>
    <w:p w14:paraId="41F74DF2" w14:textId="77777777" w:rsidR="0032775D" w:rsidRDefault="0032775D" w:rsidP="0032775D">
      <w:pPr>
        <w:shd w:val="clear" w:color="auto" w:fill="FFFFFF"/>
        <w:spacing w:line="360" w:lineRule="auto"/>
        <w:ind w:firstLine="709"/>
        <w:textAlignment w:val="baseline"/>
        <w:rPr>
          <w:sz w:val="28"/>
          <w:szCs w:val="28"/>
        </w:rPr>
      </w:pPr>
      <w:r>
        <w:rPr>
          <w:sz w:val="28"/>
          <w:szCs w:val="28"/>
        </w:rPr>
        <w:t xml:space="preserve">- </w:t>
      </w:r>
      <w:r w:rsidR="005B39E0" w:rsidRPr="0032775D">
        <w:rPr>
          <w:sz w:val="28"/>
          <w:szCs w:val="28"/>
        </w:rPr>
        <w:t>для основного сочетания эксплуатационного периода</w:t>
      </w:r>
      <w:r w:rsidR="005B39E0" w:rsidRPr="002D547F">
        <w:rPr>
          <w:sz w:val="28"/>
          <w:szCs w:val="28"/>
          <w:lang w:val="en-US"/>
        </w:rPr>
        <w:t> </w:t>
      </w:r>
      <w:r w:rsidR="00E86D58" w:rsidRPr="002D547F">
        <w:rPr>
          <w:sz w:val="28"/>
          <w:szCs w:val="28"/>
          <w:lang w:val="en-US"/>
        </w:rPr>
        <w:sym w:font="Symbol" w:char="F079"/>
      </w:r>
      <w:r w:rsidR="003C22F9">
        <w:rPr>
          <w:sz w:val="28"/>
          <w:szCs w:val="28"/>
        </w:rPr>
        <w:t xml:space="preserve"> </w:t>
      </w:r>
      <w:r w:rsidR="00E86D58" w:rsidRPr="0032775D">
        <w:rPr>
          <w:sz w:val="28"/>
          <w:szCs w:val="28"/>
        </w:rPr>
        <w:t>=</w:t>
      </w:r>
      <w:r w:rsidR="003C22F9">
        <w:rPr>
          <w:sz w:val="28"/>
          <w:szCs w:val="28"/>
        </w:rPr>
        <w:t xml:space="preserve"> </w:t>
      </w:r>
      <w:r w:rsidR="005B39E0" w:rsidRPr="0032775D">
        <w:rPr>
          <w:sz w:val="28"/>
          <w:szCs w:val="28"/>
        </w:rPr>
        <w:t>1,0</w:t>
      </w:r>
      <w:r w:rsidR="003C22F9">
        <w:rPr>
          <w:sz w:val="28"/>
          <w:szCs w:val="28"/>
        </w:rPr>
        <w:t>,</w:t>
      </w:r>
    </w:p>
    <w:p w14:paraId="47762716" w14:textId="77777777" w:rsidR="0032775D" w:rsidRDefault="0032775D" w:rsidP="0032775D">
      <w:pPr>
        <w:shd w:val="clear" w:color="auto" w:fill="FFFFFF"/>
        <w:spacing w:line="360" w:lineRule="auto"/>
        <w:ind w:firstLine="709"/>
        <w:textAlignment w:val="baseline"/>
        <w:rPr>
          <w:sz w:val="28"/>
          <w:szCs w:val="28"/>
        </w:rPr>
      </w:pPr>
      <w:r>
        <w:rPr>
          <w:sz w:val="28"/>
          <w:szCs w:val="28"/>
        </w:rPr>
        <w:t xml:space="preserve">- </w:t>
      </w:r>
      <w:r w:rsidR="005B39E0" w:rsidRPr="0032775D">
        <w:rPr>
          <w:sz w:val="28"/>
          <w:szCs w:val="28"/>
        </w:rPr>
        <w:t>то же, для строительного периода и ремонта</w:t>
      </w:r>
      <w:r w:rsidR="005B39E0" w:rsidRPr="002D547F">
        <w:rPr>
          <w:sz w:val="28"/>
          <w:szCs w:val="28"/>
          <w:lang w:val="en-US"/>
        </w:rPr>
        <w:t> </w:t>
      </w:r>
      <w:r w:rsidR="00E86D58" w:rsidRPr="002D547F">
        <w:rPr>
          <w:sz w:val="28"/>
          <w:szCs w:val="28"/>
          <w:lang w:val="en-US"/>
        </w:rPr>
        <w:sym w:font="Symbol" w:char="F079"/>
      </w:r>
      <w:r w:rsidR="003C22F9">
        <w:rPr>
          <w:sz w:val="28"/>
          <w:szCs w:val="28"/>
        </w:rPr>
        <w:t xml:space="preserve"> </w:t>
      </w:r>
      <w:r w:rsidR="00E86D58" w:rsidRPr="0032775D">
        <w:rPr>
          <w:sz w:val="28"/>
          <w:szCs w:val="28"/>
        </w:rPr>
        <w:t>=</w:t>
      </w:r>
      <w:r w:rsidR="003C22F9">
        <w:rPr>
          <w:sz w:val="28"/>
          <w:szCs w:val="28"/>
        </w:rPr>
        <w:t xml:space="preserve"> </w:t>
      </w:r>
      <w:r w:rsidR="005B39E0" w:rsidRPr="0032775D">
        <w:rPr>
          <w:sz w:val="28"/>
          <w:szCs w:val="28"/>
        </w:rPr>
        <w:t>0,95</w:t>
      </w:r>
      <w:r w:rsidR="003C22F9">
        <w:rPr>
          <w:sz w:val="28"/>
          <w:szCs w:val="28"/>
        </w:rPr>
        <w:t>,</w:t>
      </w:r>
    </w:p>
    <w:p w14:paraId="1AC65F98" w14:textId="77777777" w:rsidR="0032775D" w:rsidRPr="0032775D" w:rsidRDefault="0032775D" w:rsidP="00127225">
      <w:pPr>
        <w:shd w:val="clear" w:color="auto" w:fill="FFFFFF"/>
        <w:spacing w:line="360" w:lineRule="auto"/>
        <w:ind w:firstLine="709"/>
        <w:textAlignment w:val="baseline"/>
        <w:rPr>
          <w:sz w:val="28"/>
          <w:szCs w:val="28"/>
        </w:rPr>
      </w:pPr>
      <w:r>
        <w:rPr>
          <w:sz w:val="28"/>
          <w:szCs w:val="28"/>
        </w:rPr>
        <w:t xml:space="preserve">- </w:t>
      </w:r>
      <w:r w:rsidR="005B39E0" w:rsidRPr="0032775D">
        <w:rPr>
          <w:sz w:val="28"/>
          <w:szCs w:val="28"/>
        </w:rPr>
        <w:t>для особого сочетания нагрузок, в том числе сейсмической нагрузки на уровне проектного землетрясения годовой вероятностью 0,01</w:t>
      </w:r>
      <w:r w:rsidR="00E86D58" w:rsidRPr="002D547F">
        <w:rPr>
          <w:sz w:val="28"/>
          <w:szCs w:val="28"/>
          <w:lang w:val="en-US"/>
        </w:rPr>
        <w:sym w:font="Symbol" w:char="F079"/>
      </w:r>
      <w:r w:rsidR="003C22F9">
        <w:rPr>
          <w:sz w:val="28"/>
          <w:szCs w:val="28"/>
        </w:rPr>
        <w:t xml:space="preserve"> </w:t>
      </w:r>
      <w:r w:rsidR="00E86D58" w:rsidRPr="0032775D">
        <w:rPr>
          <w:sz w:val="28"/>
          <w:szCs w:val="28"/>
        </w:rPr>
        <w:t>=</w:t>
      </w:r>
      <w:r w:rsidR="003C22F9">
        <w:rPr>
          <w:sz w:val="28"/>
          <w:szCs w:val="28"/>
        </w:rPr>
        <w:t xml:space="preserve"> </w:t>
      </w:r>
      <w:r w:rsidR="005B39E0" w:rsidRPr="0032775D">
        <w:rPr>
          <w:sz w:val="28"/>
          <w:szCs w:val="28"/>
        </w:rPr>
        <w:t>0,95</w:t>
      </w:r>
      <w:r w:rsidR="003C22F9">
        <w:rPr>
          <w:sz w:val="28"/>
          <w:szCs w:val="28"/>
        </w:rPr>
        <w:t>,</w:t>
      </w:r>
    </w:p>
    <w:p w14:paraId="474E1393" w14:textId="77777777" w:rsidR="00190F78" w:rsidRPr="0032775D" w:rsidRDefault="0032775D" w:rsidP="00127225">
      <w:pPr>
        <w:shd w:val="clear" w:color="auto" w:fill="FFFFFF"/>
        <w:spacing w:line="360" w:lineRule="auto"/>
        <w:ind w:firstLine="709"/>
        <w:textAlignment w:val="baseline"/>
        <w:rPr>
          <w:sz w:val="28"/>
          <w:szCs w:val="28"/>
        </w:rPr>
      </w:pPr>
      <w:r>
        <w:rPr>
          <w:sz w:val="28"/>
          <w:szCs w:val="28"/>
        </w:rPr>
        <w:t xml:space="preserve">- </w:t>
      </w:r>
      <w:r w:rsidR="005B39E0" w:rsidRPr="0032775D">
        <w:rPr>
          <w:sz w:val="28"/>
          <w:szCs w:val="28"/>
        </w:rPr>
        <w:t>прочих нагрузок годовой вероятностью 0,001 и максимального уровня расчетного землетрясения</w:t>
      </w:r>
      <w:r w:rsidR="005B39E0" w:rsidRPr="002D547F">
        <w:rPr>
          <w:sz w:val="28"/>
          <w:szCs w:val="28"/>
          <w:lang w:val="en-US"/>
        </w:rPr>
        <w:t> </w:t>
      </w:r>
      <w:r w:rsidR="00E86D58" w:rsidRPr="002D547F">
        <w:rPr>
          <w:sz w:val="28"/>
          <w:szCs w:val="28"/>
          <w:lang w:val="en-US"/>
        </w:rPr>
        <w:sym w:font="Symbol" w:char="F079"/>
      </w:r>
      <w:r w:rsidR="003C22F9">
        <w:rPr>
          <w:sz w:val="28"/>
          <w:szCs w:val="28"/>
        </w:rPr>
        <w:t xml:space="preserve"> </w:t>
      </w:r>
      <w:r w:rsidR="00E86D58" w:rsidRPr="0032775D">
        <w:rPr>
          <w:sz w:val="28"/>
          <w:szCs w:val="28"/>
        </w:rPr>
        <w:t>=</w:t>
      </w:r>
      <w:r w:rsidR="003C22F9">
        <w:rPr>
          <w:sz w:val="28"/>
          <w:szCs w:val="28"/>
        </w:rPr>
        <w:t xml:space="preserve"> </w:t>
      </w:r>
      <w:r w:rsidR="005B39E0" w:rsidRPr="0032775D">
        <w:rPr>
          <w:sz w:val="28"/>
          <w:szCs w:val="28"/>
        </w:rPr>
        <w:t>0,90</w:t>
      </w:r>
      <w:r w:rsidR="003C22F9">
        <w:rPr>
          <w:sz w:val="28"/>
          <w:szCs w:val="28"/>
        </w:rPr>
        <w:t>;</w:t>
      </w:r>
    </w:p>
    <w:p w14:paraId="1951C193" w14:textId="77777777" w:rsidR="0032775D" w:rsidRDefault="003C22F9" w:rsidP="00127225">
      <w:pPr>
        <w:shd w:val="clear" w:color="auto" w:fill="FFFFFF"/>
        <w:spacing w:line="360" w:lineRule="auto"/>
        <w:ind w:firstLine="709"/>
        <w:textAlignment w:val="baseline"/>
        <w:rPr>
          <w:sz w:val="28"/>
          <w:szCs w:val="28"/>
        </w:rPr>
      </w:pPr>
      <w:r>
        <w:rPr>
          <w:sz w:val="28"/>
          <w:szCs w:val="28"/>
        </w:rPr>
        <w:t>-</w:t>
      </w:r>
      <w:r w:rsidR="005B39E0" w:rsidRPr="005C04BE">
        <w:rPr>
          <w:sz w:val="28"/>
          <w:szCs w:val="28"/>
        </w:rPr>
        <w:t xml:space="preserve"> второй группы на основное сочетание нагрузок </w:t>
      </w:r>
      <w:r w:rsidR="00E86D58" w:rsidRPr="003C22F9">
        <w:rPr>
          <w:sz w:val="28"/>
          <w:szCs w:val="28"/>
        </w:rPr>
        <w:sym w:font="Symbol" w:char="F079"/>
      </w:r>
      <w:r>
        <w:rPr>
          <w:i/>
          <w:sz w:val="28"/>
          <w:szCs w:val="28"/>
        </w:rPr>
        <w:t xml:space="preserve"> </w:t>
      </w:r>
      <w:r w:rsidR="00E86D58" w:rsidRPr="005C04BE">
        <w:rPr>
          <w:i/>
          <w:sz w:val="28"/>
          <w:szCs w:val="28"/>
        </w:rPr>
        <w:t>=</w:t>
      </w:r>
      <w:r>
        <w:rPr>
          <w:i/>
          <w:sz w:val="28"/>
          <w:szCs w:val="28"/>
        </w:rPr>
        <w:t xml:space="preserve"> </w:t>
      </w:r>
      <w:r w:rsidR="005B39E0" w:rsidRPr="005C04BE">
        <w:rPr>
          <w:sz w:val="28"/>
          <w:szCs w:val="28"/>
        </w:rPr>
        <w:t>1,0;</w:t>
      </w:r>
    </w:p>
    <w:p w14:paraId="707BEFB4" w14:textId="77777777" w:rsidR="0032775D" w:rsidRDefault="0032775D" w:rsidP="00127225">
      <w:pPr>
        <w:shd w:val="clear" w:color="auto" w:fill="FFFFFF"/>
        <w:spacing w:line="360" w:lineRule="auto"/>
        <w:ind w:firstLine="709"/>
        <w:textAlignment w:val="baseline"/>
        <w:rPr>
          <w:sz w:val="28"/>
          <w:szCs w:val="28"/>
        </w:rPr>
      </w:pPr>
      <w:r>
        <w:rPr>
          <w:sz w:val="28"/>
          <w:szCs w:val="28"/>
        </w:rPr>
        <w:t xml:space="preserve">- </w:t>
      </w:r>
      <w:r w:rsidR="00E86D58" w:rsidRPr="005C04BE">
        <w:rPr>
          <w:i/>
          <w:sz w:val="28"/>
          <w:szCs w:val="28"/>
          <w:lang w:val="en-US"/>
        </w:rPr>
        <w:t>R</w:t>
      </w:r>
      <w:r w:rsidR="00D166D7" w:rsidRPr="005C04BE">
        <w:rPr>
          <w:sz w:val="28"/>
          <w:szCs w:val="28"/>
        </w:rPr>
        <w:t xml:space="preserve"> </w:t>
      </w:r>
      <w:r w:rsidR="005B39E0" w:rsidRPr="005C04BE">
        <w:rPr>
          <w:sz w:val="28"/>
          <w:szCs w:val="28"/>
        </w:rPr>
        <w:t> </w:t>
      </w:r>
      <w:r>
        <w:rPr>
          <w:sz w:val="28"/>
          <w:szCs w:val="28"/>
        </w:rPr>
        <w:t>–</w:t>
      </w:r>
      <w:r w:rsidR="005B39E0" w:rsidRPr="005C04BE">
        <w:rPr>
          <w:sz w:val="28"/>
          <w:szCs w:val="28"/>
        </w:rPr>
        <w:t xml:space="preserve"> расчетное значение обобщенной несущей способности, прочности, деформации (смещения) или другого параметра, устанавливаемого соответствующими нормами проектирования в зависимости от типа конструкции и используемых материалов с учетом коэффициентов надежности по материалу </w:t>
      </w:r>
      <w:r w:rsidR="00E86D58" w:rsidRPr="003C22F9">
        <w:rPr>
          <w:sz w:val="28"/>
          <w:szCs w:val="28"/>
        </w:rPr>
        <w:sym w:font="Symbol" w:char="F067"/>
      </w:r>
      <w:r w:rsidR="00E86D58" w:rsidRPr="005C04BE">
        <w:rPr>
          <w:i/>
          <w:sz w:val="28"/>
          <w:szCs w:val="28"/>
          <w:vertAlign w:val="subscript"/>
          <w:lang w:val="en-US"/>
        </w:rPr>
        <w:t>m</w:t>
      </w:r>
      <w:r w:rsidR="005B39E0" w:rsidRPr="005C04BE">
        <w:rPr>
          <w:sz w:val="28"/>
          <w:szCs w:val="28"/>
        </w:rPr>
        <w:t> и (или)</w:t>
      </w:r>
      <w:r w:rsidR="003C22F9">
        <w:rPr>
          <w:sz w:val="28"/>
          <w:szCs w:val="28"/>
        </w:rPr>
        <w:t xml:space="preserve"> </w:t>
      </w:r>
      <w:r w:rsidR="005B39E0" w:rsidRPr="005C04BE">
        <w:rPr>
          <w:sz w:val="28"/>
          <w:szCs w:val="28"/>
        </w:rPr>
        <w:t>грунту </w:t>
      </w:r>
      <w:r w:rsidR="00E86D58" w:rsidRPr="005C04BE">
        <w:rPr>
          <w:sz w:val="28"/>
          <w:szCs w:val="28"/>
        </w:rPr>
        <w:sym w:font="Symbol" w:char="F067"/>
      </w:r>
      <w:r w:rsidR="00E86D58" w:rsidRPr="005C04BE">
        <w:rPr>
          <w:i/>
          <w:sz w:val="28"/>
          <w:szCs w:val="28"/>
          <w:vertAlign w:val="subscript"/>
          <w:lang w:val="en-US"/>
        </w:rPr>
        <w:t>g</w:t>
      </w:r>
      <w:r w:rsidR="005B39E0" w:rsidRPr="005C04BE">
        <w:rPr>
          <w:sz w:val="28"/>
          <w:szCs w:val="28"/>
        </w:rPr>
        <w:t>;</w:t>
      </w:r>
    </w:p>
    <w:p w14:paraId="5DA7BB48" w14:textId="77777777" w:rsidR="00190F78" w:rsidRDefault="0032775D" w:rsidP="00127225">
      <w:pPr>
        <w:shd w:val="clear" w:color="auto" w:fill="FFFFFF"/>
        <w:spacing w:line="360" w:lineRule="auto"/>
        <w:ind w:firstLine="709"/>
        <w:textAlignment w:val="baseline"/>
        <w:rPr>
          <w:sz w:val="28"/>
          <w:szCs w:val="28"/>
        </w:rPr>
      </w:pPr>
      <w:r>
        <w:rPr>
          <w:sz w:val="28"/>
          <w:szCs w:val="28"/>
        </w:rPr>
        <w:t xml:space="preserve">- </w:t>
      </w:r>
      <w:r w:rsidR="00E86D58" w:rsidRPr="003C22F9">
        <w:rPr>
          <w:sz w:val="28"/>
          <w:szCs w:val="28"/>
        </w:rPr>
        <w:sym w:font="Symbol" w:char="F067"/>
      </w:r>
      <w:r w:rsidR="00E86D58" w:rsidRPr="005C04BE">
        <w:rPr>
          <w:i/>
          <w:sz w:val="28"/>
          <w:szCs w:val="28"/>
          <w:vertAlign w:val="subscript"/>
          <w:lang w:val="en-US"/>
        </w:rPr>
        <w:t>n</w:t>
      </w:r>
      <w:r w:rsidR="00E86D58" w:rsidRPr="005C04BE">
        <w:rPr>
          <w:i/>
          <w:sz w:val="28"/>
          <w:szCs w:val="28"/>
        </w:rPr>
        <w:t xml:space="preserve"> </w:t>
      </w:r>
      <w:r w:rsidR="003C22F9">
        <w:rPr>
          <w:i/>
          <w:sz w:val="28"/>
          <w:szCs w:val="28"/>
        </w:rPr>
        <w:t>–</w:t>
      </w:r>
      <w:r w:rsidR="005B39E0" w:rsidRPr="005C04BE">
        <w:rPr>
          <w:sz w:val="28"/>
          <w:szCs w:val="28"/>
        </w:rPr>
        <w:t xml:space="preserve"> коэффициент надежности по ответственности сооружения</w:t>
      </w:r>
      <w:r w:rsidR="003C22F9" w:rsidRPr="003C22F9">
        <w:rPr>
          <w:spacing w:val="2"/>
          <w:sz w:val="28"/>
          <w:szCs w:val="28"/>
        </w:rPr>
        <w:t xml:space="preserve"> </w:t>
      </w:r>
      <w:r w:rsidR="003C22F9">
        <w:rPr>
          <w:spacing w:val="2"/>
          <w:sz w:val="28"/>
          <w:szCs w:val="28"/>
        </w:rPr>
        <w:t>п</w:t>
      </w:r>
      <w:r w:rsidR="003C22F9" w:rsidRPr="005C04BE">
        <w:rPr>
          <w:spacing w:val="2"/>
          <w:sz w:val="28"/>
          <w:szCs w:val="28"/>
        </w:rPr>
        <w:t>ри расчетах</w:t>
      </w:r>
      <w:r w:rsidR="005B39E0" w:rsidRPr="005C04BE">
        <w:rPr>
          <w:sz w:val="28"/>
          <w:szCs w:val="28"/>
        </w:rPr>
        <w:t>:</w:t>
      </w:r>
    </w:p>
    <w:p w14:paraId="06C8B2C5" w14:textId="77777777" w:rsidR="0032775D" w:rsidRDefault="003C22F9" w:rsidP="00127225">
      <w:pPr>
        <w:shd w:val="clear" w:color="auto" w:fill="FFFFFF"/>
        <w:spacing w:line="360" w:lineRule="auto"/>
        <w:ind w:firstLine="709"/>
        <w:textAlignment w:val="baseline"/>
        <w:rPr>
          <w:spacing w:val="2"/>
          <w:sz w:val="28"/>
          <w:szCs w:val="28"/>
        </w:rPr>
      </w:pPr>
      <w:r>
        <w:rPr>
          <w:spacing w:val="2"/>
          <w:sz w:val="28"/>
          <w:szCs w:val="28"/>
        </w:rPr>
        <w:t xml:space="preserve">- </w:t>
      </w:r>
      <w:r w:rsidR="005B39E0" w:rsidRPr="005C04BE">
        <w:rPr>
          <w:spacing w:val="2"/>
          <w:sz w:val="28"/>
          <w:szCs w:val="28"/>
        </w:rPr>
        <w:t>по предельным сос</w:t>
      </w:r>
      <w:r w:rsidR="005B39E0" w:rsidRPr="00190F78">
        <w:rPr>
          <w:spacing w:val="2"/>
          <w:sz w:val="28"/>
          <w:szCs w:val="28"/>
        </w:rPr>
        <w:t>тояниям первой группы в зависимости от уровня ответственности согласно </w:t>
      </w:r>
      <w:hyperlink r:id="rId42" w:history="1">
        <w:r w:rsidR="005B39E0" w:rsidRPr="00190F78">
          <w:rPr>
            <w:spacing w:val="2"/>
            <w:sz w:val="28"/>
            <w:szCs w:val="28"/>
          </w:rPr>
          <w:t xml:space="preserve">ГОСТ </w:t>
        </w:r>
      </w:hyperlink>
      <w:r w:rsidR="0032775D">
        <w:rPr>
          <w:spacing w:val="2"/>
          <w:sz w:val="28"/>
          <w:szCs w:val="28"/>
        </w:rPr>
        <w:t>27751</w:t>
      </w:r>
      <w:r w:rsidR="005B39E0" w:rsidRPr="00190F78">
        <w:rPr>
          <w:spacing w:val="2"/>
          <w:sz w:val="28"/>
          <w:szCs w:val="28"/>
        </w:rPr>
        <w:t>:</w:t>
      </w:r>
    </w:p>
    <w:p w14:paraId="5C7EDB79" w14:textId="77777777" w:rsidR="002D547F" w:rsidRDefault="005B39E0" w:rsidP="0032775D">
      <w:pPr>
        <w:shd w:val="clear" w:color="auto" w:fill="FFFFFF"/>
        <w:spacing w:line="360" w:lineRule="auto"/>
        <w:ind w:firstLine="709"/>
        <w:jc w:val="left"/>
        <w:textAlignment w:val="baseline"/>
        <w:rPr>
          <w:spacing w:val="2"/>
          <w:sz w:val="28"/>
          <w:szCs w:val="28"/>
        </w:rPr>
      </w:pPr>
      <w:r w:rsidRPr="002D547F">
        <w:rPr>
          <w:spacing w:val="2"/>
          <w:sz w:val="28"/>
          <w:szCs w:val="28"/>
        </w:rPr>
        <w:t xml:space="preserve">1а </w:t>
      </w:r>
      <w:r w:rsidR="0032775D">
        <w:rPr>
          <w:spacing w:val="2"/>
          <w:sz w:val="28"/>
          <w:szCs w:val="28"/>
        </w:rPr>
        <w:t>–</w:t>
      </w:r>
      <w:r w:rsidRPr="002D547F">
        <w:rPr>
          <w:spacing w:val="2"/>
          <w:sz w:val="28"/>
          <w:szCs w:val="28"/>
        </w:rPr>
        <w:t> </w:t>
      </w:r>
      <w:r w:rsidR="009A196F" w:rsidRPr="003C22F9">
        <w:rPr>
          <w:sz w:val="28"/>
          <w:szCs w:val="28"/>
        </w:rPr>
        <w:sym w:font="Symbol" w:char="F067"/>
      </w:r>
      <w:r w:rsidR="009A196F" w:rsidRPr="002D547F">
        <w:rPr>
          <w:i/>
          <w:sz w:val="28"/>
          <w:szCs w:val="28"/>
          <w:vertAlign w:val="subscript"/>
          <w:lang w:val="en-US"/>
        </w:rPr>
        <w:t>n</w:t>
      </w:r>
      <w:r w:rsidR="009A196F" w:rsidRPr="002D547F">
        <w:rPr>
          <w:noProof/>
          <w:spacing w:val="2"/>
          <w:sz w:val="28"/>
          <w:szCs w:val="28"/>
        </w:rPr>
        <w:t xml:space="preserve"> =</w:t>
      </w:r>
      <w:r w:rsidR="003C22F9">
        <w:rPr>
          <w:noProof/>
          <w:spacing w:val="2"/>
          <w:sz w:val="28"/>
          <w:szCs w:val="28"/>
        </w:rPr>
        <w:t xml:space="preserve"> </w:t>
      </w:r>
      <w:r w:rsidR="009A196F" w:rsidRPr="002D547F">
        <w:rPr>
          <w:noProof/>
          <w:spacing w:val="2"/>
          <w:sz w:val="28"/>
          <w:szCs w:val="28"/>
        </w:rPr>
        <w:t>1,25</w:t>
      </w:r>
      <w:r w:rsidR="003C22F9">
        <w:rPr>
          <w:spacing w:val="2"/>
          <w:sz w:val="28"/>
          <w:szCs w:val="28"/>
        </w:rPr>
        <w:t>,</w:t>
      </w:r>
    </w:p>
    <w:p w14:paraId="09B69BBC" w14:textId="77777777" w:rsidR="0032775D" w:rsidRDefault="005B39E0" w:rsidP="0032775D">
      <w:pPr>
        <w:shd w:val="clear" w:color="auto" w:fill="FFFFFF"/>
        <w:spacing w:line="360" w:lineRule="auto"/>
        <w:ind w:firstLine="709"/>
        <w:jc w:val="left"/>
        <w:textAlignment w:val="baseline"/>
        <w:rPr>
          <w:spacing w:val="2"/>
          <w:sz w:val="28"/>
          <w:szCs w:val="28"/>
        </w:rPr>
      </w:pPr>
      <w:r w:rsidRPr="002D547F">
        <w:rPr>
          <w:spacing w:val="2"/>
          <w:sz w:val="28"/>
          <w:szCs w:val="28"/>
        </w:rPr>
        <w:t xml:space="preserve">1б </w:t>
      </w:r>
      <w:r w:rsidR="0032775D">
        <w:rPr>
          <w:spacing w:val="2"/>
          <w:sz w:val="28"/>
          <w:szCs w:val="28"/>
        </w:rPr>
        <w:t>–</w:t>
      </w:r>
      <w:r w:rsidRPr="002D547F">
        <w:rPr>
          <w:spacing w:val="2"/>
          <w:sz w:val="28"/>
          <w:szCs w:val="28"/>
        </w:rPr>
        <w:t> </w:t>
      </w:r>
      <w:r w:rsidR="009A196F" w:rsidRPr="003C22F9">
        <w:rPr>
          <w:sz w:val="28"/>
          <w:szCs w:val="28"/>
        </w:rPr>
        <w:sym w:font="Symbol" w:char="F067"/>
      </w:r>
      <w:r w:rsidR="009A196F" w:rsidRPr="002D547F">
        <w:rPr>
          <w:i/>
          <w:sz w:val="28"/>
          <w:szCs w:val="28"/>
          <w:vertAlign w:val="subscript"/>
          <w:lang w:val="en-US"/>
        </w:rPr>
        <w:t>n</w:t>
      </w:r>
      <w:r w:rsidR="009A196F" w:rsidRPr="002D547F">
        <w:rPr>
          <w:noProof/>
          <w:spacing w:val="2"/>
          <w:sz w:val="28"/>
          <w:szCs w:val="28"/>
        </w:rPr>
        <w:t xml:space="preserve"> =</w:t>
      </w:r>
      <w:r w:rsidR="003C22F9">
        <w:rPr>
          <w:noProof/>
          <w:spacing w:val="2"/>
          <w:sz w:val="28"/>
          <w:szCs w:val="28"/>
        </w:rPr>
        <w:t xml:space="preserve"> </w:t>
      </w:r>
      <w:r w:rsidR="009A196F" w:rsidRPr="002D547F">
        <w:rPr>
          <w:noProof/>
          <w:spacing w:val="2"/>
          <w:sz w:val="28"/>
          <w:szCs w:val="28"/>
        </w:rPr>
        <w:t>1,20</w:t>
      </w:r>
      <w:r w:rsidR="003C22F9">
        <w:rPr>
          <w:spacing w:val="2"/>
          <w:sz w:val="28"/>
          <w:szCs w:val="28"/>
        </w:rPr>
        <w:t>,</w:t>
      </w:r>
    </w:p>
    <w:p w14:paraId="3D81288E" w14:textId="77777777" w:rsidR="0032775D" w:rsidRDefault="005B39E0" w:rsidP="0032775D">
      <w:pPr>
        <w:shd w:val="clear" w:color="auto" w:fill="FFFFFF"/>
        <w:spacing w:line="360" w:lineRule="auto"/>
        <w:ind w:firstLine="709"/>
        <w:jc w:val="left"/>
        <w:textAlignment w:val="baseline"/>
        <w:rPr>
          <w:spacing w:val="2"/>
          <w:sz w:val="28"/>
          <w:szCs w:val="28"/>
        </w:rPr>
      </w:pPr>
      <w:r w:rsidRPr="002D547F">
        <w:rPr>
          <w:spacing w:val="2"/>
          <w:sz w:val="28"/>
          <w:szCs w:val="28"/>
        </w:rPr>
        <w:t xml:space="preserve">2 </w:t>
      </w:r>
      <w:r w:rsidR="0032775D">
        <w:rPr>
          <w:spacing w:val="2"/>
          <w:sz w:val="28"/>
          <w:szCs w:val="28"/>
        </w:rPr>
        <w:t>–</w:t>
      </w:r>
      <w:r w:rsidRPr="002D547F">
        <w:rPr>
          <w:spacing w:val="2"/>
          <w:sz w:val="28"/>
          <w:szCs w:val="28"/>
        </w:rPr>
        <w:t> </w:t>
      </w:r>
      <w:r w:rsidR="009A196F" w:rsidRPr="00E97AF0">
        <w:rPr>
          <w:sz w:val="28"/>
          <w:szCs w:val="28"/>
        </w:rPr>
        <w:sym w:font="Symbol" w:char="F067"/>
      </w:r>
      <w:r w:rsidR="009A196F" w:rsidRPr="002D547F">
        <w:rPr>
          <w:i/>
          <w:sz w:val="28"/>
          <w:szCs w:val="28"/>
          <w:vertAlign w:val="subscript"/>
          <w:lang w:val="en-US"/>
        </w:rPr>
        <w:t>n</w:t>
      </w:r>
      <w:r w:rsidR="009A196F" w:rsidRPr="002D547F">
        <w:rPr>
          <w:noProof/>
          <w:spacing w:val="2"/>
          <w:sz w:val="28"/>
          <w:szCs w:val="28"/>
        </w:rPr>
        <w:t xml:space="preserve"> =</w:t>
      </w:r>
      <w:r w:rsidR="00E97AF0">
        <w:rPr>
          <w:noProof/>
          <w:spacing w:val="2"/>
          <w:sz w:val="28"/>
          <w:szCs w:val="28"/>
        </w:rPr>
        <w:t xml:space="preserve"> </w:t>
      </w:r>
      <w:r w:rsidR="009A196F" w:rsidRPr="002D547F">
        <w:rPr>
          <w:noProof/>
          <w:spacing w:val="2"/>
          <w:sz w:val="28"/>
          <w:szCs w:val="28"/>
        </w:rPr>
        <w:t>1,15</w:t>
      </w:r>
      <w:r w:rsidR="00E97AF0">
        <w:rPr>
          <w:spacing w:val="2"/>
          <w:sz w:val="28"/>
          <w:szCs w:val="28"/>
        </w:rPr>
        <w:t>,</w:t>
      </w:r>
    </w:p>
    <w:p w14:paraId="1EFD9E57" w14:textId="77777777" w:rsidR="002D547F" w:rsidRDefault="005B39E0" w:rsidP="0032775D">
      <w:pPr>
        <w:shd w:val="clear" w:color="auto" w:fill="FFFFFF"/>
        <w:spacing w:line="360" w:lineRule="auto"/>
        <w:ind w:firstLine="709"/>
        <w:jc w:val="left"/>
        <w:textAlignment w:val="baseline"/>
        <w:rPr>
          <w:spacing w:val="2"/>
          <w:sz w:val="28"/>
          <w:szCs w:val="28"/>
        </w:rPr>
      </w:pPr>
      <w:r w:rsidRPr="002D547F">
        <w:rPr>
          <w:spacing w:val="2"/>
          <w:sz w:val="28"/>
          <w:szCs w:val="28"/>
        </w:rPr>
        <w:t xml:space="preserve">3 </w:t>
      </w:r>
      <w:r w:rsidR="0032775D">
        <w:rPr>
          <w:spacing w:val="2"/>
          <w:sz w:val="28"/>
          <w:szCs w:val="28"/>
        </w:rPr>
        <w:t>–</w:t>
      </w:r>
      <w:r w:rsidRPr="002D547F">
        <w:rPr>
          <w:spacing w:val="2"/>
          <w:sz w:val="28"/>
          <w:szCs w:val="28"/>
        </w:rPr>
        <w:t> </w:t>
      </w:r>
      <w:r w:rsidR="009A196F" w:rsidRPr="00E97AF0">
        <w:rPr>
          <w:sz w:val="28"/>
          <w:szCs w:val="28"/>
        </w:rPr>
        <w:sym w:font="Symbol" w:char="F067"/>
      </w:r>
      <w:r w:rsidR="009A196F" w:rsidRPr="002D547F">
        <w:rPr>
          <w:i/>
          <w:sz w:val="28"/>
          <w:szCs w:val="28"/>
          <w:vertAlign w:val="subscript"/>
          <w:lang w:val="en-US"/>
        </w:rPr>
        <w:t>n</w:t>
      </w:r>
      <w:r w:rsidR="009A196F" w:rsidRPr="002D547F">
        <w:rPr>
          <w:noProof/>
          <w:spacing w:val="2"/>
          <w:sz w:val="28"/>
          <w:szCs w:val="28"/>
        </w:rPr>
        <w:t xml:space="preserve"> =</w:t>
      </w:r>
      <w:r w:rsidR="00E97AF0">
        <w:rPr>
          <w:noProof/>
          <w:spacing w:val="2"/>
          <w:sz w:val="28"/>
          <w:szCs w:val="28"/>
        </w:rPr>
        <w:t xml:space="preserve"> </w:t>
      </w:r>
      <w:r w:rsidR="009A196F" w:rsidRPr="002D547F">
        <w:rPr>
          <w:noProof/>
          <w:spacing w:val="2"/>
          <w:sz w:val="28"/>
          <w:szCs w:val="28"/>
        </w:rPr>
        <w:t>1,10</w:t>
      </w:r>
      <w:r w:rsidR="00E97AF0">
        <w:rPr>
          <w:spacing w:val="2"/>
          <w:sz w:val="28"/>
          <w:szCs w:val="28"/>
        </w:rPr>
        <w:t>;</w:t>
      </w:r>
      <w:r w:rsidR="002D547F">
        <w:rPr>
          <w:spacing w:val="2"/>
          <w:sz w:val="28"/>
          <w:szCs w:val="28"/>
        </w:rPr>
        <w:t xml:space="preserve"> </w:t>
      </w:r>
    </w:p>
    <w:p w14:paraId="02B01F6A" w14:textId="77777777" w:rsidR="00190F78" w:rsidRDefault="00E97AF0" w:rsidP="002D547F">
      <w:pPr>
        <w:shd w:val="clear" w:color="auto" w:fill="FFFFFF"/>
        <w:spacing w:line="360" w:lineRule="auto"/>
        <w:ind w:firstLine="709"/>
        <w:jc w:val="left"/>
        <w:textAlignment w:val="baseline"/>
        <w:rPr>
          <w:spacing w:val="2"/>
          <w:sz w:val="28"/>
          <w:szCs w:val="28"/>
        </w:rPr>
      </w:pPr>
      <w:r>
        <w:rPr>
          <w:spacing w:val="2"/>
          <w:sz w:val="28"/>
          <w:szCs w:val="28"/>
        </w:rPr>
        <w:lastRenderedPageBreak/>
        <w:t>-</w:t>
      </w:r>
      <w:r w:rsidR="005B39E0" w:rsidRPr="005C04BE">
        <w:rPr>
          <w:spacing w:val="2"/>
          <w:sz w:val="28"/>
          <w:szCs w:val="28"/>
        </w:rPr>
        <w:t xml:space="preserve"> по предельным состояниям второй группы </w:t>
      </w:r>
      <w:r w:rsidR="00390924" w:rsidRPr="00E97AF0">
        <w:rPr>
          <w:sz w:val="28"/>
          <w:szCs w:val="28"/>
        </w:rPr>
        <w:sym w:font="Symbol" w:char="F067"/>
      </w:r>
      <w:r w:rsidR="00390924" w:rsidRPr="005C04BE">
        <w:rPr>
          <w:i/>
          <w:sz w:val="28"/>
          <w:szCs w:val="28"/>
          <w:vertAlign w:val="subscript"/>
          <w:lang w:val="en-US"/>
        </w:rPr>
        <w:t>n</w:t>
      </w:r>
      <w:r>
        <w:rPr>
          <w:i/>
          <w:sz w:val="28"/>
          <w:szCs w:val="28"/>
          <w:vertAlign w:val="subscript"/>
        </w:rPr>
        <w:t xml:space="preserve"> </w:t>
      </w:r>
      <w:r w:rsidR="00390924" w:rsidRPr="005C04BE">
        <w:rPr>
          <w:i/>
          <w:sz w:val="28"/>
          <w:szCs w:val="28"/>
        </w:rPr>
        <w:t>=</w:t>
      </w:r>
      <w:r>
        <w:rPr>
          <w:i/>
          <w:sz w:val="28"/>
          <w:szCs w:val="28"/>
        </w:rPr>
        <w:t xml:space="preserve"> </w:t>
      </w:r>
      <w:r w:rsidR="005B39E0" w:rsidRPr="005C04BE">
        <w:rPr>
          <w:spacing w:val="2"/>
          <w:sz w:val="28"/>
          <w:szCs w:val="28"/>
        </w:rPr>
        <w:t>1,00</w:t>
      </w:r>
      <w:r>
        <w:rPr>
          <w:spacing w:val="2"/>
          <w:sz w:val="28"/>
          <w:szCs w:val="28"/>
        </w:rPr>
        <w:t>;</w:t>
      </w:r>
    </w:p>
    <w:p w14:paraId="39B1D4A3" w14:textId="77777777" w:rsidR="00190F78" w:rsidRDefault="00E97AF0" w:rsidP="00127225">
      <w:pPr>
        <w:shd w:val="clear" w:color="auto" w:fill="FFFFFF"/>
        <w:spacing w:line="360" w:lineRule="auto"/>
        <w:ind w:firstLine="709"/>
        <w:textAlignment w:val="baseline"/>
        <w:rPr>
          <w:spacing w:val="2"/>
          <w:sz w:val="28"/>
          <w:szCs w:val="28"/>
        </w:rPr>
      </w:pPr>
      <w:r>
        <w:rPr>
          <w:spacing w:val="2"/>
          <w:sz w:val="28"/>
          <w:szCs w:val="28"/>
        </w:rPr>
        <w:t>-</w:t>
      </w:r>
      <w:r w:rsidR="005B39E0" w:rsidRPr="005C04BE">
        <w:rPr>
          <w:spacing w:val="2"/>
          <w:sz w:val="28"/>
          <w:szCs w:val="28"/>
        </w:rPr>
        <w:t xml:space="preserve"> устойчивости склонов, сохраняемых в естественном состоянии,</w:t>
      </w:r>
      <w:r w:rsidR="001A4BF5">
        <w:rPr>
          <w:spacing w:val="2"/>
          <w:sz w:val="28"/>
          <w:szCs w:val="28"/>
        </w:rPr>
        <w:t xml:space="preserve"> </w:t>
      </w:r>
      <w:r>
        <w:rPr>
          <w:spacing w:val="2"/>
          <w:sz w:val="28"/>
          <w:szCs w:val="28"/>
        </w:rPr>
        <w:t>γ</w:t>
      </w:r>
      <w:r w:rsidRPr="00E97AF0">
        <w:rPr>
          <w:i/>
          <w:spacing w:val="2"/>
          <w:sz w:val="28"/>
          <w:szCs w:val="28"/>
          <w:vertAlign w:val="subscript"/>
          <w:lang w:val="en-US"/>
        </w:rPr>
        <w:t>n</w:t>
      </w:r>
      <w:r>
        <w:rPr>
          <w:spacing w:val="2"/>
          <w:sz w:val="28"/>
          <w:szCs w:val="28"/>
        </w:rPr>
        <w:t xml:space="preserve"> </w:t>
      </w:r>
      <w:r w:rsidR="005B39E0" w:rsidRPr="005C04BE">
        <w:rPr>
          <w:spacing w:val="2"/>
          <w:sz w:val="28"/>
          <w:szCs w:val="28"/>
        </w:rPr>
        <w:t>принима</w:t>
      </w:r>
      <w:r>
        <w:rPr>
          <w:spacing w:val="2"/>
          <w:sz w:val="28"/>
          <w:szCs w:val="28"/>
        </w:rPr>
        <w:t>ют</w:t>
      </w:r>
      <w:r w:rsidR="005B39E0" w:rsidRPr="005C04BE">
        <w:rPr>
          <w:spacing w:val="2"/>
          <w:sz w:val="28"/>
          <w:szCs w:val="28"/>
        </w:rPr>
        <w:t xml:space="preserve"> как для сооружения или территории, которые могут </w:t>
      </w:r>
      <w:r>
        <w:rPr>
          <w:spacing w:val="2"/>
          <w:sz w:val="28"/>
          <w:szCs w:val="28"/>
        </w:rPr>
        <w:t>прийти</w:t>
      </w:r>
      <w:r w:rsidR="005B39E0" w:rsidRPr="005C04BE">
        <w:rPr>
          <w:spacing w:val="2"/>
          <w:sz w:val="28"/>
          <w:szCs w:val="28"/>
        </w:rPr>
        <w:t xml:space="preserve"> в непригодное состояние при разрушении склона</w:t>
      </w:r>
      <w:r>
        <w:rPr>
          <w:spacing w:val="2"/>
          <w:sz w:val="28"/>
          <w:szCs w:val="28"/>
        </w:rPr>
        <w:t>;</w:t>
      </w:r>
    </w:p>
    <w:p w14:paraId="763754B8" w14:textId="77777777" w:rsidR="00E97AF0" w:rsidRDefault="00E97AF0" w:rsidP="001A4BF5">
      <w:pPr>
        <w:shd w:val="clear" w:color="auto" w:fill="FFFFFF"/>
        <w:spacing w:line="360" w:lineRule="auto"/>
        <w:ind w:firstLine="709"/>
        <w:jc w:val="left"/>
        <w:textAlignment w:val="baseline"/>
        <w:rPr>
          <w:spacing w:val="2"/>
          <w:sz w:val="28"/>
          <w:szCs w:val="28"/>
        </w:rPr>
      </w:pPr>
      <w:r>
        <w:rPr>
          <w:spacing w:val="2"/>
          <w:sz w:val="28"/>
          <w:szCs w:val="28"/>
        </w:rPr>
        <w:t>-</w:t>
      </w:r>
      <w:r w:rsidR="005B39E0" w:rsidRPr="005C04BE">
        <w:rPr>
          <w:spacing w:val="2"/>
          <w:sz w:val="28"/>
          <w:szCs w:val="28"/>
        </w:rPr>
        <w:t xml:space="preserve"> природных склонов </w:t>
      </w:r>
      <w:r w:rsidR="00390924" w:rsidRPr="00E97AF0">
        <w:rPr>
          <w:sz w:val="28"/>
          <w:szCs w:val="28"/>
        </w:rPr>
        <w:sym w:font="Symbol" w:char="F067"/>
      </w:r>
      <w:r w:rsidR="00390924" w:rsidRPr="005C04BE">
        <w:rPr>
          <w:i/>
          <w:sz w:val="28"/>
          <w:szCs w:val="28"/>
          <w:vertAlign w:val="subscript"/>
          <w:lang w:val="en-US"/>
        </w:rPr>
        <w:t>n</w:t>
      </w:r>
      <w:r>
        <w:rPr>
          <w:i/>
          <w:sz w:val="28"/>
          <w:szCs w:val="28"/>
          <w:vertAlign w:val="subscript"/>
        </w:rPr>
        <w:t xml:space="preserve"> </w:t>
      </w:r>
      <w:r w:rsidR="00390924" w:rsidRPr="005C04BE">
        <w:rPr>
          <w:i/>
          <w:sz w:val="28"/>
          <w:szCs w:val="28"/>
        </w:rPr>
        <w:t>=</w:t>
      </w:r>
      <w:r>
        <w:rPr>
          <w:i/>
          <w:sz w:val="28"/>
          <w:szCs w:val="28"/>
        </w:rPr>
        <w:t xml:space="preserve"> </w:t>
      </w:r>
      <w:r w:rsidR="005B39E0" w:rsidRPr="005C04BE">
        <w:rPr>
          <w:spacing w:val="2"/>
          <w:sz w:val="28"/>
          <w:szCs w:val="28"/>
        </w:rPr>
        <w:t>1,0</w:t>
      </w:r>
      <w:r>
        <w:rPr>
          <w:spacing w:val="2"/>
          <w:sz w:val="28"/>
          <w:szCs w:val="28"/>
        </w:rPr>
        <w:t>;</w:t>
      </w:r>
      <w:r w:rsidR="001A4BF5">
        <w:rPr>
          <w:spacing w:val="2"/>
          <w:sz w:val="28"/>
          <w:szCs w:val="28"/>
        </w:rPr>
        <w:t xml:space="preserve"> </w:t>
      </w:r>
    </w:p>
    <w:p w14:paraId="43BA1014" w14:textId="77777777" w:rsidR="00190F78" w:rsidRDefault="00390924" w:rsidP="00127225">
      <w:pPr>
        <w:shd w:val="clear" w:color="auto" w:fill="FFFFFF"/>
        <w:spacing w:line="360" w:lineRule="auto"/>
        <w:ind w:firstLine="709"/>
        <w:textAlignment w:val="baseline"/>
        <w:rPr>
          <w:spacing w:val="2"/>
          <w:sz w:val="28"/>
          <w:szCs w:val="28"/>
        </w:rPr>
      </w:pPr>
      <w:r w:rsidRPr="00E97AF0">
        <w:rPr>
          <w:sz w:val="28"/>
          <w:szCs w:val="28"/>
        </w:rPr>
        <w:sym w:font="Symbol" w:char="F067"/>
      </w:r>
      <w:r w:rsidRPr="005C04BE">
        <w:rPr>
          <w:i/>
          <w:sz w:val="28"/>
          <w:szCs w:val="28"/>
          <w:vertAlign w:val="subscript"/>
          <w:lang w:val="en-US"/>
        </w:rPr>
        <w:t>d</w:t>
      </w:r>
      <w:r w:rsidR="001A4BF5">
        <w:rPr>
          <w:spacing w:val="2"/>
          <w:sz w:val="28"/>
          <w:szCs w:val="28"/>
        </w:rPr>
        <w:t xml:space="preserve"> </w:t>
      </w:r>
      <w:r w:rsidR="00E97AF0">
        <w:rPr>
          <w:spacing w:val="2"/>
          <w:sz w:val="28"/>
          <w:szCs w:val="28"/>
        </w:rPr>
        <w:t>–</w:t>
      </w:r>
      <w:r w:rsidR="005B39E0" w:rsidRPr="005C04BE">
        <w:rPr>
          <w:spacing w:val="2"/>
          <w:sz w:val="28"/>
          <w:szCs w:val="28"/>
        </w:rPr>
        <w:t xml:space="preserve"> коэффициент условий работы, учитывающий характер воздействий, возможность изменения свойств материалов со временем, степень точности исходных данных, приближенность расчетных схем, тип сооружения, конструкции или основания, вид материала и другие факторы; устанавливается в диапазоне 0,75</w:t>
      </w:r>
      <w:r w:rsidR="00E97AF0">
        <w:rPr>
          <w:spacing w:val="2"/>
          <w:sz w:val="28"/>
          <w:szCs w:val="28"/>
        </w:rPr>
        <w:t xml:space="preserve"> </w:t>
      </w:r>
      <w:r w:rsidR="009A196F" w:rsidRPr="005C04BE">
        <w:rPr>
          <w:rFonts w:ascii="Arial" w:hAnsi="Arial" w:cs="Arial"/>
          <w:spacing w:val="2"/>
          <w:sz w:val="28"/>
          <w:szCs w:val="28"/>
        </w:rPr>
        <w:t>≤</w:t>
      </w:r>
      <w:r w:rsidR="00E97AF0">
        <w:rPr>
          <w:rFonts w:ascii="Arial" w:hAnsi="Arial" w:cs="Arial"/>
          <w:spacing w:val="2"/>
          <w:sz w:val="28"/>
          <w:szCs w:val="28"/>
        </w:rPr>
        <w:t xml:space="preserve"> </w:t>
      </w:r>
      <w:r w:rsidR="009A196F" w:rsidRPr="00E97AF0">
        <w:rPr>
          <w:sz w:val="28"/>
          <w:szCs w:val="28"/>
        </w:rPr>
        <w:sym w:font="Symbol" w:char="F067"/>
      </w:r>
      <w:r w:rsidR="009A196F" w:rsidRPr="005C04BE">
        <w:rPr>
          <w:i/>
          <w:sz w:val="28"/>
          <w:szCs w:val="28"/>
          <w:vertAlign w:val="subscript"/>
          <w:lang w:val="en-US"/>
        </w:rPr>
        <w:t>d</w:t>
      </w:r>
      <w:r w:rsidR="009A196F" w:rsidRPr="005C04BE">
        <w:rPr>
          <w:spacing w:val="2"/>
          <w:sz w:val="28"/>
          <w:szCs w:val="28"/>
        </w:rPr>
        <w:t xml:space="preserve"> </w:t>
      </w:r>
      <w:r w:rsidR="009A196F" w:rsidRPr="005C04BE">
        <w:rPr>
          <w:rFonts w:ascii="Arial" w:hAnsi="Arial" w:cs="Arial"/>
          <w:spacing w:val="2"/>
          <w:sz w:val="28"/>
          <w:szCs w:val="28"/>
        </w:rPr>
        <w:t>≤</w:t>
      </w:r>
      <w:r w:rsidR="00E97AF0">
        <w:rPr>
          <w:rFonts w:ascii="Arial" w:hAnsi="Arial" w:cs="Arial"/>
          <w:spacing w:val="2"/>
          <w:sz w:val="28"/>
          <w:szCs w:val="28"/>
        </w:rPr>
        <w:t xml:space="preserve"> </w:t>
      </w:r>
      <w:r w:rsidR="005B39E0" w:rsidRPr="005C04BE">
        <w:rPr>
          <w:spacing w:val="2"/>
          <w:sz w:val="28"/>
          <w:szCs w:val="28"/>
        </w:rPr>
        <w:t>1,00 нормами проектирования отдельных видов сооружений.</w:t>
      </w:r>
    </w:p>
    <w:p w14:paraId="5407A535" w14:textId="77777777" w:rsidR="005B39E0" w:rsidRDefault="00D166D7" w:rsidP="00127225">
      <w:pPr>
        <w:shd w:val="clear" w:color="auto" w:fill="FFFFFF"/>
        <w:spacing w:line="360" w:lineRule="auto"/>
        <w:ind w:firstLine="709"/>
        <w:textAlignment w:val="baseline"/>
        <w:rPr>
          <w:spacing w:val="2"/>
          <w:sz w:val="28"/>
          <w:szCs w:val="28"/>
        </w:rPr>
      </w:pPr>
      <w:r w:rsidRPr="005C04BE">
        <w:rPr>
          <w:spacing w:val="2"/>
          <w:sz w:val="28"/>
          <w:szCs w:val="28"/>
        </w:rPr>
        <w:t>13</w:t>
      </w:r>
      <w:r w:rsidR="005B39E0" w:rsidRPr="005C04BE">
        <w:rPr>
          <w:spacing w:val="2"/>
          <w:sz w:val="28"/>
          <w:szCs w:val="28"/>
        </w:rPr>
        <w:t>.</w:t>
      </w:r>
      <w:r w:rsidRPr="005C04BE">
        <w:rPr>
          <w:spacing w:val="2"/>
          <w:sz w:val="28"/>
          <w:szCs w:val="28"/>
        </w:rPr>
        <w:t>6</w:t>
      </w:r>
      <w:r w:rsidR="005B39E0" w:rsidRPr="005C04BE">
        <w:rPr>
          <w:spacing w:val="2"/>
          <w:sz w:val="28"/>
          <w:szCs w:val="28"/>
        </w:rPr>
        <w:t xml:space="preserve"> Расчет устойчивости проектируемых склонов и откосов в соответствии </w:t>
      </w:r>
      <w:r w:rsidR="00E97AF0">
        <w:rPr>
          <w:spacing w:val="2"/>
          <w:sz w:val="28"/>
          <w:szCs w:val="28"/>
        </w:rPr>
        <w:t xml:space="preserve">с </w:t>
      </w:r>
      <w:r w:rsidRPr="005C04BE">
        <w:rPr>
          <w:spacing w:val="2"/>
          <w:sz w:val="28"/>
          <w:szCs w:val="28"/>
        </w:rPr>
        <w:t>(13.1)</w:t>
      </w:r>
      <w:r w:rsidR="005B39E0" w:rsidRPr="005C04BE">
        <w:rPr>
          <w:spacing w:val="2"/>
          <w:sz w:val="28"/>
          <w:szCs w:val="28"/>
        </w:rPr>
        <w:t xml:space="preserve"> допускается выполнять только для простейших форм поверхности скольжения, отделяющей призму обрушения от неподвижного массива грунта (в виде отрезка прямой или окружности). В этом случае зависимость </w:t>
      </w:r>
      <w:r w:rsidRPr="005C04BE">
        <w:rPr>
          <w:spacing w:val="2"/>
          <w:sz w:val="28"/>
          <w:szCs w:val="28"/>
        </w:rPr>
        <w:t>(13.1)</w:t>
      </w:r>
      <w:r w:rsidR="005B39E0" w:rsidRPr="005C04BE">
        <w:rPr>
          <w:spacing w:val="2"/>
          <w:sz w:val="28"/>
          <w:szCs w:val="28"/>
        </w:rPr>
        <w:t xml:space="preserve"> </w:t>
      </w:r>
      <w:r w:rsidR="00E97AF0">
        <w:rPr>
          <w:spacing w:val="2"/>
          <w:sz w:val="28"/>
          <w:szCs w:val="28"/>
        </w:rPr>
        <w:t>вычисляют следующим образом</w:t>
      </w:r>
      <w:r w:rsidR="005B39E0" w:rsidRPr="005C04BE">
        <w:rPr>
          <w:spacing w:val="2"/>
          <w:sz w:val="28"/>
          <w:szCs w:val="28"/>
        </w:rPr>
        <w:t>:</w:t>
      </w:r>
    </w:p>
    <w:p w14:paraId="4459C935" w14:textId="77777777" w:rsidR="005B39E0" w:rsidRPr="00282468" w:rsidRDefault="009A196F" w:rsidP="00282468">
      <w:pPr>
        <w:spacing w:line="360" w:lineRule="auto"/>
        <w:ind w:firstLine="3969"/>
        <w:jc w:val="left"/>
        <w:rPr>
          <w:spacing w:val="2"/>
          <w:sz w:val="28"/>
          <w:szCs w:val="28"/>
        </w:rPr>
      </w:pPr>
      <w:r w:rsidRPr="00282468">
        <w:rPr>
          <w:i/>
          <w:sz w:val="28"/>
          <w:szCs w:val="28"/>
        </w:rPr>
        <w:object w:dxaOrig="1400" w:dyaOrig="620" w14:anchorId="42D5B96A">
          <v:shape id="_x0000_i1026" type="#_x0000_t75" style="width:69.95pt;height:30.95pt" o:ole="">
            <v:imagedata r:id="rId43" o:title=""/>
          </v:shape>
          <o:OLEObject Type="Embed" ProgID="Equation.DSMT4" ShapeID="_x0000_i1026" DrawAspect="Content" ObjectID="_1771848887" r:id="rId44"/>
        </w:object>
      </w:r>
      <w:r w:rsidRPr="00282468">
        <w:rPr>
          <w:i/>
          <w:sz w:val="28"/>
          <w:szCs w:val="28"/>
        </w:rPr>
        <w:t xml:space="preserve">, </w:t>
      </w:r>
      <w:r w:rsidR="00282468" w:rsidRPr="00282468">
        <w:rPr>
          <w:i/>
          <w:sz w:val="28"/>
          <w:szCs w:val="28"/>
        </w:rPr>
        <w:tab/>
      </w:r>
      <w:r w:rsidR="00282468" w:rsidRPr="00282468">
        <w:rPr>
          <w:i/>
          <w:sz w:val="28"/>
          <w:szCs w:val="28"/>
        </w:rPr>
        <w:tab/>
      </w:r>
      <w:r w:rsidR="00282468">
        <w:rPr>
          <w:i/>
          <w:sz w:val="28"/>
          <w:szCs w:val="28"/>
        </w:rPr>
        <w:tab/>
      </w:r>
      <w:r w:rsidR="00282468" w:rsidRPr="00282468">
        <w:rPr>
          <w:i/>
          <w:sz w:val="28"/>
          <w:szCs w:val="28"/>
        </w:rPr>
        <w:tab/>
      </w:r>
      <w:r w:rsidR="00282468" w:rsidRPr="00282468">
        <w:rPr>
          <w:i/>
          <w:sz w:val="28"/>
          <w:szCs w:val="28"/>
        </w:rPr>
        <w:tab/>
      </w:r>
      <w:r w:rsidR="005B39E0" w:rsidRPr="00282468">
        <w:rPr>
          <w:sz w:val="28"/>
          <w:szCs w:val="28"/>
        </w:rPr>
        <w:t>(</w:t>
      </w:r>
      <w:r w:rsidR="00D166D7" w:rsidRPr="00282468">
        <w:rPr>
          <w:sz w:val="28"/>
          <w:szCs w:val="28"/>
        </w:rPr>
        <w:t>13</w:t>
      </w:r>
      <w:r w:rsidR="005B39E0" w:rsidRPr="00282468">
        <w:rPr>
          <w:sz w:val="28"/>
          <w:szCs w:val="28"/>
        </w:rPr>
        <w:t>.1а)</w:t>
      </w:r>
    </w:p>
    <w:p w14:paraId="4388BFC2" w14:textId="77777777" w:rsidR="00190F78" w:rsidRDefault="00190F78" w:rsidP="00634F3E">
      <w:pPr>
        <w:shd w:val="clear" w:color="auto" w:fill="FFFFFF"/>
        <w:spacing w:line="360" w:lineRule="auto"/>
        <w:ind w:firstLine="709"/>
        <w:jc w:val="left"/>
        <w:textAlignment w:val="baseline"/>
        <w:rPr>
          <w:spacing w:val="2"/>
          <w:sz w:val="28"/>
          <w:szCs w:val="28"/>
        </w:rPr>
      </w:pPr>
    </w:p>
    <w:p w14:paraId="70315695" w14:textId="77777777" w:rsidR="00190F78" w:rsidRPr="001A4BF5" w:rsidRDefault="00E97AF0" w:rsidP="00127225">
      <w:pPr>
        <w:shd w:val="clear" w:color="auto" w:fill="FFFFFF"/>
        <w:spacing w:line="360" w:lineRule="auto"/>
        <w:ind w:firstLine="709"/>
        <w:textAlignment w:val="baseline"/>
        <w:rPr>
          <w:spacing w:val="2"/>
          <w:sz w:val="28"/>
          <w:szCs w:val="28"/>
        </w:rPr>
      </w:pPr>
      <w:r>
        <w:rPr>
          <w:spacing w:val="2"/>
          <w:sz w:val="28"/>
          <w:szCs w:val="28"/>
        </w:rPr>
        <w:t>г</w:t>
      </w:r>
      <w:r w:rsidR="005B39E0" w:rsidRPr="005C04BE">
        <w:rPr>
          <w:spacing w:val="2"/>
          <w:sz w:val="28"/>
          <w:szCs w:val="28"/>
        </w:rPr>
        <w:t>де</w:t>
      </w:r>
      <w:r>
        <w:rPr>
          <w:spacing w:val="2"/>
          <w:sz w:val="28"/>
          <w:szCs w:val="28"/>
        </w:rPr>
        <w:t xml:space="preserve"> </w:t>
      </w:r>
      <w:r w:rsidR="009A196F" w:rsidRPr="005C04BE">
        <w:rPr>
          <w:spacing w:val="2"/>
          <w:position w:val="-12"/>
          <w:sz w:val="28"/>
          <w:szCs w:val="28"/>
        </w:rPr>
        <w:object w:dxaOrig="1440" w:dyaOrig="360" w14:anchorId="1C36FE03">
          <v:shape id="_x0000_i1027" type="#_x0000_t75" style="width:1in;height:18.25pt" o:ole="">
            <v:imagedata r:id="rId45" o:title=""/>
          </v:shape>
          <o:OLEObject Type="Embed" ProgID="Equation.DSMT4" ShapeID="_x0000_i1027" DrawAspect="Content" ObjectID="_1771848888" r:id="rId46"/>
        </w:object>
      </w:r>
      <w:r w:rsidR="001A4BF5">
        <w:rPr>
          <w:spacing w:val="2"/>
          <w:sz w:val="28"/>
          <w:szCs w:val="28"/>
        </w:rPr>
        <w:t xml:space="preserve"> </w:t>
      </w:r>
      <w:r>
        <w:rPr>
          <w:spacing w:val="2"/>
          <w:sz w:val="28"/>
          <w:szCs w:val="28"/>
        </w:rPr>
        <w:t>–</w:t>
      </w:r>
      <w:r w:rsidR="005B39E0" w:rsidRPr="005C04BE">
        <w:rPr>
          <w:spacing w:val="2"/>
          <w:sz w:val="28"/>
          <w:szCs w:val="28"/>
        </w:rPr>
        <w:t xml:space="preserve"> нормированное значение коэффициента устойчивости</w:t>
      </w:r>
      <w:r w:rsidR="00D166D7" w:rsidRPr="005C04BE">
        <w:rPr>
          <w:spacing w:val="2"/>
          <w:sz w:val="28"/>
          <w:szCs w:val="28"/>
        </w:rPr>
        <w:t xml:space="preserve"> </w:t>
      </w:r>
      <w:r w:rsidR="005B39E0" w:rsidRPr="005C04BE">
        <w:rPr>
          <w:spacing w:val="2"/>
          <w:sz w:val="28"/>
          <w:szCs w:val="28"/>
        </w:rPr>
        <w:t>склона (откоса);</w:t>
      </w:r>
      <w:r w:rsidR="001A4BF5">
        <w:rPr>
          <w:spacing w:val="2"/>
          <w:sz w:val="28"/>
          <w:szCs w:val="28"/>
        </w:rPr>
        <w:t xml:space="preserve"> </w:t>
      </w:r>
      <w:r w:rsidR="005B39E0" w:rsidRPr="005C04BE">
        <w:rPr>
          <w:spacing w:val="2"/>
          <w:sz w:val="28"/>
          <w:szCs w:val="28"/>
        </w:rPr>
        <w:t>расчетное значение коэффициента устойчивости, определяемое как отношение удерживающих сил (моментов), действующих вдоль линии скольжения, к сдвигающим силам (моментам)</w:t>
      </w:r>
      <w:r w:rsidR="005B39E0" w:rsidRPr="001A4BF5">
        <w:rPr>
          <w:spacing w:val="2"/>
          <w:sz w:val="28"/>
          <w:szCs w:val="28"/>
        </w:rPr>
        <w:t>.</w:t>
      </w:r>
    </w:p>
    <w:p w14:paraId="2FD37B8E" w14:textId="77777777" w:rsidR="005B39E0" w:rsidRDefault="005B39E0" w:rsidP="00127225">
      <w:pPr>
        <w:shd w:val="clear" w:color="auto" w:fill="FFFFFF"/>
        <w:spacing w:line="360" w:lineRule="auto"/>
        <w:ind w:firstLine="709"/>
        <w:textAlignment w:val="baseline"/>
        <w:rPr>
          <w:spacing w:val="2"/>
          <w:sz w:val="28"/>
          <w:szCs w:val="28"/>
        </w:rPr>
      </w:pPr>
      <w:r w:rsidRPr="005C04BE">
        <w:rPr>
          <w:spacing w:val="2"/>
          <w:sz w:val="28"/>
          <w:szCs w:val="28"/>
        </w:rPr>
        <w:t xml:space="preserve">В общем случае расчеты устойчивости выполняют при произвольных формах поверхности скольжения. При этом условие </w:t>
      </w:r>
      <w:r w:rsidR="00BD00F6" w:rsidRPr="005C04BE">
        <w:rPr>
          <w:spacing w:val="2"/>
          <w:sz w:val="28"/>
          <w:szCs w:val="28"/>
        </w:rPr>
        <w:t>(13</w:t>
      </w:r>
      <w:r w:rsidRPr="005C04BE">
        <w:rPr>
          <w:spacing w:val="2"/>
          <w:sz w:val="28"/>
          <w:szCs w:val="28"/>
        </w:rPr>
        <w:t>.1</w:t>
      </w:r>
      <w:r w:rsidR="00BD00F6" w:rsidRPr="005C04BE">
        <w:rPr>
          <w:spacing w:val="2"/>
          <w:sz w:val="28"/>
          <w:szCs w:val="28"/>
        </w:rPr>
        <w:t>)</w:t>
      </w:r>
      <w:r w:rsidRPr="005C04BE">
        <w:rPr>
          <w:spacing w:val="2"/>
          <w:sz w:val="28"/>
          <w:szCs w:val="28"/>
        </w:rPr>
        <w:t xml:space="preserve"> принимает вид</w:t>
      </w:r>
    </w:p>
    <w:p w14:paraId="5F37BFF0" w14:textId="77777777" w:rsidR="005B39E0" w:rsidRPr="005C04BE" w:rsidRDefault="00A63C7C" w:rsidP="00282468">
      <w:pPr>
        <w:spacing w:line="360" w:lineRule="auto"/>
        <w:ind w:firstLine="3969"/>
        <w:jc w:val="left"/>
        <w:rPr>
          <w:spacing w:val="2"/>
          <w:sz w:val="28"/>
          <w:szCs w:val="28"/>
        </w:rPr>
      </w:pPr>
      <w:proofErr w:type="spellStart"/>
      <w:r w:rsidRPr="00E97AF0">
        <w:rPr>
          <w:sz w:val="28"/>
          <w:szCs w:val="28"/>
        </w:rPr>
        <w:t>k</w:t>
      </w:r>
      <w:r w:rsidRPr="00E97AF0">
        <w:rPr>
          <w:i/>
          <w:sz w:val="28"/>
          <w:szCs w:val="28"/>
          <w:vertAlign w:val="subscript"/>
        </w:rPr>
        <w:t>st</w:t>
      </w:r>
      <w:proofErr w:type="spellEnd"/>
      <w:r w:rsidR="00E97AF0">
        <w:rPr>
          <w:i/>
          <w:sz w:val="28"/>
          <w:szCs w:val="28"/>
        </w:rPr>
        <w:t xml:space="preserve"> </w:t>
      </w:r>
      <w:r w:rsidRPr="00282468">
        <w:rPr>
          <w:i/>
          <w:sz w:val="28"/>
          <w:szCs w:val="28"/>
        </w:rPr>
        <w:t>≤</w:t>
      </w:r>
      <w:r w:rsidR="00E97AF0">
        <w:rPr>
          <w:i/>
          <w:sz w:val="28"/>
          <w:szCs w:val="28"/>
        </w:rPr>
        <w:t xml:space="preserve"> </w:t>
      </w:r>
      <w:r w:rsidRPr="008C0B37">
        <w:rPr>
          <w:sz w:val="28"/>
          <w:szCs w:val="28"/>
        </w:rPr>
        <w:t>[</w:t>
      </w:r>
      <w:proofErr w:type="spellStart"/>
      <w:r w:rsidRPr="00E97AF0">
        <w:rPr>
          <w:sz w:val="28"/>
          <w:szCs w:val="28"/>
        </w:rPr>
        <w:t>k</w:t>
      </w:r>
      <w:r w:rsidRPr="00E97AF0">
        <w:rPr>
          <w:i/>
          <w:sz w:val="28"/>
          <w:szCs w:val="28"/>
          <w:vertAlign w:val="subscript"/>
        </w:rPr>
        <w:t>st</w:t>
      </w:r>
      <w:proofErr w:type="spellEnd"/>
      <w:r w:rsidRPr="008C0B37">
        <w:rPr>
          <w:sz w:val="28"/>
          <w:szCs w:val="28"/>
        </w:rPr>
        <w:t>]</w:t>
      </w:r>
      <w:r w:rsidR="00E97AF0">
        <w:rPr>
          <w:sz w:val="28"/>
          <w:szCs w:val="28"/>
        </w:rPr>
        <w:t>.</w:t>
      </w:r>
      <w:r w:rsidR="00282468">
        <w:rPr>
          <w:i/>
          <w:sz w:val="28"/>
          <w:szCs w:val="28"/>
        </w:rPr>
        <w:tab/>
      </w:r>
      <w:r w:rsidR="00282468">
        <w:rPr>
          <w:i/>
          <w:sz w:val="28"/>
          <w:szCs w:val="28"/>
        </w:rPr>
        <w:tab/>
      </w:r>
      <w:r w:rsidR="00282468">
        <w:rPr>
          <w:i/>
          <w:sz w:val="28"/>
          <w:szCs w:val="28"/>
        </w:rPr>
        <w:tab/>
      </w:r>
      <w:r w:rsidR="008C0B37">
        <w:rPr>
          <w:i/>
          <w:sz w:val="28"/>
          <w:szCs w:val="28"/>
        </w:rPr>
        <w:t xml:space="preserve">   </w:t>
      </w:r>
      <w:r w:rsidR="00282468">
        <w:rPr>
          <w:i/>
          <w:sz w:val="28"/>
          <w:szCs w:val="28"/>
        </w:rPr>
        <w:tab/>
      </w:r>
      <w:r w:rsidR="00282468">
        <w:rPr>
          <w:i/>
          <w:sz w:val="28"/>
          <w:szCs w:val="28"/>
        </w:rPr>
        <w:tab/>
      </w:r>
      <w:r w:rsidR="00E97AF0" w:rsidRPr="00E97AF0">
        <w:rPr>
          <w:sz w:val="28"/>
          <w:szCs w:val="28"/>
        </w:rPr>
        <w:t>(</w:t>
      </w:r>
      <w:r w:rsidR="00BD00F6" w:rsidRPr="00282468">
        <w:rPr>
          <w:sz w:val="28"/>
          <w:szCs w:val="28"/>
        </w:rPr>
        <w:t>13</w:t>
      </w:r>
      <w:r w:rsidR="005B39E0" w:rsidRPr="00282468">
        <w:rPr>
          <w:sz w:val="28"/>
          <w:szCs w:val="28"/>
        </w:rPr>
        <w:t>.1б)</w:t>
      </w:r>
    </w:p>
    <w:p w14:paraId="78CB53B8" w14:textId="77777777" w:rsidR="00190F78" w:rsidRDefault="005B39E0" w:rsidP="00634F3E">
      <w:pPr>
        <w:shd w:val="clear" w:color="auto" w:fill="FFFFFF"/>
        <w:spacing w:line="360" w:lineRule="auto"/>
        <w:ind w:firstLine="709"/>
        <w:textAlignment w:val="baseline"/>
        <w:rPr>
          <w:spacing w:val="2"/>
          <w:sz w:val="28"/>
          <w:szCs w:val="28"/>
        </w:rPr>
      </w:pPr>
      <w:r w:rsidRPr="005C04BE">
        <w:rPr>
          <w:spacing w:val="2"/>
          <w:sz w:val="28"/>
          <w:szCs w:val="28"/>
        </w:rPr>
        <w:t>В этом случае под коэффициентом устойчивости</w:t>
      </w:r>
      <w:r w:rsidR="001A4BF5">
        <w:rPr>
          <w:spacing w:val="2"/>
          <w:sz w:val="28"/>
          <w:szCs w:val="28"/>
        </w:rPr>
        <w:t xml:space="preserve"> </w:t>
      </w:r>
      <w:r w:rsidRPr="005C04BE">
        <w:rPr>
          <w:spacing w:val="2"/>
          <w:sz w:val="28"/>
          <w:szCs w:val="28"/>
        </w:rPr>
        <w:t>понимают число, на которое следует разделить исходные прочностные характеристики грунта</w:t>
      </w:r>
      <w:r w:rsidR="00E97AF0">
        <w:rPr>
          <w:spacing w:val="2"/>
          <w:sz w:val="28"/>
          <w:szCs w:val="28"/>
        </w:rPr>
        <w:t>,</w:t>
      </w:r>
      <w:r w:rsidR="00190F78">
        <w:rPr>
          <w:spacing w:val="2"/>
          <w:sz w:val="28"/>
          <w:szCs w:val="28"/>
        </w:rPr>
        <w:t xml:space="preserve"> </w:t>
      </w:r>
      <w:r w:rsidR="00E97AF0">
        <w:rPr>
          <w:spacing w:val="2"/>
          <w:sz w:val="28"/>
          <w:szCs w:val="28"/>
        </w:rPr>
        <w:t>для того</w:t>
      </w:r>
      <w:r w:rsidRPr="005C04BE">
        <w:rPr>
          <w:spacing w:val="2"/>
          <w:sz w:val="28"/>
          <w:szCs w:val="28"/>
        </w:rPr>
        <w:t xml:space="preserve"> чтобы ограниченный данной пробной поверхностью скольжения массив пришел в состояние предельного равновесия.</w:t>
      </w:r>
    </w:p>
    <w:p w14:paraId="2B57AB83" w14:textId="77777777" w:rsidR="005B39E0" w:rsidRDefault="005B39E0" w:rsidP="00634F3E">
      <w:pPr>
        <w:shd w:val="clear" w:color="auto" w:fill="FFFFFF"/>
        <w:spacing w:line="360" w:lineRule="auto"/>
        <w:ind w:firstLine="709"/>
        <w:textAlignment w:val="baseline"/>
        <w:rPr>
          <w:spacing w:val="2"/>
          <w:sz w:val="28"/>
          <w:szCs w:val="28"/>
        </w:rPr>
      </w:pPr>
      <w:r w:rsidRPr="005C04BE">
        <w:rPr>
          <w:spacing w:val="2"/>
          <w:sz w:val="28"/>
          <w:szCs w:val="28"/>
        </w:rPr>
        <w:lastRenderedPageBreak/>
        <w:t>При этом соотношение между нормальными</w:t>
      </w:r>
      <w:r w:rsidR="001A4BF5">
        <w:rPr>
          <w:spacing w:val="2"/>
          <w:sz w:val="28"/>
          <w:szCs w:val="28"/>
        </w:rPr>
        <w:t xml:space="preserve"> </w:t>
      </w:r>
      <w:r w:rsidRPr="005C04BE">
        <w:rPr>
          <w:spacing w:val="2"/>
          <w:sz w:val="28"/>
          <w:szCs w:val="28"/>
        </w:rPr>
        <w:t>и касательными</w:t>
      </w:r>
      <w:r w:rsidR="001A4BF5">
        <w:rPr>
          <w:spacing w:val="2"/>
          <w:sz w:val="28"/>
          <w:szCs w:val="28"/>
        </w:rPr>
        <w:t xml:space="preserve"> </w:t>
      </w:r>
      <w:r w:rsidRPr="005C04BE">
        <w:rPr>
          <w:spacing w:val="2"/>
          <w:sz w:val="28"/>
          <w:szCs w:val="28"/>
        </w:rPr>
        <w:t>напряжениями по всей поверхности скольжения, соответствующее предельному состоянию призмы обрушения, отвечает условию</w:t>
      </w:r>
    </w:p>
    <w:p w14:paraId="5D5B8932" w14:textId="77777777" w:rsidR="00190F78" w:rsidRPr="005C04BE" w:rsidRDefault="00190F78" w:rsidP="00634F3E">
      <w:pPr>
        <w:shd w:val="clear" w:color="auto" w:fill="FFFFFF"/>
        <w:spacing w:line="360" w:lineRule="auto"/>
        <w:ind w:firstLine="709"/>
        <w:textAlignment w:val="baseline"/>
        <w:rPr>
          <w:spacing w:val="2"/>
          <w:sz w:val="28"/>
          <w:szCs w:val="28"/>
        </w:rPr>
      </w:pPr>
    </w:p>
    <w:p w14:paraId="1BAB1D61" w14:textId="77777777" w:rsidR="005B39E0" w:rsidRPr="005C04BE" w:rsidRDefault="00A63C7C" w:rsidP="00634F3E">
      <w:pPr>
        <w:shd w:val="clear" w:color="auto" w:fill="FFFFFF"/>
        <w:spacing w:line="360" w:lineRule="auto"/>
        <w:ind w:firstLine="709"/>
        <w:jc w:val="right"/>
        <w:textAlignment w:val="baseline"/>
        <w:rPr>
          <w:spacing w:val="2"/>
          <w:sz w:val="28"/>
          <w:szCs w:val="28"/>
        </w:rPr>
      </w:pPr>
      <w:r w:rsidRPr="00282468">
        <w:rPr>
          <w:i/>
          <w:sz w:val="28"/>
          <w:szCs w:val="28"/>
        </w:rPr>
        <w:object w:dxaOrig="1600" w:dyaOrig="360" w14:anchorId="04BB7F27">
          <v:shape id="_x0000_i1028" type="#_x0000_t75" style="width:80.1pt;height:18.25pt" o:ole="">
            <v:imagedata r:id="rId47" o:title=""/>
          </v:shape>
          <o:OLEObject Type="Embed" ProgID="Equation.DSMT4" ShapeID="_x0000_i1028" DrawAspect="Content" ObjectID="_1771848889" r:id="rId48"/>
        </w:object>
      </w:r>
      <w:r w:rsidR="005B39E0" w:rsidRPr="00282468">
        <w:rPr>
          <w:i/>
          <w:sz w:val="28"/>
          <w:szCs w:val="28"/>
        </w:rPr>
        <w:t>, </w:t>
      </w:r>
      <w:r w:rsidR="00282468">
        <w:rPr>
          <w:spacing w:val="2"/>
          <w:sz w:val="28"/>
          <w:szCs w:val="28"/>
        </w:rPr>
        <w:tab/>
      </w:r>
      <w:r w:rsidR="00282468">
        <w:rPr>
          <w:spacing w:val="2"/>
          <w:sz w:val="28"/>
          <w:szCs w:val="28"/>
        </w:rPr>
        <w:tab/>
      </w:r>
      <w:r w:rsidR="00282468">
        <w:rPr>
          <w:spacing w:val="2"/>
          <w:sz w:val="28"/>
          <w:szCs w:val="28"/>
        </w:rPr>
        <w:tab/>
      </w:r>
      <w:r w:rsidR="00282468">
        <w:rPr>
          <w:spacing w:val="2"/>
          <w:sz w:val="28"/>
          <w:szCs w:val="28"/>
        </w:rPr>
        <w:tab/>
      </w:r>
      <w:r w:rsidR="00282468">
        <w:rPr>
          <w:spacing w:val="2"/>
          <w:sz w:val="28"/>
          <w:szCs w:val="28"/>
        </w:rPr>
        <w:tab/>
      </w:r>
      <w:r w:rsidR="005B39E0" w:rsidRPr="005C04BE">
        <w:rPr>
          <w:spacing w:val="2"/>
          <w:sz w:val="28"/>
          <w:szCs w:val="28"/>
        </w:rPr>
        <w:t>(</w:t>
      </w:r>
      <w:r w:rsidR="00D166D7" w:rsidRPr="005C04BE">
        <w:rPr>
          <w:spacing w:val="2"/>
          <w:sz w:val="28"/>
          <w:szCs w:val="28"/>
        </w:rPr>
        <w:t>13</w:t>
      </w:r>
      <w:r w:rsidR="005B39E0" w:rsidRPr="005C04BE">
        <w:rPr>
          <w:spacing w:val="2"/>
          <w:sz w:val="28"/>
          <w:szCs w:val="28"/>
        </w:rPr>
        <w:t>.2)</w:t>
      </w:r>
    </w:p>
    <w:p w14:paraId="0E92E064" w14:textId="77777777" w:rsidR="00190F78" w:rsidRDefault="00190F78" w:rsidP="00127225">
      <w:pPr>
        <w:shd w:val="clear" w:color="auto" w:fill="FFFFFF"/>
        <w:spacing w:line="360" w:lineRule="auto"/>
        <w:ind w:firstLine="0"/>
        <w:textAlignment w:val="baseline"/>
        <w:rPr>
          <w:spacing w:val="2"/>
          <w:sz w:val="28"/>
          <w:szCs w:val="28"/>
        </w:rPr>
      </w:pPr>
      <w:r>
        <w:rPr>
          <w:spacing w:val="2"/>
          <w:sz w:val="28"/>
          <w:szCs w:val="28"/>
        </w:rPr>
        <w:t>г</w:t>
      </w:r>
      <w:r w:rsidR="005B39E0" w:rsidRPr="005C04BE">
        <w:rPr>
          <w:spacing w:val="2"/>
          <w:sz w:val="28"/>
          <w:szCs w:val="28"/>
        </w:rPr>
        <w:t>де</w:t>
      </w:r>
      <w:r w:rsidR="001A4BF5">
        <w:rPr>
          <w:spacing w:val="2"/>
          <w:sz w:val="28"/>
          <w:szCs w:val="28"/>
        </w:rPr>
        <w:t xml:space="preserve"> </w:t>
      </w:r>
      <w:r w:rsidR="00A63C7C" w:rsidRPr="005C04BE">
        <w:rPr>
          <w:spacing w:val="2"/>
          <w:position w:val="-12"/>
          <w:sz w:val="28"/>
          <w:szCs w:val="28"/>
        </w:rPr>
        <w:object w:dxaOrig="1980" w:dyaOrig="360" w14:anchorId="2809A847">
          <v:shape id="_x0000_i1029" type="#_x0000_t75" style="width:98.85pt;height:18.25pt" o:ole="">
            <v:imagedata r:id="rId49" o:title=""/>
          </v:shape>
          <o:OLEObject Type="Embed" ProgID="Equation.DSMT4" ShapeID="_x0000_i1029" DrawAspect="Content" ObjectID="_1771848890" r:id="rId50"/>
        </w:object>
      </w:r>
      <w:r w:rsidR="001A4BF5">
        <w:rPr>
          <w:spacing w:val="2"/>
          <w:sz w:val="28"/>
          <w:szCs w:val="28"/>
        </w:rPr>
        <w:t xml:space="preserve"> </w:t>
      </w:r>
      <w:r w:rsidR="005B39E0" w:rsidRPr="005C04BE">
        <w:rPr>
          <w:spacing w:val="2"/>
          <w:sz w:val="28"/>
          <w:szCs w:val="28"/>
        </w:rPr>
        <w:t>и</w:t>
      </w:r>
      <w:r w:rsidR="001A4BF5">
        <w:rPr>
          <w:spacing w:val="2"/>
          <w:sz w:val="28"/>
          <w:szCs w:val="28"/>
        </w:rPr>
        <w:t xml:space="preserve"> </w:t>
      </w:r>
      <w:r w:rsidR="00A63C7C" w:rsidRPr="005C04BE">
        <w:rPr>
          <w:spacing w:val="2"/>
          <w:position w:val="-12"/>
          <w:sz w:val="28"/>
          <w:szCs w:val="28"/>
        </w:rPr>
        <w:object w:dxaOrig="999" w:dyaOrig="360" w14:anchorId="15896C9C">
          <v:shape id="_x0000_i1030" type="#_x0000_t75" style="width:50.2pt;height:18.25pt" o:ole="">
            <v:imagedata r:id="rId51" o:title=""/>
          </v:shape>
          <o:OLEObject Type="Embed" ProgID="Equation.DSMT4" ShapeID="_x0000_i1030" DrawAspect="Content" ObjectID="_1771848891" r:id="rId52"/>
        </w:object>
      </w:r>
      <w:r w:rsidR="005B39E0" w:rsidRPr="005C04BE">
        <w:rPr>
          <w:spacing w:val="2"/>
          <w:sz w:val="28"/>
          <w:szCs w:val="28"/>
        </w:rPr>
        <w:t> </w:t>
      </w:r>
      <w:r w:rsidR="00E97AF0">
        <w:rPr>
          <w:spacing w:val="2"/>
          <w:sz w:val="28"/>
          <w:szCs w:val="28"/>
        </w:rPr>
        <w:t>–</w:t>
      </w:r>
      <w:r w:rsidR="005B39E0" w:rsidRPr="005C04BE">
        <w:rPr>
          <w:spacing w:val="2"/>
          <w:sz w:val="28"/>
          <w:szCs w:val="28"/>
        </w:rPr>
        <w:t xml:space="preserve"> значения угла внутреннего трения и удельного сцепления грунта, при которых наступает сдвиг грунта, соответственно.</w:t>
      </w:r>
    </w:p>
    <w:p w14:paraId="33B7211D" w14:textId="77777777" w:rsidR="00190F78" w:rsidRDefault="005B39E0" w:rsidP="001A4BF5">
      <w:pPr>
        <w:shd w:val="clear" w:color="auto" w:fill="FFFFFF"/>
        <w:spacing w:line="360" w:lineRule="auto"/>
        <w:ind w:firstLine="709"/>
        <w:textAlignment w:val="baseline"/>
        <w:rPr>
          <w:spacing w:val="2"/>
          <w:sz w:val="28"/>
          <w:szCs w:val="28"/>
        </w:rPr>
      </w:pPr>
      <w:r w:rsidRPr="005C04BE">
        <w:rPr>
          <w:spacing w:val="2"/>
          <w:sz w:val="28"/>
          <w:szCs w:val="28"/>
        </w:rPr>
        <w:t>Коэффициент устойчивости склона (откоса) находят как минимальное значение</w:t>
      </w:r>
      <w:r w:rsidR="001A4BF5">
        <w:rPr>
          <w:spacing w:val="2"/>
          <w:sz w:val="28"/>
          <w:szCs w:val="28"/>
        </w:rPr>
        <w:t xml:space="preserve"> </w:t>
      </w:r>
      <w:r w:rsidRPr="005C04BE">
        <w:rPr>
          <w:spacing w:val="2"/>
          <w:sz w:val="28"/>
          <w:szCs w:val="28"/>
        </w:rPr>
        <w:t>по всем возможным пробным поверхностям скольжения.</w:t>
      </w:r>
      <w:r w:rsidR="00190F78">
        <w:rPr>
          <w:spacing w:val="2"/>
          <w:sz w:val="28"/>
          <w:szCs w:val="28"/>
        </w:rPr>
        <w:t xml:space="preserve"> </w:t>
      </w:r>
      <w:r w:rsidR="00190F78" w:rsidRPr="005C04BE">
        <w:rPr>
          <w:spacing w:val="2"/>
          <w:sz w:val="28"/>
          <w:szCs w:val="28"/>
        </w:rPr>
        <w:t>Определение</w:t>
      </w:r>
      <w:r w:rsidRPr="005C04BE">
        <w:rPr>
          <w:spacing w:val="2"/>
          <w:sz w:val="28"/>
          <w:szCs w:val="28"/>
        </w:rPr>
        <w:t xml:space="preserve"> коэффициента устойчивости склона (откоса) мож</w:t>
      </w:r>
      <w:r w:rsidR="00E97AF0">
        <w:rPr>
          <w:spacing w:val="2"/>
          <w:sz w:val="28"/>
          <w:szCs w:val="28"/>
        </w:rPr>
        <w:t>но</w:t>
      </w:r>
      <w:r w:rsidRPr="005C04BE">
        <w:rPr>
          <w:spacing w:val="2"/>
          <w:sz w:val="28"/>
          <w:szCs w:val="28"/>
        </w:rPr>
        <w:t xml:space="preserve"> производить как с использованием традиционных методов теории предельного равновесия (с разбиением призмы оползания на отсеки или без оного), так и упругопластическими расчетами методом конечных элементов с использованием метода снижения прочностных характеристик.</w:t>
      </w:r>
    </w:p>
    <w:p w14:paraId="137E25A3" w14:textId="77777777" w:rsidR="0032775D" w:rsidRDefault="00D166D7" w:rsidP="00127225">
      <w:pPr>
        <w:shd w:val="clear" w:color="auto" w:fill="FFFFFF"/>
        <w:spacing w:line="360" w:lineRule="auto"/>
        <w:ind w:firstLine="709"/>
        <w:textAlignment w:val="baseline"/>
        <w:rPr>
          <w:spacing w:val="2"/>
          <w:sz w:val="28"/>
          <w:szCs w:val="28"/>
        </w:rPr>
      </w:pPr>
      <w:r w:rsidRPr="005C04BE">
        <w:rPr>
          <w:spacing w:val="2"/>
          <w:sz w:val="28"/>
          <w:szCs w:val="28"/>
        </w:rPr>
        <w:t>13.</w:t>
      </w:r>
      <w:r w:rsidR="00BD00F6" w:rsidRPr="005C04BE">
        <w:rPr>
          <w:spacing w:val="2"/>
          <w:sz w:val="28"/>
          <w:szCs w:val="28"/>
        </w:rPr>
        <w:t>7</w:t>
      </w:r>
      <w:r w:rsidR="005B39E0" w:rsidRPr="005C04BE">
        <w:rPr>
          <w:spacing w:val="2"/>
          <w:sz w:val="28"/>
          <w:szCs w:val="28"/>
        </w:rPr>
        <w:t xml:space="preserve"> В расчетах противооползневых и противообвальных сооружений нагрузки и воздействия следует определять с учетом:</w:t>
      </w:r>
    </w:p>
    <w:p w14:paraId="6976985B" w14:textId="57E18615" w:rsidR="0032775D" w:rsidRDefault="00E97AF0" w:rsidP="00127225">
      <w:pPr>
        <w:shd w:val="clear" w:color="auto" w:fill="FFFFFF"/>
        <w:spacing w:line="360" w:lineRule="auto"/>
        <w:ind w:firstLine="709"/>
        <w:textAlignment w:val="baseline"/>
        <w:rPr>
          <w:spacing w:val="2"/>
          <w:sz w:val="28"/>
          <w:szCs w:val="28"/>
        </w:rPr>
      </w:pPr>
      <w:r w:rsidRPr="005C04BE">
        <w:rPr>
          <w:spacing w:val="2"/>
          <w:sz w:val="28"/>
          <w:szCs w:val="28"/>
        </w:rPr>
        <w:t>- бокового давления грунта (активное, пассивное</w:t>
      </w:r>
      <w:r>
        <w:rPr>
          <w:spacing w:val="2"/>
          <w:sz w:val="28"/>
          <w:szCs w:val="28"/>
        </w:rPr>
        <w:t xml:space="preserve"> давление</w:t>
      </w:r>
      <w:r w:rsidRPr="005C04BE">
        <w:rPr>
          <w:spacing w:val="2"/>
          <w:sz w:val="28"/>
          <w:szCs w:val="28"/>
        </w:rPr>
        <w:t xml:space="preserve">, давление покоя и промежуточные значения), величина которого может </w:t>
      </w:r>
      <w:r>
        <w:rPr>
          <w:spacing w:val="2"/>
          <w:sz w:val="28"/>
          <w:szCs w:val="28"/>
        </w:rPr>
        <w:t xml:space="preserve">быть </w:t>
      </w:r>
      <w:r w:rsidRPr="005C04BE">
        <w:rPr>
          <w:spacing w:val="2"/>
          <w:sz w:val="28"/>
          <w:szCs w:val="28"/>
        </w:rPr>
        <w:t>определ</w:t>
      </w:r>
      <w:r>
        <w:rPr>
          <w:spacing w:val="2"/>
          <w:sz w:val="28"/>
          <w:szCs w:val="28"/>
        </w:rPr>
        <w:t>ена</w:t>
      </w:r>
      <w:r w:rsidRPr="005C04BE">
        <w:rPr>
          <w:spacing w:val="2"/>
          <w:sz w:val="28"/>
          <w:szCs w:val="28"/>
        </w:rPr>
        <w:t xml:space="preserve"> методами предельного равновесия (см.</w:t>
      </w:r>
      <w:r w:rsidR="00FC319E">
        <w:rPr>
          <w:spacing w:val="2"/>
          <w:sz w:val="28"/>
          <w:szCs w:val="28"/>
        </w:rPr>
        <w:t xml:space="preserve"> </w:t>
      </w:r>
      <w:r w:rsidRPr="005C04BE">
        <w:rPr>
          <w:spacing w:val="2"/>
          <w:sz w:val="28"/>
          <w:szCs w:val="28"/>
        </w:rPr>
        <w:t xml:space="preserve">СП 101.13330, СП 22.13330), а также с использованием континуальных упругопластических моделей грунта </w:t>
      </w:r>
      <w:r>
        <w:rPr>
          <w:spacing w:val="2"/>
          <w:sz w:val="28"/>
          <w:szCs w:val="28"/>
        </w:rPr>
        <w:t>по методу конечных элементов (</w:t>
      </w:r>
      <w:r w:rsidRPr="005C04BE">
        <w:rPr>
          <w:spacing w:val="2"/>
          <w:sz w:val="28"/>
          <w:szCs w:val="28"/>
        </w:rPr>
        <w:t>МКЭ</w:t>
      </w:r>
      <w:r>
        <w:rPr>
          <w:spacing w:val="2"/>
          <w:sz w:val="28"/>
          <w:szCs w:val="28"/>
        </w:rPr>
        <w:t>) –</w:t>
      </w:r>
      <w:r w:rsidR="0032775D">
        <w:rPr>
          <w:spacing w:val="2"/>
          <w:sz w:val="28"/>
          <w:szCs w:val="28"/>
        </w:rPr>
        <w:t xml:space="preserve"> </w:t>
      </w:r>
      <w:r w:rsidR="005B39E0" w:rsidRPr="005C04BE">
        <w:rPr>
          <w:spacing w:val="2"/>
          <w:sz w:val="28"/>
          <w:szCs w:val="28"/>
        </w:rPr>
        <w:t>для удерживающих конструкций;</w:t>
      </w:r>
    </w:p>
    <w:p w14:paraId="05BFD977" w14:textId="01E1BCE8" w:rsidR="00190F78" w:rsidRDefault="005B39E0" w:rsidP="00127225">
      <w:pPr>
        <w:shd w:val="clear" w:color="auto" w:fill="FFFFFF"/>
        <w:spacing w:line="360" w:lineRule="auto"/>
        <w:ind w:firstLine="709"/>
        <w:textAlignment w:val="baseline"/>
        <w:rPr>
          <w:spacing w:val="2"/>
          <w:sz w:val="28"/>
          <w:szCs w:val="28"/>
        </w:rPr>
      </w:pPr>
      <w:r w:rsidRPr="005C04BE">
        <w:rPr>
          <w:spacing w:val="2"/>
          <w:sz w:val="28"/>
          <w:szCs w:val="28"/>
        </w:rPr>
        <w:t xml:space="preserve">- воздействия падающих скальных обломков, размеры которых допускается определять в соответствии с приложением </w:t>
      </w:r>
      <w:r w:rsidR="00E97AF0">
        <w:rPr>
          <w:spacing w:val="2"/>
          <w:sz w:val="28"/>
          <w:szCs w:val="28"/>
        </w:rPr>
        <w:t xml:space="preserve">Д – </w:t>
      </w:r>
      <w:r w:rsidR="00E97AF0" w:rsidRPr="005C04BE">
        <w:rPr>
          <w:spacing w:val="2"/>
          <w:sz w:val="28"/>
          <w:szCs w:val="28"/>
        </w:rPr>
        <w:t>для конструкций противообвальных галерей и улавливающих сооружений</w:t>
      </w:r>
      <w:r w:rsidRPr="005C04BE">
        <w:rPr>
          <w:spacing w:val="2"/>
          <w:sz w:val="28"/>
          <w:szCs w:val="28"/>
        </w:rPr>
        <w:t>.</w:t>
      </w:r>
      <w:r w:rsidR="00E86D58" w:rsidRPr="005C04BE">
        <w:rPr>
          <w:spacing w:val="2"/>
          <w:sz w:val="28"/>
          <w:szCs w:val="28"/>
        </w:rPr>
        <w:t xml:space="preserve"> </w:t>
      </w:r>
      <w:r w:rsidRPr="005C04BE">
        <w:rPr>
          <w:spacing w:val="2"/>
          <w:sz w:val="28"/>
          <w:szCs w:val="28"/>
        </w:rPr>
        <w:t>Для сейсмических районов следует учитывать сейсмическое воздействие на сооружения инженерной защиты и на удерживаемый массив грунта в соответствии с </w:t>
      </w:r>
      <w:hyperlink r:id="rId53" w:history="1">
        <w:r w:rsidRPr="005C04BE">
          <w:rPr>
            <w:spacing w:val="2"/>
            <w:sz w:val="28"/>
            <w:szCs w:val="28"/>
          </w:rPr>
          <w:t>СП 14.13330</w:t>
        </w:r>
      </w:hyperlink>
      <w:r w:rsidRPr="005C04BE">
        <w:rPr>
          <w:spacing w:val="2"/>
          <w:sz w:val="28"/>
          <w:szCs w:val="28"/>
        </w:rPr>
        <w:t>.</w:t>
      </w:r>
    </w:p>
    <w:p w14:paraId="4C18CBA0" w14:textId="6E488D92" w:rsidR="00127225" w:rsidRDefault="00127225" w:rsidP="00127225">
      <w:pPr>
        <w:shd w:val="clear" w:color="auto" w:fill="FFFFFF"/>
        <w:spacing w:line="360" w:lineRule="auto"/>
        <w:ind w:firstLine="709"/>
        <w:textAlignment w:val="baseline"/>
        <w:rPr>
          <w:spacing w:val="2"/>
          <w:sz w:val="28"/>
          <w:szCs w:val="28"/>
        </w:rPr>
      </w:pPr>
      <w:r w:rsidRPr="00127225">
        <w:rPr>
          <w:b/>
          <w:bCs/>
          <w:spacing w:val="2"/>
          <w:sz w:val="28"/>
          <w:szCs w:val="28"/>
        </w:rPr>
        <w:t>(Измененная редакция, Изм. № 1).</w:t>
      </w:r>
    </w:p>
    <w:p w14:paraId="2C066E1E" w14:textId="77672225" w:rsidR="005B39E0" w:rsidRDefault="00E86D58" w:rsidP="00634F3E">
      <w:pPr>
        <w:shd w:val="clear" w:color="auto" w:fill="FFFFFF"/>
        <w:spacing w:line="360" w:lineRule="auto"/>
        <w:ind w:firstLine="709"/>
        <w:jc w:val="left"/>
        <w:textAlignment w:val="baseline"/>
        <w:rPr>
          <w:spacing w:val="2"/>
          <w:sz w:val="28"/>
          <w:szCs w:val="28"/>
        </w:rPr>
      </w:pPr>
      <w:r w:rsidRPr="005C04BE">
        <w:rPr>
          <w:spacing w:val="2"/>
          <w:sz w:val="28"/>
          <w:szCs w:val="28"/>
        </w:rPr>
        <w:lastRenderedPageBreak/>
        <w:t>13.8</w:t>
      </w:r>
      <w:r w:rsidR="005B39E0" w:rsidRPr="005C04BE">
        <w:rPr>
          <w:spacing w:val="2"/>
          <w:sz w:val="28"/>
          <w:szCs w:val="28"/>
        </w:rPr>
        <w:t xml:space="preserve"> Для районов распространения многолетнемерзлых грунтов расчеты противооползневых сооружений следует осуществлять с учетом </w:t>
      </w:r>
      <w:hyperlink r:id="rId54" w:history="1">
        <w:r w:rsidR="005B39E0" w:rsidRPr="005C04BE">
          <w:rPr>
            <w:spacing w:val="2"/>
            <w:sz w:val="28"/>
            <w:szCs w:val="28"/>
          </w:rPr>
          <w:t>СП 25.13330</w:t>
        </w:r>
      </w:hyperlink>
      <w:r w:rsidR="005B39E0" w:rsidRPr="005C04BE">
        <w:rPr>
          <w:spacing w:val="2"/>
          <w:sz w:val="28"/>
          <w:szCs w:val="28"/>
        </w:rPr>
        <w:t>,</w:t>
      </w:r>
      <w:r w:rsidR="00190F78" w:rsidRPr="005C04BE">
        <w:rPr>
          <w:spacing w:val="2"/>
          <w:sz w:val="28"/>
          <w:szCs w:val="28"/>
        </w:rPr>
        <w:t xml:space="preserve"> </w:t>
      </w:r>
      <w:hyperlink r:id="rId55" w:history="1">
        <w:r w:rsidR="005B39E0" w:rsidRPr="005C04BE">
          <w:rPr>
            <w:spacing w:val="2"/>
            <w:sz w:val="28"/>
            <w:szCs w:val="28"/>
          </w:rPr>
          <w:t>ГОСТ Р 53582</w:t>
        </w:r>
      </w:hyperlink>
      <w:r w:rsidR="005B39E0" w:rsidRPr="005C04BE">
        <w:rPr>
          <w:spacing w:val="2"/>
          <w:sz w:val="28"/>
          <w:szCs w:val="28"/>
        </w:rPr>
        <w:t>.</w:t>
      </w:r>
    </w:p>
    <w:p w14:paraId="4A95ED10" w14:textId="74B44FF5" w:rsidR="00127225" w:rsidRPr="005C04BE" w:rsidRDefault="00127225" w:rsidP="00634F3E">
      <w:pPr>
        <w:shd w:val="clear" w:color="auto" w:fill="FFFFFF"/>
        <w:spacing w:line="360" w:lineRule="auto"/>
        <w:ind w:firstLine="709"/>
        <w:jc w:val="left"/>
        <w:textAlignment w:val="baseline"/>
        <w:rPr>
          <w:spacing w:val="2"/>
          <w:sz w:val="28"/>
          <w:szCs w:val="28"/>
        </w:rPr>
      </w:pPr>
      <w:r w:rsidRPr="00127225">
        <w:rPr>
          <w:b/>
          <w:bCs/>
          <w:spacing w:val="2"/>
          <w:sz w:val="28"/>
          <w:szCs w:val="28"/>
        </w:rPr>
        <w:t>(Измененная редакция, Изм. № 1).</w:t>
      </w:r>
    </w:p>
    <w:p w14:paraId="0DBB3E1B" w14:textId="77777777" w:rsidR="007318A1" w:rsidRPr="00927BCC" w:rsidRDefault="00D21702" w:rsidP="00634F3E">
      <w:pPr>
        <w:overflowPunct w:val="0"/>
        <w:autoSpaceDE w:val="0"/>
        <w:autoSpaceDN w:val="0"/>
        <w:adjustRightInd w:val="0"/>
        <w:spacing w:line="360" w:lineRule="auto"/>
        <w:ind w:firstLine="709"/>
        <w:rPr>
          <w:sz w:val="28"/>
          <w:szCs w:val="28"/>
        </w:rPr>
      </w:pPr>
      <w:r w:rsidRPr="005C04BE">
        <w:rPr>
          <w:sz w:val="28"/>
          <w:szCs w:val="28"/>
        </w:rPr>
        <w:t>1</w:t>
      </w:r>
      <w:r w:rsidR="00E86D58" w:rsidRPr="005C04BE">
        <w:rPr>
          <w:sz w:val="28"/>
          <w:szCs w:val="28"/>
        </w:rPr>
        <w:t>3.9</w:t>
      </w:r>
      <w:r w:rsidR="00CC020F" w:rsidRPr="005C04BE">
        <w:rPr>
          <w:sz w:val="28"/>
          <w:szCs w:val="28"/>
        </w:rPr>
        <w:t xml:space="preserve"> </w:t>
      </w:r>
      <w:r w:rsidR="007318A1" w:rsidRPr="005C04BE">
        <w:rPr>
          <w:sz w:val="28"/>
          <w:szCs w:val="28"/>
        </w:rPr>
        <w:t xml:space="preserve">Классификационные показатели оползней, селей и </w:t>
      </w:r>
      <w:proofErr w:type="gramStart"/>
      <w:r w:rsidR="007318A1" w:rsidRPr="005C04BE">
        <w:rPr>
          <w:sz w:val="28"/>
          <w:szCs w:val="28"/>
        </w:rPr>
        <w:t>скально-</w:t>
      </w:r>
      <w:r w:rsidR="007318A1" w:rsidRPr="00927BCC">
        <w:rPr>
          <w:sz w:val="28"/>
          <w:szCs w:val="28"/>
        </w:rPr>
        <w:t>обвальных явлений</w:t>
      </w:r>
      <w:proofErr w:type="gramEnd"/>
      <w:r w:rsidR="007318A1" w:rsidRPr="00927BCC">
        <w:rPr>
          <w:sz w:val="28"/>
          <w:szCs w:val="28"/>
        </w:rPr>
        <w:t xml:space="preserve"> и формы распорядительных актов и паспортов, необходимые для выполнения работ по паспортизации земляного п</w:t>
      </w:r>
      <w:r w:rsidR="005C04BE">
        <w:rPr>
          <w:sz w:val="28"/>
          <w:szCs w:val="28"/>
        </w:rPr>
        <w:t>олотна</w:t>
      </w:r>
      <w:r w:rsidR="00E97AF0">
        <w:rPr>
          <w:sz w:val="28"/>
          <w:szCs w:val="28"/>
        </w:rPr>
        <w:t>,</w:t>
      </w:r>
      <w:r w:rsidR="005C04BE">
        <w:rPr>
          <w:sz w:val="28"/>
          <w:szCs w:val="28"/>
        </w:rPr>
        <w:t xml:space="preserve"> приведены в </w:t>
      </w:r>
      <w:r w:rsidR="00ED5145">
        <w:rPr>
          <w:sz w:val="28"/>
          <w:szCs w:val="28"/>
        </w:rPr>
        <w:t>п</w:t>
      </w:r>
      <w:r w:rsidR="005C04BE">
        <w:rPr>
          <w:sz w:val="28"/>
          <w:szCs w:val="28"/>
        </w:rPr>
        <w:t>риложени</w:t>
      </w:r>
      <w:r w:rsidR="00E97AF0">
        <w:rPr>
          <w:sz w:val="28"/>
          <w:szCs w:val="28"/>
        </w:rPr>
        <w:t>ях</w:t>
      </w:r>
      <w:r w:rsidR="005C04BE">
        <w:rPr>
          <w:sz w:val="28"/>
          <w:szCs w:val="28"/>
        </w:rPr>
        <w:t xml:space="preserve"> </w:t>
      </w:r>
      <w:r w:rsidR="00E97AF0">
        <w:rPr>
          <w:sz w:val="28"/>
          <w:szCs w:val="28"/>
        </w:rPr>
        <w:t>Ж</w:t>
      </w:r>
      <w:r w:rsidR="007318A1" w:rsidRPr="00927BCC">
        <w:rPr>
          <w:sz w:val="28"/>
          <w:szCs w:val="28"/>
        </w:rPr>
        <w:t>.</w:t>
      </w:r>
    </w:p>
    <w:p w14:paraId="634A570A" w14:textId="77777777" w:rsidR="0083706E" w:rsidRDefault="00E86D58" w:rsidP="00634F3E">
      <w:pPr>
        <w:pStyle w:val="a6"/>
        <w:spacing w:line="360" w:lineRule="auto"/>
        <w:ind w:firstLine="709"/>
        <w:rPr>
          <w:sz w:val="28"/>
          <w:szCs w:val="28"/>
        </w:rPr>
      </w:pPr>
      <w:r w:rsidRPr="005C04BE">
        <w:rPr>
          <w:sz w:val="28"/>
          <w:szCs w:val="28"/>
        </w:rPr>
        <w:t>13.10</w:t>
      </w:r>
      <w:r w:rsidR="007318A1" w:rsidRPr="005C04BE">
        <w:rPr>
          <w:sz w:val="28"/>
          <w:szCs w:val="28"/>
        </w:rPr>
        <w:t xml:space="preserve"> </w:t>
      </w:r>
      <w:r w:rsidR="00820D66" w:rsidRPr="005C04BE">
        <w:rPr>
          <w:sz w:val="28"/>
          <w:szCs w:val="28"/>
        </w:rPr>
        <w:t xml:space="preserve">При передаче проектно-сметной документации систем защиты железнодорожного пути от оползней заказчику должны </w:t>
      </w:r>
      <w:r w:rsidR="00E97AF0">
        <w:rPr>
          <w:sz w:val="28"/>
          <w:szCs w:val="28"/>
        </w:rPr>
        <w:t xml:space="preserve">быть </w:t>
      </w:r>
      <w:r w:rsidR="00820D66" w:rsidRPr="005C04BE">
        <w:rPr>
          <w:sz w:val="28"/>
          <w:szCs w:val="28"/>
        </w:rPr>
        <w:t>переда</w:t>
      </w:r>
      <w:r w:rsidR="00E97AF0">
        <w:rPr>
          <w:sz w:val="28"/>
          <w:szCs w:val="28"/>
        </w:rPr>
        <w:t>ны</w:t>
      </w:r>
      <w:r w:rsidR="00820D66" w:rsidRPr="005C04BE">
        <w:rPr>
          <w:sz w:val="28"/>
          <w:szCs w:val="28"/>
        </w:rPr>
        <w:t xml:space="preserve"> данные для составления технического паспорта сооружений, учетных форм потенциально опасных участков.</w:t>
      </w:r>
    </w:p>
    <w:p w14:paraId="35FA148B" w14:textId="77777777" w:rsidR="00282468" w:rsidRPr="005C04BE" w:rsidRDefault="00282468" w:rsidP="00634F3E">
      <w:pPr>
        <w:pStyle w:val="a6"/>
        <w:spacing w:line="360" w:lineRule="auto"/>
        <w:ind w:firstLine="709"/>
        <w:rPr>
          <w:sz w:val="28"/>
          <w:szCs w:val="28"/>
        </w:rPr>
      </w:pPr>
    </w:p>
    <w:p w14:paraId="55F2E047" w14:textId="77777777" w:rsidR="00A1705F" w:rsidRPr="002D35D3" w:rsidRDefault="00A1705F" w:rsidP="002D35D3">
      <w:pPr>
        <w:pStyle w:val="1"/>
        <w:spacing w:after="0" w:line="360" w:lineRule="auto"/>
        <w:ind w:firstLine="709"/>
        <w:jc w:val="both"/>
      </w:pPr>
      <w:bookmarkStart w:id="55" w:name="_Toc463618391"/>
      <w:bookmarkStart w:id="56" w:name="_Toc463874850"/>
      <w:r w:rsidRPr="002D35D3">
        <w:t>14 Предупреждение чрезвычайных ситуаций техногенного характера на объектах инфраструктуры железнодорожного транспорта</w:t>
      </w:r>
      <w:bookmarkEnd w:id="55"/>
      <w:bookmarkEnd w:id="56"/>
    </w:p>
    <w:p w14:paraId="6192DE14" w14:textId="77777777" w:rsidR="00A1705F" w:rsidRPr="00927BCC" w:rsidRDefault="00A1705F" w:rsidP="00634F3E">
      <w:pPr>
        <w:shd w:val="clear" w:color="auto" w:fill="FFFFFF"/>
        <w:spacing w:line="360" w:lineRule="auto"/>
        <w:ind w:right="-1" w:firstLine="709"/>
        <w:rPr>
          <w:sz w:val="28"/>
          <w:szCs w:val="28"/>
        </w:rPr>
      </w:pPr>
      <w:r w:rsidRPr="00927BCC">
        <w:rPr>
          <w:sz w:val="28"/>
          <w:szCs w:val="28"/>
        </w:rPr>
        <w:t xml:space="preserve">14.1 При проектировании объектов инфраструктуры, располагаемых в зоне риска </w:t>
      </w:r>
      <w:r w:rsidR="00C61E40" w:rsidRPr="00927BCC">
        <w:rPr>
          <w:sz w:val="28"/>
          <w:szCs w:val="28"/>
        </w:rPr>
        <w:t>т</w:t>
      </w:r>
      <w:r w:rsidRPr="00927BCC">
        <w:rPr>
          <w:sz w:val="28"/>
          <w:szCs w:val="28"/>
        </w:rPr>
        <w:t xml:space="preserve">ехногенного характера, необходимо предусматривать возможности проявления чрезвычайных ситуаций </w:t>
      </w:r>
      <w:r w:rsidR="00E97AF0">
        <w:rPr>
          <w:sz w:val="28"/>
          <w:szCs w:val="28"/>
        </w:rPr>
        <w:t xml:space="preserve">(ЧС) </w:t>
      </w:r>
      <w:r w:rsidRPr="00927BCC">
        <w:rPr>
          <w:sz w:val="28"/>
          <w:szCs w:val="28"/>
        </w:rPr>
        <w:t>техногенного и природного характера и воздействия их поражающих факторов.</w:t>
      </w:r>
    </w:p>
    <w:p w14:paraId="5A5EA0BF" w14:textId="77777777" w:rsidR="0032775D" w:rsidRDefault="00A1705F" w:rsidP="0032775D">
      <w:pPr>
        <w:shd w:val="clear" w:color="auto" w:fill="FFFFFF"/>
        <w:spacing w:line="360" w:lineRule="auto"/>
        <w:ind w:right="-1" w:firstLine="709"/>
        <w:rPr>
          <w:sz w:val="28"/>
          <w:szCs w:val="28"/>
        </w:rPr>
      </w:pPr>
      <w:r w:rsidRPr="00927BCC">
        <w:rPr>
          <w:sz w:val="28"/>
          <w:szCs w:val="28"/>
        </w:rPr>
        <w:t xml:space="preserve">Сведения об источниках </w:t>
      </w:r>
      <w:r w:rsidR="00E97AF0">
        <w:rPr>
          <w:sz w:val="28"/>
          <w:szCs w:val="28"/>
        </w:rPr>
        <w:t>ЧС</w:t>
      </w:r>
      <w:r w:rsidRPr="00927BCC">
        <w:rPr>
          <w:sz w:val="28"/>
          <w:szCs w:val="28"/>
        </w:rPr>
        <w:t xml:space="preserve"> техногенного характера и воздействиях их поражающих факторов должны содержать:</w:t>
      </w:r>
    </w:p>
    <w:p w14:paraId="7B49A669" w14:textId="77777777" w:rsidR="00A1705F" w:rsidRDefault="0032775D" w:rsidP="0032775D">
      <w:pPr>
        <w:shd w:val="clear" w:color="auto" w:fill="FFFFFF"/>
        <w:spacing w:line="360" w:lineRule="auto"/>
        <w:ind w:right="-1" w:firstLine="709"/>
        <w:rPr>
          <w:bCs/>
          <w:sz w:val="28"/>
          <w:szCs w:val="28"/>
        </w:rPr>
      </w:pPr>
      <w:r>
        <w:rPr>
          <w:sz w:val="28"/>
          <w:szCs w:val="28"/>
        </w:rPr>
        <w:t xml:space="preserve">- </w:t>
      </w:r>
      <w:r w:rsidR="00A1705F" w:rsidRPr="00282468">
        <w:rPr>
          <w:bCs/>
          <w:sz w:val="28"/>
          <w:szCs w:val="28"/>
        </w:rPr>
        <w:t xml:space="preserve">перечень потенциально опасных объектов железнодорожного транспорта, примыкающих к ним объектов, которые могут стать источниками </w:t>
      </w:r>
      <w:r w:rsidR="00E97AF0">
        <w:rPr>
          <w:bCs/>
          <w:sz w:val="28"/>
          <w:szCs w:val="28"/>
        </w:rPr>
        <w:t>ЧС</w:t>
      </w:r>
      <w:r w:rsidR="00A1705F" w:rsidRPr="00282468">
        <w:rPr>
          <w:bCs/>
          <w:sz w:val="28"/>
          <w:szCs w:val="28"/>
        </w:rPr>
        <w:t>;</w:t>
      </w:r>
    </w:p>
    <w:p w14:paraId="538200FB" w14:textId="7563CD36" w:rsidR="0032775D" w:rsidRDefault="0032775D" w:rsidP="00127225">
      <w:pPr>
        <w:shd w:val="clear" w:color="auto" w:fill="FFFFFF"/>
        <w:spacing w:line="360" w:lineRule="auto"/>
        <w:ind w:right="-1" w:firstLine="709"/>
        <w:rPr>
          <w:bCs/>
          <w:sz w:val="28"/>
          <w:szCs w:val="28"/>
        </w:rPr>
      </w:pPr>
      <w:r>
        <w:rPr>
          <w:bCs/>
          <w:sz w:val="28"/>
          <w:szCs w:val="28"/>
        </w:rPr>
        <w:t xml:space="preserve">- </w:t>
      </w:r>
      <w:r w:rsidR="00A1705F" w:rsidRPr="00282468">
        <w:rPr>
          <w:bCs/>
          <w:sz w:val="28"/>
          <w:szCs w:val="28"/>
        </w:rPr>
        <w:t xml:space="preserve">возможные техногенные причины </w:t>
      </w:r>
      <w:r w:rsidR="00E97AF0">
        <w:rPr>
          <w:bCs/>
          <w:sz w:val="28"/>
          <w:szCs w:val="28"/>
        </w:rPr>
        <w:t>ЧС</w:t>
      </w:r>
      <w:r w:rsidR="00A1705F" w:rsidRPr="00282468">
        <w:rPr>
          <w:bCs/>
          <w:sz w:val="28"/>
          <w:szCs w:val="28"/>
        </w:rPr>
        <w:t xml:space="preserve"> из-за нарушений в работе объектов железнодорожного транспорта и примыкающих к ним объектов, в том числе инженерных коммуникаций (систем электроснабжения, тепло- и газоснабжения);</w:t>
      </w:r>
    </w:p>
    <w:p w14:paraId="3D6C7A52" w14:textId="77777777" w:rsidR="0032775D" w:rsidRDefault="0032775D" w:rsidP="0032775D">
      <w:pPr>
        <w:shd w:val="clear" w:color="auto" w:fill="FFFFFF"/>
        <w:spacing w:line="360" w:lineRule="auto"/>
        <w:ind w:right="-1" w:firstLine="709"/>
        <w:rPr>
          <w:bCs/>
          <w:sz w:val="28"/>
          <w:szCs w:val="28"/>
        </w:rPr>
      </w:pPr>
      <w:r>
        <w:rPr>
          <w:bCs/>
          <w:sz w:val="28"/>
          <w:szCs w:val="28"/>
        </w:rPr>
        <w:t xml:space="preserve">- </w:t>
      </w:r>
      <w:r w:rsidR="00A1705F" w:rsidRPr="00282468">
        <w:rPr>
          <w:bCs/>
          <w:sz w:val="28"/>
          <w:szCs w:val="28"/>
        </w:rPr>
        <w:t xml:space="preserve">результаты оценки степени риска техногенных </w:t>
      </w:r>
      <w:r w:rsidR="00E97AF0">
        <w:rPr>
          <w:bCs/>
          <w:sz w:val="28"/>
          <w:szCs w:val="28"/>
        </w:rPr>
        <w:t>ЧС</w:t>
      </w:r>
      <w:r w:rsidR="00A1705F" w:rsidRPr="00282468">
        <w:rPr>
          <w:bCs/>
          <w:sz w:val="28"/>
          <w:szCs w:val="28"/>
        </w:rPr>
        <w:t xml:space="preserve"> на территории объекта инфраструктуры (расчетным, экспериментальным и экспертным путем, по </w:t>
      </w:r>
      <w:r w:rsidR="00A1705F" w:rsidRPr="00282468">
        <w:rPr>
          <w:bCs/>
          <w:sz w:val="28"/>
          <w:szCs w:val="28"/>
        </w:rPr>
        <w:lastRenderedPageBreak/>
        <w:t>данным эксплуатации аналогичных объектов инфраструкту</w:t>
      </w:r>
      <w:r>
        <w:rPr>
          <w:bCs/>
          <w:sz w:val="28"/>
          <w:szCs w:val="28"/>
        </w:rPr>
        <w:t>ры железнодорожного транспорта);</w:t>
      </w:r>
    </w:p>
    <w:p w14:paraId="059D6D2A" w14:textId="10C478EC" w:rsidR="00A1705F" w:rsidRDefault="0032775D" w:rsidP="0032775D">
      <w:pPr>
        <w:shd w:val="clear" w:color="auto" w:fill="FFFFFF"/>
        <w:spacing w:line="360" w:lineRule="auto"/>
        <w:ind w:right="-1" w:firstLine="709"/>
        <w:rPr>
          <w:bCs/>
          <w:sz w:val="28"/>
          <w:szCs w:val="28"/>
        </w:rPr>
      </w:pPr>
      <w:r>
        <w:rPr>
          <w:bCs/>
          <w:sz w:val="28"/>
          <w:szCs w:val="28"/>
        </w:rPr>
        <w:t xml:space="preserve">- </w:t>
      </w:r>
      <w:r w:rsidR="00A1705F" w:rsidRPr="00282468">
        <w:rPr>
          <w:bCs/>
          <w:sz w:val="28"/>
          <w:szCs w:val="28"/>
        </w:rPr>
        <w:t>ср</w:t>
      </w:r>
      <w:r w:rsidR="00ED5145">
        <w:rPr>
          <w:bCs/>
          <w:sz w:val="28"/>
          <w:szCs w:val="28"/>
        </w:rPr>
        <w:t xml:space="preserve">едства и способы мониторинга </w:t>
      </w:r>
      <w:r w:rsidR="00A1705F" w:rsidRPr="00282468">
        <w:rPr>
          <w:bCs/>
          <w:sz w:val="28"/>
          <w:szCs w:val="28"/>
        </w:rPr>
        <w:t xml:space="preserve">и прогнозирования </w:t>
      </w:r>
      <w:r w:rsidR="00E97AF0">
        <w:rPr>
          <w:bCs/>
          <w:sz w:val="28"/>
          <w:szCs w:val="28"/>
        </w:rPr>
        <w:t>ЧС</w:t>
      </w:r>
      <w:r w:rsidR="00A1705F" w:rsidRPr="00282468">
        <w:rPr>
          <w:bCs/>
          <w:sz w:val="28"/>
          <w:szCs w:val="28"/>
        </w:rPr>
        <w:t xml:space="preserve"> техногенного характера.</w:t>
      </w:r>
    </w:p>
    <w:p w14:paraId="5C5FA337" w14:textId="5C0558A2" w:rsidR="00127225" w:rsidRPr="00282468" w:rsidRDefault="00127225" w:rsidP="0032775D">
      <w:pPr>
        <w:shd w:val="clear" w:color="auto" w:fill="FFFFFF"/>
        <w:spacing w:line="360" w:lineRule="auto"/>
        <w:ind w:right="-1" w:firstLine="709"/>
        <w:rPr>
          <w:bCs/>
          <w:sz w:val="28"/>
          <w:szCs w:val="28"/>
        </w:rPr>
      </w:pPr>
      <w:r w:rsidRPr="00127225">
        <w:rPr>
          <w:b/>
          <w:bCs/>
          <w:sz w:val="28"/>
          <w:szCs w:val="28"/>
        </w:rPr>
        <w:t>(Измененная редакция, Изм. № 1).</w:t>
      </w:r>
    </w:p>
    <w:p w14:paraId="0371A1C7" w14:textId="77777777" w:rsidR="00A1705F" w:rsidRPr="00927BCC" w:rsidRDefault="00A1705F" w:rsidP="00634F3E">
      <w:pPr>
        <w:shd w:val="clear" w:color="auto" w:fill="FFFFFF"/>
        <w:spacing w:line="360" w:lineRule="auto"/>
        <w:ind w:right="-1" w:firstLine="709"/>
        <w:rPr>
          <w:sz w:val="28"/>
          <w:szCs w:val="28"/>
        </w:rPr>
      </w:pPr>
      <w:r w:rsidRPr="00927BCC">
        <w:rPr>
          <w:sz w:val="28"/>
          <w:szCs w:val="28"/>
        </w:rPr>
        <w:t>1</w:t>
      </w:r>
      <w:r w:rsidR="00C61E40" w:rsidRPr="00927BCC">
        <w:rPr>
          <w:sz w:val="28"/>
          <w:szCs w:val="28"/>
        </w:rPr>
        <w:t>4</w:t>
      </w:r>
      <w:r w:rsidRPr="00927BCC">
        <w:rPr>
          <w:sz w:val="28"/>
          <w:szCs w:val="28"/>
        </w:rPr>
        <w:t xml:space="preserve">.2 В проектной документации на объекты инфраструктуры, располагаемые в зоне риска природного и техногенного характера, должны быть предусмотрены решения по предупреждению </w:t>
      </w:r>
      <w:r w:rsidR="00E97AF0">
        <w:rPr>
          <w:sz w:val="28"/>
          <w:szCs w:val="28"/>
        </w:rPr>
        <w:t>ЧС</w:t>
      </w:r>
      <w:r w:rsidRPr="00927BCC">
        <w:rPr>
          <w:sz w:val="28"/>
          <w:szCs w:val="28"/>
        </w:rPr>
        <w:t xml:space="preserve"> на основании требований, приведенных в заданиях на проектирование.</w:t>
      </w:r>
    </w:p>
    <w:p w14:paraId="395807A4" w14:textId="77777777" w:rsidR="0032775D" w:rsidRDefault="00A1705F" w:rsidP="0032775D">
      <w:pPr>
        <w:shd w:val="clear" w:color="auto" w:fill="FFFFFF"/>
        <w:spacing w:line="360" w:lineRule="auto"/>
        <w:ind w:right="-1" w:firstLine="709"/>
        <w:rPr>
          <w:sz w:val="28"/>
          <w:szCs w:val="28"/>
        </w:rPr>
      </w:pPr>
      <w:r w:rsidRPr="00927BCC">
        <w:rPr>
          <w:sz w:val="28"/>
          <w:szCs w:val="28"/>
        </w:rPr>
        <w:t xml:space="preserve">Требования по предупреждению </w:t>
      </w:r>
      <w:r w:rsidR="00E97AF0">
        <w:rPr>
          <w:sz w:val="28"/>
          <w:szCs w:val="28"/>
        </w:rPr>
        <w:t>ЧС</w:t>
      </w:r>
      <w:r w:rsidRPr="00927BCC">
        <w:rPr>
          <w:sz w:val="28"/>
          <w:szCs w:val="28"/>
        </w:rPr>
        <w:t xml:space="preserve"> включают:</w:t>
      </w:r>
    </w:p>
    <w:p w14:paraId="0129E8D6" w14:textId="77777777" w:rsidR="0032775D" w:rsidRDefault="0032775D" w:rsidP="0032775D">
      <w:pPr>
        <w:shd w:val="clear" w:color="auto" w:fill="FFFFFF"/>
        <w:spacing w:line="360" w:lineRule="auto"/>
        <w:ind w:right="-1" w:firstLine="709"/>
        <w:rPr>
          <w:bCs/>
          <w:sz w:val="28"/>
          <w:szCs w:val="28"/>
        </w:rPr>
      </w:pPr>
      <w:r>
        <w:rPr>
          <w:sz w:val="28"/>
          <w:szCs w:val="28"/>
        </w:rPr>
        <w:t xml:space="preserve">- </w:t>
      </w:r>
      <w:r w:rsidR="00A1705F" w:rsidRPr="00282468">
        <w:rPr>
          <w:bCs/>
          <w:sz w:val="28"/>
          <w:szCs w:val="28"/>
        </w:rPr>
        <w:t>установление сроков службы, периодичности проведения технического обслуживания, ремонта (текущего, капитального), осмотров и освидетельствований технического состояния объектов инфраструктуры железнодорожного транспорта в процессе эксплуатации;</w:t>
      </w:r>
    </w:p>
    <w:p w14:paraId="3FD60D71" w14:textId="77777777" w:rsidR="0032775D" w:rsidRDefault="0032775D" w:rsidP="0032775D">
      <w:pPr>
        <w:shd w:val="clear" w:color="auto" w:fill="FFFFFF"/>
        <w:spacing w:line="360" w:lineRule="auto"/>
        <w:ind w:right="-1" w:firstLine="709"/>
        <w:rPr>
          <w:bCs/>
          <w:sz w:val="28"/>
          <w:szCs w:val="28"/>
        </w:rPr>
      </w:pPr>
      <w:r>
        <w:rPr>
          <w:bCs/>
          <w:sz w:val="28"/>
          <w:szCs w:val="28"/>
        </w:rPr>
        <w:t xml:space="preserve">- </w:t>
      </w:r>
      <w:r w:rsidR="00A1705F" w:rsidRPr="00282468">
        <w:rPr>
          <w:bCs/>
          <w:sz w:val="28"/>
          <w:szCs w:val="28"/>
        </w:rPr>
        <w:t xml:space="preserve">необходимость мониторинга технического состояния объектов инфраструктуры железнодорожного транспорта (отклонение от критериев предельного состояния, число отказов, приведших к нарушениям безопасности движения, число дефектов, обнаруженных в ходе диагностирования, внеплановые ремонты) и прогнозирования </w:t>
      </w:r>
      <w:r w:rsidR="00E97AF0">
        <w:rPr>
          <w:bCs/>
          <w:sz w:val="28"/>
          <w:szCs w:val="28"/>
        </w:rPr>
        <w:t>ЧС</w:t>
      </w:r>
      <w:r w:rsidR="00A1705F" w:rsidRPr="00282468">
        <w:rPr>
          <w:bCs/>
          <w:sz w:val="28"/>
          <w:szCs w:val="28"/>
        </w:rPr>
        <w:t>;</w:t>
      </w:r>
    </w:p>
    <w:p w14:paraId="11CE8EA2" w14:textId="77777777" w:rsidR="0032775D" w:rsidRDefault="0032775D" w:rsidP="0032775D">
      <w:pPr>
        <w:shd w:val="clear" w:color="auto" w:fill="FFFFFF"/>
        <w:spacing w:line="360" w:lineRule="auto"/>
        <w:ind w:right="-1" w:firstLine="709"/>
        <w:rPr>
          <w:bCs/>
          <w:sz w:val="28"/>
          <w:szCs w:val="28"/>
        </w:rPr>
      </w:pPr>
      <w:r>
        <w:rPr>
          <w:bCs/>
          <w:sz w:val="28"/>
          <w:szCs w:val="28"/>
        </w:rPr>
        <w:t xml:space="preserve">- </w:t>
      </w:r>
      <w:r w:rsidR="00A1705F" w:rsidRPr="00282468">
        <w:rPr>
          <w:bCs/>
          <w:sz w:val="28"/>
          <w:szCs w:val="28"/>
        </w:rPr>
        <w:t>выбор материалов и веществ, применяемых при проектировании объектов, в соответствии с параметрами и условиями эксплуатации;</w:t>
      </w:r>
    </w:p>
    <w:p w14:paraId="3C428EFB" w14:textId="77777777" w:rsidR="00A1705F" w:rsidRPr="00282468" w:rsidRDefault="0032775D" w:rsidP="0032775D">
      <w:pPr>
        <w:shd w:val="clear" w:color="auto" w:fill="FFFFFF"/>
        <w:spacing w:line="360" w:lineRule="auto"/>
        <w:ind w:right="-1" w:firstLine="709"/>
        <w:rPr>
          <w:bCs/>
          <w:sz w:val="28"/>
          <w:szCs w:val="28"/>
        </w:rPr>
      </w:pPr>
      <w:r>
        <w:rPr>
          <w:bCs/>
          <w:sz w:val="28"/>
          <w:szCs w:val="28"/>
        </w:rPr>
        <w:t xml:space="preserve">- </w:t>
      </w:r>
      <w:r w:rsidR="00A1705F" w:rsidRPr="00282468">
        <w:rPr>
          <w:bCs/>
          <w:sz w:val="28"/>
          <w:szCs w:val="28"/>
        </w:rPr>
        <w:t>применение современных безопасных технологий, надежного эксплуатационного оборудования и защитных мер.</w:t>
      </w:r>
    </w:p>
    <w:p w14:paraId="6073FA84" w14:textId="77777777" w:rsidR="00A1705F" w:rsidRPr="00927BCC" w:rsidRDefault="00A1705F" w:rsidP="00634F3E">
      <w:pPr>
        <w:shd w:val="clear" w:color="auto" w:fill="FFFFFF"/>
        <w:spacing w:line="360" w:lineRule="auto"/>
        <w:ind w:right="-1" w:firstLine="709"/>
        <w:rPr>
          <w:sz w:val="28"/>
          <w:szCs w:val="28"/>
        </w:rPr>
      </w:pPr>
      <w:r w:rsidRPr="00927BCC">
        <w:rPr>
          <w:sz w:val="28"/>
          <w:szCs w:val="28"/>
        </w:rPr>
        <w:t>1</w:t>
      </w:r>
      <w:r w:rsidR="0032775D">
        <w:rPr>
          <w:sz w:val="28"/>
          <w:szCs w:val="28"/>
        </w:rPr>
        <w:t>4</w:t>
      </w:r>
      <w:r w:rsidRPr="00927BCC">
        <w:rPr>
          <w:sz w:val="28"/>
          <w:szCs w:val="28"/>
        </w:rPr>
        <w:t>.</w:t>
      </w:r>
      <w:r w:rsidR="00927BCC" w:rsidRPr="00927BCC">
        <w:rPr>
          <w:sz w:val="28"/>
          <w:szCs w:val="28"/>
        </w:rPr>
        <w:t>3</w:t>
      </w:r>
      <w:r w:rsidRPr="00927BCC">
        <w:rPr>
          <w:sz w:val="28"/>
          <w:szCs w:val="28"/>
        </w:rPr>
        <w:t xml:space="preserve"> При проектировании объектов инфраструктуры в зоне риска техногенного характера необходимо указывать расположение ближайших аварийно-спасательных сил и средств и те виды </w:t>
      </w:r>
      <w:r w:rsidR="00E97AF0">
        <w:rPr>
          <w:sz w:val="28"/>
          <w:szCs w:val="28"/>
        </w:rPr>
        <w:t>ЧС</w:t>
      </w:r>
      <w:r w:rsidRPr="00927BCC">
        <w:rPr>
          <w:sz w:val="28"/>
          <w:szCs w:val="28"/>
        </w:rPr>
        <w:t xml:space="preserve">, последствия которых они могут ликвидировать. </w:t>
      </w:r>
    </w:p>
    <w:p w14:paraId="2E1A0998" w14:textId="3AEE5B7B" w:rsidR="0083706E" w:rsidRPr="00127225" w:rsidRDefault="0056256E" w:rsidP="00127225">
      <w:pPr>
        <w:shd w:val="clear" w:color="auto" w:fill="FFFFFF"/>
        <w:spacing w:line="360" w:lineRule="auto"/>
        <w:ind w:right="-1" w:firstLine="709"/>
        <w:rPr>
          <w:sz w:val="28"/>
          <w:szCs w:val="28"/>
        </w:rPr>
      </w:pPr>
      <w:r>
        <w:rPr>
          <w:sz w:val="28"/>
          <w:szCs w:val="28"/>
        </w:rPr>
        <w:t>О</w:t>
      </w:r>
      <w:r w:rsidR="00A1705F" w:rsidRPr="00927BCC">
        <w:rPr>
          <w:sz w:val="28"/>
          <w:szCs w:val="28"/>
        </w:rPr>
        <w:t>рганизационны</w:t>
      </w:r>
      <w:r w:rsidR="003B15BA">
        <w:rPr>
          <w:sz w:val="28"/>
          <w:szCs w:val="28"/>
        </w:rPr>
        <w:t>х</w:t>
      </w:r>
      <w:r w:rsidR="00A1705F" w:rsidRPr="00927BCC">
        <w:rPr>
          <w:sz w:val="28"/>
          <w:szCs w:val="28"/>
        </w:rPr>
        <w:t xml:space="preserve"> мероприяти</w:t>
      </w:r>
      <w:r>
        <w:rPr>
          <w:sz w:val="28"/>
          <w:szCs w:val="28"/>
        </w:rPr>
        <w:t>я</w:t>
      </w:r>
      <w:r w:rsidR="00A1705F" w:rsidRPr="00927BCC">
        <w:rPr>
          <w:sz w:val="28"/>
          <w:szCs w:val="28"/>
        </w:rPr>
        <w:t xml:space="preserve"> по предупреждению и ликвидации </w:t>
      </w:r>
      <w:r w:rsidR="003B15BA">
        <w:rPr>
          <w:sz w:val="28"/>
          <w:szCs w:val="28"/>
        </w:rPr>
        <w:t>ЧС</w:t>
      </w:r>
      <w:r w:rsidR="00A1705F" w:rsidRPr="00927BCC">
        <w:rPr>
          <w:spacing w:val="-6"/>
          <w:sz w:val="28"/>
          <w:szCs w:val="28"/>
        </w:rPr>
        <w:t xml:space="preserve"> </w:t>
      </w:r>
      <w:r>
        <w:rPr>
          <w:spacing w:val="-6"/>
          <w:sz w:val="28"/>
          <w:szCs w:val="28"/>
        </w:rPr>
        <w:t xml:space="preserve">должны осуществляться в соответствии с </w:t>
      </w:r>
      <w:r w:rsidR="008F0CD8">
        <w:rPr>
          <w:spacing w:val="-6"/>
          <w:sz w:val="28"/>
          <w:szCs w:val="28"/>
        </w:rPr>
        <w:t>[</w:t>
      </w:r>
      <w:r w:rsidR="008F0CD8" w:rsidRPr="008F0CD8">
        <w:rPr>
          <w:spacing w:val="-6"/>
          <w:sz w:val="28"/>
          <w:szCs w:val="28"/>
        </w:rPr>
        <w:t>10</w:t>
      </w:r>
      <w:r w:rsidR="00A1705F" w:rsidRPr="00927BCC">
        <w:rPr>
          <w:spacing w:val="-6"/>
          <w:sz w:val="28"/>
          <w:szCs w:val="28"/>
        </w:rPr>
        <w:t>]</w:t>
      </w:r>
      <w:r w:rsidR="00A1705F" w:rsidRPr="00927BCC">
        <w:rPr>
          <w:sz w:val="28"/>
          <w:szCs w:val="28"/>
        </w:rPr>
        <w:t xml:space="preserve">. </w:t>
      </w:r>
    </w:p>
    <w:p w14:paraId="37EECAA3" w14:textId="46FEE044" w:rsidR="0083706E" w:rsidRPr="00D14519" w:rsidRDefault="0083706E" w:rsidP="00127225">
      <w:pPr>
        <w:pStyle w:val="1"/>
        <w:spacing w:after="80"/>
      </w:pPr>
      <w:bookmarkStart w:id="57" w:name="_Toc463874851"/>
      <w:r>
        <w:lastRenderedPageBreak/>
        <w:t>Приложение А</w:t>
      </w:r>
      <w:bookmarkEnd w:id="57"/>
    </w:p>
    <w:p w14:paraId="5EE08E74" w14:textId="77777777" w:rsidR="0083706E" w:rsidRDefault="00B442D8" w:rsidP="00E85B7A">
      <w:pPr>
        <w:pStyle w:val="1"/>
        <w:spacing w:after="0" w:line="360" w:lineRule="auto"/>
      </w:pPr>
      <w:bookmarkStart w:id="58" w:name="_Toc463874852"/>
      <w:r>
        <w:rPr>
          <w:spacing w:val="-6"/>
        </w:rPr>
        <w:t xml:space="preserve">Типы и конструкции постоянных снегозадерживающих и </w:t>
      </w:r>
      <w:proofErr w:type="spellStart"/>
      <w:r>
        <w:rPr>
          <w:spacing w:val="-6"/>
        </w:rPr>
        <w:t>снегопередувающих</w:t>
      </w:r>
      <w:proofErr w:type="spellEnd"/>
      <w:r>
        <w:t xml:space="preserve"> заборов и переносных щитов</w:t>
      </w:r>
      <w:bookmarkEnd w:id="58"/>
    </w:p>
    <w:p w14:paraId="67C5DDAB" w14:textId="77777777" w:rsidR="0083706E" w:rsidRDefault="0083706E">
      <w:pPr>
        <w:spacing w:before="48" w:line="360" w:lineRule="auto"/>
        <w:ind w:firstLine="851"/>
        <w:rPr>
          <w:b/>
          <w:iCs/>
          <w:color w:val="000000"/>
          <w:sz w:val="28"/>
          <w:szCs w:val="28"/>
        </w:rPr>
      </w:pPr>
      <w:r>
        <w:rPr>
          <w:b/>
          <w:iCs/>
          <w:color w:val="000000"/>
          <w:sz w:val="28"/>
          <w:szCs w:val="28"/>
        </w:rPr>
        <w:t>А.1 Постоянные снегозадерживающие заборы</w:t>
      </w:r>
    </w:p>
    <w:p w14:paraId="2CD5C7AF" w14:textId="77777777" w:rsidR="0083706E" w:rsidRDefault="0083706E">
      <w:pPr>
        <w:spacing w:line="360" w:lineRule="auto"/>
        <w:ind w:firstLine="851"/>
        <w:rPr>
          <w:sz w:val="28"/>
          <w:szCs w:val="28"/>
        </w:rPr>
      </w:pPr>
      <w:r>
        <w:rPr>
          <w:color w:val="000000"/>
          <w:sz w:val="28"/>
          <w:szCs w:val="28"/>
        </w:rPr>
        <w:t xml:space="preserve">А.1.1 </w:t>
      </w:r>
      <w:r>
        <w:rPr>
          <w:sz w:val="28"/>
          <w:szCs w:val="28"/>
        </w:rPr>
        <w:t xml:space="preserve">Заборы с равномерной </w:t>
      </w:r>
      <w:proofErr w:type="spellStart"/>
      <w:r>
        <w:rPr>
          <w:sz w:val="28"/>
          <w:szCs w:val="28"/>
        </w:rPr>
        <w:t>просветностью</w:t>
      </w:r>
      <w:proofErr w:type="spellEnd"/>
      <w:r>
        <w:rPr>
          <w:sz w:val="28"/>
          <w:szCs w:val="28"/>
        </w:rPr>
        <w:t xml:space="preserve"> панели по всей высоте изготавливают из дерева, обработанного антисептиком и покрытого гидрофобным материалом </w:t>
      </w:r>
      <w:r w:rsidR="0056256E" w:rsidRPr="0056256E">
        <w:rPr>
          <w:sz w:val="28"/>
          <w:szCs w:val="28"/>
        </w:rPr>
        <w:t>(</w:t>
      </w:r>
      <w:r>
        <w:rPr>
          <w:sz w:val="28"/>
          <w:szCs w:val="28"/>
        </w:rPr>
        <w:t>рисунок А.1, а)</w:t>
      </w:r>
      <w:r w:rsidR="003B15BA">
        <w:rPr>
          <w:sz w:val="28"/>
          <w:szCs w:val="28"/>
        </w:rPr>
        <w:t>,</w:t>
      </w:r>
      <w:r>
        <w:rPr>
          <w:sz w:val="28"/>
          <w:szCs w:val="28"/>
        </w:rPr>
        <w:t xml:space="preserve"> и из железобетонных (при возможности </w:t>
      </w:r>
      <w:proofErr w:type="spellStart"/>
      <w:r>
        <w:rPr>
          <w:sz w:val="28"/>
          <w:szCs w:val="28"/>
        </w:rPr>
        <w:t>железосеробетонных</w:t>
      </w:r>
      <w:proofErr w:type="spellEnd"/>
      <w:r>
        <w:rPr>
          <w:sz w:val="28"/>
          <w:szCs w:val="28"/>
        </w:rPr>
        <w:t xml:space="preserve">) опор и деревянного заполнения </w:t>
      </w:r>
      <w:r w:rsidR="0056256E">
        <w:rPr>
          <w:sz w:val="28"/>
          <w:szCs w:val="28"/>
        </w:rPr>
        <w:t>(</w:t>
      </w:r>
      <w:r>
        <w:rPr>
          <w:sz w:val="28"/>
          <w:szCs w:val="28"/>
        </w:rPr>
        <w:t>рисунок А.1, б).</w:t>
      </w:r>
    </w:p>
    <w:p w14:paraId="205A40E5" w14:textId="283C4BCD" w:rsidR="0083706E" w:rsidRDefault="0095121B">
      <w:pPr>
        <w:spacing w:before="274" w:line="360" w:lineRule="auto"/>
        <w:ind w:firstLine="709"/>
        <w:jc w:val="center"/>
        <w:rPr>
          <w:color w:val="000000"/>
          <w:sz w:val="28"/>
          <w:szCs w:val="28"/>
        </w:rPr>
      </w:pPr>
      <w:r w:rsidRPr="00244830">
        <w:rPr>
          <w:noProof/>
        </w:rPr>
        <w:drawing>
          <wp:inline distT="0" distB="0" distL="0" distR="0" wp14:anchorId="541854B8" wp14:editId="5D8DE94E">
            <wp:extent cx="5743575" cy="5029200"/>
            <wp:effectExtent l="0" t="0" r="0" b="0"/>
            <wp:docPr id="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43575" cy="5029200"/>
                    </a:xfrm>
                    <a:prstGeom prst="rect">
                      <a:avLst/>
                    </a:prstGeom>
                    <a:noFill/>
                    <a:ln>
                      <a:noFill/>
                    </a:ln>
                  </pic:spPr>
                </pic:pic>
              </a:graphicData>
            </a:graphic>
          </wp:inline>
        </w:drawing>
      </w:r>
    </w:p>
    <w:p w14:paraId="41784D22" w14:textId="77777777" w:rsidR="00244830" w:rsidRDefault="00244830" w:rsidP="00244830">
      <w:pPr>
        <w:spacing w:before="62" w:line="240" w:lineRule="auto"/>
        <w:ind w:firstLine="709"/>
        <w:jc w:val="center"/>
        <w:rPr>
          <w:color w:val="000000"/>
          <w:szCs w:val="24"/>
        </w:rPr>
      </w:pPr>
      <w:r w:rsidRPr="003B15BA">
        <w:rPr>
          <w:i/>
          <w:iCs/>
          <w:color w:val="000000"/>
          <w:szCs w:val="24"/>
        </w:rPr>
        <w:t>1</w:t>
      </w:r>
      <w:r w:rsidR="003B15BA">
        <w:rPr>
          <w:iCs/>
          <w:color w:val="000000"/>
          <w:szCs w:val="24"/>
        </w:rPr>
        <w:t xml:space="preserve"> –</w:t>
      </w:r>
      <w:r w:rsidR="0083706E" w:rsidRPr="00244830">
        <w:rPr>
          <w:color w:val="000000"/>
          <w:szCs w:val="24"/>
        </w:rPr>
        <w:t xml:space="preserve"> прогон; </w:t>
      </w:r>
      <w:r w:rsidR="0083706E" w:rsidRPr="003B15BA">
        <w:rPr>
          <w:i/>
          <w:iCs/>
          <w:color w:val="000000"/>
          <w:szCs w:val="24"/>
        </w:rPr>
        <w:t>2</w:t>
      </w:r>
      <w:r w:rsidR="003B15BA">
        <w:rPr>
          <w:iCs/>
          <w:color w:val="000000"/>
          <w:szCs w:val="24"/>
        </w:rPr>
        <w:t xml:space="preserve"> –</w:t>
      </w:r>
      <w:r w:rsidR="0083706E" w:rsidRPr="00244830">
        <w:rPr>
          <w:color w:val="000000"/>
          <w:szCs w:val="24"/>
        </w:rPr>
        <w:t xml:space="preserve"> доска обшивки; </w:t>
      </w:r>
      <w:r w:rsidR="0083706E" w:rsidRPr="003B15BA">
        <w:rPr>
          <w:i/>
          <w:iCs/>
          <w:color w:val="000000"/>
          <w:szCs w:val="24"/>
        </w:rPr>
        <w:t>3</w:t>
      </w:r>
      <w:r w:rsidR="0083706E" w:rsidRPr="00244830">
        <w:rPr>
          <w:iCs/>
          <w:color w:val="000000"/>
          <w:szCs w:val="24"/>
        </w:rPr>
        <w:t xml:space="preserve"> </w:t>
      </w:r>
      <w:r w:rsidR="003B15BA">
        <w:rPr>
          <w:iCs/>
          <w:color w:val="000000"/>
          <w:szCs w:val="24"/>
        </w:rPr>
        <w:t>–</w:t>
      </w:r>
      <w:r w:rsidR="0083706E" w:rsidRPr="00244830">
        <w:rPr>
          <w:color w:val="000000"/>
          <w:szCs w:val="24"/>
        </w:rPr>
        <w:t xml:space="preserve"> полосовое железо (ЗОЛ </w:t>
      </w:r>
      <w:smartTag w:uri="urn:schemas-microsoft-com:office:smarttags" w:element="metricconverter">
        <w:smartTagPr>
          <w:attr w:name="ProductID" w:val="15 мм"/>
        </w:smartTagPr>
        <w:r w:rsidR="0083706E" w:rsidRPr="00244830">
          <w:rPr>
            <w:color w:val="000000"/>
            <w:szCs w:val="24"/>
          </w:rPr>
          <w:t>15 мм</w:t>
        </w:r>
      </w:smartTag>
      <w:r w:rsidR="0083706E" w:rsidRPr="00244830">
        <w:rPr>
          <w:color w:val="000000"/>
          <w:szCs w:val="24"/>
        </w:rPr>
        <w:t xml:space="preserve">); </w:t>
      </w:r>
      <w:r w:rsidR="0083706E" w:rsidRPr="003B15BA">
        <w:rPr>
          <w:i/>
          <w:iCs/>
          <w:color w:val="000000"/>
          <w:szCs w:val="24"/>
        </w:rPr>
        <w:t>4</w:t>
      </w:r>
      <w:r w:rsidR="0083706E" w:rsidRPr="00244830">
        <w:rPr>
          <w:iCs/>
          <w:color w:val="000000"/>
          <w:szCs w:val="24"/>
        </w:rPr>
        <w:t xml:space="preserve"> </w:t>
      </w:r>
      <w:r w:rsidR="003B15BA">
        <w:rPr>
          <w:color w:val="000000"/>
          <w:szCs w:val="24"/>
        </w:rPr>
        <w:t>–</w:t>
      </w:r>
      <w:r w:rsidR="0083706E" w:rsidRPr="00244830">
        <w:rPr>
          <w:color w:val="000000"/>
          <w:szCs w:val="24"/>
        </w:rPr>
        <w:t xml:space="preserve"> подкос; </w:t>
      </w:r>
    </w:p>
    <w:p w14:paraId="3F33F72E" w14:textId="77777777" w:rsidR="0083706E" w:rsidRPr="00244830" w:rsidRDefault="0083706E" w:rsidP="00244830">
      <w:pPr>
        <w:spacing w:before="62" w:line="240" w:lineRule="auto"/>
        <w:ind w:firstLine="709"/>
        <w:jc w:val="center"/>
        <w:rPr>
          <w:color w:val="000000"/>
          <w:szCs w:val="24"/>
        </w:rPr>
      </w:pPr>
      <w:r w:rsidRPr="003B15BA">
        <w:rPr>
          <w:i/>
          <w:iCs/>
          <w:color w:val="000000"/>
          <w:szCs w:val="24"/>
        </w:rPr>
        <w:t>5</w:t>
      </w:r>
      <w:r w:rsidR="003B15BA">
        <w:rPr>
          <w:iCs/>
          <w:color w:val="000000"/>
          <w:szCs w:val="24"/>
        </w:rPr>
        <w:t xml:space="preserve"> – </w:t>
      </w:r>
      <w:r w:rsidRPr="00244830">
        <w:rPr>
          <w:color w:val="000000"/>
          <w:szCs w:val="24"/>
        </w:rPr>
        <w:t>подкладка</w:t>
      </w:r>
    </w:p>
    <w:p w14:paraId="479E73C8" w14:textId="77777777" w:rsidR="003B2F06" w:rsidRPr="003B15BA" w:rsidRDefault="0083706E" w:rsidP="003B2F06">
      <w:pPr>
        <w:spacing w:before="62" w:line="240" w:lineRule="auto"/>
        <w:ind w:firstLine="0"/>
        <w:jc w:val="center"/>
        <w:rPr>
          <w:i/>
          <w:color w:val="000000"/>
          <w:spacing w:val="-8"/>
          <w:sz w:val="28"/>
          <w:szCs w:val="28"/>
        </w:rPr>
      </w:pPr>
      <w:r w:rsidRPr="003B15BA">
        <w:rPr>
          <w:i/>
          <w:color w:val="000000"/>
          <w:spacing w:val="-8"/>
          <w:sz w:val="28"/>
          <w:szCs w:val="28"/>
        </w:rPr>
        <w:t>Рисунок А.1</w:t>
      </w:r>
      <w:r w:rsidR="003B15BA">
        <w:rPr>
          <w:i/>
          <w:color w:val="000000"/>
          <w:spacing w:val="-8"/>
          <w:sz w:val="28"/>
          <w:szCs w:val="28"/>
        </w:rPr>
        <w:t xml:space="preserve"> –</w:t>
      </w:r>
      <w:r w:rsidRPr="003B15BA">
        <w:rPr>
          <w:i/>
          <w:color w:val="000000"/>
          <w:spacing w:val="-8"/>
          <w:sz w:val="28"/>
          <w:szCs w:val="28"/>
        </w:rPr>
        <w:t xml:space="preserve"> Схемы заборов с равномерной </w:t>
      </w:r>
      <w:proofErr w:type="spellStart"/>
      <w:r w:rsidRPr="003B15BA">
        <w:rPr>
          <w:i/>
          <w:color w:val="000000"/>
          <w:spacing w:val="-8"/>
          <w:sz w:val="28"/>
          <w:szCs w:val="28"/>
        </w:rPr>
        <w:t>просветностью</w:t>
      </w:r>
      <w:proofErr w:type="spellEnd"/>
      <w:r w:rsidRPr="003B15BA">
        <w:rPr>
          <w:i/>
          <w:color w:val="000000"/>
          <w:spacing w:val="-8"/>
          <w:sz w:val="28"/>
          <w:szCs w:val="28"/>
        </w:rPr>
        <w:t xml:space="preserve"> </w:t>
      </w:r>
    </w:p>
    <w:p w14:paraId="57043C00" w14:textId="65386229" w:rsidR="003B15BA" w:rsidRPr="00127225" w:rsidRDefault="0083706E" w:rsidP="00127225">
      <w:pPr>
        <w:spacing w:before="62" w:line="240" w:lineRule="auto"/>
        <w:ind w:firstLine="0"/>
        <w:jc w:val="center"/>
        <w:rPr>
          <w:i/>
          <w:color w:val="000000"/>
          <w:spacing w:val="-8"/>
          <w:sz w:val="28"/>
          <w:szCs w:val="28"/>
        </w:rPr>
      </w:pPr>
      <w:r w:rsidRPr="003B15BA">
        <w:rPr>
          <w:i/>
          <w:color w:val="000000"/>
          <w:spacing w:val="-8"/>
          <w:sz w:val="28"/>
          <w:szCs w:val="28"/>
        </w:rPr>
        <w:t>высотой 4,</w:t>
      </w:r>
      <w:r w:rsidR="003B15BA" w:rsidRPr="003B15BA">
        <w:rPr>
          <w:i/>
          <w:color w:val="000000"/>
          <w:spacing w:val="-8"/>
          <w:sz w:val="28"/>
          <w:szCs w:val="28"/>
        </w:rPr>
        <w:t xml:space="preserve"> </w:t>
      </w:r>
      <w:r w:rsidRPr="003B15BA">
        <w:rPr>
          <w:i/>
          <w:color w:val="000000"/>
          <w:spacing w:val="-8"/>
          <w:sz w:val="28"/>
          <w:szCs w:val="28"/>
        </w:rPr>
        <w:t xml:space="preserve">5 </w:t>
      </w:r>
      <w:r w:rsidRPr="003B15BA">
        <w:rPr>
          <w:i/>
          <w:iCs/>
          <w:color w:val="000000"/>
          <w:spacing w:val="-8"/>
          <w:sz w:val="28"/>
          <w:szCs w:val="28"/>
        </w:rPr>
        <w:t xml:space="preserve">(а) </w:t>
      </w:r>
      <w:r w:rsidRPr="003B15BA">
        <w:rPr>
          <w:i/>
          <w:color w:val="000000"/>
          <w:spacing w:val="-8"/>
          <w:sz w:val="28"/>
          <w:szCs w:val="28"/>
        </w:rPr>
        <w:t xml:space="preserve">и </w:t>
      </w:r>
      <w:smartTag w:uri="urn:schemas-microsoft-com:office:smarttags" w:element="metricconverter">
        <w:smartTagPr>
          <w:attr w:name="ProductID" w:val="5,5 м"/>
        </w:smartTagPr>
        <w:r w:rsidRPr="003B15BA">
          <w:rPr>
            <w:i/>
            <w:color w:val="000000"/>
            <w:spacing w:val="-8"/>
            <w:sz w:val="28"/>
            <w:szCs w:val="28"/>
          </w:rPr>
          <w:t>5,5 м</w:t>
        </w:r>
      </w:smartTag>
      <w:r w:rsidRPr="003B15BA">
        <w:rPr>
          <w:i/>
          <w:color w:val="000000"/>
          <w:spacing w:val="-8"/>
          <w:sz w:val="28"/>
          <w:szCs w:val="28"/>
        </w:rPr>
        <w:t xml:space="preserve"> </w:t>
      </w:r>
      <w:r w:rsidRPr="003B15BA">
        <w:rPr>
          <w:i/>
          <w:iCs/>
          <w:color w:val="000000"/>
          <w:spacing w:val="-8"/>
          <w:sz w:val="28"/>
          <w:szCs w:val="28"/>
        </w:rPr>
        <w:t>(б)</w:t>
      </w:r>
    </w:p>
    <w:p w14:paraId="587EA3BD" w14:textId="77777777" w:rsidR="003B15BA" w:rsidRDefault="003B15BA" w:rsidP="003B15BA">
      <w:pPr>
        <w:spacing w:line="360" w:lineRule="auto"/>
        <w:ind w:firstLine="851"/>
        <w:rPr>
          <w:spacing w:val="-8"/>
          <w:sz w:val="28"/>
          <w:szCs w:val="28"/>
        </w:rPr>
      </w:pPr>
      <w:r>
        <w:rPr>
          <w:spacing w:val="-8"/>
          <w:sz w:val="28"/>
          <w:szCs w:val="28"/>
        </w:rPr>
        <w:lastRenderedPageBreak/>
        <w:t xml:space="preserve">А.1.2 Деревянные заборы, обработанные антисептиком и покрытые гидрофобным материалом, с неравномерной </w:t>
      </w:r>
      <w:proofErr w:type="spellStart"/>
      <w:r>
        <w:rPr>
          <w:spacing w:val="-8"/>
          <w:sz w:val="28"/>
          <w:szCs w:val="28"/>
        </w:rPr>
        <w:t>просветностью</w:t>
      </w:r>
      <w:proofErr w:type="spellEnd"/>
      <w:r>
        <w:rPr>
          <w:spacing w:val="-8"/>
          <w:sz w:val="28"/>
          <w:szCs w:val="28"/>
        </w:rPr>
        <w:t xml:space="preserve"> облегченного типа, устраивают по схемам, приведенным на рисунке А.2. Общая высота заборов в зависимости от объема подносимого снега составляет 3, 4 и </w:t>
      </w:r>
      <w:smartTag w:uri="urn:schemas-microsoft-com:office:smarttags" w:element="metricconverter">
        <w:smartTagPr>
          <w:attr w:name="ProductID" w:val="5 м"/>
        </w:smartTagPr>
        <w:r>
          <w:rPr>
            <w:spacing w:val="-8"/>
            <w:sz w:val="28"/>
            <w:szCs w:val="28"/>
          </w:rPr>
          <w:t>5 м</w:t>
        </w:r>
      </w:smartTag>
      <w:r>
        <w:rPr>
          <w:spacing w:val="-8"/>
          <w:sz w:val="28"/>
          <w:szCs w:val="28"/>
        </w:rPr>
        <w:t xml:space="preserve">, </w:t>
      </w:r>
      <w:proofErr w:type="spellStart"/>
      <w:r>
        <w:rPr>
          <w:spacing w:val="-8"/>
          <w:sz w:val="28"/>
          <w:szCs w:val="28"/>
        </w:rPr>
        <w:t>просветность</w:t>
      </w:r>
      <w:proofErr w:type="spellEnd"/>
      <w:r>
        <w:rPr>
          <w:spacing w:val="-8"/>
          <w:sz w:val="28"/>
          <w:szCs w:val="28"/>
        </w:rPr>
        <w:t xml:space="preserve"> панели </w:t>
      </w:r>
      <w:r w:rsidR="00AA045F">
        <w:rPr>
          <w:spacing w:val="-8"/>
          <w:sz w:val="28"/>
          <w:szCs w:val="28"/>
        </w:rPr>
        <w:t>–</w:t>
      </w:r>
      <w:r>
        <w:rPr>
          <w:spacing w:val="-8"/>
          <w:sz w:val="28"/>
          <w:szCs w:val="28"/>
        </w:rPr>
        <w:t xml:space="preserve"> 50 %.</w:t>
      </w:r>
    </w:p>
    <w:p w14:paraId="0D5C7E67" w14:textId="5358FF52" w:rsidR="0083706E" w:rsidRDefault="0095121B" w:rsidP="0041472E">
      <w:pPr>
        <w:spacing w:before="634" w:line="360" w:lineRule="auto"/>
        <w:ind w:firstLine="0"/>
        <w:jc w:val="center"/>
        <w:rPr>
          <w:color w:val="000000"/>
          <w:sz w:val="28"/>
          <w:szCs w:val="28"/>
        </w:rPr>
      </w:pPr>
      <w:r>
        <w:rPr>
          <w:noProof/>
          <w:color w:val="000000"/>
          <w:sz w:val="28"/>
          <w:szCs w:val="28"/>
        </w:rPr>
        <w:lastRenderedPageBreak/>
        <mc:AlternateContent>
          <mc:Choice Requires="wps">
            <w:drawing>
              <wp:anchor distT="0" distB="0" distL="114300" distR="114300" simplePos="0" relativeHeight="251657728" behindDoc="0" locked="0" layoutInCell="1" allowOverlap="1" wp14:anchorId="68CB2194" wp14:editId="5F6C2875">
                <wp:simplePos x="0" y="0"/>
                <wp:positionH relativeFrom="column">
                  <wp:posOffset>1659255</wp:posOffset>
                </wp:positionH>
                <wp:positionV relativeFrom="paragraph">
                  <wp:posOffset>4489450</wp:posOffset>
                </wp:positionV>
                <wp:extent cx="83820" cy="90805"/>
                <wp:effectExtent l="0" t="0" r="0" b="0"/>
                <wp:wrapNone/>
                <wp:docPr id="277767725" name="Text Box 7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90805"/>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1137906" w14:textId="77777777" w:rsidR="00A308D9" w:rsidRDefault="00A308D9">
                            <w:pPr>
                              <w:spacing w:line="240" w:lineRule="auto"/>
                              <w:ind w:firstLine="0"/>
                              <w:rPr>
                                <w:i/>
                                <w:sz w:val="20"/>
                              </w:rPr>
                            </w:pPr>
                            <w:r>
                              <w:rPr>
                                <w:i/>
                                <w:sz w:val="20"/>
                              </w:rPr>
                              <w:t>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CB2194" id="_x0000_t202" coordsize="21600,21600" o:spt="202" path="m,l,21600r21600,l21600,xe">
                <v:stroke joinstyle="miter"/>
                <v:path gradientshapeok="t" o:connecttype="rect"/>
              </v:shapetype>
              <v:shape id="Text Box 712" o:spid="_x0000_s1026" type="#_x0000_t202" style="position:absolute;left:0;text-align:left;margin-left:130.65pt;margin-top:353.5pt;width:6.6pt;height:7.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" stroked="f">
                <v:textbox inset="0,0,0,0">
                  <w:txbxContent>
                    <w:p w14:paraId="51137906" w14:textId="77777777" w:rsidR="00A308D9" w:rsidRDefault="00A308D9">
                      <w:pPr>
                        <w:spacing w:line="240" w:lineRule="auto"/>
                        <w:ind w:firstLine="0"/>
                        <w:rPr>
                          <w:i/>
                          <w:sz w:val="20"/>
                        </w:rPr>
                      </w:pPr>
                      <w:r>
                        <w:rPr>
                          <w:i/>
                          <w:sz w:val="20"/>
                        </w:rPr>
                        <w:t>в)</w:t>
                      </w:r>
                    </w:p>
                  </w:txbxContent>
                </v:textbox>
              </v:shape>
            </w:pict>
          </mc:Fallback>
        </mc:AlternateContent>
      </w:r>
      <w:r>
        <w:rPr>
          <w:noProof/>
          <w:color w:val="000000"/>
          <w:sz w:val="28"/>
          <w:szCs w:val="28"/>
        </w:rPr>
        <mc:AlternateContent>
          <mc:Choice Requires="wps">
            <w:drawing>
              <wp:anchor distT="0" distB="0" distL="114300" distR="114300" simplePos="0" relativeHeight="251656704" behindDoc="0" locked="0" layoutInCell="1" allowOverlap="1" wp14:anchorId="53D41623" wp14:editId="5264E817">
                <wp:simplePos x="0" y="0"/>
                <wp:positionH relativeFrom="column">
                  <wp:posOffset>408305</wp:posOffset>
                </wp:positionH>
                <wp:positionV relativeFrom="paragraph">
                  <wp:posOffset>4102100</wp:posOffset>
                </wp:positionV>
                <wp:extent cx="151765" cy="74295"/>
                <wp:effectExtent l="0" t="0" r="0" b="0"/>
                <wp:wrapNone/>
                <wp:docPr id="665539785" name="Text Box 7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765" cy="74295"/>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C616D80" w14:textId="77777777" w:rsidR="00A308D9" w:rsidRDefault="00A308D9">
                            <w:pPr>
                              <w:rPr>
                                <w:i/>
                              </w:rPr>
                            </w:pPr>
                            <w:r>
                              <w:rPr>
                                <w:i/>
                              </w:rPr>
                              <w:t>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D41623" id="Text Box 711" o:spid="_x0000_s1027" type="#_x0000_t202" style="position:absolute;left:0;text-align:left;margin-left:32.15pt;margin-top:323pt;width:11.95pt;height:5.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" stroked="f">
                <v:textbox inset="0,0,0,0">
                  <w:txbxContent>
                    <w:p w14:paraId="4C616D80" w14:textId="77777777" w:rsidR="00A308D9" w:rsidRDefault="00A308D9">
                      <w:pPr>
                        <w:rPr>
                          <w:i/>
                        </w:rPr>
                      </w:pPr>
                      <w:r>
                        <w:rPr>
                          <w:i/>
                        </w:rPr>
                        <w:t>в</w:t>
                      </w:r>
                    </w:p>
                  </w:txbxContent>
                </v:textbox>
              </v:shape>
            </w:pict>
          </mc:Fallback>
        </mc:AlternateContent>
      </w:r>
      <w:r>
        <w:rPr>
          <w:noProof/>
          <w:color w:val="000000"/>
          <w:sz w:val="28"/>
          <w:szCs w:val="28"/>
        </w:rPr>
        <w:drawing>
          <wp:inline distT="0" distB="0" distL="0" distR="0" wp14:anchorId="4476EB96" wp14:editId="203C28D2">
            <wp:extent cx="5686425" cy="6877050"/>
            <wp:effectExtent l="0" t="0" r="0" b="0"/>
            <wp:docPr id="1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a:lum bright="-24000" contrast="42000"/>
                      <a:extLst>
                        <a:ext uri="{28A0092B-C50C-407E-A947-70E740481C1C}">
                          <a14:useLocalDpi xmlns:a14="http://schemas.microsoft.com/office/drawing/2010/main" val="0"/>
                        </a:ext>
                      </a:extLst>
                    </a:blip>
                    <a:srcRect/>
                    <a:stretch>
                      <a:fillRect/>
                    </a:stretch>
                  </pic:blipFill>
                  <pic:spPr bwMode="auto">
                    <a:xfrm>
                      <a:off x="0" y="0"/>
                      <a:ext cx="5686425" cy="6877050"/>
                    </a:xfrm>
                    <a:prstGeom prst="rect">
                      <a:avLst/>
                    </a:prstGeom>
                    <a:noFill/>
                    <a:ln>
                      <a:noFill/>
                    </a:ln>
                  </pic:spPr>
                </pic:pic>
              </a:graphicData>
            </a:graphic>
          </wp:inline>
        </w:drawing>
      </w:r>
      <w:r>
        <w:rPr>
          <w:noProof/>
          <w:color w:val="000000"/>
          <w:sz w:val="28"/>
          <w:szCs w:val="28"/>
        </w:rPr>
        <w:lastRenderedPageBreak/>
        <w:drawing>
          <wp:inline distT="0" distB="0" distL="0" distR="0" wp14:anchorId="2138C40B" wp14:editId="1470717A">
            <wp:extent cx="5953125" cy="5476875"/>
            <wp:effectExtent l="0" t="0" r="0" b="0"/>
            <wp:docPr id="1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8">
                      <a:lum bright="-8000" contrast="36000"/>
                      <a:extLst>
                        <a:ext uri="{28A0092B-C50C-407E-A947-70E740481C1C}">
                          <a14:useLocalDpi xmlns:a14="http://schemas.microsoft.com/office/drawing/2010/main" val="0"/>
                        </a:ext>
                      </a:extLst>
                    </a:blip>
                    <a:srcRect r="870" b="4921"/>
                    <a:stretch>
                      <a:fillRect/>
                    </a:stretch>
                  </pic:blipFill>
                  <pic:spPr bwMode="auto">
                    <a:xfrm>
                      <a:off x="0" y="0"/>
                      <a:ext cx="5953125" cy="5476875"/>
                    </a:xfrm>
                    <a:prstGeom prst="rect">
                      <a:avLst/>
                    </a:prstGeom>
                    <a:noFill/>
                    <a:ln>
                      <a:noFill/>
                    </a:ln>
                  </pic:spPr>
                </pic:pic>
              </a:graphicData>
            </a:graphic>
          </wp:inline>
        </w:drawing>
      </w:r>
    </w:p>
    <w:p w14:paraId="3069E8BF" w14:textId="77777777" w:rsidR="0083706E" w:rsidRPr="00244830" w:rsidRDefault="0083706E" w:rsidP="00244830">
      <w:pPr>
        <w:spacing w:before="187" w:line="360" w:lineRule="auto"/>
        <w:ind w:firstLine="0"/>
        <w:jc w:val="center"/>
        <w:rPr>
          <w:color w:val="000000"/>
          <w:szCs w:val="24"/>
        </w:rPr>
      </w:pPr>
      <w:r w:rsidRPr="003B15BA">
        <w:rPr>
          <w:i/>
          <w:iCs/>
          <w:color w:val="000000"/>
          <w:szCs w:val="24"/>
        </w:rPr>
        <w:t>1</w:t>
      </w:r>
      <w:r w:rsidRPr="00244830">
        <w:rPr>
          <w:iCs/>
          <w:color w:val="000000"/>
          <w:szCs w:val="24"/>
        </w:rPr>
        <w:t xml:space="preserve"> </w:t>
      </w:r>
      <w:r w:rsidR="003B15BA">
        <w:rPr>
          <w:iCs/>
          <w:color w:val="000000"/>
          <w:szCs w:val="24"/>
        </w:rPr>
        <w:t>–</w:t>
      </w:r>
      <w:r w:rsidRPr="00244830">
        <w:rPr>
          <w:color w:val="000000"/>
          <w:szCs w:val="24"/>
        </w:rPr>
        <w:t xml:space="preserve"> доски обшивки; </w:t>
      </w:r>
      <w:r w:rsidRPr="003B15BA">
        <w:rPr>
          <w:i/>
          <w:iCs/>
          <w:color w:val="000000"/>
          <w:szCs w:val="24"/>
        </w:rPr>
        <w:t>2</w:t>
      </w:r>
      <w:r w:rsidR="00244830">
        <w:rPr>
          <w:iCs/>
          <w:color w:val="000000"/>
          <w:szCs w:val="24"/>
        </w:rPr>
        <w:t xml:space="preserve"> </w:t>
      </w:r>
      <w:r w:rsidR="003B15BA">
        <w:rPr>
          <w:iCs/>
          <w:color w:val="000000"/>
          <w:szCs w:val="24"/>
        </w:rPr>
        <w:t>–</w:t>
      </w:r>
      <w:r w:rsidR="00244830">
        <w:rPr>
          <w:iCs/>
          <w:color w:val="000000"/>
          <w:szCs w:val="24"/>
        </w:rPr>
        <w:t xml:space="preserve"> </w:t>
      </w:r>
      <w:r w:rsidRPr="00244830">
        <w:rPr>
          <w:color w:val="000000"/>
          <w:szCs w:val="24"/>
        </w:rPr>
        <w:t xml:space="preserve">столбы; </w:t>
      </w:r>
      <w:r w:rsidRPr="003B15BA">
        <w:rPr>
          <w:i/>
          <w:iCs/>
          <w:color w:val="000000"/>
          <w:szCs w:val="24"/>
        </w:rPr>
        <w:t>3</w:t>
      </w:r>
      <w:r w:rsidRPr="00244830">
        <w:rPr>
          <w:iCs/>
          <w:color w:val="000000"/>
          <w:szCs w:val="24"/>
        </w:rPr>
        <w:t xml:space="preserve"> </w:t>
      </w:r>
      <w:r w:rsidR="003B15BA">
        <w:rPr>
          <w:iCs/>
          <w:color w:val="000000"/>
          <w:szCs w:val="24"/>
        </w:rPr>
        <w:t>–</w:t>
      </w:r>
      <w:r w:rsidRPr="00244830">
        <w:rPr>
          <w:color w:val="000000"/>
          <w:szCs w:val="24"/>
        </w:rPr>
        <w:t xml:space="preserve"> прогон; </w:t>
      </w:r>
      <w:r w:rsidRPr="003B15BA">
        <w:rPr>
          <w:i/>
          <w:iCs/>
          <w:color w:val="000000"/>
          <w:szCs w:val="24"/>
        </w:rPr>
        <w:t>4</w:t>
      </w:r>
      <w:r w:rsidR="003B15BA">
        <w:rPr>
          <w:iCs/>
          <w:color w:val="000000"/>
          <w:szCs w:val="24"/>
        </w:rPr>
        <w:t xml:space="preserve"> –</w:t>
      </w:r>
      <w:r w:rsidRPr="00244830">
        <w:rPr>
          <w:color w:val="000000"/>
          <w:szCs w:val="24"/>
        </w:rPr>
        <w:t xml:space="preserve"> подкос; </w:t>
      </w:r>
      <w:r w:rsidRPr="003B15BA">
        <w:rPr>
          <w:i/>
          <w:iCs/>
          <w:color w:val="000000"/>
          <w:szCs w:val="24"/>
        </w:rPr>
        <w:t>5</w:t>
      </w:r>
      <w:r w:rsidRPr="00244830">
        <w:rPr>
          <w:iCs/>
          <w:color w:val="000000"/>
          <w:szCs w:val="24"/>
        </w:rPr>
        <w:t xml:space="preserve"> </w:t>
      </w:r>
      <w:r w:rsidR="003B15BA">
        <w:rPr>
          <w:iCs/>
          <w:color w:val="000000"/>
          <w:szCs w:val="24"/>
        </w:rPr>
        <w:t>–</w:t>
      </w:r>
      <w:r w:rsidRPr="00244830">
        <w:rPr>
          <w:color w:val="000000"/>
          <w:szCs w:val="24"/>
        </w:rPr>
        <w:t xml:space="preserve"> подкладка</w:t>
      </w:r>
    </w:p>
    <w:p w14:paraId="6A12AB1F" w14:textId="77777777" w:rsidR="003B2F06" w:rsidRPr="0056256E" w:rsidRDefault="0083706E" w:rsidP="003B2F06">
      <w:pPr>
        <w:spacing w:before="187" w:line="240" w:lineRule="auto"/>
        <w:ind w:firstLine="0"/>
        <w:jc w:val="center"/>
        <w:rPr>
          <w:i/>
          <w:color w:val="000000"/>
          <w:sz w:val="28"/>
          <w:szCs w:val="28"/>
        </w:rPr>
      </w:pPr>
      <w:r w:rsidRPr="0056256E">
        <w:rPr>
          <w:i/>
          <w:color w:val="000000"/>
          <w:sz w:val="28"/>
          <w:szCs w:val="28"/>
        </w:rPr>
        <w:t>Рисунок А.2</w:t>
      </w:r>
      <w:r w:rsidR="003B15BA" w:rsidRPr="0056256E">
        <w:rPr>
          <w:i/>
          <w:color w:val="000000"/>
          <w:sz w:val="28"/>
          <w:szCs w:val="28"/>
        </w:rPr>
        <w:t xml:space="preserve"> –</w:t>
      </w:r>
      <w:r w:rsidRPr="0056256E">
        <w:rPr>
          <w:i/>
          <w:color w:val="000000"/>
          <w:sz w:val="28"/>
          <w:szCs w:val="28"/>
        </w:rPr>
        <w:t xml:space="preserve"> Схемы заборов облегченного типа </w:t>
      </w:r>
    </w:p>
    <w:p w14:paraId="693BA5E4" w14:textId="77777777" w:rsidR="0083706E" w:rsidRPr="0056256E" w:rsidRDefault="0083706E" w:rsidP="003B2F06">
      <w:pPr>
        <w:spacing w:before="187" w:line="240" w:lineRule="auto"/>
        <w:ind w:firstLine="0"/>
        <w:jc w:val="center"/>
        <w:rPr>
          <w:i/>
          <w:color w:val="000000"/>
          <w:sz w:val="28"/>
          <w:szCs w:val="28"/>
        </w:rPr>
      </w:pPr>
      <w:r w:rsidRPr="0056256E">
        <w:rPr>
          <w:i/>
          <w:color w:val="000000"/>
          <w:sz w:val="28"/>
          <w:szCs w:val="28"/>
        </w:rPr>
        <w:t xml:space="preserve">высотой </w:t>
      </w:r>
      <w:smartTag w:uri="urn:schemas-microsoft-com:office:smarttags" w:element="metricconverter">
        <w:smartTagPr>
          <w:attr w:name="ProductID" w:val="3 м"/>
        </w:smartTagPr>
        <w:r w:rsidRPr="0056256E">
          <w:rPr>
            <w:i/>
            <w:color w:val="000000"/>
            <w:sz w:val="28"/>
            <w:szCs w:val="28"/>
          </w:rPr>
          <w:t>3 м</w:t>
        </w:r>
      </w:smartTag>
      <w:r w:rsidRPr="0056256E">
        <w:rPr>
          <w:i/>
          <w:color w:val="000000"/>
          <w:sz w:val="28"/>
          <w:szCs w:val="28"/>
        </w:rPr>
        <w:t xml:space="preserve"> </w:t>
      </w:r>
      <w:r w:rsidRPr="0056256E">
        <w:rPr>
          <w:i/>
          <w:iCs/>
          <w:color w:val="000000"/>
          <w:sz w:val="28"/>
          <w:szCs w:val="28"/>
        </w:rPr>
        <w:t xml:space="preserve">(а), </w:t>
      </w:r>
      <w:r w:rsidRPr="0056256E">
        <w:rPr>
          <w:i/>
          <w:color w:val="000000"/>
          <w:sz w:val="28"/>
          <w:szCs w:val="28"/>
        </w:rPr>
        <w:t>4</w:t>
      </w:r>
      <w:r w:rsidR="003B15BA" w:rsidRPr="0056256E">
        <w:rPr>
          <w:i/>
          <w:color w:val="000000"/>
          <w:sz w:val="28"/>
          <w:szCs w:val="28"/>
        </w:rPr>
        <w:t xml:space="preserve"> </w:t>
      </w:r>
      <w:r w:rsidRPr="0056256E">
        <w:rPr>
          <w:i/>
          <w:color w:val="000000"/>
          <w:sz w:val="28"/>
          <w:szCs w:val="28"/>
        </w:rPr>
        <w:t xml:space="preserve">м </w:t>
      </w:r>
      <w:r w:rsidRPr="0056256E">
        <w:rPr>
          <w:i/>
          <w:iCs/>
          <w:color w:val="000000"/>
          <w:sz w:val="28"/>
          <w:szCs w:val="28"/>
        </w:rPr>
        <w:t xml:space="preserve">(б) </w:t>
      </w:r>
      <w:r w:rsidRPr="0056256E">
        <w:rPr>
          <w:i/>
          <w:color w:val="000000"/>
          <w:sz w:val="28"/>
          <w:szCs w:val="28"/>
        </w:rPr>
        <w:t>и 5</w:t>
      </w:r>
      <w:r w:rsidR="003B15BA" w:rsidRPr="0056256E">
        <w:rPr>
          <w:i/>
          <w:color w:val="000000"/>
          <w:sz w:val="28"/>
          <w:szCs w:val="28"/>
        </w:rPr>
        <w:t xml:space="preserve"> </w:t>
      </w:r>
      <w:r w:rsidRPr="0056256E">
        <w:rPr>
          <w:i/>
          <w:color w:val="000000"/>
          <w:sz w:val="28"/>
          <w:szCs w:val="28"/>
        </w:rPr>
        <w:t xml:space="preserve">м </w:t>
      </w:r>
      <w:r w:rsidRPr="0056256E">
        <w:rPr>
          <w:i/>
          <w:iCs/>
          <w:color w:val="000000"/>
          <w:sz w:val="28"/>
          <w:szCs w:val="28"/>
        </w:rPr>
        <w:t>(в)</w:t>
      </w:r>
    </w:p>
    <w:p w14:paraId="30580FAB" w14:textId="77777777" w:rsidR="003B15BA" w:rsidRDefault="003B15BA">
      <w:pPr>
        <w:spacing w:line="360" w:lineRule="auto"/>
        <w:ind w:firstLine="851"/>
        <w:rPr>
          <w:color w:val="000000"/>
          <w:spacing w:val="-2"/>
          <w:sz w:val="28"/>
          <w:szCs w:val="28"/>
        </w:rPr>
      </w:pPr>
    </w:p>
    <w:p w14:paraId="3D5DE5EB" w14:textId="77777777" w:rsidR="0083706E" w:rsidRDefault="0083706E">
      <w:pPr>
        <w:spacing w:line="360" w:lineRule="auto"/>
        <w:ind w:firstLine="851"/>
        <w:rPr>
          <w:color w:val="000000"/>
          <w:spacing w:val="-2"/>
          <w:sz w:val="28"/>
          <w:szCs w:val="28"/>
        </w:rPr>
      </w:pPr>
      <w:r>
        <w:rPr>
          <w:color w:val="000000"/>
          <w:spacing w:val="-2"/>
          <w:sz w:val="28"/>
          <w:szCs w:val="28"/>
        </w:rPr>
        <w:t xml:space="preserve">Опоры </w:t>
      </w:r>
      <w:r>
        <w:rPr>
          <w:spacing w:val="-2"/>
          <w:sz w:val="28"/>
          <w:szCs w:val="28"/>
        </w:rPr>
        <w:t xml:space="preserve">изготавливают из обработанного антисептиком с гидрофобным покрытием дерева, имеют диаметр </w:t>
      </w:r>
      <w:smartTag w:uri="urn:schemas-microsoft-com:office:smarttags" w:element="metricconverter">
        <w:smartTagPr>
          <w:attr w:name="ProductID" w:val="25 см"/>
        </w:smartTagPr>
        <w:r>
          <w:rPr>
            <w:spacing w:val="-2"/>
            <w:sz w:val="28"/>
            <w:szCs w:val="28"/>
          </w:rPr>
          <w:t>25 см</w:t>
        </w:r>
      </w:smartTag>
      <w:r>
        <w:rPr>
          <w:spacing w:val="-2"/>
          <w:sz w:val="28"/>
          <w:szCs w:val="28"/>
        </w:rPr>
        <w:t xml:space="preserve"> и заглубляют в грунт на глубину </w:t>
      </w:r>
      <w:smartTag w:uri="urn:schemas-microsoft-com:office:smarttags" w:element="metricconverter">
        <w:smartTagPr>
          <w:attr w:name="ProductID" w:val="1,6 м"/>
        </w:smartTagPr>
        <w:r>
          <w:rPr>
            <w:spacing w:val="-2"/>
            <w:sz w:val="28"/>
            <w:szCs w:val="28"/>
          </w:rPr>
          <w:t>1,6 м</w:t>
        </w:r>
      </w:smartTag>
      <w:r>
        <w:rPr>
          <w:spacing w:val="-2"/>
          <w:sz w:val="28"/>
          <w:szCs w:val="28"/>
        </w:rPr>
        <w:t>. В пучинных грунтах в основании</w:t>
      </w:r>
      <w:r>
        <w:rPr>
          <w:color w:val="000000"/>
          <w:spacing w:val="-2"/>
          <w:sz w:val="28"/>
          <w:szCs w:val="28"/>
        </w:rPr>
        <w:t xml:space="preserve"> опоры устраивают </w:t>
      </w:r>
      <w:proofErr w:type="spellStart"/>
      <w:r>
        <w:rPr>
          <w:color w:val="000000"/>
          <w:spacing w:val="-2"/>
          <w:sz w:val="28"/>
          <w:szCs w:val="28"/>
        </w:rPr>
        <w:t>противопучинные</w:t>
      </w:r>
      <w:proofErr w:type="spellEnd"/>
      <w:r>
        <w:rPr>
          <w:color w:val="000000"/>
          <w:spacing w:val="-2"/>
          <w:sz w:val="28"/>
          <w:szCs w:val="28"/>
        </w:rPr>
        <w:t xml:space="preserve"> анкеры. Основные размеры элементов деревянного забора приведены в таблице А.1, а расход материалов на изготовление </w:t>
      </w:r>
      <w:r w:rsidR="00AA045F">
        <w:rPr>
          <w:color w:val="000000"/>
          <w:spacing w:val="-2"/>
          <w:sz w:val="28"/>
          <w:szCs w:val="28"/>
        </w:rPr>
        <w:t>–</w:t>
      </w:r>
      <w:r>
        <w:rPr>
          <w:color w:val="000000"/>
          <w:spacing w:val="-2"/>
          <w:sz w:val="28"/>
          <w:szCs w:val="28"/>
        </w:rPr>
        <w:t xml:space="preserve"> в таблице А.2.</w:t>
      </w:r>
    </w:p>
    <w:p w14:paraId="564A3732" w14:textId="77777777" w:rsidR="00840A46" w:rsidRDefault="00840A46">
      <w:pPr>
        <w:spacing w:line="240" w:lineRule="auto"/>
        <w:ind w:firstLine="0"/>
        <w:rPr>
          <w:color w:val="000000"/>
          <w:spacing w:val="40"/>
          <w:sz w:val="28"/>
          <w:szCs w:val="28"/>
        </w:rPr>
      </w:pPr>
    </w:p>
    <w:p w14:paraId="7834564C" w14:textId="77777777" w:rsidR="00840A46" w:rsidRDefault="00840A46">
      <w:pPr>
        <w:spacing w:line="240" w:lineRule="auto"/>
        <w:ind w:firstLine="0"/>
        <w:rPr>
          <w:color w:val="000000"/>
          <w:spacing w:val="40"/>
          <w:sz w:val="28"/>
          <w:szCs w:val="28"/>
        </w:rPr>
      </w:pPr>
    </w:p>
    <w:p w14:paraId="0ADF9959" w14:textId="77777777" w:rsidR="0083706E" w:rsidRDefault="0083706E">
      <w:pPr>
        <w:spacing w:line="240" w:lineRule="auto"/>
        <w:ind w:firstLine="0"/>
        <w:rPr>
          <w:color w:val="000000"/>
          <w:sz w:val="28"/>
          <w:szCs w:val="28"/>
        </w:rPr>
      </w:pPr>
      <w:r>
        <w:rPr>
          <w:color w:val="000000"/>
          <w:spacing w:val="40"/>
          <w:sz w:val="28"/>
          <w:szCs w:val="28"/>
        </w:rPr>
        <w:lastRenderedPageBreak/>
        <w:t>Таблица</w:t>
      </w:r>
      <w:r w:rsidR="001A4BF5">
        <w:rPr>
          <w:color w:val="000000"/>
          <w:spacing w:val="-4"/>
          <w:sz w:val="28"/>
          <w:szCs w:val="28"/>
        </w:rPr>
        <w:t xml:space="preserve"> А.1 </w:t>
      </w:r>
      <w:r w:rsidR="003B15BA">
        <w:rPr>
          <w:color w:val="000000"/>
          <w:spacing w:val="-4"/>
          <w:sz w:val="28"/>
          <w:szCs w:val="28"/>
        </w:rPr>
        <w:t xml:space="preserve">– </w:t>
      </w:r>
      <w:r>
        <w:rPr>
          <w:color w:val="000000"/>
          <w:spacing w:val="-4"/>
          <w:sz w:val="28"/>
          <w:szCs w:val="28"/>
        </w:rPr>
        <w:t>Основные размеры элементов деревянных заборов облегченного типа</w:t>
      </w:r>
    </w:p>
    <w:tbl>
      <w:tblPr>
        <w:tblW w:w="0" w:type="auto"/>
        <w:tblInd w:w="40" w:type="dxa"/>
        <w:tblLayout w:type="fixed"/>
        <w:tblCellMar>
          <w:left w:w="40" w:type="dxa"/>
          <w:right w:w="40" w:type="dxa"/>
        </w:tblCellMar>
        <w:tblLook w:val="0000" w:firstRow="0" w:lastRow="0" w:firstColumn="0" w:lastColumn="0" w:noHBand="0" w:noVBand="0"/>
      </w:tblPr>
      <w:tblGrid>
        <w:gridCol w:w="1418"/>
        <w:gridCol w:w="1701"/>
        <w:gridCol w:w="1417"/>
        <w:gridCol w:w="1560"/>
        <w:gridCol w:w="1559"/>
        <w:gridCol w:w="1984"/>
      </w:tblGrid>
      <w:tr w:rsidR="0083706E" w:rsidRPr="001A4BF5" w14:paraId="44C8D24C" w14:textId="77777777">
        <w:tc>
          <w:tcPr>
            <w:tcW w:w="1418" w:type="dxa"/>
            <w:tcBorders>
              <w:top w:val="single" w:sz="6" w:space="0" w:color="auto"/>
              <w:left w:val="single" w:sz="6" w:space="0" w:color="auto"/>
              <w:bottom w:val="single" w:sz="6" w:space="0" w:color="auto"/>
              <w:right w:val="single" w:sz="6" w:space="0" w:color="auto"/>
            </w:tcBorders>
          </w:tcPr>
          <w:p w14:paraId="3F0AA900" w14:textId="77777777" w:rsidR="0083706E" w:rsidRPr="001A4BF5" w:rsidRDefault="0083706E" w:rsidP="001A4BF5">
            <w:pPr>
              <w:spacing w:line="240" w:lineRule="auto"/>
              <w:ind w:firstLine="0"/>
              <w:jc w:val="center"/>
              <w:rPr>
                <w:szCs w:val="24"/>
              </w:rPr>
            </w:pPr>
            <w:r w:rsidRPr="001A4BF5">
              <w:rPr>
                <w:szCs w:val="24"/>
              </w:rPr>
              <w:t xml:space="preserve">Высота </w:t>
            </w:r>
          </w:p>
          <w:p w14:paraId="17022B49" w14:textId="77777777" w:rsidR="0083706E" w:rsidRPr="001A4BF5" w:rsidRDefault="0083706E" w:rsidP="001A4BF5">
            <w:pPr>
              <w:spacing w:line="240" w:lineRule="auto"/>
              <w:ind w:firstLine="0"/>
              <w:jc w:val="center"/>
              <w:rPr>
                <w:szCs w:val="24"/>
              </w:rPr>
            </w:pPr>
            <w:r w:rsidRPr="001A4BF5">
              <w:rPr>
                <w:szCs w:val="24"/>
              </w:rPr>
              <w:t>забора, м</w:t>
            </w:r>
          </w:p>
        </w:tc>
        <w:tc>
          <w:tcPr>
            <w:tcW w:w="1701" w:type="dxa"/>
            <w:tcBorders>
              <w:top w:val="single" w:sz="6" w:space="0" w:color="auto"/>
              <w:left w:val="single" w:sz="6" w:space="0" w:color="auto"/>
              <w:bottom w:val="single" w:sz="6" w:space="0" w:color="auto"/>
              <w:right w:val="single" w:sz="6" w:space="0" w:color="auto"/>
            </w:tcBorders>
          </w:tcPr>
          <w:p w14:paraId="49435188" w14:textId="77777777" w:rsidR="0083706E" w:rsidRPr="001A4BF5" w:rsidRDefault="0083706E" w:rsidP="001A4BF5">
            <w:pPr>
              <w:spacing w:line="240" w:lineRule="auto"/>
              <w:ind w:firstLine="0"/>
              <w:jc w:val="center"/>
              <w:rPr>
                <w:szCs w:val="24"/>
              </w:rPr>
            </w:pPr>
            <w:r w:rsidRPr="001A4BF5">
              <w:rPr>
                <w:szCs w:val="24"/>
              </w:rPr>
              <w:t>Диаметр столба, см</w:t>
            </w:r>
          </w:p>
        </w:tc>
        <w:tc>
          <w:tcPr>
            <w:tcW w:w="1417" w:type="dxa"/>
            <w:tcBorders>
              <w:top w:val="single" w:sz="6" w:space="0" w:color="auto"/>
              <w:left w:val="single" w:sz="6" w:space="0" w:color="auto"/>
              <w:bottom w:val="single" w:sz="6" w:space="0" w:color="auto"/>
              <w:right w:val="single" w:sz="6" w:space="0" w:color="auto"/>
            </w:tcBorders>
          </w:tcPr>
          <w:p w14:paraId="369BA938" w14:textId="77777777" w:rsidR="0083706E" w:rsidRPr="001A4BF5" w:rsidRDefault="0083706E" w:rsidP="001A4BF5">
            <w:pPr>
              <w:spacing w:line="240" w:lineRule="auto"/>
              <w:ind w:firstLine="0"/>
              <w:jc w:val="center"/>
              <w:rPr>
                <w:szCs w:val="24"/>
              </w:rPr>
            </w:pPr>
            <w:r w:rsidRPr="001A4BF5">
              <w:rPr>
                <w:szCs w:val="24"/>
              </w:rPr>
              <w:t>Длина столба, см</w:t>
            </w:r>
          </w:p>
        </w:tc>
        <w:tc>
          <w:tcPr>
            <w:tcW w:w="1560" w:type="dxa"/>
            <w:tcBorders>
              <w:top w:val="single" w:sz="6" w:space="0" w:color="auto"/>
              <w:left w:val="single" w:sz="6" w:space="0" w:color="auto"/>
              <w:bottom w:val="single" w:sz="6" w:space="0" w:color="auto"/>
              <w:right w:val="single" w:sz="6" w:space="0" w:color="auto"/>
            </w:tcBorders>
          </w:tcPr>
          <w:p w14:paraId="0CB7A8E1" w14:textId="77777777" w:rsidR="0083706E" w:rsidRPr="001A4BF5" w:rsidRDefault="0083706E" w:rsidP="001A4BF5">
            <w:pPr>
              <w:spacing w:line="240" w:lineRule="auto"/>
              <w:ind w:firstLine="0"/>
              <w:jc w:val="center"/>
              <w:rPr>
                <w:szCs w:val="24"/>
              </w:rPr>
            </w:pPr>
            <w:r w:rsidRPr="001A4BF5">
              <w:rPr>
                <w:szCs w:val="24"/>
              </w:rPr>
              <w:t>Диаметр подкоса, см</w:t>
            </w:r>
          </w:p>
        </w:tc>
        <w:tc>
          <w:tcPr>
            <w:tcW w:w="1559" w:type="dxa"/>
            <w:tcBorders>
              <w:top w:val="single" w:sz="6" w:space="0" w:color="auto"/>
              <w:left w:val="single" w:sz="6" w:space="0" w:color="auto"/>
              <w:bottom w:val="single" w:sz="6" w:space="0" w:color="auto"/>
              <w:right w:val="single" w:sz="6" w:space="0" w:color="auto"/>
            </w:tcBorders>
          </w:tcPr>
          <w:p w14:paraId="7CD689EA" w14:textId="77777777" w:rsidR="0083706E" w:rsidRPr="001A4BF5" w:rsidRDefault="0083706E" w:rsidP="001A4BF5">
            <w:pPr>
              <w:spacing w:line="240" w:lineRule="auto"/>
              <w:ind w:firstLine="0"/>
              <w:jc w:val="center"/>
              <w:rPr>
                <w:szCs w:val="24"/>
              </w:rPr>
            </w:pPr>
            <w:r w:rsidRPr="001A4BF5">
              <w:rPr>
                <w:szCs w:val="24"/>
              </w:rPr>
              <w:t xml:space="preserve">Размер </w:t>
            </w:r>
          </w:p>
          <w:p w14:paraId="4D75CF77" w14:textId="77777777" w:rsidR="0083706E" w:rsidRPr="001A4BF5" w:rsidRDefault="0083706E" w:rsidP="001A4BF5">
            <w:pPr>
              <w:spacing w:line="240" w:lineRule="auto"/>
              <w:ind w:firstLine="0"/>
              <w:jc w:val="center"/>
              <w:rPr>
                <w:szCs w:val="24"/>
              </w:rPr>
            </w:pPr>
            <w:r w:rsidRPr="001A4BF5">
              <w:rPr>
                <w:szCs w:val="24"/>
              </w:rPr>
              <w:t>прогона, см</w:t>
            </w:r>
          </w:p>
        </w:tc>
        <w:tc>
          <w:tcPr>
            <w:tcW w:w="1984" w:type="dxa"/>
            <w:tcBorders>
              <w:top w:val="single" w:sz="6" w:space="0" w:color="auto"/>
              <w:left w:val="single" w:sz="6" w:space="0" w:color="auto"/>
              <w:bottom w:val="single" w:sz="6" w:space="0" w:color="auto"/>
              <w:right w:val="single" w:sz="6" w:space="0" w:color="auto"/>
            </w:tcBorders>
          </w:tcPr>
          <w:p w14:paraId="3BA4F301" w14:textId="77777777" w:rsidR="0083706E" w:rsidRPr="001A4BF5" w:rsidRDefault="0083706E" w:rsidP="001A4BF5">
            <w:pPr>
              <w:spacing w:line="240" w:lineRule="auto"/>
              <w:ind w:firstLine="0"/>
              <w:jc w:val="center"/>
              <w:rPr>
                <w:szCs w:val="24"/>
              </w:rPr>
            </w:pPr>
            <w:r w:rsidRPr="001A4BF5">
              <w:rPr>
                <w:szCs w:val="24"/>
              </w:rPr>
              <w:t xml:space="preserve">Размер </w:t>
            </w:r>
          </w:p>
          <w:p w14:paraId="420B40FC" w14:textId="77777777" w:rsidR="0083706E" w:rsidRPr="001A4BF5" w:rsidRDefault="0083706E" w:rsidP="001A4BF5">
            <w:pPr>
              <w:spacing w:line="240" w:lineRule="auto"/>
              <w:ind w:firstLine="0"/>
              <w:jc w:val="center"/>
              <w:rPr>
                <w:szCs w:val="24"/>
              </w:rPr>
            </w:pPr>
            <w:r w:rsidRPr="001A4BF5">
              <w:rPr>
                <w:szCs w:val="24"/>
              </w:rPr>
              <w:t>обрешетки, см</w:t>
            </w:r>
          </w:p>
        </w:tc>
      </w:tr>
      <w:tr w:rsidR="0083706E" w:rsidRPr="001A4BF5" w14:paraId="222BEAE9" w14:textId="77777777">
        <w:tc>
          <w:tcPr>
            <w:tcW w:w="1418" w:type="dxa"/>
            <w:tcBorders>
              <w:top w:val="single" w:sz="6" w:space="0" w:color="auto"/>
              <w:left w:val="single" w:sz="6" w:space="0" w:color="auto"/>
              <w:bottom w:val="single" w:sz="6" w:space="0" w:color="auto"/>
              <w:right w:val="single" w:sz="6" w:space="0" w:color="auto"/>
            </w:tcBorders>
          </w:tcPr>
          <w:p w14:paraId="673883C6" w14:textId="77777777" w:rsidR="0083706E" w:rsidRPr="001A4BF5" w:rsidRDefault="0083706E" w:rsidP="001A4BF5">
            <w:pPr>
              <w:spacing w:line="240" w:lineRule="auto"/>
              <w:ind w:firstLine="0"/>
              <w:jc w:val="center"/>
              <w:rPr>
                <w:szCs w:val="24"/>
              </w:rPr>
            </w:pPr>
            <w:r w:rsidRPr="001A4BF5">
              <w:rPr>
                <w:szCs w:val="24"/>
              </w:rPr>
              <w:t>3,0</w:t>
            </w:r>
          </w:p>
        </w:tc>
        <w:tc>
          <w:tcPr>
            <w:tcW w:w="1701" w:type="dxa"/>
            <w:tcBorders>
              <w:top w:val="single" w:sz="6" w:space="0" w:color="auto"/>
              <w:left w:val="single" w:sz="6" w:space="0" w:color="auto"/>
              <w:bottom w:val="single" w:sz="6" w:space="0" w:color="auto"/>
              <w:right w:val="single" w:sz="6" w:space="0" w:color="auto"/>
            </w:tcBorders>
          </w:tcPr>
          <w:p w14:paraId="7E243EC8" w14:textId="77777777" w:rsidR="0083706E" w:rsidRPr="001A4BF5" w:rsidRDefault="0083706E" w:rsidP="001A4BF5">
            <w:pPr>
              <w:spacing w:line="240" w:lineRule="auto"/>
              <w:ind w:firstLine="0"/>
              <w:jc w:val="center"/>
              <w:rPr>
                <w:szCs w:val="24"/>
              </w:rPr>
            </w:pPr>
            <w:r w:rsidRPr="001A4BF5">
              <w:rPr>
                <w:szCs w:val="24"/>
              </w:rPr>
              <w:t>25</w:t>
            </w:r>
          </w:p>
        </w:tc>
        <w:tc>
          <w:tcPr>
            <w:tcW w:w="1417" w:type="dxa"/>
            <w:tcBorders>
              <w:top w:val="single" w:sz="6" w:space="0" w:color="auto"/>
              <w:left w:val="single" w:sz="6" w:space="0" w:color="auto"/>
              <w:bottom w:val="single" w:sz="6" w:space="0" w:color="auto"/>
              <w:right w:val="single" w:sz="6" w:space="0" w:color="auto"/>
            </w:tcBorders>
          </w:tcPr>
          <w:p w14:paraId="4F898886" w14:textId="77777777" w:rsidR="0083706E" w:rsidRPr="001A4BF5" w:rsidRDefault="0083706E" w:rsidP="001A4BF5">
            <w:pPr>
              <w:spacing w:line="240" w:lineRule="auto"/>
              <w:ind w:firstLine="0"/>
              <w:jc w:val="center"/>
              <w:rPr>
                <w:szCs w:val="24"/>
              </w:rPr>
            </w:pPr>
            <w:r w:rsidRPr="001A4BF5">
              <w:rPr>
                <w:szCs w:val="24"/>
              </w:rPr>
              <w:t>460</w:t>
            </w:r>
          </w:p>
        </w:tc>
        <w:tc>
          <w:tcPr>
            <w:tcW w:w="1560" w:type="dxa"/>
            <w:tcBorders>
              <w:top w:val="single" w:sz="6" w:space="0" w:color="auto"/>
              <w:left w:val="single" w:sz="6" w:space="0" w:color="auto"/>
              <w:bottom w:val="single" w:sz="6" w:space="0" w:color="auto"/>
              <w:right w:val="single" w:sz="6" w:space="0" w:color="auto"/>
            </w:tcBorders>
          </w:tcPr>
          <w:p w14:paraId="6A475EE9" w14:textId="77777777" w:rsidR="0083706E" w:rsidRPr="001A4BF5" w:rsidRDefault="0083706E" w:rsidP="001A4BF5">
            <w:pPr>
              <w:spacing w:line="240" w:lineRule="auto"/>
              <w:ind w:firstLine="0"/>
              <w:jc w:val="center"/>
              <w:rPr>
                <w:szCs w:val="24"/>
              </w:rPr>
            </w:pPr>
            <w:r w:rsidRPr="001A4BF5">
              <w:rPr>
                <w:szCs w:val="24"/>
              </w:rPr>
              <w:t>20</w:t>
            </w:r>
          </w:p>
        </w:tc>
        <w:tc>
          <w:tcPr>
            <w:tcW w:w="1559" w:type="dxa"/>
            <w:tcBorders>
              <w:top w:val="single" w:sz="6" w:space="0" w:color="auto"/>
              <w:left w:val="single" w:sz="6" w:space="0" w:color="auto"/>
              <w:bottom w:val="single" w:sz="6" w:space="0" w:color="auto"/>
              <w:right w:val="single" w:sz="6" w:space="0" w:color="auto"/>
            </w:tcBorders>
          </w:tcPr>
          <w:p w14:paraId="4F10EF81" w14:textId="77777777" w:rsidR="0083706E" w:rsidRPr="001A4BF5" w:rsidRDefault="0083706E" w:rsidP="001A4BF5">
            <w:pPr>
              <w:spacing w:line="240" w:lineRule="auto"/>
              <w:ind w:firstLine="0"/>
              <w:jc w:val="center"/>
              <w:rPr>
                <w:szCs w:val="24"/>
              </w:rPr>
            </w:pPr>
            <w:r w:rsidRPr="001A4BF5">
              <w:rPr>
                <w:szCs w:val="24"/>
              </w:rPr>
              <w:t>6x10x325</w:t>
            </w:r>
          </w:p>
        </w:tc>
        <w:tc>
          <w:tcPr>
            <w:tcW w:w="1984" w:type="dxa"/>
            <w:tcBorders>
              <w:top w:val="single" w:sz="6" w:space="0" w:color="auto"/>
              <w:left w:val="single" w:sz="6" w:space="0" w:color="auto"/>
              <w:bottom w:val="single" w:sz="6" w:space="0" w:color="auto"/>
              <w:right w:val="single" w:sz="6" w:space="0" w:color="auto"/>
            </w:tcBorders>
          </w:tcPr>
          <w:p w14:paraId="57C1000E" w14:textId="77777777" w:rsidR="0083706E" w:rsidRPr="001A4BF5" w:rsidRDefault="0083706E" w:rsidP="001A4BF5">
            <w:pPr>
              <w:spacing w:line="240" w:lineRule="auto"/>
              <w:ind w:firstLine="0"/>
              <w:jc w:val="center"/>
              <w:rPr>
                <w:szCs w:val="24"/>
              </w:rPr>
            </w:pPr>
            <w:r w:rsidRPr="001A4BF5">
              <w:rPr>
                <w:szCs w:val="24"/>
              </w:rPr>
              <w:t>1,5x10x100</w:t>
            </w:r>
          </w:p>
        </w:tc>
      </w:tr>
      <w:tr w:rsidR="0083706E" w:rsidRPr="001A4BF5" w14:paraId="4377D6F2" w14:textId="77777777">
        <w:tc>
          <w:tcPr>
            <w:tcW w:w="1418" w:type="dxa"/>
            <w:tcBorders>
              <w:top w:val="single" w:sz="6" w:space="0" w:color="auto"/>
              <w:left w:val="single" w:sz="6" w:space="0" w:color="auto"/>
              <w:bottom w:val="single" w:sz="6" w:space="0" w:color="auto"/>
              <w:right w:val="single" w:sz="6" w:space="0" w:color="auto"/>
            </w:tcBorders>
          </w:tcPr>
          <w:p w14:paraId="09DFAD9C" w14:textId="77777777" w:rsidR="0083706E" w:rsidRPr="001A4BF5" w:rsidRDefault="0083706E" w:rsidP="001A4BF5">
            <w:pPr>
              <w:spacing w:line="240" w:lineRule="auto"/>
              <w:ind w:firstLine="0"/>
              <w:jc w:val="center"/>
              <w:rPr>
                <w:szCs w:val="24"/>
              </w:rPr>
            </w:pPr>
            <w:r w:rsidRPr="001A4BF5">
              <w:rPr>
                <w:szCs w:val="24"/>
              </w:rPr>
              <w:t>4,0</w:t>
            </w:r>
          </w:p>
        </w:tc>
        <w:tc>
          <w:tcPr>
            <w:tcW w:w="1701" w:type="dxa"/>
            <w:tcBorders>
              <w:top w:val="single" w:sz="6" w:space="0" w:color="auto"/>
              <w:left w:val="single" w:sz="6" w:space="0" w:color="auto"/>
              <w:bottom w:val="single" w:sz="6" w:space="0" w:color="auto"/>
              <w:right w:val="single" w:sz="6" w:space="0" w:color="auto"/>
            </w:tcBorders>
          </w:tcPr>
          <w:p w14:paraId="6513FFA7" w14:textId="77777777" w:rsidR="0083706E" w:rsidRPr="001A4BF5" w:rsidRDefault="0083706E" w:rsidP="001A4BF5">
            <w:pPr>
              <w:spacing w:line="240" w:lineRule="auto"/>
              <w:ind w:firstLine="0"/>
              <w:jc w:val="center"/>
              <w:rPr>
                <w:szCs w:val="24"/>
              </w:rPr>
            </w:pPr>
            <w:r w:rsidRPr="001A4BF5">
              <w:rPr>
                <w:szCs w:val="24"/>
              </w:rPr>
              <w:t>25</w:t>
            </w:r>
          </w:p>
        </w:tc>
        <w:tc>
          <w:tcPr>
            <w:tcW w:w="1417" w:type="dxa"/>
            <w:tcBorders>
              <w:top w:val="single" w:sz="6" w:space="0" w:color="auto"/>
              <w:left w:val="single" w:sz="6" w:space="0" w:color="auto"/>
              <w:bottom w:val="single" w:sz="6" w:space="0" w:color="auto"/>
              <w:right w:val="single" w:sz="6" w:space="0" w:color="auto"/>
            </w:tcBorders>
          </w:tcPr>
          <w:p w14:paraId="4B439C88" w14:textId="77777777" w:rsidR="0083706E" w:rsidRPr="001A4BF5" w:rsidRDefault="0083706E" w:rsidP="001A4BF5">
            <w:pPr>
              <w:spacing w:line="240" w:lineRule="auto"/>
              <w:ind w:firstLine="0"/>
              <w:jc w:val="center"/>
              <w:rPr>
                <w:szCs w:val="24"/>
              </w:rPr>
            </w:pPr>
            <w:r w:rsidRPr="001A4BF5">
              <w:rPr>
                <w:szCs w:val="24"/>
              </w:rPr>
              <w:t>560</w:t>
            </w:r>
          </w:p>
        </w:tc>
        <w:tc>
          <w:tcPr>
            <w:tcW w:w="1560" w:type="dxa"/>
            <w:tcBorders>
              <w:top w:val="single" w:sz="6" w:space="0" w:color="auto"/>
              <w:left w:val="single" w:sz="6" w:space="0" w:color="auto"/>
              <w:bottom w:val="single" w:sz="6" w:space="0" w:color="auto"/>
              <w:right w:val="single" w:sz="6" w:space="0" w:color="auto"/>
            </w:tcBorders>
          </w:tcPr>
          <w:p w14:paraId="7BD8F8B3" w14:textId="77777777" w:rsidR="0083706E" w:rsidRPr="001A4BF5" w:rsidRDefault="0083706E" w:rsidP="001A4BF5">
            <w:pPr>
              <w:spacing w:line="240" w:lineRule="auto"/>
              <w:ind w:firstLine="0"/>
              <w:jc w:val="center"/>
              <w:rPr>
                <w:szCs w:val="24"/>
              </w:rPr>
            </w:pPr>
            <w:r w:rsidRPr="001A4BF5">
              <w:rPr>
                <w:szCs w:val="24"/>
              </w:rPr>
              <w:t>20</w:t>
            </w:r>
          </w:p>
        </w:tc>
        <w:tc>
          <w:tcPr>
            <w:tcW w:w="1559" w:type="dxa"/>
            <w:tcBorders>
              <w:top w:val="single" w:sz="6" w:space="0" w:color="auto"/>
              <w:left w:val="single" w:sz="6" w:space="0" w:color="auto"/>
              <w:bottom w:val="single" w:sz="6" w:space="0" w:color="auto"/>
              <w:right w:val="single" w:sz="6" w:space="0" w:color="auto"/>
            </w:tcBorders>
          </w:tcPr>
          <w:p w14:paraId="4DC9EF6D" w14:textId="77777777" w:rsidR="0083706E" w:rsidRPr="001A4BF5" w:rsidRDefault="0083706E" w:rsidP="001A4BF5">
            <w:pPr>
              <w:spacing w:line="240" w:lineRule="auto"/>
              <w:ind w:firstLine="0"/>
              <w:jc w:val="center"/>
              <w:rPr>
                <w:szCs w:val="24"/>
              </w:rPr>
            </w:pPr>
            <w:r w:rsidRPr="001A4BF5">
              <w:rPr>
                <w:szCs w:val="24"/>
              </w:rPr>
              <w:t>6x10x325</w:t>
            </w:r>
          </w:p>
        </w:tc>
        <w:tc>
          <w:tcPr>
            <w:tcW w:w="1984" w:type="dxa"/>
            <w:tcBorders>
              <w:top w:val="single" w:sz="6" w:space="0" w:color="auto"/>
              <w:left w:val="single" w:sz="6" w:space="0" w:color="auto"/>
              <w:bottom w:val="single" w:sz="4" w:space="0" w:color="auto"/>
              <w:right w:val="single" w:sz="6" w:space="0" w:color="auto"/>
            </w:tcBorders>
          </w:tcPr>
          <w:p w14:paraId="56F300F0" w14:textId="77777777" w:rsidR="0083706E" w:rsidRPr="001A4BF5" w:rsidRDefault="0083706E" w:rsidP="001A4BF5">
            <w:pPr>
              <w:spacing w:line="240" w:lineRule="auto"/>
              <w:ind w:firstLine="0"/>
              <w:jc w:val="center"/>
              <w:rPr>
                <w:szCs w:val="24"/>
              </w:rPr>
            </w:pPr>
            <w:r w:rsidRPr="001A4BF5">
              <w:rPr>
                <w:szCs w:val="24"/>
              </w:rPr>
              <w:t>1,5x10x140</w:t>
            </w:r>
          </w:p>
        </w:tc>
      </w:tr>
      <w:tr w:rsidR="0083706E" w:rsidRPr="001A4BF5" w14:paraId="289BD8E9" w14:textId="77777777">
        <w:tc>
          <w:tcPr>
            <w:tcW w:w="1418" w:type="dxa"/>
            <w:tcBorders>
              <w:top w:val="single" w:sz="6" w:space="0" w:color="auto"/>
              <w:left w:val="single" w:sz="6" w:space="0" w:color="auto"/>
              <w:bottom w:val="single" w:sz="6" w:space="0" w:color="auto"/>
              <w:right w:val="single" w:sz="6" w:space="0" w:color="auto"/>
            </w:tcBorders>
          </w:tcPr>
          <w:p w14:paraId="677DE0FF" w14:textId="77777777" w:rsidR="0083706E" w:rsidRPr="001A4BF5" w:rsidRDefault="0083706E" w:rsidP="001A4BF5">
            <w:pPr>
              <w:spacing w:line="240" w:lineRule="auto"/>
              <w:ind w:firstLine="0"/>
              <w:jc w:val="center"/>
              <w:rPr>
                <w:szCs w:val="24"/>
              </w:rPr>
            </w:pPr>
            <w:r w:rsidRPr="001A4BF5">
              <w:rPr>
                <w:szCs w:val="24"/>
              </w:rPr>
              <w:t>5,0</w:t>
            </w:r>
          </w:p>
        </w:tc>
        <w:tc>
          <w:tcPr>
            <w:tcW w:w="1701" w:type="dxa"/>
            <w:tcBorders>
              <w:top w:val="single" w:sz="6" w:space="0" w:color="auto"/>
              <w:left w:val="single" w:sz="6" w:space="0" w:color="auto"/>
              <w:bottom w:val="single" w:sz="6" w:space="0" w:color="auto"/>
              <w:right w:val="single" w:sz="6" w:space="0" w:color="auto"/>
            </w:tcBorders>
          </w:tcPr>
          <w:p w14:paraId="632D83BB" w14:textId="77777777" w:rsidR="0083706E" w:rsidRPr="001A4BF5" w:rsidRDefault="0083706E" w:rsidP="001A4BF5">
            <w:pPr>
              <w:spacing w:line="240" w:lineRule="auto"/>
              <w:ind w:firstLine="0"/>
              <w:jc w:val="center"/>
              <w:rPr>
                <w:szCs w:val="24"/>
              </w:rPr>
            </w:pPr>
            <w:r w:rsidRPr="001A4BF5">
              <w:rPr>
                <w:szCs w:val="24"/>
              </w:rPr>
              <w:t>25</w:t>
            </w:r>
          </w:p>
        </w:tc>
        <w:tc>
          <w:tcPr>
            <w:tcW w:w="1417" w:type="dxa"/>
            <w:tcBorders>
              <w:top w:val="single" w:sz="6" w:space="0" w:color="auto"/>
              <w:left w:val="single" w:sz="6" w:space="0" w:color="auto"/>
              <w:bottom w:val="single" w:sz="6" w:space="0" w:color="auto"/>
              <w:right w:val="single" w:sz="6" w:space="0" w:color="auto"/>
            </w:tcBorders>
          </w:tcPr>
          <w:p w14:paraId="642388C1" w14:textId="77777777" w:rsidR="0083706E" w:rsidRPr="001A4BF5" w:rsidRDefault="0083706E" w:rsidP="001A4BF5">
            <w:pPr>
              <w:spacing w:line="240" w:lineRule="auto"/>
              <w:ind w:firstLine="0"/>
              <w:jc w:val="center"/>
              <w:rPr>
                <w:szCs w:val="24"/>
              </w:rPr>
            </w:pPr>
            <w:r w:rsidRPr="001A4BF5">
              <w:rPr>
                <w:szCs w:val="24"/>
              </w:rPr>
              <w:t>660</w:t>
            </w:r>
          </w:p>
        </w:tc>
        <w:tc>
          <w:tcPr>
            <w:tcW w:w="1560" w:type="dxa"/>
            <w:tcBorders>
              <w:top w:val="single" w:sz="6" w:space="0" w:color="auto"/>
              <w:left w:val="single" w:sz="6" w:space="0" w:color="auto"/>
              <w:bottom w:val="single" w:sz="6" w:space="0" w:color="auto"/>
              <w:right w:val="single" w:sz="6" w:space="0" w:color="auto"/>
            </w:tcBorders>
          </w:tcPr>
          <w:p w14:paraId="42423C90" w14:textId="77777777" w:rsidR="0083706E" w:rsidRPr="001A4BF5" w:rsidRDefault="0083706E" w:rsidP="001A4BF5">
            <w:pPr>
              <w:spacing w:line="240" w:lineRule="auto"/>
              <w:ind w:firstLine="0"/>
              <w:jc w:val="center"/>
              <w:rPr>
                <w:szCs w:val="24"/>
              </w:rPr>
            </w:pPr>
            <w:r w:rsidRPr="001A4BF5">
              <w:rPr>
                <w:szCs w:val="24"/>
              </w:rPr>
              <w:t>20</w:t>
            </w:r>
          </w:p>
        </w:tc>
        <w:tc>
          <w:tcPr>
            <w:tcW w:w="1559" w:type="dxa"/>
            <w:tcBorders>
              <w:top w:val="single" w:sz="6" w:space="0" w:color="auto"/>
              <w:left w:val="single" w:sz="6" w:space="0" w:color="auto"/>
              <w:bottom w:val="single" w:sz="6" w:space="0" w:color="auto"/>
              <w:right w:val="single" w:sz="4" w:space="0" w:color="auto"/>
            </w:tcBorders>
          </w:tcPr>
          <w:p w14:paraId="021A4219" w14:textId="77777777" w:rsidR="0083706E" w:rsidRPr="001A4BF5" w:rsidRDefault="0083706E" w:rsidP="001A4BF5">
            <w:pPr>
              <w:spacing w:line="240" w:lineRule="auto"/>
              <w:ind w:firstLine="0"/>
              <w:jc w:val="center"/>
              <w:rPr>
                <w:szCs w:val="24"/>
              </w:rPr>
            </w:pPr>
            <w:r w:rsidRPr="001A4BF5">
              <w:rPr>
                <w:szCs w:val="24"/>
              </w:rPr>
              <w:t>6x10x325</w:t>
            </w:r>
          </w:p>
        </w:tc>
        <w:tc>
          <w:tcPr>
            <w:tcW w:w="1984" w:type="dxa"/>
            <w:tcBorders>
              <w:top w:val="single" w:sz="4" w:space="0" w:color="auto"/>
              <w:left w:val="single" w:sz="4" w:space="0" w:color="auto"/>
              <w:bottom w:val="single" w:sz="4" w:space="0" w:color="auto"/>
              <w:right w:val="single" w:sz="4" w:space="0" w:color="auto"/>
            </w:tcBorders>
          </w:tcPr>
          <w:p w14:paraId="44666E22" w14:textId="77777777" w:rsidR="0083706E" w:rsidRPr="001A4BF5" w:rsidRDefault="0083706E" w:rsidP="001A4BF5">
            <w:pPr>
              <w:spacing w:line="240" w:lineRule="auto"/>
              <w:ind w:firstLine="0"/>
              <w:jc w:val="center"/>
              <w:rPr>
                <w:szCs w:val="24"/>
              </w:rPr>
            </w:pPr>
            <w:r w:rsidRPr="001A4BF5">
              <w:rPr>
                <w:szCs w:val="24"/>
              </w:rPr>
              <w:t>1,5x10x180</w:t>
            </w:r>
          </w:p>
        </w:tc>
      </w:tr>
    </w:tbl>
    <w:p w14:paraId="7DDD22DB" w14:textId="77777777" w:rsidR="0083706E" w:rsidRDefault="0083706E">
      <w:pPr>
        <w:spacing w:before="86" w:line="360" w:lineRule="auto"/>
        <w:ind w:left="269" w:firstLine="709"/>
        <w:rPr>
          <w:color w:val="000000"/>
          <w:sz w:val="28"/>
          <w:szCs w:val="28"/>
        </w:rPr>
      </w:pPr>
    </w:p>
    <w:p w14:paraId="278F1EF3" w14:textId="77777777" w:rsidR="0083706E" w:rsidRDefault="0083706E">
      <w:pPr>
        <w:spacing w:before="86" w:line="240" w:lineRule="auto"/>
        <w:ind w:firstLine="0"/>
        <w:rPr>
          <w:color w:val="000000"/>
          <w:sz w:val="28"/>
          <w:szCs w:val="28"/>
        </w:rPr>
      </w:pPr>
      <w:r>
        <w:rPr>
          <w:color w:val="000000"/>
          <w:spacing w:val="40"/>
          <w:sz w:val="28"/>
          <w:szCs w:val="28"/>
        </w:rPr>
        <w:t>Таблица</w:t>
      </w:r>
      <w:r w:rsidR="001A4BF5">
        <w:rPr>
          <w:color w:val="000000"/>
          <w:sz w:val="28"/>
          <w:szCs w:val="28"/>
        </w:rPr>
        <w:t xml:space="preserve"> А.2</w:t>
      </w:r>
      <w:r>
        <w:rPr>
          <w:color w:val="000000"/>
          <w:sz w:val="28"/>
          <w:szCs w:val="28"/>
        </w:rPr>
        <w:t xml:space="preserve"> </w:t>
      </w:r>
      <w:r w:rsidR="003B15BA">
        <w:rPr>
          <w:color w:val="000000"/>
          <w:sz w:val="28"/>
          <w:szCs w:val="28"/>
        </w:rPr>
        <w:t xml:space="preserve">– </w:t>
      </w:r>
      <w:r>
        <w:rPr>
          <w:color w:val="000000"/>
          <w:sz w:val="28"/>
          <w:szCs w:val="28"/>
        </w:rPr>
        <w:t xml:space="preserve">Расход материалов на изготовление </w:t>
      </w:r>
      <w:smartTag w:uri="urn:schemas-microsoft-com:office:smarttags" w:element="metricconverter">
        <w:smartTagPr>
          <w:attr w:name="ProductID" w:val="1 км"/>
        </w:smartTagPr>
        <w:r>
          <w:rPr>
            <w:color w:val="000000"/>
            <w:sz w:val="28"/>
            <w:szCs w:val="28"/>
          </w:rPr>
          <w:t>1 км</w:t>
        </w:r>
      </w:smartTag>
      <w:r>
        <w:rPr>
          <w:color w:val="000000"/>
          <w:sz w:val="28"/>
          <w:szCs w:val="28"/>
        </w:rPr>
        <w:t xml:space="preserve"> деревянных заборов облегченного типа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418"/>
        <w:gridCol w:w="2126"/>
        <w:gridCol w:w="2127"/>
        <w:gridCol w:w="1701"/>
        <w:gridCol w:w="1984"/>
      </w:tblGrid>
      <w:tr w:rsidR="0083706E" w:rsidRPr="001A4BF5" w14:paraId="3B42A1CD" w14:textId="77777777">
        <w:trPr>
          <w:cantSplit/>
          <w:jc w:val="center"/>
        </w:trPr>
        <w:tc>
          <w:tcPr>
            <w:tcW w:w="1418" w:type="dxa"/>
            <w:vMerge w:val="restart"/>
          </w:tcPr>
          <w:p w14:paraId="38A31FA1" w14:textId="77777777" w:rsidR="0083706E" w:rsidRPr="001A4BF5" w:rsidRDefault="0083706E" w:rsidP="001A4BF5">
            <w:pPr>
              <w:spacing w:line="240" w:lineRule="auto"/>
              <w:ind w:firstLine="0"/>
              <w:jc w:val="center"/>
              <w:rPr>
                <w:szCs w:val="24"/>
              </w:rPr>
            </w:pPr>
            <w:r w:rsidRPr="001A4BF5">
              <w:rPr>
                <w:szCs w:val="24"/>
              </w:rPr>
              <w:t xml:space="preserve">Высота </w:t>
            </w:r>
          </w:p>
          <w:p w14:paraId="650124AD" w14:textId="77777777" w:rsidR="0083706E" w:rsidRPr="001A4BF5" w:rsidRDefault="0083706E" w:rsidP="001A4BF5">
            <w:pPr>
              <w:spacing w:line="240" w:lineRule="auto"/>
              <w:ind w:firstLine="0"/>
              <w:jc w:val="center"/>
              <w:rPr>
                <w:szCs w:val="24"/>
              </w:rPr>
            </w:pPr>
            <w:r w:rsidRPr="001A4BF5">
              <w:rPr>
                <w:szCs w:val="24"/>
              </w:rPr>
              <w:t>забора, м</w:t>
            </w:r>
          </w:p>
        </w:tc>
        <w:tc>
          <w:tcPr>
            <w:tcW w:w="7938" w:type="dxa"/>
            <w:gridSpan w:val="4"/>
          </w:tcPr>
          <w:p w14:paraId="77E8DBBC" w14:textId="77777777" w:rsidR="0083706E" w:rsidRPr="001A4BF5" w:rsidRDefault="0083706E" w:rsidP="001A4BF5">
            <w:pPr>
              <w:spacing w:line="240" w:lineRule="auto"/>
              <w:ind w:firstLine="0"/>
              <w:jc w:val="center"/>
              <w:rPr>
                <w:szCs w:val="24"/>
              </w:rPr>
            </w:pPr>
            <w:r w:rsidRPr="001A4BF5">
              <w:rPr>
                <w:szCs w:val="24"/>
              </w:rPr>
              <w:t>Расход материалов, м</w:t>
            </w:r>
            <w:r w:rsidRPr="003B15BA">
              <w:rPr>
                <w:szCs w:val="24"/>
                <w:vertAlign w:val="superscript"/>
              </w:rPr>
              <w:t>3</w:t>
            </w:r>
          </w:p>
        </w:tc>
      </w:tr>
      <w:tr w:rsidR="0083706E" w:rsidRPr="001A4BF5" w14:paraId="7C455E47" w14:textId="77777777">
        <w:trPr>
          <w:cantSplit/>
          <w:trHeight w:val="737"/>
          <w:jc w:val="center"/>
        </w:trPr>
        <w:tc>
          <w:tcPr>
            <w:tcW w:w="1418" w:type="dxa"/>
            <w:vMerge/>
          </w:tcPr>
          <w:p w14:paraId="0645FB89" w14:textId="77777777" w:rsidR="0083706E" w:rsidRPr="001A4BF5" w:rsidRDefault="0083706E" w:rsidP="001A4BF5">
            <w:pPr>
              <w:spacing w:line="240" w:lineRule="auto"/>
              <w:ind w:firstLine="0"/>
              <w:jc w:val="center"/>
              <w:rPr>
                <w:szCs w:val="24"/>
              </w:rPr>
            </w:pPr>
          </w:p>
        </w:tc>
        <w:tc>
          <w:tcPr>
            <w:tcW w:w="2126" w:type="dxa"/>
          </w:tcPr>
          <w:p w14:paraId="45CF63E0" w14:textId="77777777" w:rsidR="0083706E" w:rsidRPr="001A4BF5" w:rsidRDefault="0083706E" w:rsidP="001A4BF5">
            <w:pPr>
              <w:spacing w:line="240" w:lineRule="auto"/>
              <w:ind w:firstLine="0"/>
              <w:jc w:val="center"/>
              <w:rPr>
                <w:szCs w:val="24"/>
              </w:rPr>
            </w:pPr>
            <w:r w:rsidRPr="001A4BF5">
              <w:rPr>
                <w:szCs w:val="24"/>
              </w:rPr>
              <w:t>на столбы</w:t>
            </w:r>
          </w:p>
          <w:p w14:paraId="40376F8D" w14:textId="77777777" w:rsidR="0083706E" w:rsidRPr="001A4BF5" w:rsidRDefault="0083706E" w:rsidP="001A4BF5">
            <w:pPr>
              <w:spacing w:line="240" w:lineRule="auto"/>
              <w:ind w:firstLine="0"/>
              <w:jc w:val="center"/>
              <w:rPr>
                <w:szCs w:val="24"/>
              </w:rPr>
            </w:pPr>
            <w:r w:rsidRPr="001A4BF5">
              <w:rPr>
                <w:szCs w:val="24"/>
              </w:rPr>
              <w:t xml:space="preserve">(диаметр </w:t>
            </w:r>
            <w:smartTag w:uri="urn:schemas-microsoft-com:office:smarttags" w:element="metricconverter">
              <w:smartTagPr>
                <w:attr w:name="ProductID" w:val="25 см"/>
              </w:smartTagPr>
              <w:r w:rsidRPr="001A4BF5">
                <w:rPr>
                  <w:szCs w:val="24"/>
                </w:rPr>
                <w:t>25 см</w:t>
              </w:r>
            </w:smartTag>
            <w:r w:rsidRPr="001A4BF5">
              <w:rPr>
                <w:szCs w:val="24"/>
              </w:rPr>
              <w:t>)</w:t>
            </w:r>
          </w:p>
        </w:tc>
        <w:tc>
          <w:tcPr>
            <w:tcW w:w="2127" w:type="dxa"/>
          </w:tcPr>
          <w:p w14:paraId="29BF52A2" w14:textId="77777777" w:rsidR="0083706E" w:rsidRPr="001A4BF5" w:rsidRDefault="0083706E" w:rsidP="001A4BF5">
            <w:pPr>
              <w:spacing w:line="240" w:lineRule="auto"/>
              <w:ind w:firstLine="0"/>
              <w:jc w:val="center"/>
              <w:rPr>
                <w:szCs w:val="24"/>
              </w:rPr>
            </w:pPr>
            <w:r w:rsidRPr="001A4BF5">
              <w:rPr>
                <w:szCs w:val="24"/>
              </w:rPr>
              <w:t xml:space="preserve">на подкосы (диаметр </w:t>
            </w:r>
            <w:smartTag w:uri="urn:schemas-microsoft-com:office:smarttags" w:element="metricconverter">
              <w:smartTagPr>
                <w:attr w:name="ProductID" w:val="20 см"/>
              </w:smartTagPr>
              <w:r w:rsidRPr="001A4BF5">
                <w:rPr>
                  <w:szCs w:val="24"/>
                </w:rPr>
                <w:t>20 см</w:t>
              </w:r>
            </w:smartTag>
            <w:r w:rsidRPr="001A4BF5">
              <w:rPr>
                <w:szCs w:val="24"/>
              </w:rPr>
              <w:t>)</w:t>
            </w:r>
          </w:p>
        </w:tc>
        <w:tc>
          <w:tcPr>
            <w:tcW w:w="1701" w:type="dxa"/>
          </w:tcPr>
          <w:p w14:paraId="2BD1E599" w14:textId="77777777" w:rsidR="0083706E" w:rsidRPr="001A4BF5" w:rsidRDefault="0083706E" w:rsidP="001A4BF5">
            <w:pPr>
              <w:spacing w:line="240" w:lineRule="auto"/>
              <w:ind w:firstLine="0"/>
              <w:jc w:val="center"/>
              <w:rPr>
                <w:szCs w:val="24"/>
              </w:rPr>
            </w:pPr>
            <w:r w:rsidRPr="001A4BF5">
              <w:rPr>
                <w:szCs w:val="24"/>
              </w:rPr>
              <w:t>на бруски для прогонов</w:t>
            </w:r>
          </w:p>
        </w:tc>
        <w:tc>
          <w:tcPr>
            <w:tcW w:w="1984" w:type="dxa"/>
          </w:tcPr>
          <w:p w14:paraId="2E61E2C5" w14:textId="77777777" w:rsidR="0083706E" w:rsidRPr="001A4BF5" w:rsidRDefault="0083706E" w:rsidP="001A4BF5">
            <w:pPr>
              <w:spacing w:line="240" w:lineRule="auto"/>
              <w:ind w:firstLine="0"/>
              <w:jc w:val="center"/>
              <w:rPr>
                <w:szCs w:val="24"/>
              </w:rPr>
            </w:pPr>
            <w:r w:rsidRPr="001A4BF5">
              <w:rPr>
                <w:szCs w:val="24"/>
              </w:rPr>
              <w:t xml:space="preserve">на </w:t>
            </w:r>
            <w:proofErr w:type="spellStart"/>
            <w:r w:rsidRPr="001A4BF5">
              <w:rPr>
                <w:szCs w:val="24"/>
              </w:rPr>
              <w:t>щитопланку</w:t>
            </w:r>
            <w:proofErr w:type="spellEnd"/>
            <w:r w:rsidRPr="001A4BF5">
              <w:rPr>
                <w:szCs w:val="24"/>
              </w:rPr>
              <w:t xml:space="preserve"> для обрешетки</w:t>
            </w:r>
          </w:p>
        </w:tc>
      </w:tr>
      <w:tr w:rsidR="0083706E" w:rsidRPr="001A4BF5" w14:paraId="28F0AB7D" w14:textId="77777777">
        <w:trPr>
          <w:jc w:val="center"/>
        </w:trPr>
        <w:tc>
          <w:tcPr>
            <w:tcW w:w="1418" w:type="dxa"/>
          </w:tcPr>
          <w:p w14:paraId="0C3ECB46" w14:textId="77777777" w:rsidR="0083706E" w:rsidRPr="001A4BF5" w:rsidRDefault="0083706E" w:rsidP="001A4BF5">
            <w:pPr>
              <w:spacing w:line="240" w:lineRule="auto"/>
              <w:ind w:firstLine="0"/>
              <w:jc w:val="center"/>
              <w:rPr>
                <w:szCs w:val="24"/>
              </w:rPr>
            </w:pPr>
            <w:r w:rsidRPr="001A4BF5">
              <w:rPr>
                <w:szCs w:val="24"/>
              </w:rPr>
              <w:t>3,0</w:t>
            </w:r>
          </w:p>
        </w:tc>
        <w:tc>
          <w:tcPr>
            <w:tcW w:w="2126" w:type="dxa"/>
          </w:tcPr>
          <w:p w14:paraId="6008EB1C" w14:textId="77777777" w:rsidR="0083706E" w:rsidRPr="001A4BF5" w:rsidRDefault="0083706E" w:rsidP="001A4BF5">
            <w:pPr>
              <w:spacing w:line="240" w:lineRule="auto"/>
              <w:ind w:firstLine="0"/>
              <w:jc w:val="center"/>
              <w:rPr>
                <w:szCs w:val="24"/>
              </w:rPr>
            </w:pPr>
            <w:r w:rsidRPr="001A4BF5">
              <w:rPr>
                <w:szCs w:val="24"/>
              </w:rPr>
              <w:t>64</w:t>
            </w:r>
          </w:p>
        </w:tc>
        <w:tc>
          <w:tcPr>
            <w:tcW w:w="2127" w:type="dxa"/>
          </w:tcPr>
          <w:p w14:paraId="5130713B" w14:textId="77777777" w:rsidR="0083706E" w:rsidRPr="001A4BF5" w:rsidRDefault="0083706E" w:rsidP="001A4BF5">
            <w:pPr>
              <w:spacing w:line="240" w:lineRule="auto"/>
              <w:ind w:firstLine="0"/>
              <w:jc w:val="center"/>
              <w:rPr>
                <w:szCs w:val="24"/>
              </w:rPr>
            </w:pPr>
            <w:r w:rsidRPr="001A4BF5">
              <w:rPr>
                <w:szCs w:val="24"/>
              </w:rPr>
              <w:t>41</w:t>
            </w:r>
          </w:p>
        </w:tc>
        <w:tc>
          <w:tcPr>
            <w:tcW w:w="1701" w:type="dxa"/>
          </w:tcPr>
          <w:p w14:paraId="4A74B907" w14:textId="77777777" w:rsidR="0083706E" w:rsidRPr="001A4BF5" w:rsidRDefault="0083706E" w:rsidP="001A4BF5">
            <w:pPr>
              <w:spacing w:line="240" w:lineRule="auto"/>
              <w:ind w:firstLine="0"/>
              <w:jc w:val="center"/>
              <w:rPr>
                <w:szCs w:val="24"/>
              </w:rPr>
            </w:pPr>
            <w:r w:rsidRPr="001A4BF5">
              <w:rPr>
                <w:szCs w:val="24"/>
              </w:rPr>
              <w:t>25</w:t>
            </w:r>
          </w:p>
        </w:tc>
        <w:tc>
          <w:tcPr>
            <w:tcW w:w="1984" w:type="dxa"/>
          </w:tcPr>
          <w:p w14:paraId="7AEB1E27" w14:textId="77777777" w:rsidR="0083706E" w:rsidRPr="001A4BF5" w:rsidRDefault="0083706E" w:rsidP="001A4BF5">
            <w:pPr>
              <w:spacing w:line="240" w:lineRule="auto"/>
              <w:ind w:firstLine="0"/>
              <w:jc w:val="center"/>
              <w:rPr>
                <w:szCs w:val="24"/>
              </w:rPr>
            </w:pPr>
            <w:r w:rsidRPr="001A4BF5">
              <w:rPr>
                <w:szCs w:val="24"/>
              </w:rPr>
              <w:t>15</w:t>
            </w:r>
          </w:p>
        </w:tc>
      </w:tr>
      <w:tr w:rsidR="0083706E" w:rsidRPr="001A4BF5" w14:paraId="0156EB83" w14:textId="77777777">
        <w:trPr>
          <w:jc w:val="center"/>
        </w:trPr>
        <w:tc>
          <w:tcPr>
            <w:tcW w:w="1418" w:type="dxa"/>
          </w:tcPr>
          <w:p w14:paraId="33EFB4DA" w14:textId="77777777" w:rsidR="0083706E" w:rsidRPr="001A4BF5" w:rsidRDefault="0083706E" w:rsidP="001A4BF5">
            <w:pPr>
              <w:spacing w:line="240" w:lineRule="auto"/>
              <w:ind w:firstLine="0"/>
              <w:jc w:val="center"/>
              <w:rPr>
                <w:szCs w:val="24"/>
              </w:rPr>
            </w:pPr>
            <w:r w:rsidRPr="001A4BF5">
              <w:rPr>
                <w:szCs w:val="24"/>
              </w:rPr>
              <w:t>4,0</w:t>
            </w:r>
          </w:p>
        </w:tc>
        <w:tc>
          <w:tcPr>
            <w:tcW w:w="2126" w:type="dxa"/>
          </w:tcPr>
          <w:p w14:paraId="0DF9CBE4" w14:textId="77777777" w:rsidR="0083706E" w:rsidRPr="001A4BF5" w:rsidRDefault="0083706E" w:rsidP="001A4BF5">
            <w:pPr>
              <w:spacing w:line="240" w:lineRule="auto"/>
              <w:ind w:firstLine="0"/>
              <w:jc w:val="center"/>
              <w:rPr>
                <w:szCs w:val="24"/>
              </w:rPr>
            </w:pPr>
            <w:r w:rsidRPr="001A4BF5">
              <w:rPr>
                <w:szCs w:val="24"/>
              </w:rPr>
              <w:t>78</w:t>
            </w:r>
          </w:p>
        </w:tc>
        <w:tc>
          <w:tcPr>
            <w:tcW w:w="2127" w:type="dxa"/>
          </w:tcPr>
          <w:p w14:paraId="430FA240" w14:textId="77777777" w:rsidR="0083706E" w:rsidRPr="001A4BF5" w:rsidRDefault="0083706E" w:rsidP="001A4BF5">
            <w:pPr>
              <w:spacing w:line="240" w:lineRule="auto"/>
              <w:ind w:firstLine="0"/>
              <w:jc w:val="center"/>
              <w:rPr>
                <w:szCs w:val="24"/>
              </w:rPr>
            </w:pPr>
            <w:r w:rsidRPr="001A4BF5">
              <w:rPr>
                <w:szCs w:val="24"/>
              </w:rPr>
              <w:t>47</w:t>
            </w:r>
          </w:p>
        </w:tc>
        <w:tc>
          <w:tcPr>
            <w:tcW w:w="1701" w:type="dxa"/>
          </w:tcPr>
          <w:p w14:paraId="49D04279" w14:textId="77777777" w:rsidR="0083706E" w:rsidRPr="001A4BF5" w:rsidRDefault="0083706E" w:rsidP="001A4BF5">
            <w:pPr>
              <w:spacing w:line="240" w:lineRule="auto"/>
              <w:ind w:firstLine="0"/>
              <w:jc w:val="center"/>
              <w:rPr>
                <w:szCs w:val="24"/>
              </w:rPr>
            </w:pPr>
            <w:r w:rsidRPr="001A4BF5">
              <w:rPr>
                <w:szCs w:val="24"/>
              </w:rPr>
              <w:t>25</w:t>
            </w:r>
          </w:p>
        </w:tc>
        <w:tc>
          <w:tcPr>
            <w:tcW w:w="1984" w:type="dxa"/>
          </w:tcPr>
          <w:p w14:paraId="5592F1E6" w14:textId="77777777" w:rsidR="0083706E" w:rsidRPr="001A4BF5" w:rsidRDefault="0083706E" w:rsidP="001A4BF5">
            <w:pPr>
              <w:spacing w:line="240" w:lineRule="auto"/>
              <w:ind w:firstLine="0"/>
              <w:jc w:val="center"/>
              <w:rPr>
                <w:szCs w:val="24"/>
              </w:rPr>
            </w:pPr>
            <w:r w:rsidRPr="001A4BF5">
              <w:rPr>
                <w:szCs w:val="24"/>
              </w:rPr>
              <w:t>21</w:t>
            </w:r>
          </w:p>
        </w:tc>
      </w:tr>
      <w:tr w:rsidR="0083706E" w:rsidRPr="001A4BF5" w14:paraId="07916A5E" w14:textId="77777777">
        <w:trPr>
          <w:jc w:val="center"/>
        </w:trPr>
        <w:tc>
          <w:tcPr>
            <w:tcW w:w="1418" w:type="dxa"/>
          </w:tcPr>
          <w:p w14:paraId="7E95A3BA" w14:textId="77777777" w:rsidR="0083706E" w:rsidRPr="001A4BF5" w:rsidRDefault="0083706E" w:rsidP="001A4BF5">
            <w:pPr>
              <w:spacing w:line="240" w:lineRule="auto"/>
              <w:ind w:firstLine="0"/>
              <w:jc w:val="center"/>
              <w:rPr>
                <w:szCs w:val="24"/>
              </w:rPr>
            </w:pPr>
            <w:r w:rsidRPr="001A4BF5">
              <w:rPr>
                <w:szCs w:val="24"/>
              </w:rPr>
              <w:t>5,0</w:t>
            </w:r>
          </w:p>
        </w:tc>
        <w:tc>
          <w:tcPr>
            <w:tcW w:w="2126" w:type="dxa"/>
          </w:tcPr>
          <w:p w14:paraId="4DB71E0B" w14:textId="77777777" w:rsidR="0083706E" w:rsidRPr="001A4BF5" w:rsidRDefault="0083706E" w:rsidP="001A4BF5">
            <w:pPr>
              <w:spacing w:line="240" w:lineRule="auto"/>
              <w:ind w:firstLine="0"/>
              <w:jc w:val="center"/>
              <w:rPr>
                <w:szCs w:val="24"/>
              </w:rPr>
            </w:pPr>
            <w:r w:rsidRPr="001A4BF5">
              <w:rPr>
                <w:szCs w:val="24"/>
              </w:rPr>
              <w:t>92</w:t>
            </w:r>
          </w:p>
        </w:tc>
        <w:tc>
          <w:tcPr>
            <w:tcW w:w="2127" w:type="dxa"/>
          </w:tcPr>
          <w:p w14:paraId="05085A9A" w14:textId="77777777" w:rsidR="0083706E" w:rsidRPr="001A4BF5" w:rsidRDefault="0083706E" w:rsidP="001A4BF5">
            <w:pPr>
              <w:spacing w:line="240" w:lineRule="auto"/>
              <w:ind w:firstLine="0"/>
              <w:jc w:val="center"/>
              <w:rPr>
                <w:szCs w:val="24"/>
              </w:rPr>
            </w:pPr>
            <w:r w:rsidRPr="001A4BF5">
              <w:rPr>
                <w:szCs w:val="24"/>
              </w:rPr>
              <w:t>55</w:t>
            </w:r>
          </w:p>
        </w:tc>
        <w:tc>
          <w:tcPr>
            <w:tcW w:w="1701" w:type="dxa"/>
          </w:tcPr>
          <w:p w14:paraId="2C8867D0" w14:textId="77777777" w:rsidR="0083706E" w:rsidRPr="001A4BF5" w:rsidRDefault="0083706E" w:rsidP="001A4BF5">
            <w:pPr>
              <w:spacing w:line="240" w:lineRule="auto"/>
              <w:ind w:firstLine="0"/>
              <w:jc w:val="center"/>
              <w:rPr>
                <w:szCs w:val="24"/>
              </w:rPr>
            </w:pPr>
            <w:r w:rsidRPr="001A4BF5">
              <w:rPr>
                <w:szCs w:val="24"/>
              </w:rPr>
              <w:t>25</w:t>
            </w:r>
          </w:p>
        </w:tc>
        <w:tc>
          <w:tcPr>
            <w:tcW w:w="1984" w:type="dxa"/>
          </w:tcPr>
          <w:p w14:paraId="0803744D" w14:textId="77777777" w:rsidR="0083706E" w:rsidRPr="001A4BF5" w:rsidRDefault="0083706E" w:rsidP="001A4BF5">
            <w:pPr>
              <w:spacing w:line="240" w:lineRule="auto"/>
              <w:ind w:firstLine="0"/>
              <w:jc w:val="center"/>
              <w:rPr>
                <w:szCs w:val="24"/>
              </w:rPr>
            </w:pPr>
            <w:r w:rsidRPr="001A4BF5">
              <w:rPr>
                <w:szCs w:val="24"/>
              </w:rPr>
              <w:t>27</w:t>
            </w:r>
          </w:p>
        </w:tc>
      </w:tr>
    </w:tbl>
    <w:p w14:paraId="70AA5B0F" w14:textId="77777777" w:rsidR="0083706E" w:rsidRDefault="0083706E">
      <w:pPr>
        <w:spacing w:before="58" w:line="360" w:lineRule="auto"/>
        <w:ind w:firstLine="709"/>
        <w:rPr>
          <w:color w:val="000000"/>
          <w:sz w:val="28"/>
          <w:szCs w:val="28"/>
        </w:rPr>
      </w:pPr>
    </w:p>
    <w:p w14:paraId="52743028" w14:textId="77777777" w:rsidR="0083706E" w:rsidRDefault="0083706E">
      <w:pPr>
        <w:spacing w:line="360" w:lineRule="auto"/>
        <w:ind w:firstLine="851"/>
        <w:rPr>
          <w:color w:val="000000"/>
          <w:sz w:val="28"/>
          <w:szCs w:val="28"/>
        </w:rPr>
      </w:pPr>
      <w:r>
        <w:rPr>
          <w:color w:val="000000"/>
          <w:sz w:val="28"/>
          <w:szCs w:val="28"/>
        </w:rPr>
        <w:t>А.1.3 Комбинированный забор облегченного типа состоит из железобетонных опор и деревянного заполнения.</w:t>
      </w:r>
    </w:p>
    <w:p w14:paraId="4E6842FA" w14:textId="520B21D9" w:rsidR="0083706E" w:rsidRDefault="0083706E">
      <w:pPr>
        <w:spacing w:line="360" w:lineRule="auto"/>
        <w:ind w:firstLine="851"/>
        <w:rPr>
          <w:color w:val="000000"/>
          <w:sz w:val="28"/>
          <w:szCs w:val="28"/>
        </w:rPr>
      </w:pPr>
      <w:r>
        <w:rPr>
          <w:color w:val="000000"/>
          <w:sz w:val="28"/>
          <w:szCs w:val="28"/>
        </w:rPr>
        <w:t xml:space="preserve">Железобетонные (в том числе </w:t>
      </w:r>
      <w:proofErr w:type="spellStart"/>
      <w:r>
        <w:rPr>
          <w:color w:val="000000"/>
          <w:sz w:val="28"/>
          <w:szCs w:val="28"/>
        </w:rPr>
        <w:t>железосеробетонные</w:t>
      </w:r>
      <w:proofErr w:type="spellEnd"/>
      <w:r>
        <w:rPr>
          <w:color w:val="000000"/>
          <w:sz w:val="28"/>
          <w:szCs w:val="28"/>
        </w:rPr>
        <w:t>) опоры изготавливают длиной 4,5</w:t>
      </w:r>
      <w:r w:rsidR="003B15BA">
        <w:rPr>
          <w:color w:val="000000"/>
          <w:sz w:val="28"/>
          <w:szCs w:val="28"/>
        </w:rPr>
        <w:t>;</w:t>
      </w:r>
      <w:r>
        <w:rPr>
          <w:color w:val="000000"/>
          <w:sz w:val="28"/>
          <w:szCs w:val="28"/>
        </w:rPr>
        <w:t xml:space="preserve"> 5,5 и </w:t>
      </w:r>
      <w:smartTag w:uri="urn:schemas-microsoft-com:office:smarttags" w:element="metricconverter">
        <w:smartTagPr>
          <w:attr w:name="ProductID" w:val="6,0 м"/>
        </w:smartTagPr>
        <w:r>
          <w:rPr>
            <w:color w:val="000000"/>
            <w:sz w:val="28"/>
            <w:szCs w:val="28"/>
          </w:rPr>
          <w:t>6,0 м</w:t>
        </w:r>
      </w:smartTag>
      <w:r>
        <w:rPr>
          <w:color w:val="000000"/>
          <w:sz w:val="28"/>
          <w:szCs w:val="28"/>
        </w:rPr>
        <w:t xml:space="preserve"> по </w:t>
      </w:r>
      <w:r w:rsidR="00ED5145">
        <w:rPr>
          <w:sz w:val="28"/>
          <w:szCs w:val="28"/>
        </w:rPr>
        <w:t>ГОСТ 25459, в котором устано</w:t>
      </w:r>
      <w:r>
        <w:rPr>
          <w:sz w:val="28"/>
          <w:szCs w:val="28"/>
        </w:rPr>
        <w:t xml:space="preserve">влены параметры железобетонных предварительно напряженных опор, применение которых </w:t>
      </w:r>
      <w:r w:rsidR="00127225">
        <w:rPr>
          <w:sz w:val="28"/>
          <w:szCs w:val="28"/>
        </w:rPr>
        <w:t>требуется</w:t>
      </w:r>
      <w:r>
        <w:rPr>
          <w:sz w:val="28"/>
          <w:szCs w:val="28"/>
        </w:rPr>
        <w:t xml:space="preserve"> при устройстве постоянных снегозадерживающих сооружений.</w:t>
      </w:r>
    </w:p>
    <w:p w14:paraId="10DE3F80" w14:textId="77777777" w:rsidR="0083706E" w:rsidRDefault="0083706E">
      <w:pPr>
        <w:spacing w:line="360" w:lineRule="auto"/>
        <w:ind w:firstLine="851"/>
        <w:rPr>
          <w:color w:val="000000"/>
          <w:sz w:val="28"/>
          <w:szCs w:val="28"/>
        </w:rPr>
      </w:pPr>
      <w:r>
        <w:rPr>
          <w:color w:val="000000"/>
          <w:sz w:val="28"/>
          <w:szCs w:val="28"/>
        </w:rPr>
        <w:t>В опорах предусмотрены отверстия для крепления прогонов.</w:t>
      </w:r>
    </w:p>
    <w:p w14:paraId="3936BA56" w14:textId="77777777" w:rsidR="0083706E" w:rsidRDefault="0083706E">
      <w:pPr>
        <w:spacing w:line="360" w:lineRule="auto"/>
        <w:ind w:firstLine="851"/>
        <w:rPr>
          <w:sz w:val="28"/>
          <w:szCs w:val="28"/>
        </w:rPr>
      </w:pPr>
      <w:r>
        <w:rPr>
          <w:color w:val="000000"/>
          <w:sz w:val="28"/>
          <w:szCs w:val="28"/>
        </w:rPr>
        <w:t xml:space="preserve">Прогоны и обрешетку комбинированного забора выполняют таких же размеров, как и для деревянных заборов. Конструктивное решение заглубления опор выбирают в зависимости от местных условий с учетом характера залегания и </w:t>
      </w:r>
      <w:r>
        <w:rPr>
          <w:sz w:val="28"/>
          <w:szCs w:val="28"/>
        </w:rPr>
        <w:t>свойств подстилающих грунтов. Деревянные элементы пропитывают антисептиками и покрывают гидрофобными материалами.</w:t>
      </w:r>
    </w:p>
    <w:p w14:paraId="03974EDC" w14:textId="101E6A83" w:rsidR="0083706E" w:rsidRDefault="0083706E">
      <w:pPr>
        <w:spacing w:line="360" w:lineRule="auto"/>
        <w:ind w:firstLine="851"/>
        <w:rPr>
          <w:color w:val="000000"/>
          <w:sz w:val="28"/>
          <w:szCs w:val="28"/>
        </w:rPr>
      </w:pPr>
      <w:r>
        <w:rPr>
          <w:color w:val="000000"/>
          <w:sz w:val="28"/>
          <w:szCs w:val="28"/>
        </w:rPr>
        <w:t>Текущее содержание заборов всех типов осуществляют постоянно, а капитальный ремонт дерев</w:t>
      </w:r>
      <w:r w:rsidR="0056256E">
        <w:rPr>
          <w:color w:val="000000"/>
          <w:sz w:val="28"/>
          <w:szCs w:val="28"/>
        </w:rPr>
        <w:t xml:space="preserve">янных заборов </w:t>
      </w:r>
      <w:r w:rsidR="0056256E" w:rsidRPr="0056256E">
        <w:rPr>
          <w:color w:val="000000"/>
          <w:sz w:val="28"/>
          <w:szCs w:val="28"/>
        </w:rPr>
        <w:t>–</w:t>
      </w:r>
      <w:r w:rsidR="00ED5145">
        <w:rPr>
          <w:color w:val="000000"/>
          <w:sz w:val="28"/>
          <w:szCs w:val="28"/>
        </w:rPr>
        <w:t xml:space="preserve"> через пять лет,</w:t>
      </w:r>
      <w:r>
        <w:rPr>
          <w:color w:val="000000"/>
          <w:sz w:val="28"/>
          <w:szCs w:val="28"/>
        </w:rPr>
        <w:t xml:space="preserve"> комбинированных за</w:t>
      </w:r>
      <w:r w:rsidR="0056256E">
        <w:rPr>
          <w:color w:val="000000"/>
          <w:sz w:val="28"/>
          <w:szCs w:val="28"/>
        </w:rPr>
        <w:t xml:space="preserve">боров </w:t>
      </w:r>
      <w:r w:rsidR="0056256E" w:rsidRPr="0056256E">
        <w:rPr>
          <w:color w:val="000000"/>
          <w:sz w:val="28"/>
          <w:szCs w:val="28"/>
        </w:rPr>
        <w:t>–</w:t>
      </w:r>
      <w:r>
        <w:rPr>
          <w:color w:val="000000"/>
          <w:sz w:val="28"/>
          <w:szCs w:val="28"/>
        </w:rPr>
        <w:t xml:space="preserve"> через шесть лет,</w:t>
      </w:r>
      <w:r>
        <w:rPr>
          <w:sz w:val="28"/>
          <w:szCs w:val="25"/>
        </w:rPr>
        <w:t xml:space="preserve"> при покрытии </w:t>
      </w:r>
      <w:r>
        <w:rPr>
          <w:sz w:val="28"/>
          <w:szCs w:val="28"/>
        </w:rPr>
        <w:t>гидрофобными материалами</w:t>
      </w:r>
      <w:r>
        <w:rPr>
          <w:sz w:val="28"/>
          <w:szCs w:val="25"/>
        </w:rPr>
        <w:t xml:space="preserve"> соответственно </w:t>
      </w:r>
      <w:r w:rsidR="00F32FB3">
        <w:rPr>
          <w:sz w:val="28"/>
          <w:szCs w:val="25"/>
        </w:rPr>
        <w:t>–</w:t>
      </w:r>
      <w:r>
        <w:rPr>
          <w:sz w:val="28"/>
          <w:szCs w:val="25"/>
        </w:rPr>
        <w:t xml:space="preserve"> через </w:t>
      </w:r>
      <w:r w:rsidR="00F32FB3">
        <w:rPr>
          <w:sz w:val="28"/>
          <w:szCs w:val="25"/>
        </w:rPr>
        <w:t>10</w:t>
      </w:r>
      <w:r>
        <w:rPr>
          <w:sz w:val="28"/>
          <w:szCs w:val="25"/>
        </w:rPr>
        <w:t xml:space="preserve"> и </w:t>
      </w:r>
      <w:r w:rsidR="00F32FB3">
        <w:rPr>
          <w:sz w:val="28"/>
          <w:szCs w:val="25"/>
        </w:rPr>
        <w:t>15</w:t>
      </w:r>
      <w:r>
        <w:rPr>
          <w:sz w:val="28"/>
          <w:szCs w:val="25"/>
        </w:rPr>
        <w:t xml:space="preserve"> лет.</w:t>
      </w:r>
      <w:r>
        <w:rPr>
          <w:sz w:val="28"/>
          <w:szCs w:val="28"/>
        </w:rPr>
        <w:t xml:space="preserve"> Расход материалов на ремонт и содержание постоянных снегозадерживающих заборов</w:t>
      </w:r>
      <w:r>
        <w:rPr>
          <w:color w:val="000000"/>
          <w:sz w:val="28"/>
          <w:szCs w:val="28"/>
        </w:rPr>
        <w:t xml:space="preserve"> приведен в таблице А.3.</w:t>
      </w:r>
    </w:p>
    <w:p w14:paraId="79E8CD8C" w14:textId="3D4114B8" w:rsidR="00127225" w:rsidRDefault="00127225">
      <w:pPr>
        <w:spacing w:line="360" w:lineRule="auto"/>
        <w:ind w:firstLine="851"/>
        <w:rPr>
          <w:color w:val="000000"/>
          <w:sz w:val="28"/>
          <w:szCs w:val="28"/>
        </w:rPr>
      </w:pPr>
      <w:r w:rsidRPr="00127225">
        <w:rPr>
          <w:b/>
          <w:bCs/>
          <w:color w:val="000000"/>
          <w:sz w:val="28"/>
          <w:szCs w:val="28"/>
        </w:rPr>
        <w:lastRenderedPageBreak/>
        <w:t>(Измененная редакция, Изм. № 1).</w:t>
      </w:r>
    </w:p>
    <w:p w14:paraId="5EB90AB0" w14:textId="77777777" w:rsidR="0083706E" w:rsidRDefault="0083706E">
      <w:pPr>
        <w:spacing w:line="360" w:lineRule="auto"/>
        <w:ind w:firstLine="709"/>
        <w:rPr>
          <w:color w:val="000000"/>
          <w:sz w:val="28"/>
          <w:szCs w:val="28"/>
        </w:rPr>
      </w:pPr>
    </w:p>
    <w:p w14:paraId="7BDBE7B0" w14:textId="77777777" w:rsidR="0083706E" w:rsidRDefault="0083706E">
      <w:pPr>
        <w:spacing w:line="240" w:lineRule="auto"/>
        <w:ind w:right="142" w:firstLine="0"/>
        <w:rPr>
          <w:color w:val="000000"/>
          <w:sz w:val="28"/>
          <w:szCs w:val="28"/>
        </w:rPr>
      </w:pPr>
      <w:r>
        <w:rPr>
          <w:color w:val="000000"/>
          <w:sz w:val="28"/>
          <w:szCs w:val="28"/>
        </w:rPr>
        <w:t xml:space="preserve">Т а б л и ц а А.3 </w:t>
      </w:r>
      <w:r w:rsidR="00ED5145">
        <w:rPr>
          <w:color w:val="000000"/>
          <w:sz w:val="28"/>
          <w:szCs w:val="28"/>
        </w:rPr>
        <w:t>–</w:t>
      </w:r>
      <w:r>
        <w:rPr>
          <w:color w:val="000000"/>
          <w:sz w:val="28"/>
          <w:szCs w:val="28"/>
        </w:rPr>
        <w:t xml:space="preserve"> Норма расхода материалов на ремонт и содержание заборов (измеритель </w:t>
      </w:r>
      <w:r w:rsidR="00AA045F">
        <w:rPr>
          <w:color w:val="000000"/>
          <w:sz w:val="28"/>
          <w:szCs w:val="28"/>
        </w:rPr>
        <w:t>–</w:t>
      </w:r>
      <w:r>
        <w:rPr>
          <w:color w:val="000000"/>
          <w:sz w:val="28"/>
          <w:szCs w:val="28"/>
        </w:rPr>
        <w:t xml:space="preserve"> </w:t>
      </w:r>
      <w:smartTag w:uri="urn:schemas-microsoft-com:office:smarttags" w:element="metricconverter">
        <w:smartTagPr>
          <w:attr w:name="ProductID" w:val="1 км"/>
        </w:smartTagPr>
        <w:r>
          <w:rPr>
            <w:color w:val="000000"/>
            <w:sz w:val="28"/>
            <w:szCs w:val="28"/>
          </w:rPr>
          <w:t>1 км</w:t>
        </w:r>
      </w:smartTag>
      <w:r>
        <w:rPr>
          <w:color w:val="000000"/>
          <w:sz w:val="28"/>
          <w:szCs w:val="28"/>
        </w:rPr>
        <w:t xml:space="preserve"> забора)</w:t>
      </w:r>
    </w:p>
    <w:tbl>
      <w:tblPr>
        <w:tblW w:w="0" w:type="auto"/>
        <w:tblInd w:w="40" w:type="dxa"/>
        <w:tblLayout w:type="fixed"/>
        <w:tblCellMar>
          <w:left w:w="40" w:type="dxa"/>
          <w:right w:w="40" w:type="dxa"/>
        </w:tblCellMar>
        <w:tblLook w:val="0000" w:firstRow="0" w:lastRow="0" w:firstColumn="0" w:lastColumn="0" w:noHBand="0" w:noVBand="0"/>
      </w:tblPr>
      <w:tblGrid>
        <w:gridCol w:w="4820"/>
        <w:gridCol w:w="2410"/>
        <w:gridCol w:w="2268"/>
      </w:tblGrid>
      <w:tr w:rsidR="0083706E" w:rsidRPr="001A4BF5" w14:paraId="605E6E8F" w14:textId="77777777">
        <w:trPr>
          <w:cantSplit/>
        </w:trPr>
        <w:tc>
          <w:tcPr>
            <w:tcW w:w="4820" w:type="dxa"/>
            <w:vMerge w:val="restart"/>
            <w:tcBorders>
              <w:top w:val="single" w:sz="6" w:space="0" w:color="auto"/>
              <w:left w:val="single" w:sz="6" w:space="0" w:color="auto"/>
              <w:right w:val="single" w:sz="6" w:space="0" w:color="auto"/>
            </w:tcBorders>
          </w:tcPr>
          <w:p w14:paraId="3E543E67" w14:textId="77777777" w:rsidR="0083706E" w:rsidRPr="001A4BF5" w:rsidRDefault="0083706E" w:rsidP="001A4BF5">
            <w:pPr>
              <w:spacing w:line="240" w:lineRule="auto"/>
              <w:ind w:firstLine="0"/>
              <w:jc w:val="center"/>
              <w:rPr>
                <w:szCs w:val="24"/>
              </w:rPr>
            </w:pPr>
            <w:r w:rsidRPr="001A4BF5">
              <w:rPr>
                <w:szCs w:val="24"/>
              </w:rPr>
              <w:t>Материал</w:t>
            </w:r>
          </w:p>
          <w:p w14:paraId="40EACBD0" w14:textId="77777777" w:rsidR="0083706E" w:rsidRPr="001A4BF5" w:rsidRDefault="0083706E" w:rsidP="001A4BF5">
            <w:pPr>
              <w:spacing w:line="240" w:lineRule="auto"/>
              <w:ind w:firstLine="0"/>
              <w:rPr>
                <w:szCs w:val="24"/>
              </w:rPr>
            </w:pPr>
          </w:p>
        </w:tc>
        <w:tc>
          <w:tcPr>
            <w:tcW w:w="4678" w:type="dxa"/>
            <w:gridSpan w:val="2"/>
            <w:tcBorders>
              <w:top w:val="single" w:sz="6" w:space="0" w:color="auto"/>
              <w:left w:val="single" w:sz="6" w:space="0" w:color="auto"/>
              <w:bottom w:val="single" w:sz="6" w:space="0" w:color="auto"/>
              <w:right w:val="single" w:sz="6" w:space="0" w:color="auto"/>
            </w:tcBorders>
          </w:tcPr>
          <w:p w14:paraId="0A99AE9A" w14:textId="77777777" w:rsidR="0083706E" w:rsidRPr="001A4BF5" w:rsidRDefault="0083706E" w:rsidP="001A4BF5">
            <w:pPr>
              <w:spacing w:line="240" w:lineRule="auto"/>
              <w:ind w:firstLine="0"/>
              <w:jc w:val="center"/>
              <w:rPr>
                <w:szCs w:val="24"/>
              </w:rPr>
            </w:pPr>
            <w:r w:rsidRPr="001A4BF5">
              <w:rPr>
                <w:szCs w:val="24"/>
              </w:rPr>
              <w:t>Норма расхода на забор высотой</w:t>
            </w:r>
          </w:p>
          <w:p w14:paraId="44CBFAB9" w14:textId="77777777" w:rsidR="0083706E" w:rsidRPr="001A4BF5" w:rsidRDefault="0083706E" w:rsidP="001A4BF5">
            <w:pPr>
              <w:spacing w:line="240" w:lineRule="auto"/>
              <w:ind w:firstLine="0"/>
              <w:jc w:val="center"/>
              <w:rPr>
                <w:szCs w:val="24"/>
              </w:rPr>
            </w:pPr>
            <w:r w:rsidRPr="001A4BF5">
              <w:rPr>
                <w:szCs w:val="24"/>
              </w:rPr>
              <w:t>4</w:t>
            </w:r>
            <w:r w:rsidR="00F32FB3">
              <w:rPr>
                <w:szCs w:val="24"/>
              </w:rPr>
              <w:t>,</w:t>
            </w:r>
            <w:r w:rsidRPr="001A4BF5">
              <w:rPr>
                <w:szCs w:val="24"/>
              </w:rPr>
              <w:t>2 м</w:t>
            </w:r>
          </w:p>
        </w:tc>
      </w:tr>
      <w:tr w:rsidR="0083706E" w:rsidRPr="001A4BF5" w14:paraId="5957795B" w14:textId="77777777">
        <w:trPr>
          <w:cantSplit/>
        </w:trPr>
        <w:tc>
          <w:tcPr>
            <w:tcW w:w="4820" w:type="dxa"/>
            <w:vMerge/>
            <w:tcBorders>
              <w:left w:val="single" w:sz="6" w:space="0" w:color="auto"/>
              <w:bottom w:val="single" w:sz="6" w:space="0" w:color="auto"/>
              <w:right w:val="single" w:sz="6" w:space="0" w:color="auto"/>
            </w:tcBorders>
          </w:tcPr>
          <w:p w14:paraId="21C45E9C" w14:textId="77777777" w:rsidR="0083706E" w:rsidRPr="001A4BF5" w:rsidRDefault="0083706E" w:rsidP="001A4BF5">
            <w:pPr>
              <w:spacing w:line="240" w:lineRule="auto"/>
              <w:ind w:firstLine="0"/>
              <w:jc w:val="center"/>
              <w:rPr>
                <w:szCs w:val="24"/>
              </w:rPr>
            </w:pPr>
          </w:p>
        </w:tc>
        <w:tc>
          <w:tcPr>
            <w:tcW w:w="2410" w:type="dxa"/>
            <w:tcBorders>
              <w:top w:val="single" w:sz="6" w:space="0" w:color="auto"/>
              <w:left w:val="single" w:sz="6" w:space="0" w:color="auto"/>
              <w:bottom w:val="single" w:sz="6" w:space="0" w:color="auto"/>
              <w:right w:val="single" w:sz="6" w:space="0" w:color="auto"/>
            </w:tcBorders>
          </w:tcPr>
          <w:p w14:paraId="056E476A" w14:textId="77777777" w:rsidR="0083706E" w:rsidRPr="001A4BF5" w:rsidRDefault="0083706E" w:rsidP="001A4BF5">
            <w:pPr>
              <w:spacing w:line="240" w:lineRule="auto"/>
              <w:ind w:firstLine="0"/>
              <w:jc w:val="center"/>
              <w:rPr>
                <w:szCs w:val="24"/>
              </w:rPr>
            </w:pPr>
            <w:r w:rsidRPr="001A4BF5">
              <w:rPr>
                <w:szCs w:val="24"/>
              </w:rPr>
              <w:t>железобетонный</w:t>
            </w:r>
          </w:p>
        </w:tc>
        <w:tc>
          <w:tcPr>
            <w:tcW w:w="2268" w:type="dxa"/>
            <w:tcBorders>
              <w:top w:val="single" w:sz="6" w:space="0" w:color="auto"/>
              <w:left w:val="single" w:sz="6" w:space="0" w:color="auto"/>
              <w:bottom w:val="single" w:sz="6" w:space="0" w:color="auto"/>
              <w:right w:val="single" w:sz="6" w:space="0" w:color="auto"/>
            </w:tcBorders>
          </w:tcPr>
          <w:p w14:paraId="72B65E95" w14:textId="77777777" w:rsidR="0083706E" w:rsidRPr="001A4BF5" w:rsidRDefault="0083706E" w:rsidP="001A4BF5">
            <w:pPr>
              <w:spacing w:line="240" w:lineRule="auto"/>
              <w:ind w:firstLine="0"/>
              <w:jc w:val="center"/>
              <w:rPr>
                <w:szCs w:val="24"/>
              </w:rPr>
            </w:pPr>
            <w:r w:rsidRPr="001A4BF5">
              <w:rPr>
                <w:szCs w:val="24"/>
              </w:rPr>
              <w:t>деревянный</w:t>
            </w:r>
          </w:p>
        </w:tc>
      </w:tr>
      <w:tr w:rsidR="0083706E" w:rsidRPr="001A4BF5" w14:paraId="608511B3" w14:textId="77777777">
        <w:tc>
          <w:tcPr>
            <w:tcW w:w="4820" w:type="dxa"/>
            <w:tcBorders>
              <w:top w:val="single" w:sz="6" w:space="0" w:color="auto"/>
              <w:left w:val="single" w:sz="6" w:space="0" w:color="auto"/>
              <w:bottom w:val="single" w:sz="6" w:space="0" w:color="auto"/>
              <w:right w:val="single" w:sz="6" w:space="0" w:color="auto"/>
            </w:tcBorders>
          </w:tcPr>
          <w:p w14:paraId="0BD78263" w14:textId="77777777" w:rsidR="0083706E" w:rsidRPr="001A4BF5" w:rsidRDefault="0083706E" w:rsidP="001A4BF5">
            <w:pPr>
              <w:spacing w:line="240" w:lineRule="auto"/>
              <w:ind w:firstLine="0"/>
              <w:jc w:val="center"/>
              <w:rPr>
                <w:szCs w:val="24"/>
              </w:rPr>
            </w:pPr>
            <w:r w:rsidRPr="001A4BF5">
              <w:rPr>
                <w:szCs w:val="24"/>
              </w:rPr>
              <w:t>Цемент, т</w:t>
            </w:r>
          </w:p>
        </w:tc>
        <w:tc>
          <w:tcPr>
            <w:tcW w:w="2410" w:type="dxa"/>
            <w:tcBorders>
              <w:top w:val="single" w:sz="6" w:space="0" w:color="auto"/>
              <w:left w:val="single" w:sz="6" w:space="0" w:color="auto"/>
              <w:bottom w:val="single" w:sz="6" w:space="0" w:color="auto"/>
              <w:right w:val="single" w:sz="6" w:space="0" w:color="auto"/>
            </w:tcBorders>
          </w:tcPr>
          <w:p w14:paraId="65B1B9C6" w14:textId="77777777" w:rsidR="0083706E" w:rsidRPr="001A4BF5" w:rsidRDefault="0083706E" w:rsidP="001A4BF5">
            <w:pPr>
              <w:spacing w:line="240" w:lineRule="auto"/>
              <w:ind w:firstLine="0"/>
              <w:jc w:val="center"/>
              <w:rPr>
                <w:szCs w:val="24"/>
              </w:rPr>
            </w:pPr>
            <w:r w:rsidRPr="001A4BF5">
              <w:rPr>
                <w:szCs w:val="24"/>
              </w:rPr>
              <w:t>0,42/0,05</w:t>
            </w:r>
          </w:p>
        </w:tc>
        <w:tc>
          <w:tcPr>
            <w:tcW w:w="2268" w:type="dxa"/>
            <w:tcBorders>
              <w:top w:val="single" w:sz="6" w:space="0" w:color="auto"/>
              <w:left w:val="single" w:sz="6" w:space="0" w:color="auto"/>
              <w:bottom w:val="single" w:sz="6" w:space="0" w:color="auto"/>
              <w:right w:val="single" w:sz="6" w:space="0" w:color="auto"/>
            </w:tcBorders>
          </w:tcPr>
          <w:p w14:paraId="6E30C867" w14:textId="77777777" w:rsidR="0083706E" w:rsidRPr="001A4BF5" w:rsidRDefault="00AA045F" w:rsidP="001A4BF5">
            <w:pPr>
              <w:spacing w:line="240" w:lineRule="auto"/>
              <w:ind w:firstLine="0"/>
              <w:jc w:val="center"/>
              <w:rPr>
                <w:szCs w:val="24"/>
              </w:rPr>
            </w:pPr>
            <w:r>
              <w:rPr>
                <w:szCs w:val="24"/>
              </w:rPr>
              <w:t>–</w:t>
            </w:r>
          </w:p>
        </w:tc>
      </w:tr>
      <w:tr w:rsidR="0083706E" w:rsidRPr="001A4BF5" w14:paraId="1940DA1A" w14:textId="77777777">
        <w:tc>
          <w:tcPr>
            <w:tcW w:w="4820" w:type="dxa"/>
            <w:tcBorders>
              <w:top w:val="single" w:sz="6" w:space="0" w:color="auto"/>
              <w:left w:val="single" w:sz="6" w:space="0" w:color="auto"/>
              <w:bottom w:val="single" w:sz="6" w:space="0" w:color="auto"/>
              <w:right w:val="single" w:sz="6" w:space="0" w:color="auto"/>
            </w:tcBorders>
          </w:tcPr>
          <w:p w14:paraId="6C04EAA6" w14:textId="77777777" w:rsidR="0083706E" w:rsidRPr="001A4BF5" w:rsidRDefault="0083706E" w:rsidP="001A4BF5">
            <w:pPr>
              <w:spacing w:line="240" w:lineRule="auto"/>
              <w:ind w:firstLine="0"/>
              <w:jc w:val="center"/>
              <w:rPr>
                <w:szCs w:val="24"/>
              </w:rPr>
            </w:pPr>
            <w:r w:rsidRPr="001A4BF5">
              <w:rPr>
                <w:szCs w:val="24"/>
              </w:rPr>
              <w:t>Арматура, т</w:t>
            </w:r>
          </w:p>
        </w:tc>
        <w:tc>
          <w:tcPr>
            <w:tcW w:w="2410" w:type="dxa"/>
            <w:tcBorders>
              <w:top w:val="single" w:sz="6" w:space="0" w:color="auto"/>
              <w:left w:val="single" w:sz="6" w:space="0" w:color="auto"/>
              <w:bottom w:val="single" w:sz="6" w:space="0" w:color="auto"/>
              <w:right w:val="single" w:sz="6" w:space="0" w:color="auto"/>
            </w:tcBorders>
          </w:tcPr>
          <w:p w14:paraId="13AACE5B" w14:textId="77777777" w:rsidR="0083706E" w:rsidRPr="001A4BF5" w:rsidRDefault="0083706E" w:rsidP="001A4BF5">
            <w:pPr>
              <w:spacing w:line="240" w:lineRule="auto"/>
              <w:ind w:firstLine="0"/>
              <w:jc w:val="center"/>
              <w:rPr>
                <w:szCs w:val="24"/>
              </w:rPr>
            </w:pPr>
            <w:r w:rsidRPr="001A4BF5">
              <w:rPr>
                <w:szCs w:val="24"/>
              </w:rPr>
              <w:t>0,06/</w:t>
            </w:r>
            <w:r w:rsidR="00AA045F">
              <w:rPr>
                <w:szCs w:val="24"/>
              </w:rPr>
              <w:t>–</w:t>
            </w:r>
          </w:p>
        </w:tc>
        <w:tc>
          <w:tcPr>
            <w:tcW w:w="2268" w:type="dxa"/>
            <w:tcBorders>
              <w:top w:val="single" w:sz="6" w:space="0" w:color="auto"/>
              <w:left w:val="single" w:sz="6" w:space="0" w:color="auto"/>
              <w:bottom w:val="single" w:sz="6" w:space="0" w:color="auto"/>
              <w:right w:val="single" w:sz="6" w:space="0" w:color="auto"/>
            </w:tcBorders>
          </w:tcPr>
          <w:p w14:paraId="1ABB29D7" w14:textId="77777777" w:rsidR="0083706E" w:rsidRPr="001A4BF5" w:rsidRDefault="00AA045F" w:rsidP="001A4BF5">
            <w:pPr>
              <w:spacing w:line="240" w:lineRule="auto"/>
              <w:ind w:firstLine="0"/>
              <w:jc w:val="center"/>
              <w:rPr>
                <w:szCs w:val="24"/>
              </w:rPr>
            </w:pPr>
            <w:r>
              <w:rPr>
                <w:szCs w:val="24"/>
              </w:rPr>
              <w:t>–</w:t>
            </w:r>
          </w:p>
        </w:tc>
      </w:tr>
      <w:tr w:rsidR="0083706E" w:rsidRPr="001A4BF5" w14:paraId="71156334" w14:textId="77777777">
        <w:tc>
          <w:tcPr>
            <w:tcW w:w="4820" w:type="dxa"/>
            <w:tcBorders>
              <w:top w:val="single" w:sz="6" w:space="0" w:color="auto"/>
              <w:left w:val="single" w:sz="6" w:space="0" w:color="auto"/>
              <w:bottom w:val="single" w:sz="6" w:space="0" w:color="auto"/>
              <w:right w:val="single" w:sz="6" w:space="0" w:color="auto"/>
            </w:tcBorders>
          </w:tcPr>
          <w:p w14:paraId="67FBC560" w14:textId="77777777" w:rsidR="0083706E" w:rsidRPr="001A4BF5" w:rsidRDefault="00F32FB3" w:rsidP="001A4BF5">
            <w:pPr>
              <w:spacing w:line="240" w:lineRule="auto"/>
              <w:ind w:firstLine="0"/>
              <w:jc w:val="center"/>
              <w:rPr>
                <w:szCs w:val="24"/>
              </w:rPr>
            </w:pPr>
            <w:r>
              <w:rPr>
                <w:szCs w:val="24"/>
              </w:rPr>
              <w:t>П</w:t>
            </w:r>
            <w:r w:rsidR="0083706E" w:rsidRPr="001A4BF5">
              <w:rPr>
                <w:szCs w:val="24"/>
              </w:rPr>
              <w:t>роволочные</w:t>
            </w:r>
            <w:r w:rsidRPr="001A4BF5">
              <w:rPr>
                <w:szCs w:val="24"/>
              </w:rPr>
              <w:t xml:space="preserve"> </w:t>
            </w:r>
            <w:r>
              <w:rPr>
                <w:szCs w:val="24"/>
              </w:rPr>
              <w:t>г</w:t>
            </w:r>
            <w:r w:rsidRPr="001A4BF5">
              <w:rPr>
                <w:szCs w:val="24"/>
              </w:rPr>
              <w:t>возди</w:t>
            </w:r>
            <w:r w:rsidR="0083706E" w:rsidRPr="001A4BF5">
              <w:rPr>
                <w:szCs w:val="24"/>
              </w:rPr>
              <w:t>, кг</w:t>
            </w:r>
          </w:p>
        </w:tc>
        <w:tc>
          <w:tcPr>
            <w:tcW w:w="2410" w:type="dxa"/>
            <w:tcBorders>
              <w:top w:val="single" w:sz="6" w:space="0" w:color="auto"/>
              <w:left w:val="single" w:sz="6" w:space="0" w:color="auto"/>
              <w:bottom w:val="single" w:sz="6" w:space="0" w:color="auto"/>
              <w:right w:val="single" w:sz="6" w:space="0" w:color="auto"/>
            </w:tcBorders>
          </w:tcPr>
          <w:p w14:paraId="40CFDAFA" w14:textId="77777777" w:rsidR="0083706E" w:rsidRPr="001A4BF5" w:rsidRDefault="00AA045F" w:rsidP="001A4BF5">
            <w:pPr>
              <w:spacing w:line="240" w:lineRule="auto"/>
              <w:ind w:firstLine="0"/>
              <w:jc w:val="center"/>
              <w:rPr>
                <w:szCs w:val="24"/>
              </w:rPr>
            </w:pPr>
            <w:r>
              <w:rPr>
                <w:szCs w:val="24"/>
              </w:rPr>
              <w:t>–</w:t>
            </w:r>
          </w:p>
        </w:tc>
        <w:tc>
          <w:tcPr>
            <w:tcW w:w="2268" w:type="dxa"/>
            <w:tcBorders>
              <w:top w:val="single" w:sz="6" w:space="0" w:color="auto"/>
              <w:left w:val="single" w:sz="6" w:space="0" w:color="auto"/>
              <w:bottom w:val="single" w:sz="6" w:space="0" w:color="auto"/>
              <w:right w:val="single" w:sz="6" w:space="0" w:color="auto"/>
            </w:tcBorders>
          </w:tcPr>
          <w:p w14:paraId="01108044" w14:textId="77777777" w:rsidR="0083706E" w:rsidRPr="001A4BF5" w:rsidRDefault="0083706E" w:rsidP="001A4BF5">
            <w:pPr>
              <w:spacing w:line="240" w:lineRule="auto"/>
              <w:ind w:firstLine="0"/>
              <w:jc w:val="center"/>
              <w:rPr>
                <w:szCs w:val="24"/>
              </w:rPr>
            </w:pPr>
            <w:r w:rsidRPr="001A4BF5">
              <w:rPr>
                <w:szCs w:val="24"/>
              </w:rPr>
              <w:t>56,9/7,9</w:t>
            </w:r>
          </w:p>
        </w:tc>
      </w:tr>
      <w:tr w:rsidR="0083706E" w:rsidRPr="001A4BF5" w14:paraId="6950C7A8" w14:textId="77777777">
        <w:tc>
          <w:tcPr>
            <w:tcW w:w="4820" w:type="dxa"/>
            <w:tcBorders>
              <w:top w:val="single" w:sz="6" w:space="0" w:color="auto"/>
              <w:left w:val="single" w:sz="6" w:space="0" w:color="auto"/>
              <w:bottom w:val="single" w:sz="6" w:space="0" w:color="auto"/>
              <w:right w:val="single" w:sz="6" w:space="0" w:color="auto"/>
            </w:tcBorders>
          </w:tcPr>
          <w:p w14:paraId="5C8BAC10" w14:textId="77777777" w:rsidR="0083706E" w:rsidRPr="001A4BF5" w:rsidRDefault="00F32FB3" w:rsidP="001A4BF5">
            <w:pPr>
              <w:spacing w:line="240" w:lineRule="auto"/>
              <w:ind w:firstLine="0"/>
              <w:jc w:val="center"/>
              <w:rPr>
                <w:szCs w:val="24"/>
              </w:rPr>
            </w:pPr>
            <w:r>
              <w:rPr>
                <w:szCs w:val="24"/>
              </w:rPr>
              <w:t>К</w:t>
            </w:r>
            <w:r w:rsidR="0083706E" w:rsidRPr="001A4BF5">
              <w:rPr>
                <w:szCs w:val="24"/>
              </w:rPr>
              <w:t>руглый строительный</w:t>
            </w:r>
            <w:r>
              <w:rPr>
                <w:szCs w:val="24"/>
              </w:rPr>
              <w:t xml:space="preserve"> лес</w:t>
            </w:r>
            <w:r w:rsidR="0083706E" w:rsidRPr="001A4BF5">
              <w:rPr>
                <w:szCs w:val="24"/>
              </w:rPr>
              <w:t>, м</w:t>
            </w:r>
            <w:r w:rsidR="0083706E" w:rsidRPr="00F32FB3">
              <w:rPr>
                <w:szCs w:val="24"/>
                <w:vertAlign w:val="superscript"/>
              </w:rPr>
              <w:t>3</w:t>
            </w:r>
          </w:p>
        </w:tc>
        <w:tc>
          <w:tcPr>
            <w:tcW w:w="2410" w:type="dxa"/>
            <w:tcBorders>
              <w:top w:val="single" w:sz="6" w:space="0" w:color="auto"/>
              <w:left w:val="single" w:sz="6" w:space="0" w:color="auto"/>
              <w:bottom w:val="single" w:sz="6" w:space="0" w:color="auto"/>
              <w:right w:val="single" w:sz="6" w:space="0" w:color="auto"/>
            </w:tcBorders>
          </w:tcPr>
          <w:p w14:paraId="7554D606" w14:textId="77777777" w:rsidR="0083706E" w:rsidRPr="001A4BF5" w:rsidRDefault="00AA045F" w:rsidP="001A4BF5">
            <w:pPr>
              <w:spacing w:line="240" w:lineRule="auto"/>
              <w:ind w:firstLine="0"/>
              <w:jc w:val="center"/>
              <w:rPr>
                <w:szCs w:val="24"/>
              </w:rPr>
            </w:pPr>
            <w:r>
              <w:rPr>
                <w:szCs w:val="24"/>
              </w:rPr>
              <w:t>–</w:t>
            </w:r>
          </w:p>
        </w:tc>
        <w:tc>
          <w:tcPr>
            <w:tcW w:w="2268" w:type="dxa"/>
            <w:tcBorders>
              <w:top w:val="single" w:sz="6" w:space="0" w:color="auto"/>
              <w:left w:val="single" w:sz="6" w:space="0" w:color="auto"/>
              <w:bottom w:val="single" w:sz="6" w:space="0" w:color="auto"/>
              <w:right w:val="single" w:sz="6" w:space="0" w:color="auto"/>
            </w:tcBorders>
          </w:tcPr>
          <w:p w14:paraId="52A399D1" w14:textId="77777777" w:rsidR="0083706E" w:rsidRPr="001A4BF5" w:rsidRDefault="0083706E" w:rsidP="001A4BF5">
            <w:pPr>
              <w:spacing w:line="240" w:lineRule="auto"/>
              <w:ind w:firstLine="0"/>
              <w:jc w:val="center"/>
              <w:rPr>
                <w:szCs w:val="24"/>
              </w:rPr>
            </w:pPr>
            <w:r w:rsidRPr="001A4BF5">
              <w:rPr>
                <w:szCs w:val="24"/>
              </w:rPr>
              <w:t>37</w:t>
            </w:r>
            <w:r w:rsidR="00F32FB3">
              <w:rPr>
                <w:szCs w:val="24"/>
              </w:rPr>
              <w:t>,</w:t>
            </w:r>
            <w:r w:rsidRPr="001A4BF5">
              <w:rPr>
                <w:szCs w:val="24"/>
              </w:rPr>
              <w:t>3/5,3</w:t>
            </w:r>
          </w:p>
        </w:tc>
      </w:tr>
      <w:tr w:rsidR="0083706E" w:rsidRPr="001A4BF5" w14:paraId="551DF0A9" w14:textId="77777777">
        <w:tc>
          <w:tcPr>
            <w:tcW w:w="4820" w:type="dxa"/>
            <w:tcBorders>
              <w:top w:val="single" w:sz="6" w:space="0" w:color="auto"/>
              <w:left w:val="single" w:sz="6" w:space="0" w:color="auto"/>
              <w:bottom w:val="single" w:sz="6" w:space="0" w:color="auto"/>
              <w:right w:val="single" w:sz="6" w:space="0" w:color="auto"/>
            </w:tcBorders>
          </w:tcPr>
          <w:p w14:paraId="5B0864FA" w14:textId="77777777" w:rsidR="0083706E" w:rsidRPr="001A4BF5" w:rsidRDefault="00F32FB3" w:rsidP="001A4BF5">
            <w:pPr>
              <w:spacing w:line="240" w:lineRule="auto"/>
              <w:ind w:firstLine="0"/>
              <w:jc w:val="center"/>
              <w:rPr>
                <w:szCs w:val="24"/>
              </w:rPr>
            </w:pPr>
            <w:r>
              <w:rPr>
                <w:szCs w:val="24"/>
              </w:rPr>
              <w:t>С</w:t>
            </w:r>
            <w:r w:rsidR="0083706E" w:rsidRPr="001A4BF5">
              <w:rPr>
                <w:szCs w:val="24"/>
              </w:rPr>
              <w:t>троительный</w:t>
            </w:r>
            <w:r w:rsidRPr="001A4BF5">
              <w:rPr>
                <w:szCs w:val="24"/>
              </w:rPr>
              <w:t xml:space="preserve"> </w:t>
            </w:r>
            <w:r>
              <w:rPr>
                <w:szCs w:val="24"/>
              </w:rPr>
              <w:t>п</w:t>
            </w:r>
            <w:r w:rsidRPr="001A4BF5">
              <w:rPr>
                <w:szCs w:val="24"/>
              </w:rPr>
              <w:t>иломатериал</w:t>
            </w:r>
            <w:r w:rsidR="0083706E" w:rsidRPr="001A4BF5">
              <w:rPr>
                <w:szCs w:val="24"/>
              </w:rPr>
              <w:t>, м</w:t>
            </w:r>
            <w:r w:rsidR="0083706E" w:rsidRPr="00F32FB3">
              <w:rPr>
                <w:szCs w:val="24"/>
                <w:vertAlign w:val="superscript"/>
              </w:rPr>
              <w:t>3</w:t>
            </w:r>
          </w:p>
        </w:tc>
        <w:tc>
          <w:tcPr>
            <w:tcW w:w="2410" w:type="dxa"/>
            <w:tcBorders>
              <w:top w:val="single" w:sz="6" w:space="0" w:color="auto"/>
              <w:left w:val="single" w:sz="6" w:space="0" w:color="auto"/>
              <w:bottom w:val="single" w:sz="6" w:space="0" w:color="auto"/>
              <w:right w:val="single" w:sz="6" w:space="0" w:color="auto"/>
            </w:tcBorders>
          </w:tcPr>
          <w:p w14:paraId="6C16A8B4" w14:textId="77777777" w:rsidR="0083706E" w:rsidRPr="001A4BF5" w:rsidRDefault="0083706E" w:rsidP="001A4BF5">
            <w:pPr>
              <w:spacing w:line="240" w:lineRule="auto"/>
              <w:ind w:firstLine="0"/>
              <w:jc w:val="center"/>
              <w:rPr>
                <w:szCs w:val="24"/>
              </w:rPr>
            </w:pPr>
            <w:r w:rsidRPr="001A4BF5">
              <w:rPr>
                <w:szCs w:val="24"/>
              </w:rPr>
              <w:t>0,3/</w:t>
            </w:r>
            <w:r w:rsidR="00AA045F">
              <w:rPr>
                <w:szCs w:val="24"/>
              </w:rPr>
              <w:t>–</w:t>
            </w:r>
          </w:p>
        </w:tc>
        <w:tc>
          <w:tcPr>
            <w:tcW w:w="2268" w:type="dxa"/>
            <w:tcBorders>
              <w:top w:val="single" w:sz="6" w:space="0" w:color="auto"/>
              <w:left w:val="single" w:sz="6" w:space="0" w:color="auto"/>
              <w:bottom w:val="single" w:sz="6" w:space="0" w:color="auto"/>
              <w:right w:val="single" w:sz="6" w:space="0" w:color="auto"/>
            </w:tcBorders>
          </w:tcPr>
          <w:p w14:paraId="3C52F215" w14:textId="77777777" w:rsidR="0083706E" w:rsidRPr="001A4BF5" w:rsidRDefault="0083706E" w:rsidP="001A4BF5">
            <w:pPr>
              <w:spacing w:line="240" w:lineRule="auto"/>
              <w:ind w:firstLine="0"/>
              <w:jc w:val="center"/>
              <w:rPr>
                <w:szCs w:val="24"/>
              </w:rPr>
            </w:pPr>
            <w:r w:rsidRPr="001A4BF5">
              <w:rPr>
                <w:szCs w:val="24"/>
              </w:rPr>
              <w:t>35,3/3,3</w:t>
            </w:r>
          </w:p>
        </w:tc>
      </w:tr>
      <w:tr w:rsidR="0083706E" w:rsidRPr="001A4BF5" w14:paraId="4E02D4F6" w14:textId="77777777">
        <w:tc>
          <w:tcPr>
            <w:tcW w:w="4820" w:type="dxa"/>
            <w:tcBorders>
              <w:top w:val="single" w:sz="6" w:space="0" w:color="auto"/>
              <w:left w:val="single" w:sz="6" w:space="0" w:color="auto"/>
              <w:bottom w:val="single" w:sz="6" w:space="0" w:color="auto"/>
              <w:right w:val="single" w:sz="6" w:space="0" w:color="auto"/>
            </w:tcBorders>
          </w:tcPr>
          <w:p w14:paraId="78A665D9" w14:textId="77777777" w:rsidR="0083706E" w:rsidRPr="001A4BF5" w:rsidRDefault="00F32FB3" w:rsidP="001A4BF5">
            <w:pPr>
              <w:spacing w:line="240" w:lineRule="auto"/>
              <w:ind w:firstLine="0"/>
              <w:jc w:val="center"/>
              <w:rPr>
                <w:szCs w:val="24"/>
              </w:rPr>
            </w:pPr>
            <w:r>
              <w:rPr>
                <w:szCs w:val="24"/>
              </w:rPr>
              <w:t>К</w:t>
            </w:r>
            <w:r w:rsidR="0083706E" w:rsidRPr="001A4BF5">
              <w:rPr>
                <w:szCs w:val="24"/>
              </w:rPr>
              <w:t>аменноугольный</w:t>
            </w:r>
            <w:r w:rsidRPr="001A4BF5">
              <w:rPr>
                <w:szCs w:val="24"/>
              </w:rPr>
              <w:t xml:space="preserve"> </w:t>
            </w:r>
            <w:r>
              <w:rPr>
                <w:szCs w:val="24"/>
              </w:rPr>
              <w:t>л</w:t>
            </w:r>
            <w:r w:rsidRPr="001A4BF5">
              <w:rPr>
                <w:szCs w:val="24"/>
              </w:rPr>
              <w:t>ак</w:t>
            </w:r>
            <w:r w:rsidR="0083706E" w:rsidRPr="001A4BF5">
              <w:rPr>
                <w:szCs w:val="24"/>
              </w:rPr>
              <w:t>, кг</w:t>
            </w:r>
          </w:p>
        </w:tc>
        <w:tc>
          <w:tcPr>
            <w:tcW w:w="2410" w:type="dxa"/>
            <w:tcBorders>
              <w:top w:val="single" w:sz="6" w:space="0" w:color="auto"/>
              <w:left w:val="single" w:sz="6" w:space="0" w:color="auto"/>
              <w:bottom w:val="single" w:sz="6" w:space="0" w:color="auto"/>
              <w:right w:val="single" w:sz="6" w:space="0" w:color="auto"/>
            </w:tcBorders>
          </w:tcPr>
          <w:p w14:paraId="229E2999" w14:textId="77777777" w:rsidR="0083706E" w:rsidRPr="001A4BF5" w:rsidRDefault="00AA045F" w:rsidP="001A4BF5">
            <w:pPr>
              <w:spacing w:line="240" w:lineRule="auto"/>
              <w:ind w:firstLine="0"/>
              <w:jc w:val="center"/>
              <w:rPr>
                <w:szCs w:val="24"/>
              </w:rPr>
            </w:pPr>
            <w:r>
              <w:rPr>
                <w:szCs w:val="24"/>
              </w:rPr>
              <w:t>–</w:t>
            </w:r>
          </w:p>
        </w:tc>
        <w:tc>
          <w:tcPr>
            <w:tcW w:w="2268" w:type="dxa"/>
            <w:tcBorders>
              <w:top w:val="single" w:sz="6" w:space="0" w:color="auto"/>
              <w:left w:val="single" w:sz="6" w:space="0" w:color="auto"/>
              <w:bottom w:val="single" w:sz="6" w:space="0" w:color="auto"/>
              <w:right w:val="single" w:sz="6" w:space="0" w:color="auto"/>
            </w:tcBorders>
          </w:tcPr>
          <w:p w14:paraId="28AE9E7C" w14:textId="77777777" w:rsidR="0083706E" w:rsidRPr="001A4BF5" w:rsidRDefault="0083706E" w:rsidP="001A4BF5">
            <w:pPr>
              <w:spacing w:line="240" w:lineRule="auto"/>
              <w:ind w:firstLine="0"/>
              <w:jc w:val="center"/>
              <w:rPr>
                <w:szCs w:val="24"/>
              </w:rPr>
            </w:pPr>
            <w:r w:rsidRPr="001A4BF5">
              <w:rPr>
                <w:szCs w:val="24"/>
              </w:rPr>
              <w:t>40/8</w:t>
            </w:r>
          </w:p>
        </w:tc>
      </w:tr>
      <w:tr w:rsidR="0083706E" w:rsidRPr="001A4BF5" w14:paraId="50CC4864" w14:textId="77777777">
        <w:tc>
          <w:tcPr>
            <w:tcW w:w="4820" w:type="dxa"/>
            <w:tcBorders>
              <w:top w:val="single" w:sz="6" w:space="0" w:color="auto"/>
              <w:left w:val="single" w:sz="6" w:space="0" w:color="auto"/>
              <w:bottom w:val="single" w:sz="6" w:space="0" w:color="auto"/>
              <w:right w:val="single" w:sz="6" w:space="0" w:color="auto"/>
            </w:tcBorders>
          </w:tcPr>
          <w:p w14:paraId="5DB0BA02" w14:textId="77777777" w:rsidR="0083706E" w:rsidRPr="001A4BF5" w:rsidRDefault="0083706E" w:rsidP="001A4BF5">
            <w:pPr>
              <w:spacing w:line="240" w:lineRule="auto"/>
              <w:ind w:firstLine="0"/>
              <w:jc w:val="center"/>
              <w:rPr>
                <w:szCs w:val="24"/>
              </w:rPr>
            </w:pPr>
            <w:r w:rsidRPr="001A4BF5">
              <w:rPr>
                <w:szCs w:val="24"/>
              </w:rPr>
              <w:t>Антисептическая паста, кг</w:t>
            </w:r>
          </w:p>
        </w:tc>
        <w:tc>
          <w:tcPr>
            <w:tcW w:w="2410" w:type="dxa"/>
            <w:tcBorders>
              <w:top w:val="single" w:sz="6" w:space="0" w:color="auto"/>
              <w:left w:val="single" w:sz="6" w:space="0" w:color="auto"/>
              <w:bottom w:val="single" w:sz="6" w:space="0" w:color="auto"/>
              <w:right w:val="single" w:sz="6" w:space="0" w:color="auto"/>
            </w:tcBorders>
          </w:tcPr>
          <w:p w14:paraId="5FDCB3FE" w14:textId="77777777" w:rsidR="0083706E" w:rsidRPr="001A4BF5" w:rsidRDefault="00AA045F" w:rsidP="001A4BF5">
            <w:pPr>
              <w:spacing w:line="240" w:lineRule="auto"/>
              <w:ind w:firstLine="0"/>
              <w:jc w:val="center"/>
              <w:rPr>
                <w:szCs w:val="24"/>
              </w:rPr>
            </w:pPr>
            <w:r>
              <w:rPr>
                <w:szCs w:val="24"/>
              </w:rPr>
              <w:t>–</w:t>
            </w:r>
          </w:p>
        </w:tc>
        <w:tc>
          <w:tcPr>
            <w:tcW w:w="2268" w:type="dxa"/>
            <w:tcBorders>
              <w:top w:val="single" w:sz="6" w:space="0" w:color="auto"/>
              <w:left w:val="single" w:sz="6" w:space="0" w:color="auto"/>
              <w:bottom w:val="single" w:sz="6" w:space="0" w:color="auto"/>
              <w:right w:val="single" w:sz="6" w:space="0" w:color="auto"/>
            </w:tcBorders>
          </w:tcPr>
          <w:p w14:paraId="30F20C3D" w14:textId="77777777" w:rsidR="0083706E" w:rsidRPr="001A4BF5" w:rsidRDefault="0083706E" w:rsidP="001A4BF5">
            <w:pPr>
              <w:spacing w:line="240" w:lineRule="auto"/>
              <w:ind w:firstLine="0"/>
              <w:jc w:val="center"/>
              <w:rPr>
                <w:szCs w:val="24"/>
              </w:rPr>
            </w:pPr>
            <w:r w:rsidRPr="001A4BF5">
              <w:rPr>
                <w:szCs w:val="24"/>
              </w:rPr>
              <w:t>36/10</w:t>
            </w:r>
          </w:p>
        </w:tc>
      </w:tr>
      <w:tr w:rsidR="0083706E" w:rsidRPr="001A4BF5" w14:paraId="79BA14FB" w14:textId="77777777">
        <w:tc>
          <w:tcPr>
            <w:tcW w:w="4820" w:type="dxa"/>
            <w:tcBorders>
              <w:top w:val="single" w:sz="6" w:space="0" w:color="auto"/>
              <w:left w:val="single" w:sz="6" w:space="0" w:color="auto"/>
              <w:bottom w:val="single" w:sz="6" w:space="0" w:color="auto"/>
              <w:right w:val="single" w:sz="6" w:space="0" w:color="auto"/>
            </w:tcBorders>
          </w:tcPr>
          <w:p w14:paraId="48020210" w14:textId="77777777" w:rsidR="0083706E" w:rsidRPr="001A4BF5" w:rsidRDefault="0083706E" w:rsidP="001A4BF5">
            <w:pPr>
              <w:spacing w:line="240" w:lineRule="auto"/>
              <w:ind w:firstLine="0"/>
              <w:jc w:val="center"/>
              <w:rPr>
                <w:szCs w:val="24"/>
              </w:rPr>
            </w:pPr>
            <w:proofErr w:type="spellStart"/>
            <w:r w:rsidRPr="001A4BF5">
              <w:rPr>
                <w:szCs w:val="24"/>
              </w:rPr>
              <w:t>Парафиносодержащая</w:t>
            </w:r>
            <w:proofErr w:type="spellEnd"/>
            <w:r w:rsidRPr="001A4BF5">
              <w:rPr>
                <w:szCs w:val="24"/>
              </w:rPr>
              <w:t xml:space="preserve"> краска (при покрытии гидрофобными материалами), кг</w:t>
            </w:r>
          </w:p>
        </w:tc>
        <w:tc>
          <w:tcPr>
            <w:tcW w:w="2410" w:type="dxa"/>
            <w:tcBorders>
              <w:top w:val="single" w:sz="6" w:space="0" w:color="auto"/>
              <w:left w:val="single" w:sz="6" w:space="0" w:color="auto"/>
              <w:bottom w:val="single" w:sz="6" w:space="0" w:color="auto"/>
              <w:right w:val="single" w:sz="6" w:space="0" w:color="auto"/>
            </w:tcBorders>
          </w:tcPr>
          <w:p w14:paraId="10160292" w14:textId="77777777" w:rsidR="0083706E" w:rsidRPr="001A4BF5" w:rsidRDefault="0083706E" w:rsidP="001A4BF5">
            <w:pPr>
              <w:spacing w:line="240" w:lineRule="auto"/>
              <w:ind w:firstLine="0"/>
              <w:jc w:val="center"/>
              <w:rPr>
                <w:szCs w:val="24"/>
              </w:rPr>
            </w:pPr>
            <w:r w:rsidRPr="001A4BF5">
              <w:rPr>
                <w:szCs w:val="24"/>
              </w:rPr>
              <w:t>-</w:t>
            </w:r>
          </w:p>
        </w:tc>
        <w:tc>
          <w:tcPr>
            <w:tcW w:w="2268" w:type="dxa"/>
            <w:tcBorders>
              <w:top w:val="single" w:sz="6" w:space="0" w:color="auto"/>
              <w:left w:val="single" w:sz="6" w:space="0" w:color="auto"/>
              <w:bottom w:val="single" w:sz="6" w:space="0" w:color="auto"/>
              <w:right w:val="single" w:sz="6" w:space="0" w:color="auto"/>
            </w:tcBorders>
          </w:tcPr>
          <w:p w14:paraId="376D5DF3" w14:textId="77777777" w:rsidR="0083706E" w:rsidRPr="001A4BF5" w:rsidRDefault="0083706E" w:rsidP="001A4BF5">
            <w:pPr>
              <w:spacing w:line="240" w:lineRule="auto"/>
              <w:ind w:firstLine="0"/>
              <w:jc w:val="center"/>
              <w:rPr>
                <w:szCs w:val="24"/>
              </w:rPr>
            </w:pPr>
            <w:r w:rsidRPr="001A4BF5">
              <w:rPr>
                <w:szCs w:val="24"/>
              </w:rPr>
              <w:t>30/10</w:t>
            </w:r>
          </w:p>
        </w:tc>
      </w:tr>
      <w:tr w:rsidR="0083706E" w:rsidRPr="001A4BF5" w14:paraId="5EDB6E06" w14:textId="77777777">
        <w:tc>
          <w:tcPr>
            <w:tcW w:w="9498" w:type="dxa"/>
            <w:gridSpan w:val="3"/>
            <w:tcBorders>
              <w:top w:val="single" w:sz="6" w:space="0" w:color="auto"/>
              <w:left w:val="single" w:sz="6" w:space="0" w:color="auto"/>
              <w:bottom w:val="single" w:sz="6" w:space="0" w:color="auto"/>
              <w:right w:val="single" w:sz="6" w:space="0" w:color="auto"/>
            </w:tcBorders>
          </w:tcPr>
          <w:p w14:paraId="72C3DBFD" w14:textId="77777777" w:rsidR="0083706E" w:rsidRPr="001A4BF5" w:rsidRDefault="0083706E" w:rsidP="00F32FB3">
            <w:pPr>
              <w:spacing w:line="240" w:lineRule="auto"/>
              <w:ind w:firstLine="669"/>
              <w:jc w:val="left"/>
              <w:rPr>
                <w:szCs w:val="24"/>
              </w:rPr>
            </w:pPr>
            <w:r w:rsidRPr="00F32FB3">
              <w:rPr>
                <w:spacing w:val="30"/>
                <w:szCs w:val="24"/>
              </w:rPr>
              <w:t>Примечание</w:t>
            </w:r>
            <w:r w:rsidR="00F32FB3">
              <w:rPr>
                <w:szCs w:val="24"/>
              </w:rPr>
              <w:t xml:space="preserve"> – </w:t>
            </w:r>
            <w:r w:rsidRPr="001A4BF5">
              <w:rPr>
                <w:szCs w:val="24"/>
              </w:rPr>
              <w:t xml:space="preserve">В числителе </w:t>
            </w:r>
            <w:r w:rsidR="00F32FB3">
              <w:rPr>
                <w:szCs w:val="24"/>
              </w:rPr>
              <w:t>–</w:t>
            </w:r>
            <w:r w:rsidRPr="001A4BF5">
              <w:rPr>
                <w:szCs w:val="24"/>
              </w:rPr>
              <w:t xml:space="preserve"> на капитальный ремонт</w:t>
            </w:r>
            <w:r w:rsidR="00F32FB3">
              <w:rPr>
                <w:szCs w:val="24"/>
              </w:rPr>
              <w:t>;</w:t>
            </w:r>
            <w:r w:rsidRPr="001A4BF5">
              <w:rPr>
                <w:szCs w:val="24"/>
              </w:rPr>
              <w:t xml:space="preserve"> в знаменателе </w:t>
            </w:r>
            <w:r w:rsidR="00AA045F">
              <w:rPr>
                <w:szCs w:val="24"/>
              </w:rPr>
              <w:t>–</w:t>
            </w:r>
            <w:r w:rsidRPr="001A4BF5">
              <w:rPr>
                <w:szCs w:val="24"/>
              </w:rPr>
              <w:t xml:space="preserve"> на текущее содержание</w:t>
            </w:r>
          </w:p>
        </w:tc>
      </w:tr>
    </w:tbl>
    <w:p w14:paraId="2318B26D" w14:textId="77777777" w:rsidR="0083706E" w:rsidRDefault="0083706E">
      <w:pPr>
        <w:spacing w:line="360" w:lineRule="auto"/>
        <w:ind w:firstLine="709"/>
        <w:jc w:val="center"/>
        <w:rPr>
          <w:color w:val="000000"/>
          <w:sz w:val="28"/>
          <w:szCs w:val="28"/>
        </w:rPr>
      </w:pPr>
    </w:p>
    <w:p w14:paraId="0581B5B3" w14:textId="77777777" w:rsidR="0083706E" w:rsidRDefault="0083706E">
      <w:pPr>
        <w:tabs>
          <w:tab w:val="left" w:pos="523"/>
        </w:tabs>
        <w:spacing w:line="360" w:lineRule="auto"/>
        <w:ind w:firstLine="851"/>
        <w:rPr>
          <w:color w:val="000000"/>
          <w:sz w:val="28"/>
          <w:szCs w:val="28"/>
        </w:rPr>
      </w:pPr>
      <w:r>
        <w:rPr>
          <w:color w:val="000000"/>
          <w:sz w:val="28"/>
          <w:szCs w:val="28"/>
        </w:rPr>
        <w:t xml:space="preserve">А.1.4 При большом объеме приносимого снега, когда возникает необходимость в устройстве двухрядного ограждения, в качестве дополнительного полевого ряда устраивают забор с </w:t>
      </w:r>
      <w:proofErr w:type="spellStart"/>
      <w:r>
        <w:rPr>
          <w:color w:val="000000"/>
          <w:sz w:val="28"/>
          <w:szCs w:val="28"/>
        </w:rPr>
        <w:t>просветностью</w:t>
      </w:r>
      <w:proofErr w:type="spellEnd"/>
      <w:r>
        <w:rPr>
          <w:color w:val="000000"/>
          <w:sz w:val="28"/>
          <w:szCs w:val="28"/>
        </w:rPr>
        <w:t xml:space="preserve"> обрешетки по всей высоте 75 %.</w:t>
      </w:r>
    </w:p>
    <w:p w14:paraId="5C244D0C" w14:textId="77777777" w:rsidR="0083706E" w:rsidRDefault="0083706E">
      <w:pPr>
        <w:spacing w:line="360" w:lineRule="auto"/>
        <w:ind w:firstLine="851"/>
        <w:rPr>
          <w:color w:val="000000"/>
          <w:sz w:val="28"/>
          <w:szCs w:val="28"/>
        </w:rPr>
      </w:pPr>
      <w:r>
        <w:rPr>
          <w:color w:val="000000"/>
          <w:sz w:val="28"/>
          <w:szCs w:val="28"/>
        </w:rPr>
        <w:t>Высота забора в зависимости от объема приносимого снега колеблется от 3</w:t>
      </w:r>
      <w:r w:rsidR="00F32FB3">
        <w:rPr>
          <w:color w:val="000000"/>
          <w:sz w:val="28"/>
          <w:szCs w:val="28"/>
        </w:rPr>
        <w:t xml:space="preserve"> </w:t>
      </w:r>
      <w:r>
        <w:rPr>
          <w:color w:val="000000"/>
          <w:sz w:val="28"/>
          <w:szCs w:val="28"/>
        </w:rPr>
        <w:t xml:space="preserve">до </w:t>
      </w:r>
      <w:smartTag w:uri="urn:schemas-microsoft-com:office:smarttags" w:element="metricconverter">
        <w:smartTagPr>
          <w:attr w:name="ProductID" w:val="5 м"/>
        </w:smartTagPr>
        <w:r>
          <w:rPr>
            <w:color w:val="000000"/>
            <w:sz w:val="28"/>
            <w:szCs w:val="28"/>
          </w:rPr>
          <w:t>5 м</w:t>
        </w:r>
      </w:smartTag>
      <w:r>
        <w:rPr>
          <w:color w:val="000000"/>
          <w:sz w:val="28"/>
          <w:szCs w:val="28"/>
        </w:rPr>
        <w:t>.</w:t>
      </w:r>
    </w:p>
    <w:p w14:paraId="77ACA7F6" w14:textId="77777777" w:rsidR="0083706E" w:rsidRDefault="0083706E">
      <w:pPr>
        <w:spacing w:line="360" w:lineRule="auto"/>
        <w:ind w:firstLine="851"/>
        <w:rPr>
          <w:color w:val="000000"/>
          <w:sz w:val="28"/>
          <w:szCs w:val="28"/>
        </w:rPr>
      </w:pPr>
      <w:r>
        <w:rPr>
          <w:color w:val="000000"/>
          <w:sz w:val="28"/>
          <w:szCs w:val="28"/>
        </w:rPr>
        <w:t xml:space="preserve">Заборы с </w:t>
      </w:r>
      <w:proofErr w:type="spellStart"/>
      <w:r>
        <w:rPr>
          <w:color w:val="000000"/>
          <w:sz w:val="28"/>
          <w:szCs w:val="28"/>
        </w:rPr>
        <w:t>просветностью</w:t>
      </w:r>
      <w:proofErr w:type="spellEnd"/>
      <w:r>
        <w:rPr>
          <w:color w:val="000000"/>
          <w:sz w:val="28"/>
          <w:szCs w:val="28"/>
        </w:rPr>
        <w:t xml:space="preserve"> 75 % изготавливают деревянными или комбинированными, при этом обрешетка заборов должна </w:t>
      </w:r>
      <w:r w:rsidR="00F32FB3">
        <w:rPr>
          <w:color w:val="000000"/>
          <w:sz w:val="28"/>
          <w:szCs w:val="28"/>
        </w:rPr>
        <w:t xml:space="preserve">быть </w:t>
      </w:r>
      <w:r>
        <w:rPr>
          <w:color w:val="000000"/>
          <w:sz w:val="28"/>
          <w:szCs w:val="28"/>
        </w:rPr>
        <w:t>выпол</w:t>
      </w:r>
      <w:r w:rsidR="00F32FB3">
        <w:rPr>
          <w:color w:val="000000"/>
          <w:sz w:val="28"/>
          <w:szCs w:val="28"/>
        </w:rPr>
        <w:t>нена</w:t>
      </w:r>
      <w:r>
        <w:rPr>
          <w:color w:val="000000"/>
          <w:sz w:val="28"/>
          <w:szCs w:val="28"/>
        </w:rPr>
        <w:t xml:space="preserve"> из досок или </w:t>
      </w:r>
      <w:proofErr w:type="spellStart"/>
      <w:r>
        <w:rPr>
          <w:color w:val="000000"/>
          <w:sz w:val="28"/>
          <w:szCs w:val="28"/>
        </w:rPr>
        <w:t>шитопланки</w:t>
      </w:r>
      <w:proofErr w:type="spellEnd"/>
      <w:r>
        <w:rPr>
          <w:color w:val="000000"/>
          <w:sz w:val="28"/>
          <w:szCs w:val="28"/>
        </w:rPr>
        <w:t xml:space="preserve"> (рисунок А.3).</w:t>
      </w:r>
    </w:p>
    <w:p w14:paraId="35B48A12" w14:textId="440066FD" w:rsidR="0083706E" w:rsidRDefault="0095121B">
      <w:pPr>
        <w:spacing w:line="360" w:lineRule="auto"/>
        <w:ind w:firstLine="709"/>
        <w:jc w:val="center"/>
        <w:rPr>
          <w:color w:val="000000"/>
          <w:sz w:val="28"/>
          <w:szCs w:val="28"/>
        </w:rPr>
      </w:pPr>
      <w:r>
        <w:rPr>
          <w:noProof/>
          <w:color w:val="000000"/>
          <w:sz w:val="28"/>
          <w:szCs w:val="28"/>
        </w:rPr>
        <w:lastRenderedPageBreak/>
        <w:drawing>
          <wp:inline distT="0" distB="0" distL="0" distR="0" wp14:anchorId="19C598B7" wp14:editId="2B03988F">
            <wp:extent cx="5305425" cy="4095750"/>
            <wp:effectExtent l="0" t="0" r="0" b="0"/>
            <wp:docPr id="1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a:lum bright="-24000" contrast="42000"/>
                      <a:extLst>
                        <a:ext uri="{28A0092B-C50C-407E-A947-70E740481C1C}">
                          <a14:useLocalDpi xmlns:a14="http://schemas.microsoft.com/office/drawing/2010/main" val="0"/>
                        </a:ext>
                      </a:extLst>
                    </a:blip>
                    <a:srcRect/>
                    <a:stretch>
                      <a:fillRect/>
                    </a:stretch>
                  </pic:blipFill>
                  <pic:spPr bwMode="auto">
                    <a:xfrm>
                      <a:off x="0" y="0"/>
                      <a:ext cx="5305425" cy="4095750"/>
                    </a:xfrm>
                    <a:prstGeom prst="rect">
                      <a:avLst/>
                    </a:prstGeom>
                    <a:noFill/>
                    <a:ln>
                      <a:noFill/>
                    </a:ln>
                  </pic:spPr>
                </pic:pic>
              </a:graphicData>
            </a:graphic>
          </wp:inline>
        </w:drawing>
      </w:r>
    </w:p>
    <w:p w14:paraId="6A219832" w14:textId="77777777" w:rsidR="0083706E" w:rsidRPr="00244830" w:rsidRDefault="0083706E">
      <w:pPr>
        <w:spacing w:before="269" w:line="360" w:lineRule="auto"/>
        <w:ind w:firstLine="426"/>
        <w:rPr>
          <w:color w:val="000000"/>
          <w:sz w:val="28"/>
          <w:szCs w:val="28"/>
        </w:rPr>
      </w:pPr>
      <w:r w:rsidRPr="00F32FB3">
        <w:rPr>
          <w:i/>
          <w:color w:val="000000"/>
          <w:sz w:val="28"/>
          <w:szCs w:val="28"/>
        </w:rPr>
        <w:t>1</w:t>
      </w:r>
      <w:r w:rsidRPr="00244830">
        <w:rPr>
          <w:color w:val="000000"/>
          <w:sz w:val="28"/>
          <w:szCs w:val="28"/>
        </w:rPr>
        <w:t xml:space="preserve"> </w:t>
      </w:r>
      <w:r w:rsidR="00F32FB3">
        <w:rPr>
          <w:color w:val="000000"/>
          <w:sz w:val="28"/>
          <w:szCs w:val="28"/>
        </w:rPr>
        <w:t>–</w:t>
      </w:r>
      <w:r w:rsidRPr="00244830">
        <w:rPr>
          <w:color w:val="000000"/>
          <w:sz w:val="28"/>
          <w:szCs w:val="28"/>
        </w:rPr>
        <w:t xml:space="preserve"> доска обшивки; </w:t>
      </w:r>
      <w:r w:rsidRPr="00F32FB3">
        <w:rPr>
          <w:i/>
          <w:color w:val="000000"/>
          <w:sz w:val="28"/>
          <w:szCs w:val="28"/>
        </w:rPr>
        <w:t>2</w:t>
      </w:r>
      <w:r w:rsidR="00F32FB3">
        <w:rPr>
          <w:color w:val="000000"/>
          <w:sz w:val="28"/>
          <w:szCs w:val="28"/>
        </w:rPr>
        <w:t xml:space="preserve"> –</w:t>
      </w:r>
      <w:r w:rsidR="00244830">
        <w:rPr>
          <w:color w:val="000000"/>
          <w:sz w:val="28"/>
          <w:szCs w:val="28"/>
        </w:rPr>
        <w:t xml:space="preserve"> </w:t>
      </w:r>
      <w:r w:rsidRPr="00244830">
        <w:rPr>
          <w:color w:val="000000"/>
          <w:sz w:val="28"/>
          <w:szCs w:val="28"/>
        </w:rPr>
        <w:t xml:space="preserve">столбы; </w:t>
      </w:r>
      <w:r w:rsidRPr="00F32FB3">
        <w:rPr>
          <w:i/>
          <w:iCs/>
          <w:color w:val="000000"/>
          <w:sz w:val="28"/>
          <w:szCs w:val="28"/>
        </w:rPr>
        <w:t>3</w:t>
      </w:r>
      <w:r w:rsidR="00F32FB3">
        <w:rPr>
          <w:iCs/>
          <w:color w:val="000000"/>
          <w:sz w:val="28"/>
          <w:szCs w:val="28"/>
        </w:rPr>
        <w:t xml:space="preserve"> –</w:t>
      </w:r>
      <w:r w:rsidRPr="00244830">
        <w:rPr>
          <w:color w:val="000000"/>
          <w:sz w:val="28"/>
          <w:szCs w:val="28"/>
        </w:rPr>
        <w:t xml:space="preserve"> прогон; </w:t>
      </w:r>
      <w:r w:rsidRPr="00F32FB3">
        <w:rPr>
          <w:i/>
          <w:iCs/>
          <w:color w:val="000000"/>
          <w:sz w:val="28"/>
          <w:szCs w:val="28"/>
        </w:rPr>
        <w:t>4</w:t>
      </w:r>
      <w:r w:rsidR="00F32FB3">
        <w:rPr>
          <w:iCs/>
          <w:color w:val="000000"/>
          <w:sz w:val="28"/>
          <w:szCs w:val="28"/>
        </w:rPr>
        <w:t xml:space="preserve"> –</w:t>
      </w:r>
      <w:r w:rsidRPr="00244830">
        <w:rPr>
          <w:color w:val="000000"/>
          <w:sz w:val="28"/>
          <w:szCs w:val="28"/>
        </w:rPr>
        <w:t xml:space="preserve"> подкос; </w:t>
      </w:r>
      <w:r w:rsidRPr="00F32FB3">
        <w:rPr>
          <w:i/>
          <w:iCs/>
          <w:color w:val="000000"/>
          <w:sz w:val="28"/>
          <w:szCs w:val="28"/>
        </w:rPr>
        <w:t>5</w:t>
      </w:r>
      <w:r w:rsidR="00244830">
        <w:rPr>
          <w:iCs/>
          <w:color w:val="000000"/>
          <w:sz w:val="28"/>
          <w:szCs w:val="28"/>
        </w:rPr>
        <w:t xml:space="preserve"> </w:t>
      </w:r>
      <w:r w:rsidR="00F32FB3">
        <w:rPr>
          <w:iCs/>
          <w:color w:val="000000"/>
          <w:sz w:val="28"/>
          <w:szCs w:val="28"/>
        </w:rPr>
        <w:t>–</w:t>
      </w:r>
      <w:r w:rsidRPr="00244830">
        <w:rPr>
          <w:color w:val="000000"/>
          <w:sz w:val="28"/>
          <w:szCs w:val="28"/>
        </w:rPr>
        <w:t xml:space="preserve"> подкладка </w:t>
      </w:r>
    </w:p>
    <w:p w14:paraId="25D8B731" w14:textId="77777777" w:rsidR="0083706E" w:rsidRPr="00F32FB3" w:rsidRDefault="0083706E" w:rsidP="00244830">
      <w:pPr>
        <w:spacing w:before="269" w:line="240" w:lineRule="auto"/>
        <w:ind w:firstLine="709"/>
        <w:jc w:val="center"/>
        <w:rPr>
          <w:i/>
          <w:color w:val="000000"/>
          <w:sz w:val="28"/>
          <w:szCs w:val="28"/>
        </w:rPr>
      </w:pPr>
      <w:r w:rsidRPr="00F32FB3">
        <w:rPr>
          <w:i/>
          <w:color w:val="000000"/>
          <w:sz w:val="28"/>
          <w:szCs w:val="28"/>
        </w:rPr>
        <w:t xml:space="preserve">Рисунок А.3 </w:t>
      </w:r>
      <w:r w:rsidR="00F32FB3" w:rsidRPr="00F32FB3">
        <w:rPr>
          <w:i/>
          <w:color w:val="000000"/>
          <w:sz w:val="28"/>
          <w:szCs w:val="28"/>
        </w:rPr>
        <w:t>–</w:t>
      </w:r>
      <w:r w:rsidRPr="00F32FB3">
        <w:rPr>
          <w:i/>
          <w:color w:val="000000"/>
          <w:sz w:val="28"/>
          <w:szCs w:val="28"/>
        </w:rPr>
        <w:t xml:space="preserve"> Схема </w:t>
      </w:r>
      <w:proofErr w:type="spellStart"/>
      <w:r w:rsidRPr="00F32FB3">
        <w:rPr>
          <w:i/>
          <w:color w:val="000000"/>
          <w:sz w:val="28"/>
          <w:szCs w:val="28"/>
        </w:rPr>
        <w:t>однопанельного</w:t>
      </w:r>
      <w:proofErr w:type="spellEnd"/>
      <w:r w:rsidRPr="00F32FB3">
        <w:rPr>
          <w:i/>
          <w:color w:val="000000"/>
          <w:sz w:val="28"/>
          <w:szCs w:val="28"/>
        </w:rPr>
        <w:t xml:space="preserve"> снегозадерживающего забора с</w:t>
      </w:r>
      <w:r w:rsidR="00244830" w:rsidRPr="00F32FB3">
        <w:rPr>
          <w:i/>
          <w:color w:val="000000"/>
          <w:sz w:val="28"/>
          <w:szCs w:val="28"/>
        </w:rPr>
        <w:t xml:space="preserve">   </w:t>
      </w:r>
      <w:r w:rsidRPr="00F32FB3">
        <w:rPr>
          <w:i/>
          <w:color w:val="000000"/>
          <w:sz w:val="28"/>
          <w:szCs w:val="28"/>
        </w:rPr>
        <w:t xml:space="preserve"> увеличенной </w:t>
      </w:r>
      <w:proofErr w:type="spellStart"/>
      <w:r w:rsidRPr="00F32FB3">
        <w:rPr>
          <w:i/>
          <w:color w:val="000000"/>
          <w:sz w:val="28"/>
          <w:szCs w:val="28"/>
        </w:rPr>
        <w:t>просветностью</w:t>
      </w:r>
      <w:proofErr w:type="spellEnd"/>
    </w:p>
    <w:p w14:paraId="05F8A467" w14:textId="77777777" w:rsidR="0083706E" w:rsidRDefault="0083706E">
      <w:pPr>
        <w:spacing w:before="269" w:line="360" w:lineRule="auto"/>
        <w:ind w:firstLine="709"/>
        <w:rPr>
          <w:color w:val="000000"/>
          <w:sz w:val="28"/>
          <w:szCs w:val="28"/>
        </w:rPr>
      </w:pPr>
    </w:p>
    <w:p w14:paraId="2EC7AF7A" w14:textId="77777777" w:rsidR="0083706E" w:rsidRDefault="0083706E">
      <w:pPr>
        <w:tabs>
          <w:tab w:val="left" w:pos="523"/>
        </w:tabs>
        <w:spacing w:line="360" w:lineRule="auto"/>
        <w:ind w:firstLine="851"/>
        <w:rPr>
          <w:color w:val="000000"/>
          <w:sz w:val="28"/>
          <w:szCs w:val="28"/>
        </w:rPr>
      </w:pPr>
      <w:r>
        <w:rPr>
          <w:color w:val="000000"/>
          <w:sz w:val="28"/>
          <w:szCs w:val="28"/>
        </w:rPr>
        <w:t>А.1.5 Железобетон</w:t>
      </w:r>
      <w:r w:rsidR="008C0B37">
        <w:rPr>
          <w:color w:val="000000"/>
          <w:sz w:val="28"/>
          <w:szCs w:val="28"/>
        </w:rPr>
        <w:t>ные заборы сборной конструкции</w:t>
      </w:r>
      <w:r w:rsidR="00104017">
        <w:rPr>
          <w:color w:val="000000"/>
          <w:sz w:val="28"/>
          <w:szCs w:val="28"/>
        </w:rPr>
        <w:t xml:space="preserve"> </w:t>
      </w:r>
      <w:r w:rsidR="00104017" w:rsidRPr="00F32FB3">
        <w:rPr>
          <w:color w:val="000000"/>
          <w:sz w:val="28"/>
          <w:szCs w:val="28"/>
        </w:rPr>
        <w:t>[</w:t>
      </w:r>
      <w:r w:rsidR="008F0CD8" w:rsidRPr="008C0B37">
        <w:rPr>
          <w:color w:val="000000"/>
          <w:sz w:val="28"/>
          <w:szCs w:val="28"/>
        </w:rPr>
        <w:t>8</w:t>
      </w:r>
      <w:r w:rsidR="008401E9" w:rsidRPr="00104017">
        <w:rPr>
          <w:color w:val="000000"/>
          <w:sz w:val="28"/>
          <w:szCs w:val="28"/>
        </w:rPr>
        <w:t>]</w:t>
      </w:r>
      <w:r>
        <w:rPr>
          <w:color w:val="000000"/>
          <w:sz w:val="28"/>
          <w:szCs w:val="28"/>
        </w:rPr>
        <w:t xml:space="preserve"> устраивают одно- и двухрядными с горизонтальным расположением железобе</w:t>
      </w:r>
      <w:r w:rsidR="008401E9">
        <w:rPr>
          <w:color w:val="000000"/>
          <w:sz w:val="28"/>
          <w:szCs w:val="28"/>
        </w:rPr>
        <w:t xml:space="preserve">тонных досок. </w:t>
      </w:r>
      <w:r>
        <w:rPr>
          <w:color w:val="000000"/>
          <w:sz w:val="28"/>
          <w:szCs w:val="28"/>
        </w:rPr>
        <w:t xml:space="preserve">При двухрядных заборах </w:t>
      </w:r>
      <w:r w:rsidR="00F32FB3">
        <w:rPr>
          <w:color w:val="000000"/>
          <w:sz w:val="28"/>
          <w:szCs w:val="28"/>
        </w:rPr>
        <w:t>1-й</w:t>
      </w:r>
      <w:r>
        <w:rPr>
          <w:color w:val="000000"/>
          <w:sz w:val="28"/>
          <w:szCs w:val="28"/>
        </w:rPr>
        <w:t xml:space="preserve"> ряд (путевой забор) имеет </w:t>
      </w:r>
      <w:proofErr w:type="spellStart"/>
      <w:r>
        <w:rPr>
          <w:color w:val="000000"/>
          <w:sz w:val="28"/>
          <w:szCs w:val="28"/>
        </w:rPr>
        <w:t>просветность</w:t>
      </w:r>
      <w:proofErr w:type="spellEnd"/>
      <w:r>
        <w:rPr>
          <w:color w:val="000000"/>
          <w:sz w:val="28"/>
          <w:szCs w:val="28"/>
        </w:rPr>
        <w:t xml:space="preserve"> 40 %, а </w:t>
      </w:r>
      <w:r w:rsidR="00F32FB3">
        <w:rPr>
          <w:color w:val="000000"/>
          <w:sz w:val="28"/>
          <w:szCs w:val="28"/>
        </w:rPr>
        <w:t>2-й</w:t>
      </w:r>
      <w:r>
        <w:rPr>
          <w:color w:val="000000"/>
          <w:sz w:val="28"/>
          <w:szCs w:val="28"/>
        </w:rPr>
        <w:t xml:space="preserve"> ряд (полевой забор) </w:t>
      </w:r>
      <w:r w:rsidR="008C0B37">
        <w:rPr>
          <w:color w:val="000000"/>
          <w:sz w:val="28"/>
          <w:szCs w:val="28"/>
        </w:rPr>
        <w:t>–</w:t>
      </w:r>
      <w:r>
        <w:rPr>
          <w:color w:val="000000"/>
          <w:sz w:val="28"/>
          <w:szCs w:val="28"/>
        </w:rPr>
        <w:t xml:space="preserve"> 50 %.</w:t>
      </w:r>
    </w:p>
    <w:p w14:paraId="3DA3ADAB" w14:textId="77777777" w:rsidR="0083706E" w:rsidRDefault="0083706E">
      <w:pPr>
        <w:spacing w:line="360" w:lineRule="auto"/>
        <w:ind w:firstLine="851"/>
        <w:rPr>
          <w:color w:val="000000"/>
          <w:sz w:val="28"/>
          <w:szCs w:val="28"/>
        </w:rPr>
      </w:pPr>
      <w:proofErr w:type="spellStart"/>
      <w:r>
        <w:rPr>
          <w:color w:val="000000"/>
          <w:sz w:val="28"/>
          <w:szCs w:val="28"/>
        </w:rPr>
        <w:t>Снегосборность</w:t>
      </w:r>
      <w:proofErr w:type="spellEnd"/>
      <w:r>
        <w:rPr>
          <w:color w:val="000000"/>
          <w:sz w:val="28"/>
          <w:szCs w:val="28"/>
        </w:rPr>
        <w:t xml:space="preserve"> однорядного железобетонного забора составляет 130 м</w:t>
      </w:r>
      <w:r>
        <w:rPr>
          <w:color w:val="000000"/>
          <w:sz w:val="28"/>
          <w:szCs w:val="28"/>
          <w:vertAlign w:val="superscript"/>
        </w:rPr>
        <w:t>3</w:t>
      </w:r>
      <w:r>
        <w:rPr>
          <w:color w:val="000000"/>
          <w:sz w:val="28"/>
          <w:szCs w:val="28"/>
        </w:rPr>
        <w:t xml:space="preserve">/м, а двухрядного </w:t>
      </w:r>
      <w:r w:rsidR="008C0B37">
        <w:rPr>
          <w:color w:val="000000"/>
          <w:sz w:val="28"/>
          <w:szCs w:val="28"/>
        </w:rPr>
        <w:t>–</w:t>
      </w:r>
      <w:r>
        <w:rPr>
          <w:color w:val="000000"/>
          <w:sz w:val="28"/>
          <w:szCs w:val="28"/>
        </w:rPr>
        <w:t xml:space="preserve"> 400 м</w:t>
      </w:r>
      <w:r>
        <w:rPr>
          <w:color w:val="000000"/>
          <w:sz w:val="28"/>
          <w:szCs w:val="28"/>
          <w:vertAlign w:val="superscript"/>
        </w:rPr>
        <w:t>3</w:t>
      </w:r>
      <w:r>
        <w:rPr>
          <w:color w:val="000000"/>
          <w:sz w:val="28"/>
          <w:szCs w:val="28"/>
        </w:rPr>
        <w:t>/м.</w:t>
      </w:r>
    </w:p>
    <w:p w14:paraId="4B4A4480" w14:textId="77777777" w:rsidR="0083706E" w:rsidRDefault="0083706E">
      <w:pPr>
        <w:spacing w:line="360" w:lineRule="auto"/>
        <w:ind w:firstLine="851"/>
        <w:rPr>
          <w:color w:val="000000"/>
          <w:sz w:val="28"/>
          <w:szCs w:val="28"/>
        </w:rPr>
      </w:pPr>
      <w:r>
        <w:rPr>
          <w:color w:val="000000"/>
          <w:sz w:val="28"/>
          <w:szCs w:val="28"/>
        </w:rPr>
        <w:t>Железобетонный снегозадерживающий забор сборной конструкции состоит из опор и досок (рисунок А.4). Опоры сечением 240</w:t>
      </w:r>
      <w:r w:rsidR="008C0B37">
        <w:rPr>
          <w:color w:val="000000"/>
          <w:sz w:val="28"/>
          <w:szCs w:val="28"/>
        </w:rPr>
        <w:t>×</w:t>
      </w:r>
      <w:r>
        <w:rPr>
          <w:color w:val="000000"/>
          <w:sz w:val="28"/>
          <w:szCs w:val="28"/>
        </w:rPr>
        <w:t xml:space="preserve">180 мм имеют высоту </w:t>
      </w:r>
      <w:smartTag w:uri="urn:schemas-microsoft-com:office:smarttags" w:element="metricconverter">
        <w:smartTagPr>
          <w:attr w:name="ProductID" w:val="5800 мм"/>
        </w:smartTagPr>
        <w:r>
          <w:rPr>
            <w:color w:val="000000"/>
            <w:sz w:val="28"/>
            <w:szCs w:val="28"/>
          </w:rPr>
          <w:t>5800 мм</w:t>
        </w:r>
      </w:smartTag>
      <w:r>
        <w:rPr>
          <w:color w:val="000000"/>
          <w:sz w:val="28"/>
          <w:szCs w:val="28"/>
        </w:rPr>
        <w:t xml:space="preserve">. Расстояние между опорами </w:t>
      </w:r>
      <w:r w:rsidR="00F32FB3">
        <w:rPr>
          <w:color w:val="000000"/>
          <w:sz w:val="28"/>
          <w:szCs w:val="28"/>
        </w:rPr>
        <w:t xml:space="preserve">– </w:t>
      </w:r>
      <w:r>
        <w:rPr>
          <w:color w:val="000000"/>
          <w:sz w:val="28"/>
          <w:szCs w:val="28"/>
        </w:rPr>
        <w:t>3,0 м. Железобетонные доски сечением 40</w:t>
      </w:r>
      <w:r w:rsidR="008C0B37">
        <w:rPr>
          <w:color w:val="000000"/>
          <w:sz w:val="28"/>
          <w:szCs w:val="28"/>
        </w:rPr>
        <w:t>×</w:t>
      </w:r>
      <w:r>
        <w:rPr>
          <w:color w:val="000000"/>
          <w:sz w:val="28"/>
          <w:szCs w:val="28"/>
        </w:rPr>
        <w:t xml:space="preserve">160 мм имеют длину </w:t>
      </w:r>
      <w:smartTag w:uri="urn:schemas-microsoft-com:office:smarttags" w:element="metricconverter">
        <w:smartTagPr>
          <w:attr w:name="ProductID" w:val="3100 мм"/>
        </w:smartTagPr>
        <w:r>
          <w:rPr>
            <w:color w:val="000000"/>
            <w:sz w:val="28"/>
            <w:szCs w:val="28"/>
          </w:rPr>
          <w:t>3100 мм</w:t>
        </w:r>
      </w:smartTag>
      <w:r>
        <w:rPr>
          <w:color w:val="000000"/>
          <w:sz w:val="28"/>
          <w:szCs w:val="28"/>
        </w:rPr>
        <w:t xml:space="preserve">. Доски укладывают в горизонтальном </w:t>
      </w:r>
      <w:r>
        <w:rPr>
          <w:color w:val="000000"/>
          <w:sz w:val="28"/>
          <w:szCs w:val="28"/>
        </w:rPr>
        <w:lastRenderedPageBreak/>
        <w:t>по</w:t>
      </w:r>
      <w:r w:rsidR="008C0B37">
        <w:rPr>
          <w:color w:val="000000"/>
          <w:sz w:val="28"/>
          <w:szCs w:val="28"/>
        </w:rPr>
        <w:t>ложении: в путевом забо</w:t>
      </w:r>
      <w:r w:rsidR="008C0B37">
        <w:rPr>
          <w:color w:val="000000"/>
          <w:sz w:val="28"/>
          <w:szCs w:val="28"/>
        </w:rPr>
        <w:softHyphen/>
        <w:t>ре –</w:t>
      </w:r>
      <w:r>
        <w:rPr>
          <w:color w:val="000000"/>
          <w:sz w:val="28"/>
          <w:szCs w:val="28"/>
        </w:rPr>
        <w:t xml:space="preserve"> через </w:t>
      </w:r>
      <w:smartTag w:uri="urn:schemas-microsoft-com:office:smarttags" w:element="metricconverter">
        <w:smartTagPr>
          <w:attr w:name="ProductID" w:val="280 мм"/>
        </w:smartTagPr>
        <w:r>
          <w:rPr>
            <w:color w:val="000000"/>
            <w:sz w:val="28"/>
            <w:szCs w:val="28"/>
          </w:rPr>
          <w:t>280 мм</w:t>
        </w:r>
      </w:smartTag>
      <w:r>
        <w:rPr>
          <w:color w:val="000000"/>
          <w:sz w:val="28"/>
          <w:szCs w:val="28"/>
        </w:rPr>
        <w:t xml:space="preserve"> по высоте в количестве 13 шт. на </w:t>
      </w:r>
      <w:r w:rsidR="008C0B37">
        <w:rPr>
          <w:color w:val="000000"/>
          <w:sz w:val="28"/>
          <w:szCs w:val="28"/>
        </w:rPr>
        <w:t>пролет, в полевом за</w:t>
      </w:r>
      <w:r w:rsidR="008C0B37">
        <w:rPr>
          <w:color w:val="000000"/>
          <w:sz w:val="28"/>
          <w:szCs w:val="28"/>
        </w:rPr>
        <w:softHyphen/>
        <w:t>боре –</w:t>
      </w:r>
      <w:r>
        <w:rPr>
          <w:color w:val="000000"/>
          <w:sz w:val="28"/>
          <w:szCs w:val="28"/>
        </w:rPr>
        <w:t xml:space="preserve"> через </w:t>
      </w:r>
      <w:smartTag w:uri="urn:schemas-microsoft-com:office:smarttags" w:element="metricconverter">
        <w:smartTagPr>
          <w:attr w:name="ProductID" w:val="320 мм"/>
        </w:smartTagPr>
        <w:r>
          <w:rPr>
            <w:color w:val="000000"/>
            <w:sz w:val="28"/>
            <w:szCs w:val="28"/>
          </w:rPr>
          <w:t>320 мм</w:t>
        </w:r>
      </w:smartTag>
      <w:r>
        <w:rPr>
          <w:color w:val="000000"/>
          <w:sz w:val="28"/>
          <w:szCs w:val="28"/>
        </w:rPr>
        <w:t xml:space="preserve"> по высоте в количестве 10 шт. на пролет.</w:t>
      </w:r>
    </w:p>
    <w:p w14:paraId="7B32B1FF" w14:textId="5C47AC12" w:rsidR="0083706E" w:rsidRDefault="0095121B" w:rsidP="00840A46">
      <w:pPr>
        <w:spacing w:line="360" w:lineRule="auto"/>
        <w:ind w:firstLine="0"/>
        <w:jc w:val="center"/>
        <w:rPr>
          <w:color w:val="000000"/>
          <w:sz w:val="28"/>
          <w:szCs w:val="28"/>
        </w:rPr>
      </w:pPr>
      <w:r>
        <w:rPr>
          <w:noProof/>
          <w:color w:val="000000"/>
          <w:sz w:val="28"/>
          <w:szCs w:val="28"/>
        </w:rPr>
        <w:drawing>
          <wp:inline distT="0" distB="0" distL="0" distR="0" wp14:anchorId="4C80593B" wp14:editId="333A3D1F">
            <wp:extent cx="5410200" cy="7553325"/>
            <wp:effectExtent l="0" t="0" r="0" b="0"/>
            <wp:docPr id="1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a:lum bright="-12000" contrast="42000"/>
                      <a:extLst>
                        <a:ext uri="{28A0092B-C50C-407E-A947-70E740481C1C}">
                          <a14:useLocalDpi xmlns:a14="http://schemas.microsoft.com/office/drawing/2010/main" val="0"/>
                        </a:ext>
                      </a:extLst>
                    </a:blip>
                    <a:srcRect/>
                    <a:stretch>
                      <a:fillRect/>
                    </a:stretch>
                  </pic:blipFill>
                  <pic:spPr bwMode="auto">
                    <a:xfrm>
                      <a:off x="0" y="0"/>
                      <a:ext cx="5410200" cy="7553325"/>
                    </a:xfrm>
                    <a:prstGeom prst="rect">
                      <a:avLst/>
                    </a:prstGeom>
                    <a:noFill/>
                    <a:ln>
                      <a:noFill/>
                    </a:ln>
                  </pic:spPr>
                </pic:pic>
              </a:graphicData>
            </a:graphic>
          </wp:inline>
        </w:drawing>
      </w:r>
    </w:p>
    <w:p w14:paraId="62E3791F" w14:textId="77777777" w:rsidR="0083706E" w:rsidRPr="00244830" w:rsidRDefault="0083706E" w:rsidP="00244830">
      <w:pPr>
        <w:spacing w:before="62" w:line="360" w:lineRule="auto"/>
        <w:ind w:firstLine="709"/>
        <w:jc w:val="center"/>
        <w:rPr>
          <w:color w:val="000000"/>
          <w:szCs w:val="24"/>
        </w:rPr>
      </w:pPr>
      <w:r w:rsidRPr="00F32FB3">
        <w:rPr>
          <w:i/>
          <w:color w:val="000000"/>
          <w:szCs w:val="24"/>
        </w:rPr>
        <w:t>1</w:t>
      </w:r>
      <w:r w:rsidRPr="00244830">
        <w:rPr>
          <w:color w:val="000000"/>
          <w:szCs w:val="24"/>
        </w:rPr>
        <w:t xml:space="preserve"> </w:t>
      </w:r>
      <w:r w:rsidR="00F32FB3">
        <w:rPr>
          <w:color w:val="000000"/>
          <w:szCs w:val="24"/>
        </w:rPr>
        <w:t>–</w:t>
      </w:r>
      <w:r w:rsidRPr="00244830">
        <w:rPr>
          <w:color w:val="000000"/>
          <w:szCs w:val="24"/>
        </w:rPr>
        <w:t xml:space="preserve"> железобетонные доски</w:t>
      </w:r>
      <w:r w:rsidR="00244830">
        <w:rPr>
          <w:color w:val="000000"/>
          <w:szCs w:val="24"/>
        </w:rPr>
        <w:t>,</w:t>
      </w:r>
      <w:r w:rsidRPr="00244830">
        <w:rPr>
          <w:color w:val="000000"/>
          <w:szCs w:val="24"/>
        </w:rPr>
        <w:t xml:space="preserve"> </w:t>
      </w:r>
      <w:r w:rsidRPr="00F32FB3">
        <w:rPr>
          <w:i/>
          <w:iCs/>
          <w:color w:val="000000"/>
          <w:szCs w:val="24"/>
        </w:rPr>
        <w:t>2</w:t>
      </w:r>
      <w:r w:rsidRPr="00244830">
        <w:rPr>
          <w:iCs/>
          <w:color w:val="000000"/>
          <w:szCs w:val="24"/>
        </w:rPr>
        <w:t xml:space="preserve"> </w:t>
      </w:r>
      <w:r w:rsidR="00F32FB3">
        <w:rPr>
          <w:iCs/>
          <w:color w:val="000000"/>
          <w:szCs w:val="24"/>
        </w:rPr>
        <w:t>–</w:t>
      </w:r>
      <w:r w:rsidRPr="00244830">
        <w:rPr>
          <w:color w:val="000000"/>
          <w:szCs w:val="24"/>
        </w:rPr>
        <w:t xml:space="preserve"> железобетонные опоры</w:t>
      </w:r>
    </w:p>
    <w:p w14:paraId="4BAA9345" w14:textId="77777777" w:rsidR="00244830" w:rsidRDefault="0083706E" w:rsidP="00244830">
      <w:pPr>
        <w:spacing w:before="62" w:line="360" w:lineRule="auto"/>
        <w:ind w:firstLine="0"/>
        <w:jc w:val="center"/>
        <w:rPr>
          <w:color w:val="000000"/>
          <w:sz w:val="28"/>
          <w:szCs w:val="28"/>
        </w:rPr>
      </w:pPr>
      <w:r>
        <w:rPr>
          <w:color w:val="000000"/>
          <w:sz w:val="28"/>
          <w:szCs w:val="28"/>
        </w:rPr>
        <w:t xml:space="preserve">Рисунок А.4 Схемы путевого (а) и полевого </w:t>
      </w:r>
      <w:r>
        <w:rPr>
          <w:iCs/>
          <w:color w:val="000000"/>
          <w:sz w:val="28"/>
          <w:szCs w:val="28"/>
        </w:rPr>
        <w:t xml:space="preserve">(б) </w:t>
      </w:r>
      <w:r>
        <w:rPr>
          <w:color w:val="000000"/>
          <w:sz w:val="28"/>
          <w:szCs w:val="28"/>
        </w:rPr>
        <w:t xml:space="preserve">железобетонных </w:t>
      </w:r>
      <w:r w:rsidR="00244830">
        <w:rPr>
          <w:color w:val="000000"/>
          <w:sz w:val="28"/>
          <w:szCs w:val="28"/>
        </w:rPr>
        <w:t xml:space="preserve"> </w:t>
      </w:r>
    </w:p>
    <w:p w14:paraId="69E0A551" w14:textId="77777777" w:rsidR="0083706E" w:rsidRDefault="0083706E" w:rsidP="00244830">
      <w:pPr>
        <w:spacing w:before="62" w:line="360" w:lineRule="auto"/>
        <w:ind w:firstLine="0"/>
        <w:jc w:val="center"/>
        <w:rPr>
          <w:color w:val="000000"/>
          <w:sz w:val="28"/>
          <w:szCs w:val="28"/>
        </w:rPr>
      </w:pPr>
      <w:r>
        <w:rPr>
          <w:color w:val="000000"/>
          <w:sz w:val="28"/>
          <w:szCs w:val="28"/>
        </w:rPr>
        <w:lastRenderedPageBreak/>
        <w:t>снегозадерживающих заборов сборной конструкции</w:t>
      </w:r>
    </w:p>
    <w:p w14:paraId="6A32F9CD" w14:textId="77777777" w:rsidR="0083706E" w:rsidRDefault="0083706E">
      <w:pPr>
        <w:spacing w:before="62" w:line="360" w:lineRule="auto"/>
        <w:ind w:firstLine="709"/>
        <w:rPr>
          <w:color w:val="000000"/>
          <w:sz w:val="28"/>
          <w:szCs w:val="28"/>
        </w:rPr>
        <w:sectPr w:rsidR="0083706E" w:rsidSect="00774CE2">
          <w:footnotePr>
            <w:numFmt w:val="chicago"/>
            <w:numRestart w:val="eachPage"/>
          </w:footnotePr>
          <w:pgSz w:w="11909" w:h="16834"/>
          <w:pgMar w:top="1134" w:right="1134" w:bottom="1134" w:left="1134" w:header="720" w:footer="720" w:gutter="0"/>
          <w:paperSrc w:first="15" w:other="15"/>
          <w:pgNumType w:start="1"/>
          <w:cols w:space="60"/>
          <w:noEndnote/>
          <w:docGrid w:linePitch="326"/>
        </w:sectPr>
      </w:pPr>
    </w:p>
    <w:p w14:paraId="40A62476" w14:textId="77777777" w:rsidR="0083706E" w:rsidRDefault="0083706E">
      <w:pPr>
        <w:spacing w:before="48" w:line="360" w:lineRule="auto"/>
        <w:ind w:firstLine="851"/>
        <w:rPr>
          <w:b/>
          <w:iCs/>
          <w:color w:val="000000"/>
          <w:sz w:val="28"/>
          <w:szCs w:val="28"/>
        </w:rPr>
      </w:pPr>
      <w:r>
        <w:rPr>
          <w:b/>
          <w:iCs/>
          <w:color w:val="000000"/>
          <w:sz w:val="28"/>
          <w:szCs w:val="28"/>
        </w:rPr>
        <w:lastRenderedPageBreak/>
        <w:t>А.</w:t>
      </w:r>
      <w:r w:rsidR="00F32FB3">
        <w:rPr>
          <w:b/>
          <w:iCs/>
          <w:color w:val="000000"/>
          <w:sz w:val="28"/>
          <w:szCs w:val="28"/>
        </w:rPr>
        <w:t>2</w:t>
      </w:r>
      <w:r>
        <w:rPr>
          <w:b/>
          <w:iCs/>
          <w:color w:val="000000"/>
          <w:sz w:val="28"/>
          <w:szCs w:val="28"/>
        </w:rPr>
        <w:t xml:space="preserve"> Переносные решетчатые щиты</w:t>
      </w:r>
    </w:p>
    <w:p w14:paraId="40D1876D" w14:textId="77777777" w:rsidR="0083706E" w:rsidRDefault="0083706E">
      <w:pPr>
        <w:autoSpaceDE w:val="0"/>
        <w:autoSpaceDN w:val="0"/>
        <w:adjustRightInd w:val="0"/>
        <w:spacing w:before="158" w:line="360" w:lineRule="auto"/>
        <w:ind w:firstLine="851"/>
        <w:rPr>
          <w:color w:val="000000"/>
          <w:sz w:val="28"/>
          <w:szCs w:val="28"/>
        </w:rPr>
      </w:pPr>
      <w:r>
        <w:rPr>
          <w:color w:val="000000"/>
          <w:sz w:val="28"/>
          <w:szCs w:val="28"/>
        </w:rPr>
        <w:t>А.</w:t>
      </w:r>
      <w:r w:rsidR="00F32FB3">
        <w:rPr>
          <w:color w:val="000000"/>
          <w:sz w:val="28"/>
          <w:szCs w:val="28"/>
        </w:rPr>
        <w:t>2</w:t>
      </w:r>
      <w:r>
        <w:rPr>
          <w:color w:val="000000"/>
          <w:sz w:val="28"/>
          <w:szCs w:val="28"/>
        </w:rPr>
        <w:t xml:space="preserve">.1 При небольшой </w:t>
      </w:r>
      <w:proofErr w:type="spellStart"/>
      <w:r>
        <w:rPr>
          <w:color w:val="000000"/>
          <w:sz w:val="28"/>
          <w:szCs w:val="28"/>
        </w:rPr>
        <w:t>приносимости</w:t>
      </w:r>
      <w:proofErr w:type="spellEnd"/>
      <w:r>
        <w:rPr>
          <w:color w:val="000000"/>
          <w:sz w:val="28"/>
          <w:szCs w:val="28"/>
        </w:rPr>
        <w:t xml:space="preserve"> снега защит</w:t>
      </w:r>
      <w:r w:rsidR="00F32FB3">
        <w:rPr>
          <w:color w:val="000000"/>
          <w:sz w:val="28"/>
          <w:szCs w:val="28"/>
        </w:rPr>
        <w:t>у</w:t>
      </w:r>
      <w:r>
        <w:rPr>
          <w:color w:val="000000"/>
          <w:sz w:val="28"/>
          <w:szCs w:val="28"/>
        </w:rPr>
        <w:t xml:space="preserve"> заносимых мест осуществля</w:t>
      </w:r>
      <w:r w:rsidR="00F32FB3">
        <w:rPr>
          <w:color w:val="000000"/>
          <w:sz w:val="28"/>
          <w:szCs w:val="28"/>
        </w:rPr>
        <w:t>ют</w:t>
      </w:r>
      <w:r>
        <w:rPr>
          <w:color w:val="000000"/>
          <w:sz w:val="28"/>
          <w:szCs w:val="28"/>
        </w:rPr>
        <w:t xml:space="preserve"> переносными р</w:t>
      </w:r>
      <w:r w:rsidR="008F2004">
        <w:rPr>
          <w:color w:val="000000"/>
          <w:sz w:val="28"/>
          <w:szCs w:val="28"/>
        </w:rPr>
        <w:t>е</w:t>
      </w:r>
      <w:r>
        <w:rPr>
          <w:color w:val="000000"/>
          <w:sz w:val="28"/>
          <w:szCs w:val="28"/>
        </w:rPr>
        <w:t xml:space="preserve">шетчатыми щитами с равномерной </w:t>
      </w:r>
      <w:proofErr w:type="spellStart"/>
      <w:r>
        <w:rPr>
          <w:color w:val="000000"/>
          <w:sz w:val="28"/>
          <w:szCs w:val="28"/>
        </w:rPr>
        <w:t>просветностью</w:t>
      </w:r>
      <w:proofErr w:type="spellEnd"/>
      <w:r>
        <w:rPr>
          <w:color w:val="000000"/>
          <w:sz w:val="28"/>
          <w:szCs w:val="28"/>
        </w:rPr>
        <w:t xml:space="preserve"> по всей высоте </w:t>
      </w:r>
      <w:r w:rsidR="0056256E">
        <w:rPr>
          <w:color w:val="000000"/>
          <w:sz w:val="28"/>
          <w:szCs w:val="28"/>
        </w:rPr>
        <w:t>(</w:t>
      </w:r>
      <w:r>
        <w:rPr>
          <w:color w:val="000000"/>
          <w:sz w:val="28"/>
          <w:szCs w:val="28"/>
        </w:rPr>
        <w:t xml:space="preserve">рисунок А.5, </w:t>
      </w:r>
      <w:r w:rsidRPr="00F32FB3">
        <w:rPr>
          <w:iCs/>
          <w:color w:val="000000"/>
          <w:sz w:val="28"/>
          <w:szCs w:val="28"/>
        </w:rPr>
        <w:t>а)</w:t>
      </w:r>
      <w:r>
        <w:rPr>
          <w:i/>
          <w:iCs/>
          <w:color w:val="000000"/>
          <w:sz w:val="28"/>
          <w:szCs w:val="28"/>
        </w:rPr>
        <w:t>.</w:t>
      </w:r>
    </w:p>
    <w:p w14:paraId="41454228" w14:textId="048161B5" w:rsidR="0083706E" w:rsidRDefault="0083706E">
      <w:pPr>
        <w:tabs>
          <w:tab w:val="left" w:pos="518"/>
        </w:tabs>
        <w:autoSpaceDE w:val="0"/>
        <w:autoSpaceDN w:val="0"/>
        <w:adjustRightInd w:val="0"/>
        <w:spacing w:before="5" w:line="360" w:lineRule="auto"/>
        <w:ind w:firstLine="851"/>
        <w:rPr>
          <w:color w:val="000000"/>
          <w:sz w:val="28"/>
          <w:szCs w:val="28"/>
        </w:rPr>
      </w:pPr>
      <w:r>
        <w:rPr>
          <w:color w:val="000000"/>
          <w:sz w:val="28"/>
          <w:szCs w:val="28"/>
        </w:rPr>
        <w:t>А.</w:t>
      </w:r>
      <w:r w:rsidR="00F32FB3">
        <w:rPr>
          <w:color w:val="000000"/>
          <w:sz w:val="28"/>
          <w:szCs w:val="28"/>
        </w:rPr>
        <w:t>2</w:t>
      </w:r>
      <w:r>
        <w:rPr>
          <w:color w:val="000000"/>
          <w:sz w:val="28"/>
          <w:szCs w:val="28"/>
        </w:rPr>
        <w:t xml:space="preserve">.2 С целью увеличения </w:t>
      </w:r>
      <w:proofErr w:type="spellStart"/>
      <w:r>
        <w:rPr>
          <w:color w:val="000000"/>
          <w:sz w:val="28"/>
          <w:szCs w:val="28"/>
        </w:rPr>
        <w:t>снегосборной</w:t>
      </w:r>
      <w:proofErr w:type="spellEnd"/>
      <w:r>
        <w:rPr>
          <w:color w:val="000000"/>
          <w:sz w:val="28"/>
          <w:szCs w:val="28"/>
        </w:rPr>
        <w:t xml:space="preserve"> способности щитов и ликвидации их перестановок в зимнее время на железных дорогах </w:t>
      </w:r>
      <w:r w:rsidR="00127225">
        <w:rPr>
          <w:color w:val="000000"/>
          <w:sz w:val="28"/>
          <w:szCs w:val="28"/>
        </w:rPr>
        <w:t>следует</w:t>
      </w:r>
      <w:r>
        <w:rPr>
          <w:color w:val="000000"/>
          <w:sz w:val="28"/>
          <w:szCs w:val="28"/>
        </w:rPr>
        <w:t xml:space="preserve"> применять щиты с разреженной частью, имеющие увеличенную </w:t>
      </w:r>
      <w:proofErr w:type="spellStart"/>
      <w:r>
        <w:rPr>
          <w:color w:val="000000"/>
          <w:sz w:val="28"/>
          <w:szCs w:val="28"/>
        </w:rPr>
        <w:t>просветность</w:t>
      </w:r>
      <w:proofErr w:type="spellEnd"/>
      <w:r>
        <w:rPr>
          <w:color w:val="000000"/>
          <w:sz w:val="28"/>
          <w:szCs w:val="28"/>
        </w:rPr>
        <w:t xml:space="preserve"> в нижней части </w:t>
      </w:r>
      <w:r w:rsidR="0056256E" w:rsidRPr="0056256E">
        <w:rPr>
          <w:color w:val="000000"/>
          <w:sz w:val="28"/>
          <w:szCs w:val="28"/>
        </w:rPr>
        <w:t>(</w:t>
      </w:r>
      <w:r>
        <w:rPr>
          <w:color w:val="000000"/>
          <w:sz w:val="28"/>
          <w:szCs w:val="28"/>
        </w:rPr>
        <w:t xml:space="preserve">рисунок А.5, </w:t>
      </w:r>
      <w:r w:rsidRPr="00F32FB3">
        <w:rPr>
          <w:iCs/>
          <w:color w:val="000000"/>
          <w:sz w:val="28"/>
          <w:szCs w:val="28"/>
        </w:rPr>
        <w:t>б).</w:t>
      </w:r>
      <w:r>
        <w:rPr>
          <w:i/>
          <w:iCs/>
          <w:color w:val="000000"/>
          <w:sz w:val="28"/>
          <w:szCs w:val="28"/>
        </w:rPr>
        <w:t xml:space="preserve"> </w:t>
      </w:r>
      <w:r>
        <w:rPr>
          <w:color w:val="000000"/>
          <w:sz w:val="28"/>
          <w:szCs w:val="28"/>
        </w:rPr>
        <w:t>Щиты имеют размеры 2</w:t>
      </w:r>
      <w:r w:rsidR="0056256E">
        <w:rPr>
          <w:color w:val="000000"/>
          <w:sz w:val="28"/>
          <w:szCs w:val="28"/>
        </w:rPr>
        <w:t>×</w:t>
      </w:r>
      <w:r>
        <w:rPr>
          <w:color w:val="000000"/>
          <w:sz w:val="28"/>
          <w:szCs w:val="28"/>
        </w:rPr>
        <w:t xml:space="preserve">2 м. </w:t>
      </w:r>
      <w:proofErr w:type="spellStart"/>
      <w:r>
        <w:rPr>
          <w:color w:val="000000"/>
          <w:sz w:val="28"/>
          <w:szCs w:val="28"/>
        </w:rPr>
        <w:t>Просветность</w:t>
      </w:r>
      <w:proofErr w:type="spellEnd"/>
      <w:r>
        <w:rPr>
          <w:color w:val="000000"/>
          <w:sz w:val="28"/>
          <w:szCs w:val="28"/>
        </w:rPr>
        <w:t xml:space="preserve"> их нижней половины 65 %, верхней </w:t>
      </w:r>
      <w:r w:rsidR="00AA045F">
        <w:rPr>
          <w:color w:val="000000"/>
          <w:sz w:val="28"/>
          <w:szCs w:val="28"/>
        </w:rPr>
        <w:t>–</w:t>
      </w:r>
      <w:r>
        <w:rPr>
          <w:color w:val="000000"/>
          <w:sz w:val="28"/>
          <w:szCs w:val="28"/>
        </w:rPr>
        <w:t xml:space="preserve"> 40 %.</w:t>
      </w:r>
    </w:p>
    <w:p w14:paraId="1907BF0B" w14:textId="3A6925C9" w:rsidR="0083706E" w:rsidRDefault="00127225" w:rsidP="00127225">
      <w:pPr>
        <w:tabs>
          <w:tab w:val="left" w:pos="518"/>
        </w:tabs>
        <w:autoSpaceDE w:val="0"/>
        <w:autoSpaceDN w:val="0"/>
        <w:adjustRightInd w:val="0"/>
        <w:spacing w:before="5" w:line="360" w:lineRule="auto"/>
        <w:ind w:firstLine="851"/>
        <w:rPr>
          <w:color w:val="000000"/>
          <w:sz w:val="28"/>
          <w:szCs w:val="28"/>
        </w:rPr>
      </w:pPr>
      <w:r w:rsidRPr="00127225">
        <w:rPr>
          <w:b/>
          <w:bCs/>
          <w:color w:val="000000"/>
          <w:sz w:val="28"/>
          <w:szCs w:val="28"/>
        </w:rPr>
        <w:t>(Измененная редакция, Изм. № 1).</w:t>
      </w:r>
    </w:p>
    <w:p w14:paraId="5938B98C" w14:textId="5EDDAB11" w:rsidR="0083706E" w:rsidRDefault="0095121B" w:rsidP="00840A46">
      <w:pPr>
        <w:autoSpaceDE w:val="0"/>
        <w:autoSpaceDN w:val="0"/>
        <w:adjustRightInd w:val="0"/>
        <w:spacing w:before="5" w:line="360" w:lineRule="auto"/>
        <w:ind w:firstLine="0"/>
        <w:jc w:val="center"/>
        <w:rPr>
          <w:color w:val="000000"/>
          <w:sz w:val="28"/>
          <w:szCs w:val="28"/>
        </w:rPr>
      </w:pPr>
      <w:r>
        <w:rPr>
          <w:noProof/>
          <w:color w:val="000000"/>
          <w:sz w:val="28"/>
          <w:szCs w:val="28"/>
        </w:rPr>
        <w:drawing>
          <wp:inline distT="0" distB="0" distL="0" distR="0" wp14:anchorId="72EC0179" wp14:editId="413D11B9">
            <wp:extent cx="6467475" cy="3267075"/>
            <wp:effectExtent l="0" t="0" r="0" b="0"/>
            <wp:docPr id="1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1">
                      <a:lum bright="-24000" contrast="42000"/>
                      <a:extLst>
                        <a:ext uri="{28A0092B-C50C-407E-A947-70E740481C1C}">
                          <a14:useLocalDpi xmlns:a14="http://schemas.microsoft.com/office/drawing/2010/main" val="0"/>
                        </a:ext>
                      </a:extLst>
                    </a:blip>
                    <a:srcRect/>
                    <a:stretch>
                      <a:fillRect/>
                    </a:stretch>
                  </pic:blipFill>
                  <pic:spPr bwMode="auto">
                    <a:xfrm>
                      <a:off x="0" y="0"/>
                      <a:ext cx="6467475" cy="3267075"/>
                    </a:xfrm>
                    <a:prstGeom prst="rect">
                      <a:avLst/>
                    </a:prstGeom>
                    <a:noFill/>
                    <a:ln>
                      <a:noFill/>
                    </a:ln>
                  </pic:spPr>
                </pic:pic>
              </a:graphicData>
            </a:graphic>
          </wp:inline>
        </w:drawing>
      </w:r>
    </w:p>
    <w:p w14:paraId="703324AC" w14:textId="77777777" w:rsidR="0083706E" w:rsidRDefault="0083706E">
      <w:pPr>
        <w:tabs>
          <w:tab w:val="left" w:pos="518"/>
        </w:tabs>
        <w:autoSpaceDE w:val="0"/>
        <w:autoSpaceDN w:val="0"/>
        <w:adjustRightInd w:val="0"/>
        <w:spacing w:before="5" w:line="360" w:lineRule="auto"/>
        <w:ind w:firstLine="709"/>
        <w:jc w:val="center"/>
        <w:rPr>
          <w:color w:val="000000"/>
          <w:sz w:val="28"/>
          <w:szCs w:val="28"/>
        </w:rPr>
      </w:pPr>
    </w:p>
    <w:p w14:paraId="7512BB24" w14:textId="77777777" w:rsidR="0083706E" w:rsidRPr="00F32FB3" w:rsidRDefault="0083706E" w:rsidP="007B1FAB">
      <w:pPr>
        <w:spacing w:line="360" w:lineRule="auto"/>
        <w:ind w:firstLine="709"/>
        <w:jc w:val="center"/>
        <w:rPr>
          <w:i/>
          <w:color w:val="000000"/>
          <w:sz w:val="28"/>
          <w:szCs w:val="28"/>
        </w:rPr>
      </w:pPr>
      <w:r w:rsidRPr="00F32FB3">
        <w:rPr>
          <w:i/>
          <w:color w:val="000000"/>
          <w:sz w:val="28"/>
          <w:szCs w:val="28"/>
        </w:rPr>
        <w:t>Рисунок А.5</w:t>
      </w:r>
      <w:r w:rsidR="00F32FB3" w:rsidRPr="00F32FB3">
        <w:rPr>
          <w:i/>
          <w:color w:val="000000"/>
          <w:sz w:val="28"/>
          <w:szCs w:val="28"/>
        </w:rPr>
        <w:t xml:space="preserve"> –</w:t>
      </w:r>
      <w:r w:rsidRPr="00F32FB3">
        <w:rPr>
          <w:i/>
          <w:color w:val="000000"/>
          <w:sz w:val="28"/>
          <w:szCs w:val="28"/>
        </w:rPr>
        <w:t xml:space="preserve"> Схемы щитов с равномерной просветленностью по всей </w:t>
      </w:r>
      <w:r w:rsidR="007B1FAB" w:rsidRPr="00F32FB3">
        <w:rPr>
          <w:i/>
          <w:color w:val="000000"/>
          <w:sz w:val="28"/>
          <w:szCs w:val="28"/>
        </w:rPr>
        <w:t xml:space="preserve">  </w:t>
      </w:r>
      <w:r w:rsidRPr="00F32FB3">
        <w:rPr>
          <w:i/>
          <w:color w:val="000000"/>
          <w:sz w:val="28"/>
          <w:szCs w:val="28"/>
        </w:rPr>
        <w:t xml:space="preserve">высоте </w:t>
      </w:r>
      <w:r w:rsidR="00F32FB3" w:rsidRPr="00F32FB3">
        <w:rPr>
          <w:i/>
          <w:color w:val="000000"/>
          <w:sz w:val="28"/>
          <w:szCs w:val="28"/>
        </w:rPr>
        <w:t xml:space="preserve">(а) </w:t>
      </w:r>
      <w:r w:rsidRPr="00F32FB3">
        <w:rPr>
          <w:i/>
          <w:color w:val="000000"/>
          <w:sz w:val="28"/>
          <w:szCs w:val="28"/>
        </w:rPr>
        <w:t>и с разреженной нижней частью (б)</w:t>
      </w:r>
    </w:p>
    <w:p w14:paraId="6AA23A34" w14:textId="77777777" w:rsidR="0083706E" w:rsidRDefault="0083706E">
      <w:pPr>
        <w:tabs>
          <w:tab w:val="left" w:pos="518"/>
        </w:tabs>
        <w:autoSpaceDE w:val="0"/>
        <w:autoSpaceDN w:val="0"/>
        <w:adjustRightInd w:val="0"/>
        <w:spacing w:before="5" w:line="360" w:lineRule="auto"/>
        <w:ind w:firstLine="709"/>
        <w:jc w:val="center"/>
        <w:rPr>
          <w:color w:val="000000"/>
          <w:sz w:val="28"/>
          <w:szCs w:val="28"/>
        </w:rPr>
      </w:pPr>
    </w:p>
    <w:p w14:paraId="6C9FCCE8" w14:textId="77777777" w:rsidR="0083706E" w:rsidRDefault="0083706E">
      <w:pPr>
        <w:tabs>
          <w:tab w:val="left" w:pos="518"/>
        </w:tabs>
        <w:autoSpaceDE w:val="0"/>
        <w:autoSpaceDN w:val="0"/>
        <w:adjustRightInd w:val="0"/>
        <w:spacing w:before="5" w:line="360" w:lineRule="auto"/>
        <w:ind w:firstLine="851"/>
        <w:rPr>
          <w:color w:val="000000"/>
          <w:sz w:val="28"/>
          <w:szCs w:val="28"/>
        </w:rPr>
      </w:pPr>
      <w:r>
        <w:rPr>
          <w:color w:val="000000"/>
          <w:sz w:val="28"/>
          <w:szCs w:val="28"/>
        </w:rPr>
        <w:t>А.</w:t>
      </w:r>
      <w:r w:rsidR="00F32FB3">
        <w:rPr>
          <w:color w:val="000000"/>
          <w:sz w:val="28"/>
          <w:szCs w:val="28"/>
        </w:rPr>
        <w:t>2</w:t>
      </w:r>
      <w:r>
        <w:rPr>
          <w:color w:val="000000"/>
          <w:sz w:val="28"/>
          <w:szCs w:val="28"/>
        </w:rPr>
        <w:t>.3 Щиты с разреженной нижней частью выставляют на заносимых участках, где объем переносимого снега составляет около 100 м</w:t>
      </w:r>
      <w:r>
        <w:rPr>
          <w:color w:val="000000"/>
          <w:sz w:val="28"/>
          <w:szCs w:val="28"/>
          <w:vertAlign w:val="superscript"/>
        </w:rPr>
        <w:t>3</w:t>
      </w:r>
      <w:r>
        <w:rPr>
          <w:color w:val="000000"/>
          <w:sz w:val="28"/>
          <w:szCs w:val="28"/>
        </w:rPr>
        <w:t>/м. В этом случае щиты не требуют перестановки в течение зимнего периода.</w:t>
      </w:r>
    </w:p>
    <w:p w14:paraId="4984CF53" w14:textId="77777777" w:rsidR="0083706E" w:rsidRDefault="0083706E">
      <w:pPr>
        <w:tabs>
          <w:tab w:val="left" w:pos="518"/>
        </w:tabs>
        <w:autoSpaceDE w:val="0"/>
        <w:autoSpaceDN w:val="0"/>
        <w:adjustRightInd w:val="0"/>
        <w:spacing w:line="360" w:lineRule="auto"/>
        <w:ind w:firstLine="851"/>
        <w:rPr>
          <w:color w:val="000000"/>
          <w:sz w:val="28"/>
          <w:szCs w:val="28"/>
        </w:rPr>
      </w:pPr>
      <w:r>
        <w:rPr>
          <w:color w:val="000000"/>
          <w:sz w:val="28"/>
          <w:szCs w:val="28"/>
        </w:rPr>
        <w:lastRenderedPageBreak/>
        <w:t>А.</w:t>
      </w:r>
      <w:r w:rsidR="00F32FB3">
        <w:rPr>
          <w:color w:val="000000"/>
          <w:sz w:val="28"/>
          <w:szCs w:val="28"/>
        </w:rPr>
        <w:t>2</w:t>
      </w:r>
      <w:r>
        <w:rPr>
          <w:color w:val="000000"/>
          <w:sz w:val="28"/>
          <w:szCs w:val="28"/>
        </w:rPr>
        <w:t xml:space="preserve">.4 Щиты изготавливают из </w:t>
      </w:r>
      <w:proofErr w:type="spellStart"/>
      <w:r>
        <w:rPr>
          <w:color w:val="000000"/>
          <w:sz w:val="28"/>
          <w:szCs w:val="28"/>
        </w:rPr>
        <w:t>щитопланки</w:t>
      </w:r>
      <w:proofErr w:type="spellEnd"/>
      <w:r>
        <w:rPr>
          <w:color w:val="000000"/>
          <w:sz w:val="28"/>
          <w:szCs w:val="28"/>
        </w:rPr>
        <w:t xml:space="preserve"> размерами 200x10x1,2 см, расход ма</w:t>
      </w:r>
      <w:r>
        <w:rPr>
          <w:color w:val="000000"/>
          <w:sz w:val="28"/>
          <w:szCs w:val="28"/>
        </w:rPr>
        <w:softHyphen/>
        <w:t xml:space="preserve">териалов на изготовление 1000 щитов </w:t>
      </w:r>
      <w:r w:rsidR="00F32FB3">
        <w:rPr>
          <w:color w:val="000000"/>
          <w:sz w:val="28"/>
          <w:szCs w:val="28"/>
        </w:rPr>
        <w:t xml:space="preserve">– </w:t>
      </w:r>
      <w:r>
        <w:rPr>
          <w:color w:val="000000"/>
          <w:sz w:val="28"/>
          <w:szCs w:val="28"/>
        </w:rPr>
        <w:t>35 м</w:t>
      </w:r>
      <w:r>
        <w:rPr>
          <w:color w:val="000000"/>
          <w:sz w:val="28"/>
          <w:szCs w:val="28"/>
          <w:vertAlign w:val="superscript"/>
        </w:rPr>
        <w:t>3</w:t>
      </w:r>
      <w:r>
        <w:rPr>
          <w:color w:val="000000"/>
          <w:sz w:val="28"/>
          <w:szCs w:val="28"/>
        </w:rPr>
        <w:t xml:space="preserve">. Потребность в переносимых щитах на </w:t>
      </w:r>
      <w:r w:rsidR="00F32FB3">
        <w:rPr>
          <w:color w:val="000000"/>
          <w:sz w:val="28"/>
          <w:szCs w:val="28"/>
        </w:rPr>
        <w:t>1</w:t>
      </w:r>
      <w:r>
        <w:rPr>
          <w:color w:val="000000"/>
          <w:sz w:val="28"/>
          <w:szCs w:val="28"/>
        </w:rPr>
        <w:t xml:space="preserve"> км протяжения заносимого места составляет 520 шт.</w:t>
      </w:r>
    </w:p>
    <w:p w14:paraId="0712847D" w14:textId="77777777" w:rsidR="0083706E" w:rsidRDefault="0083706E">
      <w:pPr>
        <w:tabs>
          <w:tab w:val="left" w:pos="610"/>
        </w:tabs>
        <w:spacing w:line="360" w:lineRule="auto"/>
        <w:ind w:firstLine="851"/>
        <w:rPr>
          <w:color w:val="000000"/>
          <w:sz w:val="28"/>
          <w:szCs w:val="28"/>
        </w:rPr>
      </w:pPr>
      <w:r>
        <w:rPr>
          <w:color w:val="000000"/>
          <w:sz w:val="28"/>
          <w:szCs w:val="28"/>
        </w:rPr>
        <w:t>А.</w:t>
      </w:r>
      <w:r w:rsidR="00F32FB3">
        <w:rPr>
          <w:color w:val="000000"/>
          <w:sz w:val="28"/>
          <w:szCs w:val="28"/>
        </w:rPr>
        <w:t>2</w:t>
      </w:r>
      <w:r>
        <w:rPr>
          <w:color w:val="000000"/>
          <w:sz w:val="28"/>
          <w:szCs w:val="28"/>
        </w:rPr>
        <w:t>.5 По окончании зимнего периода щиты убирают. После снятия щиты сортируют на три группы: исправные, требующие ремонта, негодные. Щиты последней группы используют в качестве материала для ремонта щитов.</w:t>
      </w:r>
    </w:p>
    <w:p w14:paraId="6C716103" w14:textId="77777777" w:rsidR="0083706E" w:rsidRDefault="0083706E">
      <w:pPr>
        <w:spacing w:line="360" w:lineRule="auto"/>
        <w:ind w:firstLine="851"/>
        <w:rPr>
          <w:color w:val="000000"/>
          <w:spacing w:val="-8"/>
          <w:sz w:val="28"/>
          <w:szCs w:val="28"/>
        </w:rPr>
      </w:pPr>
      <w:r>
        <w:rPr>
          <w:color w:val="000000"/>
          <w:spacing w:val="-8"/>
          <w:sz w:val="28"/>
          <w:szCs w:val="28"/>
        </w:rPr>
        <w:t>Сортировк</w:t>
      </w:r>
      <w:r w:rsidR="00F32FB3">
        <w:rPr>
          <w:color w:val="000000"/>
          <w:spacing w:val="-8"/>
          <w:sz w:val="28"/>
          <w:szCs w:val="28"/>
        </w:rPr>
        <w:t>у</w:t>
      </w:r>
      <w:r>
        <w:rPr>
          <w:color w:val="000000"/>
          <w:spacing w:val="-8"/>
          <w:sz w:val="28"/>
          <w:szCs w:val="28"/>
        </w:rPr>
        <w:t xml:space="preserve"> осуществляет </w:t>
      </w:r>
      <w:r w:rsidR="00F32FB3">
        <w:rPr>
          <w:color w:val="000000"/>
          <w:spacing w:val="-8"/>
          <w:sz w:val="28"/>
          <w:szCs w:val="28"/>
        </w:rPr>
        <w:t>офор</w:t>
      </w:r>
      <w:r w:rsidR="00F32FB3">
        <w:rPr>
          <w:color w:val="000000"/>
          <w:spacing w:val="-8"/>
          <w:sz w:val="28"/>
          <w:szCs w:val="28"/>
        </w:rPr>
        <w:softHyphen/>
        <w:t xml:space="preserve">мляет актом </w:t>
      </w:r>
      <w:r>
        <w:rPr>
          <w:color w:val="000000"/>
          <w:spacing w:val="-8"/>
          <w:sz w:val="28"/>
          <w:szCs w:val="28"/>
        </w:rPr>
        <w:t>бригадир пути или дорожны</w:t>
      </w:r>
      <w:r w:rsidR="00F32FB3">
        <w:rPr>
          <w:color w:val="000000"/>
          <w:spacing w:val="-8"/>
          <w:sz w:val="28"/>
          <w:szCs w:val="28"/>
        </w:rPr>
        <w:t>й</w:t>
      </w:r>
      <w:r>
        <w:rPr>
          <w:color w:val="000000"/>
          <w:spacing w:val="-8"/>
          <w:sz w:val="28"/>
          <w:szCs w:val="28"/>
        </w:rPr>
        <w:t xml:space="preserve"> мастер. Начальник, заместитель начальника дистанции пути и старший дорожный мастер обязаны выборочно проверять результаты сортировки, не до</w:t>
      </w:r>
      <w:r>
        <w:rPr>
          <w:color w:val="000000"/>
          <w:spacing w:val="-8"/>
          <w:sz w:val="28"/>
          <w:szCs w:val="28"/>
        </w:rPr>
        <w:softHyphen/>
        <w:t xml:space="preserve">пуская к списанию щиты, подлежащие ремонту. </w:t>
      </w:r>
      <w:r w:rsidR="00F32FB3">
        <w:rPr>
          <w:color w:val="000000"/>
          <w:spacing w:val="-8"/>
          <w:sz w:val="28"/>
          <w:szCs w:val="28"/>
        </w:rPr>
        <w:t>И</w:t>
      </w:r>
      <w:r>
        <w:rPr>
          <w:color w:val="000000"/>
          <w:spacing w:val="-8"/>
          <w:sz w:val="28"/>
          <w:szCs w:val="28"/>
        </w:rPr>
        <w:t>справные и отремонтиро</w:t>
      </w:r>
      <w:r>
        <w:rPr>
          <w:color w:val="000000"/>
          <w:spacing w:val="-8"/>
          <w:sz w:val="28"/>
          <w:szCs w:val="28"/>
        </w:rPr>
        <w:softHyphen/>
        <w:t>ванные</w:t>
      </w:r>
      <w:r w:rsidR="00F32FB3" w:rsidRPr="00F32FB3">
        <w:rPr>
          <w:color w:val="000000"/>
          <w:spacing w:val="-8"/>
          <w:sz w:val="28"/>
          <w:szCs w:val="28"/>
        </w:rPr>
        <w:t xml:space="preserve"> </w:t>
      </w:r>
      <w:r w:rsidR="00F32FB3">
        <w:rPr>
          <w:color w:val="000000"/>
          <w:spacing w:val="-8"/>
          <w:sz w:val="28"/>
          <w:szCs w:val="28"/>
        </w:rPr>
        <w:t>щиты</w:t>
      </w:r>
      <w:r>
        <w:rPr>
          <w:color w:val="000000"/>
          <w:spacing w:val="-8"/>
          <w:sz w:val="28"/>
          <w:szCs w:val="28"/>
        </w:rPr>
        <w:t xml:space="preserve">, а также требующие ремонта, устанавливают в штабеля </w:t>
      </w:r>
      <w:r w:rsidR="00F32FB3">
        <w:rPr>
          <w:color w:val="000000"/>
          <w:spacing w:val="-8"/>
          <w:sz w:val="28"/>
          <w:szCs w:val="28"/>
        </w:rPr>
        <w:t xml:space="preserve">по </w:t>
      </w:r>
      <w:r>
        <w:rPr>
          <w:color w:val="000000"/>
          <w:spacing w:val="-8"/>
          <w:sz w:val="28"/>
          <w:szCs w:val="28"/>
        </w:rPr>
        <w:t xml:space="preserve">50 шт. в каждом. Для предохранения сложенных штабелей от пожара вокруг них устраивают </w:t>
      </w:r>
      <w:proofErr w:type="spellStart"/>
      <w:r>
        <w:rPr>
          <w:color w:val="000000"/>
          <w:spacing w:val="-8"/>
          <w:sz w:val="28"/>
          <w:szCs w:val="28"/>
        </w:rPr>
        <w:t>незарастающие</w:t>
      </w:r>
      <w:proofErr w:type="spellEnd"/>
      <w:r>
        <w:rPr>
          <w:color w:val="000000"/>
          <w:spacing w:val="-8"/>
          <w:sz w:val="28"/>
          <w:szCs w:val="28"/>
        </w:rPr>
        <w:t xml:space="preserve"> минерализованные полосы или полосы, обработанные гербицидами, разрешенными к применению. Для этих же целей вокруг сложенных штабелей возможно применять снятие дерна, скашивание травы или устройство пропашных канавок.</w:t>
      </w:r>
    </w:p>
    <w:p w14:paraId="54A3935E" w14:textId="77777777" w:rsidR="0083706E" w:rsidRDefault="0083706E">
      <w:pPr>
        <w:spacing w:line="360" w:lineRule="auto"/>
        <w:ind w:firstLine="851"/>
        <w:rPr>
          <w:color w:val="000000"/>
          <w:spacing w:val="-6"/>
          <w:sz w:val="28"/>
          <w:szCs w:val="28"/>
        </w:rPr>
      </w:pPr>
      <w:r>
        <w:rPr>
          <w:color w:val="000000"/>
          <w:spacing w:val="-4"/>
          <w:sz w:val="28"/>
          <w:szCs w:val="28"/>
        </w:rPr>
        <w:t>Для большей сохранности штабелей щитов их зашивают с боков планками и на каждом штабеле указывают его номер и количество находящихся в нем щи</w:t>
      </w:r>
      <w:r>
        <w:rPr>
          <w:color w:val="000000"/>
          <w:sz w:val="28"/>
          <w:szCs w:val="28"/>
        </w:rPr>
        <w:t>тов</w:t>
      </w:r>
    </w:p>
    <w:p w14:paraId="225970EA" w14:textId="77777777" w:rsidR="0083706E" w:rsidRDefault="0083706E">
      <w:pPr>
        <w:spacing w:line="360" w:lineRule="auto"/>
        <w:ind w:firstLine="851"/>
        <w:rPr>
          <w:color w:val="000000"/>
          <w:sz w:val="28"/>
          <w:szCs w:val="28"/>
        </w:rPr>
      </w:pPr>
      <w:r>
        <w:rPr>
          <w:color w:val="000000"/>
          <w:sz w:val="28"/>
          <w:szCs w:val="28"/>
        </w:rPr>
        <w:t>А.</w:t>
      </w:r>
      <w:r w:rsidR="00F32FB3">
        <w:rPr>
          <w:color w:val="000000"/>
          <w:sz w:val="28"/>
          <w:szCs w:val="28"/>
        </w:rPr>
        <w:t>2</w:t>
      </w:r>
      <w:r>
        <w:rPr>
          <w:color w:val="000000"/>
          <w:sz w:val="28"/>
          <w:szCs w:val="28"/>
        </w:rPr>
        <w:t xml:space="preserve">.6 Колья щитов снимают после оттаивания почвенного грунта, сортируют их и годные к употреблению собирают в штабеля по 100 шт. в каждом, а затем устанавливают заостренными концами вверх и увязывают штабель отожженной стальной проволокой. Для предохранения штабеля кольев от пожара предпринимают те же меры, что указаны в </w:t>
      </w:r>
      <w:r w:rsidR="00F32FB3">
        <w:rPr>
          <w:color w:val="000000"/>
          <w:sz w:val="28"/>
          <w:szCs w:val="28"/>
        </w:rPr>
        <w:t>разделе</w:t>
      </w:r>
      <w:r>
        <w:rPr>
          <w:color w:val="000000"/>
          <w:sz w:val="28"/>
          <w:szCs w:val="28"/>
        </w:rPr>
        <w:t xml:space="preserve"> 10.</w:t>
      </w:r>
    </w:p>
    <w:p w14:paraId="5C4D8CD5" w14:textId="77777777" w:rsidR="007B1FAB" w:rsidRDefault="007B1FAB">
      <w:pPr>
        <w:spacing w:line="360" w:lineRule="auto"/>
        <w:ind w:firstLine="851"/>
        <w:rPr>
          <w:b/>
          <w:iCs/>
          <w:color w:val="000000"/>
          <w:sz w:val="28"/>
          <w:szCs w:val="28"/>
        </w:rPr>
      </w:pPr>
    </w:p>
    <w:p w14:paraId="2620C0B1" w14:textId="77777777" w:rsidR="0083706E" w:rsidRDefault="0083706E">
      <w:pPr>
        <w:spacing w:line="360" w:lineRule="auto"/>
        <w:ind w:firstLine="851"/>
        <w:rPr>
          <w:b/>
          <w:iCs/>
          <w:color w:val="000000"/>
          <w:sz w:val="28"/>
          <w:szCs w:val="28"/>
        </w:rPr>
      </w:pPr>
      <w:r>
        <w:rPr>
          <w:b/>
          <w:iCs/>
          <w:color w:val="000000"/>
          <w:sz w:val="28"/>
          <w:szCs w:val="28"/>
        </w:rPr>
        <w:t>А.</w:t>
      </w:r>
      <w:r w:rsidR="00F32FB3">
        <w:rPr>
          <w:b/>
          <w:iCs/>
          <w:color w:val="000000"/>
          <w:sz w:val="28"/>
          <w:szCs w:val="28"/>
        </w:rPr>
        <w:t>3</w:t>
      </w:r>
      <w:r>
        <w:rPr>
          <w:b/>
          <w:iCs/>
          <w:color w:val="000000"/>
          <w:sz w:val="28"/>
          <w:szCs w:val="28"/>
        </w:rPr>
        <w:t xml:space="preserve"> </w:t>
      </w:r>
      <w:proofErr w:type="spellStart"/>
      <w:r>
        <w:rPr>
          <w:b/>
          <w:iCs/>
          <w:color w:val="000000"/>
          <w:sz w:val="28"/>
          <w:szCs w:val="28"/>
        </w:rPr>
        <w:t>Снегопередувающие</w:t>
      </w:r>
      <w:proofErr w:type="spellEnd"/>
      <w:r>
        <w:rPr>
          <w:b/>
          <w:iCs/>
          <w:color w:val="000000"/>
          <w:sz w:val="28"/>
          <w:szCs w:val="28"/>
        </w:rPr>
        <w:t xml:space="preserve"> заборы</w:t>
      </w:r>
    </w:p>
    <w:p w14:paraId="518CFCB3" w14:textId="77777777" w:rsidR="0083706E" w:rsidRDefault="0083706E">
      <w:pPr>
        <w:tabs>
          <w:tab w:val="left" w:pos="1134"/>
        </w:tabs>
        <w:autoSpaceDE w:val="0"/>
        <w:autoSpaceDN w:val="0"/>
        <w:adjustRightInd w:val="0"/>
        <w:spacing w:line="360" w:lineRule="auto"/>
        <w:ind w:firstLine="851"/>
        <w:rPr>
          <w:color w:val="000000"/>
          <w:sz w:val="28"/>
          <w:szCs w:val="28"/>
        </w:rPr>
      </w:pPr>
      <w:r>
        <w:rPr>
          <w:color w:val="000000"/>
          <w:sz w:val="28"/>
          <w:szCs w:val="28"/>
        </w:rPr>
        <w:t>А.</w:t>
      </w:r>
      <w:r w:rsidR="00F32FB3">
        <w:rPr>
          <w:color w:val="000000"/>
          <w:sz w:val="28"/>
          <w:szCs w:val="28"/>
        </w:rPr>
        <w:t>3</w:t>
      </w:r>
      <w:r>
        <w:rPr>
          <w:color w:val="000000"/>
          <w:sz w:val="28"/>
          <w:szCs w:val="28"/>
        </w:rPr>
        <w:t xml:space="preserve">.1 </w:t>
      </w:r>
      <w:proofErr w:type="spellStart"/>
      <w:r>
        <w:rPr>
          <w:color w:val="000000"/>
          <w:sz w:val="28"/>
          <w:szCs w:val="28"/>
        </w:rPr>
        <w:t>Снегопередувающими</w:t>
      </w:r>
      <w:proofErr w:type="spellEnd"/>
      <w:r>
        <w:rPr>
          <w:color w:val="000000"/>
          <w:sz w:val="28"/>
          <w:szCs w:val="28"/>
        </w:rPr>
        <w:t xml:space="preserve"> заборами ограждают выемки глубиной </w:t>
      </w:r>
      <w:r w:rsidR="00F32FB3">
        <w:rPr>
          <w:color w:val="000000"/>
          <w:sz w:val="28"/>
          <w:szCs w:val="28"/>
        </w:rPr>
        <w:t>не более</w:t>
      </w:r>
      <w:r>
        <w:rPr>
          <w:color w:val="000000"/>
          <w:sz w:val="28"/>
          <w:szCs w:val="28"/>
        </w:rPr>
        <w:t xml:space="preserve"> </w:t>
      </w:r>
      <w:smartTag w:uri="urn:schemas-microsoft-com:office:smarttags" w:element="metricconverter">
        <w:smartTagPr>
          <w:attr w:name="ProductID" w:val="2,5 м"/>
        </w:smartTagPr>
        <w:r>
          <w:rPr>
            <w:color w:val="000000"/>
            <w:sz w:val="28"/>
            <w:szCs w:val="28"/>
          </w:rPr>
          <w:t>2,5 м</w:t>
        </w:r>
      </w:smartTag>
      <w:r>
        <w:rPr>
          <w:color w:val="000000"/>
          <w:sz w:val="28"/>
          <w:szCs w:val="28"/>
        </w:rPr>
        <w:t xml:space="preserve"> и нулевые места.</w:t>
      </w:r>
    </w:p>
    <w:p w14:paraId="28C733EC" w14:textId="77777777" w:rsidR="0083706E" w:rsidRDefault="0083706E">
      <w:pPr>
        <w:tabs>
          <w:tab w:val="left" w:pos="1134"/>
        </w:tabs>
        <w:autoSpaceDE w:val="0"/>
        <w:autoSpaceDN w:val="0"/>
        <w:adjustRightInd w:val="0"/>
        <w:spacing w:line="360" w:lineRule="auto"/>
        <w:ind w:firstLine="851"/>
        <w:rPr>
          <w:color w:val="000000"/>
          <w:sz w:val="28"/>
          <w:szCs w:val="28"/>
        </w:rPr>
      </w:pPr>
      <w:r>
        <w:rPr>
          <w:color w:val="000000"/>
          <w:sz w:val="28"/>
          <w:szCs w:val="28"/>
        </w:rPr>
        <w:lastRenderedPageBreak/>
        <w:t>А.</w:t>
      </w:r>
      <w:r w:rsidR="00F32FB3">
        <w:rPr>
          <w:color w:val="000000"/>
          <w:sz w:val="28"/>
          <w:szCs w:val="28"/>
        </w:rPr>
        <w:t>2</w:t>
      </w:r>
      <w:r>
        <w:rPr>
          <w:color w:val="000000"/>
          <w:sz w:val="28"/>
          <w:szCs w:val="28"/>
        </w:rPr>
        <w:t xml:space="preserve">.2 Принцип работы такого забора основан на сжатии </w:t>
      </w:r>
      <w:proofErr w:type="spellStart"/>
      <w:r>
        <w:rPr>
          <w:color w:val="000000"/>
          <w:sz w:val="28"/>
          <w:szCs w:val="28"/>
        </w:rPr>
        <w:t>снегове</w:t>
      </w:r>
      <w:r w:rsidR="00F32FB3">
        <w:rPr>
          <w:color w:val="000000"/>
          <w:sz w:val="28"/>
          <w:szCs w:val="28"/>
        </w:rPr>
        <w:t>т</w:t>
      </w:r>
      <w:r>
        <w:rPr>
          <w:color w:val="000000"/>
          <w:sz w:val="28"/>
          <w:szCs w:val="28"/>
        </w:rPr>
        <w:t>рового</w:t>
      </w:r>
      <w:proofErr w:type="spellEnd"/>
      <w:r>
        <w:rPr>
          <w:color w:val="000000"/>
          <w:sz w:val="28"/>
          <w:szCs w:val="28"/>
        </w:rPr>
        <w:t xml:space="preserve"> потока вблизи заносимого места, увеличении его скорости, что способствует переносу снега через земляное полотно.</w:t>
      </w:r>
    </w:p>
    <w:p w14:paraId="7D1FB6DA" w14:textId="77777777" w:rsidR="0083706E" w:rsidRDefault="0083706E">
      <w:pPr>
        <w:tabs>
          <w:tab w:val="left" w:pos="1134"/>
        </w:tabs>
        <w:autoSpaceDE w:val="0"/>
        <w:autoSpaceDN w:val="0"/>
        <w:adjustRightInd w:val="0"/>
        <w:spacing w:line="360" w:lineRule="auto"/>
        <w:ind w:firstLine="851"/>
        <w:rPr>
          <w:color w:val="000000"/>
          <w:sz w:val="28"/>
          <w:szCs w:val="28"/>
        </w:rPr>
      </w:pPr>
      <w:r>
        <w:rPr>
          <w:color w:val="000000"/>
          <w:sz w:val="28"/>
          <w:szCs w:val="28"/>
        </w:rPr>
        <w:t>А.</w:t>
      </w:r>
      <w:r w:rsidR="00F32FB3">
        <w:rPr>
          <w:color w:val="000000"/>
          <w:sz w:val="28"/>
          <w:szCs w:val="28"/>
        </w:rPr>
        <w:t>3</w:t>
      </w:r>
      <w:r>
        <w:rPr>
          <w:color w:val="000000"/>
          <w:sz w:val="28"/>
          <w:szCs w:val="28"/>
        </w:rPr>
        <w:t xml:space="preserve">.3 </w:t>
      </w:r>
      <w:proofErr w:type="spellStart"/>
      <w:r>
        <w:rPr>
          <w:color w:val="000000"/>
          <w:sz w:val="28"/>
          <w:szCs w:val="28"/>
        </w:rPr>
        <w:t>Снегопередувающие</w:t>
      </w:r>
      <w:proofErr w:type="spellEnd"/>
      <w:r>
        <w:rPr>
          <w:color w:val="000000"/>
          <w:sz w:val="28"/>
          <w:szCs w:val="28"/>
        </w:rPr>
        <w:t xml:space="preserve"> заборы устраивают по схеме, приведенной на рисунке А.6. Общая высота </w:t>
      </w:r>
      <w:proofErr w:type="spellStart"/>
      <w:r>
        <w:rPr>
          <w:color w:val="000000"/>
          <w:sz w:val="28"/>
          <w:szCs w:val="28"/>
        </w:rPr>
        <w:t>снегопередувающего</w:t>
      </w:r>
      <w:proofErr w:type="spellEnd"/>
      <w:r>
        <w:rPr>
          <w:color w:val="000000"/>
          <w:sz w:val="28"/>
          <w:szCs w:val="28"/>
        </w:rPr>
        <w:t xml:space="preserve"> забора составляет </w:t>
      </w:r>
      <w:smartTag w:uri="urn:schemas-microsoft-com:office:smarttags" w:element="metricconverter">
        <w:smartTagPr>
          <w:attr w:name="ProductID" w:val="5 м"/>
        </w:smartTagPr>
        <w:r>
          <w:rPr>
            <w:color w:val="000000"/>
            <w:sz w:val="28"/>
            <w:szCs w:val="28"/>
          </w:rPr>
          <w:t>5 м</w:t>
        </w:r>
      </w:smartTag>
      <w:r>
        <w:rPr>
          <w:color w:val="000000"/>
          <w:sz w:val="28"/>
          <w:szCs w:val="28"/>
        </w:rPr>
        <w:t xml:space="preserve">, в том числе высота панели </w:t>
      </w:r>
      <w:r w:rsidR="00AA045F">
        <w:rPr>
          <w:color w:val="000000"/>
          <w:sz w:val="28"/>
          <w:szCs w:val="28"/>
        </w:rPr>
        <w:t>–</w:t>
      </w:r>
      <w:r>
        <w:rPr>
          <w:color w:val="000000"/>
          <w:sz w:val="28"/>
          <w:szCs w:val="28"/>
        </w:rPr>
        <w:t xml:space="preserve"> </w:t>
      </w:r>
      <w:smartTag w:uri="urn:schemas-microsoft-com:office:smarttags" w:element="metricconverter">
        <w:smartTagPr>
          <w:attr w:name="ProductID" w:val="3 м"/>
        </w:smartTagPr>
        <w:r>
          <w:rPr>
            <w:color w:val="000000"/>
            <w:sz w:val="28"/>
            <w:szCs w:val="28"/>
          </w:rPr>
          <w:t>3 м</w:t>
        </w:r>
      </w:smartTag>
      <w:r>
        <w:rPr>
          <w:color w:val="000000"/>
          <w:sz w:val="28"/>
          <w:szCs w:val="28"/>
        </w:rPr>
        <w:t xml:space="preserve">, высота продуваемого проема </w:t>
      </w:r>
      <w:r w:rsidR="00AA045F">
        <w:rPr>
          <w:color w:val="000000"/>
          <w:sz w:val="28"/>
          <w:szCs w:val="28"/>
        </w:rPr>
        <w:t>–</w:t>
      </w:r>
      <w:r>
        <w:rPr>
          <w:color w:val="000000"/>
          <w:sz w:val="28"/>
          <w:szCs w:val="28"/>
        </w:rPr>
        <w:t xml:space="preserve"> </w:t>
      </w:r>
      <w:smartTag w:uri="urn:schemas-microsoft-com:office:smarttags" w:element="metricconverter">
        <w:smartTagPr>
          <w:attr w:name="ProductID" w:val="2 м"/>
        </w:smartTagPr>
        <w:r>
          <w:rPr>
            <w:color w:val="000000"/>
            <w:sz w:val="28"/>
            <w:szCs w:val="28"/>
          </w:rPr>
          <w:t>2 м</w:t>
        </w:r>
      </w:smartTag>
      <w:r>
        <w:rPr>
          <w:color w:val="000000"/>
          <w:sz w:val="28"/>
          <w:szCs w:val="28"/>
        </w:rPr>
        <w:t xml:space="preserve">. Панель устраивают с </w:t>
      </w:r>
      <w:proofErr w:type="spellStart"/>
      <w:r>
        <w:rPr>
          <w:color w:val="000000"/>
          <w:sz w:val="28"/>
          <w:szCs w:val="28"/>
        </w:rPr>
        <w:t>просветностью</w:t>
      </w:r>
      <w:proofErr w:type="spellEnd"/>
      <w:r>
        <w:rPr>
          <w:color w:val="000000"/>
          <w:sz w:val="28"/>
          <w:szCs w:val="28"/>
        </w:rPr>
        <w:t xml:space="preserve"> 20 % и устанавливают под углом 90° к горизонту.</w:t>
      </w:r>
    </w:p>
    <w:p w14:paraId="44B6CC65" w14:textId="6DF9A9FD" w:rsidR="0083706E" w:rsidRDefault="0095121B" w:rsidP="00840A46">
      <w:pPr>
        <w:spacing w:before="5" w:line="360" w:lineRule="auto"/>
        <w:ind w:firstLine="0"/>
        <w:jc w:val="center"/>
        <w:rPr>
          <w:color w:val="000000"/>
          <w:sz w:val="28"/>
          <w:szCs w:val="28"/>
        </w:rPr>
      </w:pPr>
      <w:r>
        <w:rPr>
          <w:noProof/>
          <w:color w:val="000000"/>
          <w:sz w:val="28"/>
          <w:szCs w:val="28"/>
        </w:rPr>
        <w:drawing>
          <wp:inline distT="0" distB="0" distL="0" distR="0" wp14:anchorId="63018560" wp14:editId="36AEE0FA">
            <wp:extent cx="6143625" cy="4276725"/>
            <wp:effectExtent l="0" t="0" r="0" b="0"/>
            <wp:docPr id="1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2">
                      <a:lum bright="-24000" contrast="42000"/>
                      <a:extLst>
                        <a:ext uri="{28A0092B-C50C-407E-A947-70E740481C1C}">
                          <a14:useLocalDpi xmlns:a14="http://schemas.microsoft.com/office/drawing/2010/main" val="0"/>
                        </a:ext>
                      </a:extLst>
                    </a:blip>
                    <a:srcRect/>
                    <a:stretch>
                      <a:fillRect/>
                    </a:stretch>
                  </pic:blipFill>
                  <pic:spPr bwMode="auto">
                    <a:xfrm>
                      <a:off x="0" y="0"/>
                      <a:ext cx="6143625" cy="4276725"/>
                    </a:xfrm>
                    <a:prstGeom prst="rect">
                      <a:avLst/>
                    </a:prstGeom>
                    <a:noFill/>
                    <a:ln>
                      <a:noFill/>
                    </a:ln>
                  </pic:spPr>
                </pic:pic>
              </a:graphicData>
            </a:graphic>
          </wp:inline>
        </w:drawing>
      </w:r>
    </w:p>
    <w:p w14:paraId="33CC1AA1" w14:textId="77777777" w:rsidR="0083706E" w:rsidRDefault="0083706E" w:rsidP="007B1FAB">
      <w:pPr>
        <w:spacing w:line="360" w:lineRule="auto"/>
        <w:ind w:firstLine="709"/>
        <w:jc w:val="center"/>
        <w:rPr>
          <w:color w:val="000000"/>
          <w:sz w:val="28"/>
          <w:szCs w:val="28"/>
        </w:rPr>
      </w:pPr>
      <w:r w:rsidRPr="00F32FB3">
        <w:rPr>
          <w:i/>
          <w:color w:val="000000"/>
          <w:sz w:val="28"/>
          <w:szCs w:val="28"/>
        </w:rPr>
        <w:t>1</w:t>
      </w:r>
      <w:r>
        <w:rPr>
          <w:color w:val="000000"/>
          <w:sz w:val="28"/>
          <w:szCs w:val="28"/>
        </w:rPr>
        <w:t xml:space="preserve"> </w:t>
      </w:r>
      <w:r w:rsidR="00F32FB3">
        <w:rPr>
          <w:color w:val="000000"/>
          <w:sz w:val="28"/>
          <w:szCs w:val="28"/>
        </w:rPr>
        <w:t>–</w:t>
      </w:r>
      <w:r>
        <w:rPr>
          <w:color w:val="000000"/>
          <w:sz w:val="28"/>
          <w:szCs w:val="28"/>
        </w:rPr>
        <w:t xml:space="preserve"> столбы; </w:t>
      </w:r>
      <w:r w:rsidRPr="00F32FB3">
        <w:rPr>
          <w:i/>
          <w:color w:val="000000"/>
          <w:sz w:val="28"/>
          <w:szCs w:val="28"/>
        </w:rPr>
        <w:t>2</w:t>
      </w:r>
      <w:r>
        <w:rPr>
          <w:color w:val="000000"/>
          <w:sz w:val="28"/>
          <w:szCs w:val="28"/>
        </w:rPr>
        <w:t xml:space="preserve"> </w:t>
      </w:r>
      <w:r w:rsidR="00F32FB3">
        <w:rPr>
          <w:color w:val="000000"/>
          <w:sz w:val="28"/>
          <w:szCs w:val="28"/>
        </w:rPr>
        <w:t>–</w:t>
      </w:r>
      <w:r w:rsidR="007B1FAB">
        <w:rPr>
          <w:color w:val="000000"/>
          <w:sz w:val="28"/>
          <w:szCs w:val="28"/>
        </w:rPr>
        <w:t xml:space="preserve"> прогон; </w:t>
      </w:r>
      <w:r w:rsidR="007B1FAB" w:rsidRPr="00F32FB3">
        <w:rPr>
          <w:i/>
          <w:color w:val="000000"/>
          <w:sz w:val="28"/>
          <w:szCs w:val="28"/>
        </w:rPr>
        <w:t>3</w:t>
      </w:r>
      <w:r w:rsidR="007B1FAB">
        <w:rPr>
          <w:color w:val="000000"/>
          <w:sz w:val="28"/>
          <w:szCs w:val="28"/>
        </w:rPr>
        <w:t xml:space="preserve"> </w:t>
      </w:r>
      <w:r w:rsidR="00F32FB3">
        <w:rPr>
          <w:color w:val="000000"/>
          <w:sz w:val="28"/>
          <w:szCs w:val="28"/>
        </w:rPr>
        <w:t>–</w:t>
      </w:r>
      <w:r w:rsidR="007B1FAB">
        <w:rPr>
          <w:color w:val="000000"/>
          <w:sz w:val="28"/>
          <w:szCs w:val="28"/>
        </w:rPr>
        <w:t xml:space="preserve"> подкос; </w:t>
      </w:r>
      <w:r w:rsidR="007B1FAB" w:rsidRPr="00F32FB3">
        <w:rPr>
          <w:i/>
          <w:color w:val="000000"/>
          <w:sz w:val="28"/>
          <w:szCs w:val="28"/>
        </w:rPr>
        <w:t xml:space="preserve">4 </w:t>
      </w:r>
      <w:r w:rsidR="00F32FB3">
        <w:rPr>
          <w:color w:val="000000"/>
          <w:sz w:val="28"/>
          <w:szCs w:val="28"/>
        </w:rPr>
        <w:t>–</w:t>
      </w:r>
      <w:r w:rsidR="007B1FAB">
        <w:rPr>
          <w:color w:val="000000"/>
          <w:sz w:val="28"/>
          <w:szCs w:val="28"/>
        </w:rPr>
        <w:t xml:space="preserve"> </w:t>
      </w:r>
      <w:r>
        <w:rPr>
          <w:color w:val="000000"/>
          <w:sz w:val="28"/>
          <w:szCs w:val="28"/>
        </w:rPr>
        <w:t>доски обшивки</w:t>
      </w:r>
    </w:p>
    <w:p w14:paraId="38266775" w14:textId="77777777" w:rsidR="0083706E" w:rsidRPr="00B91BDE" w:rsidRDefault="0083706E" w:rsidP="007B1FAB">
      <w:pPr>
        <w:spacing w:line="360" w:lineRule="auto"/>
        <w:ind w:firstLine="709"/>
        <w:jc w:val="center"/>
        <w:rPr>
          <w:i/>
          <w:color w:val="000000"/>
          <w:sz w:val="28"/>
          <w:szCs w:val="28"/>
        </w:rPr>
      </w:pPr>
      <w:r w:rsidRPr="00B91BDE">
        <w:rPr>
          <w:i/>
          <w:color w:val="000000"/>
          <w:sz w:val="28"/>
          <w:szCs w:val="28"/>
        </w:rPr>
        <w:t xml:space="preserve">Рисунок А.6 </w:t>
      </w:r>
      <w:r w:rsidR="00B91BDE" w:rsidRPr="00B91BDE">
        <w:rPr>
          <w:i/>
          <w:color w:val="000000"/>
          <w:sz w:val="28"/>
          <w:szCs w:val="28"/>
        </w:rPr>
        <w:t xml:space="preserve">– </w:t>
      </w:r>
      <w:r w:rsidRPr="00B91BDE">
        <w:rPr>
          <w:i/>
          <w:color w:val="000000"/>
          <w:sz w:val="28"/>
          <w:szCs w:val="28"/>
        </w:rPr>
        <w:t xml:space="preserve">Схема </w:t>
      </w:r>
      <w:proofErr w:type="spellStart"/>
      <w:r w:rsidRPr="00B91BDE">
        <w:rPr>
          <w:i/>
          <w:color w:val="000000"/>
          <w:sz w:val="28"/>
          <w:szCs w:val="28"/>
        </w:rPr>
        <w:t>снегопередувающего</w:t>
      </w:r>
      <w:proofErr w:type="spellEnd"/>
      <w:r w:rsidRPr="00B91BDE">
        <w:rPr>
          <w:i/>
          <w:color w:val="000000"/>
          <w:sz w:val="28"/>
          <w:szCs w:val="28"/>
        </w:rPr>
        <w:t xml:space="preserve"> забора</w:t>
      </w:r>
    </w:p>
    <w:p w14:paraId="345BCC98" w14:textId="77777777" w:rsidR="002C5382" w:rsidRDefault="002C5382" w:rsidP="002C5382">
      <w:pPr>
        <w:tabs>
          <w:tab w:val="left" w:pos="1134"/>
        </w:tabs>
        <w:autoSpaceDE w:val="0"/>
        <w:autoSpaceDN w:val="0"/>
        <w:adjustRightInd w:val="0"/>
        <w:spacing w:before="5" w:line="360" w:lineRule="auto"/>
        <w:ind w:firstLine="851"/>
        <w:rPr>
          <w:color w:val="000000"/>
          <w:sz w:val="28"/>
          <w:szCs w:val="28"/>
        </w:rPr>
      </w:pPr>
      <w:r>
        <w:rPr>
          <w:color w:val="000000"/>
          <w:sz w:val="28"/>
          <w:szCs w:val="28"/>
        </w:rPr>
        <w:t xml:space="preserve">А.4.4 </w:t>
      </w:r>
      <w:proofErr w:type="spellStart"/>
      <w:r>
        <w:rPr>
          <w:color w:val="000000"/>
          <w:sz w:val="28"/>
          <w:szCs w:val="28"/>
        </w:rPr>
        <w:t>Снегопередувающие</w:t>
      </w:r>
      <w:proofErr w:type="spellEnd"/>
      <w:r>
        <w:rPr>
          <w:color w:val="000000"/>
          <w:sz w:val="28"/>
          <w:szCs w:val="28"/>
        </w:rPr>
        <w:t xml:space="preserve"> заборы изготавливают в двух вариантах: железобетонные опоры и деревянное заполнение, а также полностью из дерева.</w:t>
      </w:r>
    </w:p>
    <w:p w14:paraId="40C4BBEF" w14:textId="77777777" w:rsidR="0083706E" w:rsidRPr="001A4BF5" w:rsidRDefault="001A4BF5" w:rsidP="002D35D3">
      <w:pPr>
        <w:pStyle w:val="1"/>
        <w:spacing w:after="80"/>
      </w:pPr>
      <w:r>
        <w:rPr>
          <w:iCs/>
          <w:snapToGrid/>
          <w:color w:val="000000"/>
          <w:szCs w:val="28"/>
        </w:rPr>
        <w:br w:type="page"/>
      </w:r>
      <w:bookmarkStart w:id="59" w:name="_Toc463874853"/>
      <w:r w:rsidR="0083706E" w:rsidRPr="00927BCC">
        <w:lastRenderedPageBreak/>
        <w:t>Приложение Б</w:t>
      </w:r>
      <w:bookmarkEnd w:id="59"/>
    </w:p>
    <w:p w14:paraId="566A9C0F" w14:textId="77777777" w:rsidR="0083706E" w:rsidRPr="00E85B7A" w:rsidRDefault="00B442D8" w:rsidP="00E85B7A">
      <w:pPr>
        <w:pStyle w:val="1"/>
        <w:spacing w:after="0" w:line="360" w:lineRule="auto"/>
      </w:pPr>
      <w:bookmarkStart w:id="60" w:name="_Toc463874854"/>
      <w:r w:rsidRPr="00E85B7A">
        <w:t>Схе</w:t>
      </w:r>
      <w:r w:rsidR="001A4BF5">
        <w:t xml:space="preserve">мы ограждения железнодорожных </w:t>
      </w:r>
      <w:r w:rsidRPr="00E85B7A">
        <w:t>переездов,  разбивки  контрольного снегомерного створа</w:t>
      </w:r>
      <w:bookmarkEnd w:id="60"/>
    </w:p>
    <w:p w14:paraId="52F1DC4A" w14:textId="77777777" w:rsidR="0083706E" w:rsidRDefault="0083706E" w:rsidP="001A4BF5">
      <w:pPr>
        <w:spacing w:before="134" w:line="360" w:lineRule="auto"/>
        <w:ind w:firstLine="709"/>
        <w:rPr>
          <w:color w:val="000000"/>
          <w:sz w:val="28"/>
          <w:szCs w:val="28"/>
        </w:rPr>
      </w:pPr>
      <w:r>
        <w:rPr>
          <w:color w:val="000000"/>
          <w:sz w:val="28"/>
          <w:szCs w:val="28"/>
        </w:rPr>
        <w:t>На рисунках Б.1 и Б.2 п</w:t>
      </w:r>
      <w:r w:rsidR="00B91BDE">
        <w:rPr>
          <w:color w:val="000000"/>
          <w:sz w:val="28"/>
          <w:szCs w:val="28"/>
        </w:rPr>
        <w:t>риведены</w:t>
      </w:r>
      <w:r>
        <w:rPr>
          <w:color w:val="000000"/>
          <w:sz w:val="28"/>
          <w:szCs w:val="28"/>
        </w:rPr>
        <w:t xml:space="preserve"> схемы ограждения железнодорожных переездов.</w:t>
      </w:r>
    </w:p>
    <w:p w14:paraId="239CF1DB" w14:textId="1DA415D1" w:rsidR="0083706E" w:rsidRDefault="0095121B" w:rsidP="001A4BF5">
      <w:pPr>
        <w:spacing w:before="134" w:line="360" w:lineRule="auto"/>
        <w:ind w:firstLine="709"/>
        <w:jc w:val="center"/>
        <w:rPr>
          <w:b/>
          <w:color w:val="000000"/>
          <w:sz w:val="28"/>
          <w:szCs w:val="28"/>
        </w:rPr>
      </w:pPr>
      <w:r>
        <w:rPr>
          <w:noProof/>
          <w:color w:val="000000"/>
        </w:rPr>
        <w:drawing>
          <wp:inline distT="0" distB="0" distL="0" distR="0" wp14:anchorId="4C66AEFB" wp14:editId="2A15B3EB">
            <wp:extent cx="4076700" cy="1838325"/>
            <wp:effectExtent l="0" t="0" r="0" b="0"/>
            <wp:docPr id="1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3">
                      <a:lum bright="-30000" contrast="48000"/>
                      <a:extLst>
                        <a:ext uri="{28A0092B-C50C-407E-A947-70E740481C1C}">
                          <a14:useLocalDpi xmlns:a14="http://schemas.microsoft.com/office/drawing/2010/main" val="0"/>
                        </a:ext>
                      </a:extLst>
                    </a:blip>
                    <a:srcRect/>
                    <a:stretch>
                      <a:fillRect/>
                    </a:stretch>
                  </pic:blipFill>
                  <pic:spPr bwMode="auto">
                    <a:xfrm>
                      <a:off x="0" y="0"/>
                      <a:ext cx="4076700" cy="1838325"/>
                    </a:xfrm>
                    <a:prstGeom prst="rect">
                      <a:avLst/>
                    </a:prstGeom>
                    <a:noFill/>
                    <a:ln>
                      <a:noFill/>
                    </a:ln>
                  </pic:spPr>
                </pic:pic>
              </a:graphicData>
            </a:graphic>
          </wp:inline>
        </w:drawing>
      </w:r>
    </w:p>
    <w:p w14:paraId="56F71268" w14:textId="77777777" w:rsidR="00B91BDE" w:rsidRDefault="0083706E" w:rsidP="001A4BF5">
      <w:pPr>
        <w:spacing w:line="360" w:lineRule="auto"/>
        <w:ind w:firstLine="709"/>
        <w:jc w:val="center"/>
        <w:rPr>
          <w:color w:val="000000"/>
          <w:spacing w:val="-12"/>
          <w:sz w:val="28"/>
          <w:szCs w:val="28"/>
        </w:rPr>
      </w:pPr>
      <w:r w:rsidRPr="00B91BDE">
        <w:rPr>
          <w:i/>
          <w:color w:val="000000"/>
          <w:spacing w:val="-12"/>
          <w:sz w:val="28"/>
          <w:szCs w:val="28"/>
        </w:rPr>
        <w:t>1</w:t>
      </w:r>
      <w:r w:rsidRPr="00B91BDE">
        <w:rPr>
          <w:color w:val="000000"/>
          <w:spacing w:val="-12"/>
          <w:sz w:val="28"/>
          <w:szCs w:val="28"/>
        </w:rPr>
        <w:t xml:space="preserve"> </w:t>
      </w:r>
      <w:r w:rsidR="00B91BDE" w:rsidRPr="00B91BDE">
        <w:rPr>
          <w:color w:val="000000"/>
          <w:spacing w:val="-12"/>
          <w:sz w:val="28"/>
          <w:szCs w:val="28"/>
        </w:rPr>
        <w:t>–</w:t>
      </w:r>
      <w:r w:rsidRPr="00B91BDE">
        <w:rPr>
          <w:color w:val="000000"/>
          <w:spacing w:val="-12"/>
          <w:sz w:val="28"/>
          <w:szCs w:val="28"/>
        </w:rPr>
        <w:t xml:space="preserve"> ось пути; </w:t>
      </w:r>
      <w:r w:rsidRPr="00B91BDE">
        <w:rPr>
          <w:i/>
          <w:iCs/>
          <w:color w:val="000000"/>
          <w:spacing w:val="-12"/>
          <w:sz w:val="28"/>
          <w:szCs w:val="28"/>
        </w:rPr>
        <w:t>2</w:t>
      </w:r>
      <w:r w:rsidRPr="00B91BDE">
        <w:rPr>
          <w:iCs/>
          <w:color w:val="000000"/>
          <w:spacing w:val="-12"/>
          <w:sz w:val="28"/>
          <w:szCs w:val="28"/>
        </w:rPr>
        <w:t xml:space="preserve"> </w:t>
      </w:r>
      <w:r w:rsidR="00B91BDE" w:rsidRPr="00B91BDE">
        <w:rPr>
          <w:iCs/>
          <w:color w:val="000000"/>
          <w:spacing w:val="-12"/>
          <w:sz w:val="28"/>
          <w:szCs w:val="28"/>
        </w:rPr>
        <w:t>–</w:t>
      </w:r>
      <w:r w:rsidRPr="00B91BDE">
        <w:rPr>
          <w:color w:val="000000"/>
          <w:spacing w:val="-12"/>
          <w:sz w:val="28"/>
          <w:szCs w:val="28"/>
        </w:rPr>
        <w:t xml:space="preserve"> отведенная линия щитов;</w:t>
      </w:r>
      <w:r w:rsidRPr="00B91BDE">
        <w:rPr>
          <w:iCs/>
          <w:color w:val="000000"/>
          <w:spacing w:val="-12"/>
          <w:sz w:val="28"/>
          <w:szCs w:val="28"/>
        </w:rPr>
        <w:t xml:space="preserve"> </w:t>
      </w:r>
      <w:r w:rsidRPr="00B91BDE">
        <w:rPr>
          <w:i/>
          <w:iCs/>
          <w:color w:val="000000"/>
          <w:spacing w:val="-12"/>
          <w:sz w:val="28"/>
          <w:szCs w:val="28"/>
        </w:rPr>
        <w:t>3</w:t>
      </w:r>
      <w:r w:rsidRPr="00B91BDE">
        <w:rPr>
          <w:iCs/>
          <w:color w:val="000000"/>
          <w:spacing w:val="-12"/>
          <w:sz w:val="28"/>
          <w:szCs w:val="28"/>
        </w:rPr>
        <w:t xml:space="preserve"> </w:t>
      </w:r>
      <w:r w:rsidR="00B91BDE" w:rsidRPr="00B91BDE">
        <w:rPr>
          <w:iCs/>
          <w:color w:val="000000"/>
          <w:spacing w:val="-12"/>
          <w:sz w:val="28"/>
          <w:szCs w:val="28"/>
        </w:rPr>
        <w:t>–</w:t>
      </w:r>
      <w:r w:rsidRPr="00B91BDE">
        <w:rPr>
          <w:color w:val="000000"/>
          <w:spacing w:val="-12"/>
          <w:sz w:val="28"/>
          <w:szCs w:val="28"/>
        </w:rPr>
        <w:t xml:space="preserve"> отведенная дорога; </w:t>
      </w:r>
    </w:p>
    <w:p w14:paraId="5F8A144B" w14:textId="77777777" w:rsidR="0083706E" w:rsidRPr="00B91BDE" w:rsidRDefault="0083706E" w:rsidP="001A4BF5">
      <w:pPr>
        <w:spacing w:line="360" w:lineRule="auto"/>
        <w:ind w:firstLine="709"/>
        <w:jc w:val="center"/>
        <w:rPr>
          <w:color w:val="000000"/>
          <w:spacing w:val="-12"/>
          <w:sz w:val="28"/>
          <w:szCs w:val="28"/>
        </w:rPr>
      </w:pPr>
      <w:r w:rsidRPr="00B91BDE">
        <w:rPr>
          <w:i/>
          <w:iCs/>
          <w:color w:val="000000"/>
          <w:spacing w:val="-12"/>
          <w:sz w:val="28"/>
          <w:szCs w:val="28"/>
        </w:rPr>
        <w:t xml:space="preserve">4 </w:t>
      </w:r>
      <w:r w:rsidR="00B91BDE" w:rsidRPr="00B91BDE">
        <w:rPr>
          <w:iCs/>
          <w:color w:val="000000"/>
          <w:spacing w:val="-12"/>
          <w:sz w:val="28"/>
          <w:szCs w:val="28"/>
        </w:rPr>
        <w:t>–</w:t>
      </w:r>
      <w:r w:rsidRPr="00B91BDE">
        <w:rPr>
          <w:color w:val="000000"/>
          <w:spacing w:val="-12"/>
          <w:sz w:val="28"/>
          <w:szCs w:val="28"/>
        </w:rPr>
        <w:t xml:space="preserve"> щитовая линия</w:t>
      </w:r>
    </w:p>
    <w:p w14:paraId="4F396C65" w14:textId="77777777" w:rsidR="0083706E" w:rsidRPr="00B91BDE" w:rsidRDefault="0083706E" w:rsidP="001A4BF5">
      <w:pPr>
        <w:spacing w:line="360" w:lineRule="auto"/>
        <w:ind w:firstLine="709"/>
        <w:jc w:val="center"/>
        <w:rPr>
          <w:i/>
          <w:color w:val="000000"/>
          <w:sz w:val="28"/>
          <w:szCs w:val="28"/>
        </w:rPr>
      </w:pPr>
      <w:r w:rsidRPr="00B91BDE">
        <w:rPr>
          <w:i/>
          <w:color w:val="000000"/>
          <w:sz w:val="28"/>
          <w:szCs w:val="28"/>
        </w:rPr>
        <w:t xml:space="preserve">Рисунок Б.1 </w:t>
      </w:r>
      <w:r w:rsidR="00B91BDE" w:rsidRPr="00B91BDE">
        <w:rPr>
          <w:i/>
          <w:color w:val="000000"/>
          <w:sz w:val="28"/>
          <w:szCs w:val="28"/>
        </w:rPr>
        <w:t xml:space="preserve">– </w:t>
      </w:r>
      <w:r w:rsidRPr="00B91BDE">
        <w:rPr>
          <w:i/>
          <w:color w:val="000000"/>
          <w:sz w:val="28"/>
          <w:szCs w:val="28"/>
        </w:rPr>
        <w:t>Схема ограждения железно</w:t>
      </w:r>
      <w:r w:rsidRPr="00B91BDE">
        <w:rPr>
          <w:i/>
          <w:color w:val="000000"/>
          <w:sz w:val="28"/>
          <w:szCs w:val="28"/>
        </w:rPr>
        <w:softHyphen/>
        <w:t>дорожного переезда с разрывом и отво</w:t>
      </w:r>
      <w:r w:rsidRPr="00B91BDE">
        <w:rPr>
          <w:i/>
          <w:color w:val="000000"/>
          <w:sz w:val="28"/>
          <w:szCs w:val="28"/>
        </w:rPr>
        <w:softHyphen/>
        <w:t>дом щитов в сторону</w:t>
      </w:r>
    </w:p>
    <w:p w14:paraId="69002ECA" w14:textId="371D0805" w:rsidR="0083706E" w:rsidRDefault="0095121B" w:rsidP="001A4BF5">
      <w:pPr>
        <w:spacing w:line="360" w:lineRule="auto"/>
        <w:ind w:firstLine="709"/>
        <w:jc w:val="center"/>
        <w:rPr>
          <w:color w:val="000000"/>
          <w:sz w:val="28"/>
          <w:szCs w:val="28"/>
        </w:rPr>
      </w:pPr>
      <w:r>
        <w:rPr>
          <w:noProof/>
          <w:color w:val="000000"/>
        </w:rPr>
        <w:drawing>
          <wp:inline distT="0" distB="0" distL="0" distR="0" wp14:anchorId="1A53BDBC" wp14:editId="3BEABB37">
            <wp:extent cx="4048125" cy="2238375"/>
            <wp:effectExtent l="0" t="0" r="0" b="0"/>
            <wp:docPr id="2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4">
                      <a:lum bright="-24000" contrast="42000"/>
                      <a:extLst>
                        <a:ext uri="{28A0092B-C50C-407E-A947-70E740481C1C}">
                          <a14:useLocalDpi xmlns:a14="http://schemas.microsoft.com/office/drawing/2010/main" val="0"/>
                        </a:ext>
                      </a:extLst>
                    </a:blip>
                    <a:srcRect/>
                    <a:stretch>
                      <a:fillRect/>
                    </a:stretch>
                  </pic:blipFill>
                  <pic:spPr bwMode="auto">
                    <a:xfrm>
                      <a:off x="0" y="0"/>
                      <a:ext cx="4048125" cy="2238375"/>
                    </a:xfrm>
                    <a:prstGeom prst="rect">
                      <a:avLst/>
                    </a:prstGeom>
                    <a:noFill/>
                    <a:ln>
                      <a:noFill/>
                    </a:ln>
                  </pic:spPr>
                </pic:pic>
              </a:graphicData>
            </a:graphic>
          </wp:inline>
        </w:drawing>
      </w:r>
    </w:p>
    <w:p w14:paraId="470FDBE4" w14:textId="77777777" w:rsidR="0083706E" w:rsidRDefault="0083706E" w:rsidP="001A4BF5">
      <w:pPr>
        <w:spacing w:line="240" w:lineRule="auto"/>
        <w:ind w:firstLine="709"/>
        <w:jc w:val="center"/>
        <w:rPr>
          <w:color w:val="000000"/>
          <w:sz w:val="28"/>
          <w:szCs w:val="28"/>
        </w:rPr>
      </w:pPr>
      <w:r w:rsidRPr="00B91BDE">
        <w:rPr>
          <w:i/>
          <w:color w:val="000000"/>
          <w:sz w:val="28"/>
          <w:szCs w:val="28"/>
        </w:rPr>
        <w:t>1</w:t>
      </w:r>
      <w:r>
        <w:rPr>
          <w:color w:val="000000"/>
          <w:sz w:val="28"/>
          <w:szCs w:val="28"/>
        </w:rPr>
        <w:t xml:space="preserve"> </w:t>
      </w:r>
      <w:r w:rsidR="00B91BDE">
        <w:rPr>
          <w:color w:val="000000"/>
          <w:sz w:val="28"/>
          <w:szCs w:val="28"/>
        </w:rPr>
        <w:t>–</w:t>
      </w:r>
      <w:r>
        <w:rPr>
          <w:color w:val="000000"/>
          <w:sz w:val="28"/>
          <w:szCs w:val="28"/>
        </w:rPr>
        <w:t xml:space="preserve"> ось пути; </w:t>
      </w:r>
      <w:r w:rsidRPr="00B91BDE">
        <w:rPr>
          <w:i/>
          <w:iCs/>
          <w:color w:val="000000"/>
          <w:sz w:val="28"/>
          <w:szCs w:val="28"/>
        </w:rPr>
        <w:t>2</w:t>
      </w:r>
      <w:r w:rsidR="00B91BDE">
        <w:rPr>
          <w:iCs/>
          <w:color w:val="000000"/>
          <w:sz w:val="28"/>
          <w:szCs w:val="28"/>
        </w:rPr>
        <w:t xml:space="preserve"> –</w:t>
      </w:r>
      <w:r>
        <w:rPr>
          <w:color w:val="000000"/>
          <w:sz w:val="28"/>
          <w:szCs w:val="28"/>
        </w:rPr>
        <w:t xml:space="preserve"> переезд; </w:t>
      </w:r>
      <w:r w:rsidRPr="00B91BDE">
        <w:rPr>
          <w:i/>
          <w:iCs/>
          <w:color w:val="000000"/>
          <w:sz w:val="28"/>
          <w:szCs w:val="28"/>
        </w:rPr>
        <w:t>3</w:t>
      </w:r>
      <w:r>
        <w:rPr>
          <w:iCs/>
          <w:color w:val="000000"/>
          <w:sz w:val="28"/>
          <w:szCs w:val="28"/>
        </w:rPr>
        <w:t xml:space="preserve"> </w:t>
      </w:r>
      <w:r w:rsidR="00B91BDE">
        <w:rPr>
          <w:iCs/>
          <w:color w:val="000000"/>
          <w:sz w:val="28"/>
          <w:szCs w:val="28"/>
        </w:rPr>
        <w:t>–</w:t>
      </w:r>
      <w:r>
        <w:rPr>
          <w:color w:val="000000"/>
          <w:sz w:val="28"/>
          <w:szCs w:val="28"/>
        </w:rPr>
        <w:t xml:space="preserve"> первый ряд щитовой линии; </w:t>
      </w:r>
      <w:r w:rsidRPr="00B91BDE">
        <w:rPr>
          <w:i/>
          <w:iCs/>
          <w:color w:val="000000"/>
          <w:sz w:val="28"/>
          <w:szCs w:val="28"/>
        </w:rPr>
        <w:t>4</w:t>
      </w:r>
      <w:r>
        <w:rPr>
          <w:iCs/>
          <w:color w:val="000000"/>
          <w:sz w:val="28"/>
          <w:szCs w:val="28"/>
        </w:rPr>
        <w:t xml:space="preserve"> </w:t>
      </w:r>
      <w:r w:rsidR="00B91BDE">
        <w:rPr>
          <w:iCs/>
          <w:color w:val="000000"/>
          <w:sz w:val="28"/>
          <w:szCs w:val="28"/>
        </w:rPr>
        <w:t>–</w:t>
      </w:r>
      <w:r w:rsidR="003B2F06">
        <w:rPr>
          <w:iCs/>
          <w:color w:val="000000"/>
          <w:sz w:val="28"/>
          <w:szCs w:val="28"/>
        </w:rPr>
        <w:t xml:space="preserve"> </w:t>
      </w:r>
      <w:r>
        <w:rPr>
          <w:color w:val="000000"/>
          <w:sz w:val="28"/>
          <w:szCs w:val="28"/>
        </w:rPr>
        <w:t xml:space="preserve">второй ряд щитовой линии; </w:t>
      </w:r>
      <w:r w:rsidRPr="00B91BDE">
        <w:rPr>
          <w:i/>
          <w:iCs/>
          <w:color w:val="000000"/>
          <w:sz w:val="28"/>
          <w:szCs w:val="28"/>
        </w:rPr>
        <w:t>5</w:t>
      </w:r>
      <w:r>
        <w:rPr>
          <w:iCs/>
          <w:color w:val="000000"/>
          <w:sz w:val="28"/>
          <w:szCs w:val="28"/>
        </w:rPr>
        <w:t xml:space="preserve"> </w:t>
      </w:r>
      <w:r w:rsidR="00B91BDE">
        <w:rPr>
          <w:color w:val="000000"/>
          <w:sz w:val="28"/>
          <w:szCs w:val="28"/>
        </w:rPr>
        <w:t>–</w:t>
      </w:r>
      <w:r>
        <w:rPr>
          <w:color w:val="000000"/>
          <w:sz w:val="28"/>
          <w:szCs w:val="28"/>
        </w:rPr>
        <w:t xml:space="preserve"> отведенная дорога</w:t>
      </w:r>
    </w:p>
    <w:p w14:paraId="467391DE" w14:textId="77777777" w:rsidR="0083706E" w:rsidRDefault="0083706E" w:rsidP="001A4BF5">
      <w:pPr>
        <w:spacing w:line="360" w:lineRule="auto"/>
        <w:ind w:firstLine="709"/>
        <w:jc w:val="center"/>
        <w:rPr>
          <w:i/>
          <w:color w:val="000000"/>
          <w:sz w:val="28"/>
          <w:szCs w:val="28"/>
        </w:rPr>
      </w:pPr>
      <w:r w:rsidRPr="00B91BDE">
        <w:rPr>
          <w:i/>
          <w:color w:val="000000"/>
          <w:sz w:val="28"/>
          <w:szCs w:val="28"/>
        </w:rPr>
        <w:t>Рисунок Б.2</w:t>
      </w:r>
      <w:r w:rsidR="00B91BDE" w:rsidRPr="00B91BDE">
        <w:rPr>
          <w:i/>
          <w:color w:val="000000"/>
          <w:sz w:val="28"/>
          <w:szCs w:val="28"/>
        </w:rPr>
        <w:t xml:space="preserve"> –</w:t>
      </w:r>
      <w:r w:rsidRPr="00B91BDE">
        <w:rPr>
          <w:i/>
          <w:color w:val="000000"/>
          <w:sz w:val="28"/>
          <w:szCs w:val="28"/>
        </w:rPr>
        <w:t xml:space="preserve"> Схема ограждения железнодорожного переезда при двухрядном расположении щитов</w:t>
      </w:r>
    </w:p>
    <w:p w14:paraId="5AAFDBE5" w14:textId="77777777" w:rsidR="00B91BDE" w:rsidRPr="00B91BDE" w:rsidRDefault="00B91BDE" w:rsidP="00B91BDE">
      <w:pPr>
        <w:spacing w:line="360" w:lineRule="auto"/>
        <w:ind w:firstLine="709"/>
        <w:rPr>
          <w:color w:val="000000"/>
          <w:sz w:val="28"/>
          <w:szCs w:val="28"/>
        </w:rPr>
      </w:pPr>
      <w:r>
        <w:rPr>
          <w:color w:val="000000"/>
          <w:sz w:val="28"/>
          <w:szCs w:val="28"/>
        </w:rPr>
        <w:t>На рисунке Б.3 представлена схема разбивки контрольного снегомерного створа.</w:t>
      </w:r>
    </w:p>
    <w:p w14:paraId="2793CFC3" w14:textId="5A9256A3" w:rsidR="0083706E" w:rsidRDefault="0095121B" w:rsidP="001A4BF5">
      <w:pPr>
        <w:spacing w:line="360" w:lineRule="auto"/>
        <w:ind w:firstLine="709"/>
        <w:jc w:val="center"/>
        <w:rPr>
          <w:color w:val="000000"/>
          <w:sz w:val="28"/>
          <w:szCs w:val="28"/>
        </w:rPr>
      </w:pPr>
      <w:r>
        <w:rPr>
          <w:noProof/>
          <w:color w:val="000000"/>
          <w:sz w:val="28"/>
          <w:szCs w:val="28"/>
        </w:rPr>
        <w:lastRenderedPageBreak/>
        <w:drawing>
          <wp:inline distT="0" distB="0" distL="0" distR="0" wp14:anchorId="19A29404" wp14:editId="238C5B2B">
            <wp:extent cx="4838700" cy="1676400"/>
            <wp:effectExtent l="0" t="0" r="0" b="0"/>
            <wp:docPr id="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5">
                      <a:lum bright="-24000" contrast="42000"/>
                      <a:extLst>
                        <a:ext uri="{28A0092B-C50C-407E-A947-70E740481C1C}">
                          <a14:useLocalDpi xmlns:a14="http://schemas.microsoft.com/office/drawing/2010/main" val="0"/>
                        </a:ext>
                      </a:extLst>
                    </a:blip>
                    <a:srcRect/>
                    <a:stretch>
                      <a:fillRect/>
                    </a:stretch>
                  </pic:blipFill>
                  <pic:spPr bwMode="auto">
                    <a:xfrm>
                      <a:off x="0" y="0"/>
                      <a:ext cx="4838700" cy="1676400"/>
                    </a:xfrm>
                    <a:prstGeom prst="rect">
                      <a:avLst/>
                    </a:prstGeom>
                    <a:noFill/>
                    <a:ln>
                      <a:noFill/>
                    </a:ln>
                  </pic:spPr>
                </pic:pic>
              </a:graphicData>
            </a:graphic>
          </wp:inline>
        </w:drawing>
      </w:r>
    </w:p>
    <w:p w14:paraId="6C963112" w14:textId="77777777" w:rsidR="0083706E" w:rsidRDefault="0083706E" w:rsidP="001A4BF5">
      <w:pPr>
        <w:spacing w:before="96" w:line="360" w:lineRule="auto"/>
        <w:ind w:firstLine="709"/>
        <w:jc w:val="center"/>
        <w:rPr>
          <w:color w:val="000000"/>
          <w:sz w:val="28"/>
          <w:szCs w:val="28"/>
        </w:rPr>
      </w:pPr>
      <w:r w:rsidRPr="00B91BDE">
        <w:rPr>
          <w:i/>
          <w:color w:val="000000"/>
          <w:sz w:val="28"/>
          <w:szCs w:val="28"/>
        </w:rPr>
        <w:t xml:space="preserve">1 </w:t>
      </w:r>
      <w:r w:rsidR="00B91BDE">
        <w:rPr>
          <w:color w:val="000000"/>
          <w:sz w:val="28"/>
          <w:szCs w:val="28"/>
        </w:rPr>
        <w:t>–</w:t>
      </w:r>
      <w:r>
        <w:rPr>
          <w:color w:val="000000"/>
          <w:sz w:val="28"/>
          <w:szCs w:val="28"/>
        </w:rPr>
        <w:t xml:space="preserve"> ось земляного полотна; </w:t>
      </w:r>
      <w:r w:rsidRPr="00B91BDE">
        <w:rPr>
          <w:i/>
          <w:iCs/>
          <w:color w:val="000000"/>
          <w:sz w:val="28"/>
          <w:szCs w:val="28"/>
        </w:rPr>
        <w:t>2</w:t>
      </w:r>
      <w:r>
        <w:rPr>
          <w:iCs/>
          <w:color w:val="000000"/>
          <w:sz w:val="28"/>
          <w:szCs w:val="28"/>
        </w:rPr>
        <w:t xml:space="preserve"> </w:t>
      </w:r>
      <w:r w:rsidR="00B91BDE">
        <w:rPr>
          <w:color w:val="000000"/>
          <w:sz w:val="28"/>
          <w:szCs w:val="28"/>
        </w:rPr>
        <w:t>–</w:t>
      </w:r>
      <w:r>
        <w:rPr>
          <w:color w:val="000000"/>
          <w:sz w:val="28"/>
          <w:szCs w:val="28"/>
        </w:rPr>
        <w:t xml:space="preserve"> линия защиты</w:t>
      </w:r>
    </w:p>
    <w:p w14:paraId="58E57972" w14:textId="77777777" w:rsidR="0083706E" w:rsidRPr="00927BCC" w:rsidRDefault="0083706E" w:rsidP="008401E9">
      <w:pPr>
        <w:spacing w:before="96" w:line="360" w:lineRule="auto"/>
        <w:ind w:firstLine="709"/>
        <w:jc w:val="center"/>
      </w:pPr>
      <w:r w:rsidRPr="00B91BDE">
        <w:rPr>
          <w:i/>
          <w:color w:val="000000"/>
          <w:sz w:val="28"/>
          <w:szCs w:val="28"/>
        </w:rPr>
        <w:t>Рисунок Б.3</w:t>
      </w:r>
      <w:r w:rsidR="00B91BDE" w:rsidRPr="00B91BDE">
        <w:rPr>
          <w:i/>
          <w:color w:val="000000"/>
          <w:sz w:val="28"/>
          <w:szCs w:val="28"/>
        </w:rPr>
        <w:t xml:space="preserve"> –</w:t>
      </w:r>
      <w:r w:rsidRPr="00B91BDE">
        <w:rPr>
          <w:i/>
          <w:color w:val="000000"/>
          <w:sz w:val="28"/>
          <w:szCs w:val="28"/>
        </w:rPr>
        <w:t xml:space="preserve"> Схема разбивки контрольного снегомерного створа</w:t>
      </w:r>
      <w:r w:rsidR="001A4BF5">
        <w:br w:type="page"/>
      </w:r>
      <w:bookmarkStart w:id="61" w:name="_Toc463874855"/>
      <w:r w:rsidRPr="00C740C1">
        <w:rPr>
          <w:b/>
          <w:sz w:val="28"/>
          <w:szCs w:val="28"/>
        </w:rPr>
        <w:lastRenderedPageBreak/>
        <w:t>Приложение В</w:t>
      </w:r>
      <w:bookmarkEnd w:id="61"/>
    </w:p>
    <w:p w14:paraId="7670F8A1" w14:textId="77777777" w:rsidR="0083706E" w:rsidRPr="00927BCC" w:rsidRDefault="00B442D8" w:rsidP="000114B2">
      <w:pPr>
        <w:pStyle w:val="1"/>
        <w:spacing w:after="0" w:line="360" w:lineRule="auto"/>
      </w:pPr>
      <w:bookmarkStart w:id="62" w:name="_Toc463874856"/>
      <w:r w:rsidRPr="00927BCC">
        <w:t>Методика испытаний противообвальных</w:t>
      </w:r>
      <w:bookmarkEnd w:id="62"/>
      <w:r w:rsidRPr="00927BCC">
        <w:t xml:space="preserve"> </w:t>
      </w:r>
    </w:p>
    <w:p w14:paraId="66FF401B" w14:textId="77777777" w:rsidR="0083706E" w:rsidRPr="00927BCC" w:rsidRDefault="00B442D8" w:rsidP="000114B2">
      <w:pPr>
        <w:pStyle w:val="1"/>
        <w:spacing w:after="0" w:line="360" w:lineRule="auto"/>
      </w:pPr>
      <w:bookmarkStart w:id="63" w:name="_Toc463874857"/>
      <w:r w:rsidRPr="00927BCC">
        <w:t>улавливающих сооружений</w:t>
      </w:r>
      <w:bookmarkEnd w:id="63"/>
    </w:p>
    <w:p w14:paraId="694B4351" w14:textId="77777777" w:rsidR="0083706E" w:rsidRDefault="0083706E">
      <w:pPr>
        <w:pStyle w:val="a6"/>
        <w:spacing w:line="360" w:lineRule="auto"/>
        <w:ind w:firstLine="709"/>
        <w:rPr>
          <w:color w:val="000000"/>
          <w:sz w:val="28"/>
          <w:szCs w:val="28"/>
        </w:rPr>
      </w:pPr>
    </w:p>
    <w:p w14:paraId="3AF95123" w14:textId="08B44019" w:rsidR="00127225" w:rsidRDefault="00127225">
      <w:pPr>
        <w:pStyle w:val="a6"/>
        <w:spacing w:line="360" w:lineRule="auto"/>
        <w:ind w:firstLine="851"/>
        <w:rPr>
          <w:b/>
          <w:bCs/>
          <w:color w:val="000000"/>
          <w:sz w:val="28"/>
          <w:szCs w:val="28"/>
        </w:rPr>
      </w:pPr>
      <w:r w:rsidRPr="00127225">
        <w:rPr>
          <w:b/>
          <w:bCs/>
          <w:color w:val="000000"/>
          <w:sz w:val="28"/>
          <w:szCs w:val="28"/>
        </w:rPr>
        <w:t>В.1 Натурные испытания</w:t>
      </w:r>
    </w:p>
    <w:p w14:paraId="060BA680" w14:textId="740EC2DC" w:rsidR="00127225" w:rsidRPr="00127225" w:rsidRDefault="00127225">
      <w:pPr>
        <w:pStyle w:val="a6"/>
        <w:spacing w:line="360" w:lineRule="auto"/>
        <w:ind w:firstLine="851"/>
        <w:rPr>
          <w:b/>
          <w:color w:val="000000"/>
          <w:sz w:val="28"/>
          <w:szCs w:val="28"/>
        </w:rPr>
      </w:pPr>
      <w:r w:rsidRPr="00127225">
        <w:rPr>
          <w:b/>
          <w:color w:val="000000"/>
          <w:sz w:val="28"/>
          <w:szCs w:val="28"/>
        </w:rPr>
        <w:t>(Введен дополнительно, Изм. № 1).</w:t>
      </w:r>
    </w:p>
    <w:p w14:paraId="07626FC4" w14:textId="7D8A517C" w:rsidR="0083706E" w:rsidRDefault="0083706E">
      <w:pPr>
        <w:pStyle w:val="a6"/>
        <w:spacing w:line="360" w:lineRule="auto"/>
        <w:ind w:firstLine="851"/>
        <w:rPr>
          <w:color w:val="000000"/>
          <w:sz w:val="28"/>
          <w:szCs w:val="28"/>
        </w:rPr>
      </w:pPr>
      <w:r>
        <w:rPr>
          <w:color w:val="000000"/>
          <w:sz w:val="28"/>
          <w:szCs w:val="28"/>
        </w:rPr>
        <w:t>При испытании противообвальных улавливающих сооружений необходимо:</w:t>
      </w:r>
    </w:p>
    <w:p w14:paraId="666676E9" w14:textId="77777777" w:rsidR="0083706E" w:rsidRDefault="00C740C1" w:rsidP="00C740C1">
      <w:pPr>
        <w:pStyle w:val="a6"/>
        <w:spacing w:line="360" w:lineRule="auto"/>
        <w:rPr>
          <w:color w:val="000000"/>
          <w:sz w:val="28"/>
          <w:szCs w:val="28"/>
        </w:rPr>
      </w:pPr>
      <w:r>
        <w:rPr>
          <w:color w:val="000000"/>
          <w:sz w:val="28"/>
          <w:szCs w:val="28"/>
        </w:rPr>
        <w:t xml:space="preserve">- </w:t>
      </w:r>
      <w:r w:rsidR="0083706E">
        <w:rPr>
          <w:color w:val="000000"/>
          <w:sz w:val="28"/>
          <w:szCs w:val="28"/>
        </w:rPr>
        <w:t>произв</w:t>
      </w:r>
      <w:r>
        <w:rPr>
          <w:color w:val="000000"/>
          <w:sz w:val="28"/>
          <w:szCs w:val="28"/>
        </w:rPr>
        <w:t>одить</w:t>
      </w:r>
      <w:r w:rsidR="0083706E">
        <w:rPr>
          <w:color w:val="000000"/>
          <w:sz w:val="28"/>
          <w:szCs w:val="28"/>
        </w:rPr>
        <w:t xml:space="preserve"> проверку габаритных размеров сооружений на соответ</w:t>
      </w:r>
      <w:r w:rsidR="001A4BF5">
        <w:rPr>
          <w:color w:val="000000"/>
          <w:sz w:val="28"/>
          <w:szCs w:val="28"/>
        </w:rPr>
        <w:t xml:space="preserve">ствие </w:t>
      </w:r>
      <w:r w:rsidR="0083706E">
        <w:rPr>
          <w:color w:val="000000"/>
          <w:sz w:val="28"/>
          <w:szCs w:val="28"/>
        </w:rPr>
        <w:t>проектным параметрам;</w:t>
      </w:r>
    </w:p>
    <w:p w14:paraId="03ECB824" w14:textId="77777777" w:rsidR="0083706E" w:rsidRDefault="00C740C1" w:rsidP="00C740C1">
      <w:pPr>
        <w:pStyle w:val="a6"/>
        <w:spacing w:line="360" w:lineRule="auto"/>
        <w:rPr>
          <w:color w:val="000000"/>
          <w:sz w:val="28"/>
          <w:szCs w:val="28"/>
        </w:rPr>
      </w:pPr>
      <w:r>
        <w:rPr>
          <w:color w:val="000000"/>
          <w:sz w:val="28"/>
          <w:szCs w:val="28"/>
        </w:rPr>
        <w:t xml:space="preserve">- </w:t>
      </w:r>
      <w:r w:rsidR="0083706E">
        <w:rPr>
          <w:color w:val="000000"/>
          <w:sz w:val="28"/>
          <w:szCs w:val="28"/>
        </w:rPr>
        <w:t>определ</w:t>
      </w:r>
      <w:r>
        <w:rPr>
          <w:color w:val="000000"/>
          <w:sz w:val="28"/>
          <w:szCs w:val="28"/>
        </w:rPr>
        <w:t>ять</w:t>
      </w:r>
      <w:r w:rsidR="0083706E">
        <w:rPr>
          <w:color w:val="000000"/>
          <w:sz w:val="28"/>
          <w:szCs w:val="28"/>
        </w:rPr>
        <w:t xml:space="preserve"> глубины проникновения камней при ударах в амортизирующую отсыпку;</w:t>
      </w:r>
    </w:p>
    <w:p w14:paraId="2B60FB58" w14:textId="77777777" w:rsidR="0083706E" w:rsidRDefault="00C740C1" w:rsidP="00C740C1">
      <w:pPr>
        <w:pStyle w:val="a6"/>
        <w:spacing w:line="360" w:lineRule="auto"/>
        <w:rPr>
          <w:color w:val="000000"/>
          <w:sz w:val="28"/>
          <w:szCs w:val="28"/>
        </w:rPr>
      </w:pPr>
      <w:r>
        <w:rPr>
          <w:color w:val="000000"/>
          <w:sz w:val="28"/>
          <w:szCs w:val="28"/>
        </w:rPr>
        <w:t xml:space="preserve">- </w:t>
      </w:r>
      <w:r w:rsidR="0083706E">
        <w:rPr>
          <w:color w:val="000000"/>
          <w:sz w:val="28"/>
          <w:szCs w:val="28"/>
        </w:rPr>
        <w:t>определ</w:t>
      </w:r>
      <w:r>
        <w:rPr>
          <w:color w:val="000000"/>
          <w:sz w:val="28"/>
          <w:szCs w:val="28"/>
        </w:rPr>
        <w:t>ять</w:t>
      </w:r>
      <w:r w:rsidR="0083706E">
        <w:rPr>
          <w:color w:val="000000"/>
          <w:sz w:val="28"/>
          <w:szCs w:val="28"/>
        </w:rPr>
        <w:t xml:space="preserve"> скорост</w:t>
      </w:r>
      <w:r>
        <w:rPr>
          <w:color w:val="000000"/>
          <w:sz w:val="28"/>
          <w:szCs w:val="28"/>
        </w:rPr>
        <w:t>ь</w:t>
      </w:r>
      <w:r w:rsidR="0083706E">
        <w:rPr>
          <w:color w:val="000000"/>
          <w:sz w:val="28"/>
          <w:szCs w:val="28"/>
        </w:rPr>
        <w:t xml:space="preserve"> и траектори</w:t>
      </w:r>
      <w:r>
        <w:rPr>
          <w:color w:val="000000"/>
          <w:sz w:val="28"/>
          <w:szCs w:val="28"/>
        </w:rPr>
        <w:t>ю</w:t>
      </w:r>
      <w:r w:rsidR="0083706E">
        <w:rPr>
          <w:color w:val="000000"/>
          <w:sz w:val="28"/>
          <w:szCs w:val="28"/>
        </w:rPr>
        <w:t xml:space="preserve"> движения камней на конеч</w:t>
      </w:r>
      <w:r w:rsidR="00A839CD">
        <w:rPr>
          <w:color w:val="000000"/>
          <w:sz w:val="28"/>
          <w:szCs w:val="28"/>
        </w:rPr>
        <w:t xml:space="preserve">ном участке </w:t>
      </w:r>
      <w:r w:rsidR="0083706E">
        <w:rPr>
          <w:color w:val="000000"/>
          <w:sz w:val="28"/>
          <w:szCs w:val="28"/>
        </w:rPr>
        <w:t>перед сооружением;</w:t>
      </w:r>
    </w:p>
    <w:p w14:paraId="429736A3" w14:textId="77777777" w:rsidR="0083706E" w:rsidRDefault="00C740C1" w:rsidP="00C740C1">
      <w:pPr>
        <w:pStyle w:val="a6"/>
        <w:spacing w:line="360" w:lineRule="auto"/>
        <w:rPr>
          <w:color w:val="000000"/>
          <w:sz w:val="28"/>
          <w:szCs w:val="28"/>
        </w:rPr>
      </w:pPr>
      <w:r>
        <w:rPr>
          <w:color w:val="000000"/>
          <w:sz w:val="28"/>
          <w:szCs w:val="28"/>
        </w:rPr>
        <w:t xml:space="preserve">- </w:t>
      </w:r>
      <w:r w:rsidR="0083706E">
        <w:rPr>
          <w:color w:val="000000"/>
          <w:sz w:val="28"/>
          <w:szCs w:val="28"/>
        </w:rPr>
        <w:t>определ</w:t>
      </w:r>
      <w:r>
        <w:rPr>
          <w:color w:val="000000"/>
          <w:sz w:val="28"/>
          <w:szCs w:val="28"/>
        </w:rPr>
        <w:t>ять</w:t>
      </w:r>
      <w:r w:rsidR="0083706E">
        <w:rPr>
          <w:color w:val="000000"/>
          <w:sz w:val="28"/>
          <w:szCs w:val="28"/>
        </w:rPr>
        <w:t xml:space="preserve"> влияни</w:t>
      </w:r>
      <w:r>
        <w:rPr>
          <w:color w:val="000000"/>
          <w:sz w:val="28"/>
          <w:szCs w:val="28"/>
        </w:rPr>
        <w:t>е</w:t>
      </w:r>
      <w:r w:rsidR="0083706E">
        <w:rPr>
          <w:color w:val="000000"/>
          <w:sz w:val="28"/>
          <w:szCs w:val="28"/>
        </w:rPr>
        <w:t xml:space="preserve"> угла падения камней на коэффициент восстановления;</w:t>
      </w:r>
    </w:p>
    <w:p w14:paraId="3E17D29F" w14:textId="77777777" w:rsidR="0083706E" w:rsidRDefault="00C740C1" w:rsidP="00C740C1">
      <w:pPr>
        <w:pStyle w:val="a6"/>
        <w:spacing w:line="360" w:lineRule="auto"/>
        <w:rPr>
          <w:color w:val="000000"/>
          <w:sz w:val="28"/>
          <w:szCs w:val="28"/>
        </w:rPr>
      </w:pPr>
      <w:r>
        <w:rPr>
          <w:color w:val="000000"/>
          <w:sz w:val="28"/>
          <w:szCs w:val="28"/>
        </w:rPr>
        <w:t xml:space="preserve">- </w:t>
      </w:r>
      <w:r w:rsidR="0083706E">
        <w:rPr>
          <w:color w:val="000000"/>
          <w:sz w:val="28"/>
          <w:szCs w:val="28"/>
        </w:rPr>
        <w:t>выявл</w:t>
      </w:r>
      <w:r>
        <w:rPr>
          <w:color w:val="000000"/>
          <w:sz w:val="28"/>
          <w:szCs w:val="28"/>
        </w:rPr>
        <w:t>ять</w:t>
      </w:r>
      <w:r w:rsidR="0083706E">
        <w:rPr>
          <w:color w:val="000000"/>
          <w:sz w:val="28"/>
          <w:szCs w:val="28"/>
        </w:rPr>
        <w:t xml:space="preserve"> влияни</w:t>
      </w:r>
      <w:r>
        <w:rPr>
          <w:color w:val="000000"/>
          <w:sz w:val="28"/>
          <w:szCs w:val="28"/>
        </w:rPr>
        <w:t>е</w:t>
      </w:r>
      <w:r w:rsidR="0083706E">
        <w:rPr>
          <w:color w:val="000000"/>
          <w:sz w:val="28"/>
          <w:szCs w:val="28"/>
        </w:rPr>
        <w:t xml:space="preserve"> недостатков конструкций сооружений и производства работ.</w:t>
      </w:r>
    </w:p>
    <w:p w14:paraId="32F7FB93" w14:textId="77777777" w:rsidR="0083706E" w:rsidRDefault="00C740C1">
      <w:pPr>
        <w:pStyle w:val="a6"/>
        <w:spacing w:line="360" w:lineRule="auto"/>
        <w:ind w:firstLine="851"/>
        <w:rPr>
          <w:color w:val="000000"/>
          <w:sz w:val="28"/>
          <w:szCs w:val="28"/>
        </w:rPr>
      </w:pPr>
      <w:r>
        <w:rPr>
          <w:color w:val="000000"/>
          <w:sz w:val="28"/>
          <w:szCs w:val="28"/>
        </w:rPr>
        <w:t>Проведению и</w:t>
      </w:r>
      <w:r w:rsidR="0083706E">
        <w:rPr>
          <w:color w:val="000000"/>
          <w:sz w:val="28"/>
          <w:szCs w:val="28"/>
        </w:rPr>
        <w:t>спытани</w:t>
      </w:r>
      <w:r>
        <w:rPr>
          <w:color w:val="000000"/>
          <w:sz w:val="28"/>
          <w:szCs w:val="28"/>
        </w:rPr>
        <w:t>й</w:t>
      </w:r>
      <w:r w:rsidR="0083706E">
        <w:rPr>
          <w:color w:val="000000"/>
          <w:sz w:val="28"/>
          <w:szCs w:val="28"/>
        </w:rPr>
        <w:t xml:space="preserve"> сооружений должны предшествовать </w:t>
      </w:r>
      <w:r>
        <w:rPr>
          <w:color w:val="000000"/>
          <w:sz w:val="28"/>
          <w:szCs w:val="28"/>
        </w:rPr>
        <w:t xml:space="preserve">следующие </w:t>
      </w:r>
      <w:r w:rsidR="0083706E">
        <w:rPr>
          <w:color w:val="000000"/>
          <w:sz w:val="28"/>
          <w:szCs w:val="28"/>
        </w:rPr>
        <w:t>подготовительные работы:</w:t>
      </w:r>
    </w:p>
    <w:p w14:paraId="6E7AF9C3" w14:textId="77777777" w:rsidR="0083706E" w:rsidRDefault="00C740C1" w:rsidP="00C740C1">
      <w:pPr>
        <w:pStyle w:val="a6"/>
        <w:spacing w:line="360" w:lineRule="auto"/>
        <w:rPr>
          <w:color w:val="000000"/>
          <w:sz w:val="28"/>
          <w:szCs w:val="28"/>
        </w:rPr>
      </w:pPr>
      <w:r>
        <w:rPr>
          <w:color w:val="000000"/>
          <w:sz w:val="28"/>
          <w:szCs w:val="28"/>
        </w:rPr>
        <w:t xml:space="preserve">- </w:t>
      </w:r>
      <w:r w:rsidR="0083706E">
        <w:rPr>
          <w:color w:val="000000"/>
          <w:sz w:val="28"/>
          <w:szCs w:val="28"/>
        </w:rPr>
        <w:t>разбивка створов по нагорному склону перед сооружением для измерения скоростей  и траекторий движения камней;</w:t>
      </w:r>
    </w:p>
    <w:p w14:paraId="7ECC92FD" w14:textId="77777777" w:rsidR="0083706E" w:rsidRDefault="00C740C1" w:rsidP="00C740C1">
      <w:pPr>
        <w:pStyle w:val="a6"/>
        <w:spacing w:line="360" w:lineRule="auto"/>
        <w:rPr>
          <w:color w:val="000000"/>
          <w:sz w:val="28"/>
          <w:szCs w:val="28"/>
        </w:rPr>
      </w:pPr>
      <w:r>
        <w:rPr>
          <w:color w:val="000000"/>
          <w:sz w:val="28"/>
          <w:szCs w:val="28"/>
        </w:rPr>
        <w:t xml:space="preserve">- </w:t>
      </w:r>
      <w:r w:rsidR="0083706E">
        <w:rPr>
          <w:color w:val="000000"/>
          <w:sz w:val="28"/>
          <w:szCs w:val="28"/>
        </w:rPr>
        <w:t>съемка характерных профилей склона и поперечников сооружения, подлежащего испытанию;</w:t>
      </w:r>
    </w:p>
    <w:p w14:paraId="092FFC82" w14:textId="77777777" w:rsidR="0083706E" w:rsidRDefault="00C740C1" w:rsidP="00C740C1">
      <w:pPr>
        <w:pStyle w:val="a6"/>
        <w:spacing w:line="360" w:lineRule="auto"/>
        <w:rPr>
          <w:color w:val="000000"/>
          <w:sz w:val="28"/>
          <w:szCs w:val="28"/>
        </w:rPr>
      </w:pPr>
      <w:r>
        <w:rPr>
          <w:color w:val="000000"/>
          <w:sz w:val="28"/>
          <w:szCs w:val="28"/>
        </w:rPr>
        <w:t xml:space="preserve">- </w:t>
      </w:r>
      <w:r w:rsidR="0083706E">
        <w:rPr>
          <w:color w:val="000000"/>
          <w:sz w:val="28"/>
          <w:szCs w:val="28"/>
        </w:rPr>
        <w:t>обследование сооружения и составления акта о его техническом состоянии на день испытания;</w:t>
      </w:r>
    </w:p>
    <w:p w14:paraId="10F6BFCD" w14:textId="77777777" w:rsidR="0083706E" w:rsidRDefault="00C740C1" w:rsidP="00C740C1">
      <w:pPr>
        <w:pStyle w:val="a6"/>
        <w:spacing w:line="360" w:lineRule="auto"/>
        <w:rPr>
          <w:color w:val="000000"/>
          <w:sz w:val="28"/>
          <w:szCs w:val="28"/>
        </w:rPr>
      </w:pPr>
      <w:r>
        <w:rPr>
          <w:color w:val="000000"/>
          <w:sz w:val="28"/>
          <w:szCs w:val="28"/>
        </w:rPr>
        <w:t xml:space="preserve">- </w:t>
      </w:r>
      <w:r w:rsidR="0083706E">
        <w:rPr>
          <w:color w:val="000000"/>
          <w:sz w:val="28"/>
          <w:szCs w:val="28"/>
        </w:rPr>
        <w:t xml:space="preserve">расчистка пазух сооружений, подлежащих испытанию, до проектных отметок для задержания камней, осыпей и грунта. </w:t>
      </w:r>
    </w:p>
    <w:p w14:paraId="6528D444" w14:textId="239046D9" w:rsidR="0083706E" w:rsidRDefault="0083706E">
      <w:pPr>
        <w:pStyle w:val="a6"/>
        <w:spacing w:line="360" w:lineRule="auto"/>
        <w:ind w:firstLine="851"/>
        <w:rPr>
          <w:color w:val="000000"/>
          <w:sz w:val="28"/>
          <w:szCs w:val="28"/>
        </w:rPr>
      </w:pPr>
      <w:r>
        <w:rPr>
          <w:color w:val="000000"/>
          <w:sz w:val="28"/>
          <w:szCs w:val="28"/>
        </w:rPr>
        <w:lastRenderedPageBreak/>
        <w:t xml:space="preserve">Камни сбрасывают с самых верхних точек скальных косогоров по одному вручную. Объем сбрасываемых камней </w:t>
      </w:r>
      <w:r w:rsidR="00127225">
        <w:rPr>
          <w:color w:val="000000"/>
          <w:sz w:val="28"/>
          <w:szCs w:val="28"/>
        </w:rPr>
        <w:t>следует</w:t>
      </w:r>
      <w:r>
        <w:rPr>
          <w:color w:val="000000"/>
          <w:sz w:val="28"/>
          <w:szCs w:val="28"/>
        </w:rPr>
        <w:t xml:space="preserve"> принимать в преде</w:t>
      </w:r>
      <w:r w:rsidR="00A839CD">
        <w:rPr>
          <w:color w:val="000000"/>
          <w:sz w:val="28"/>
          <w:szCs w:val="28"/>
        </w:rPr>
        <w:t>лах от</w:t>
      </w:r>
      <w:r>
        <w:rPr>
          <w:color w:val="000000"/>
          <w:sz w:val="28"/>
          <w:szCs w:val="28"/>
        </w:rPr>
        <w:t xml:space="preserve"> 0,1до </w:t>
      </w:r>
      <w:smartTag w:uri="urn:schemas-microsoft-com:office:smarttags" w:element="metricconverter">
        <w:smartTagPr>
          <w:attr w:name="ProductID" w:val="0,2 м3"/>
        </w:smartTagPr>
        <w:r>
          <w:rPr>
            <w:color w:val="000000"/>
            <w:sz w:val="28"/>
            <w:szCs w:val="28"/>
          </w:rPr>
          <w:t>0,2 м</w:t>
        </w:r>
        <w:r>
          <w:rPr>
            <w:color w:val="000000"/>
            <w:sz w:val="28"/>
            <w:szCs w:val="28"/>
            <w:vertAlign w:val="superscript"/>
          </w:rPr>
          <w:t>3</w:t>
        </w:r>
      </w:smartTag>
      <w:r w:rsidR="008401E9">
        <w:rPr>
          <w:color w:val="000000"/>
          <w:sz w:val="28"/>
          <w:szCs w:val="28"/>
        </w:rPr>
        <w:t xml:space="preserve"> и более.</w:t>
      </w:r>
    </w:p>
    <w:p w14:paraId="70FAB8E3" w14:textId="0F98C5DF" w:rsidR="00127225" w:rsidRPr="00127225" w:rsidRDefault="00127225">
      <w:pPr>
        <w:pStyle w:val="a6"/>
        <w:spacing w:line="360" w:lineRule="auto"/>
        <w:ind w:firstLine="851"/>
        <w:rPr>
          <w:b/>
          <w:color w:val="000000"/>
          <w:sz w:val="28"/>
          <w:szCs w:val="28"/>
        </w:rPr>
      </w:pPr>
      <w:r w:rsidRPr="00127225">
        <w:rPr>
          <w:b/>
          <w:color w:val="000000"/>
          <w:sz w:val="28"/>
          <w:szCs w:val="28"/>
        </w:rPr>
        <w:t>(Измененная редакция, Изм. № 1).</w:t>
      </w:r>
    </w:p>
    <w:p w14:paraId="6A6428C4" w14:textId="77777777" w:rsidR="0083706E" w:rsidRDefault="0083706E">
      <w:pPr>
        <w:pStyle w:val="a6"/>
        <w:spacing w:line="360" w:lineRule="auto"/>
        <w:ind w:firstLine="851"/>
        <w:rPr>
          <w:color w:val="000000"/>
          <w:sz w:val="28"/>
          <w:szCs w:val="28"/>
        </w:rPr>
      </w:pPr>
      <w:r>
        <w:rPr>
          <w:color w:val="000000"/>
          <w:sz w:val="28"/>
          <w:szCs w:val="28"/>
        </w:rPr>
        <w:t>В.2 При сбрасывании камней фиксируют:</w:t>
      </w:r>
    </w:p>
    <w:p w14:paraId="1F7CCEE8" w14:textId="77777777" w:rsidR="0083706E" w:rsidRDefault="00C740C1" w:rsidP="00C740C1">
      <w:pPr>
        <w:pStyle w:val="a6"/>
        <w:spacing w:line="360" w:lineRule="auto"/>
        <w:rPr>
          <w:color w:val="000000"/>
          <w:sz w:val="28"/>
          <w:szCs w:val="28"/>
        </w:rPr>
      </w:pPr>
      <w:r>
        <w:rPr>
          <w:color w:val="000000"/>
          <w:sz w:val="28"/>
          <w:szCs w:val="28"/>
        </w:rPr>
        <w:t xml:space="preserve">- </w:t>
      </w:r>
      <w:r w:rsidR="0083706E">
        <w:rPr>
          <w:color w:val="000000"/>
          <w:sz w:val="28"/>
          <w:szCs w:val="28"/>
        </w:rPr>
        <w:t>высоту, дальность и характер движения</w:t>
      </w:r>
      <w:r w:rsidR="00A839CD">
        <w:rPr>
          <w:color w:val="000000"/>
          <w:sz w:val="28"/>
          <w:szCs w:val="28"/>
        </w:rPr>
        <w:t xml:space="preserve"> камней по склону и на участке </w:t>
      </w:r>
      <w:r w:rsidR="0083706E">
        <w:rPr>
          <w:color w:val="000000"/>
          <w:sz w:val="28"/>
          <w:szCs w:val="28"/>
        </w:rPr>
        <w:t>непосредственно перед сооружением;</w:t>
      </w:r>
    </w:p>
    <w:p w14:paraId="121A5CBF" w14:textId="77777777" w:rsidR="0083706E" w:rsidRDefault="00C740C1" w:rsidP="00C740C1">
      <w:pPr>
        <w:pStyle w:val="a6"/>
        <w:spacing w:line="360" w:lineRule="auto"/>
        <w:rPr>
          <w:color w:val="000000"/>
          <w:sz w:val="28"/>
          <w:szCs w:val="28"/>
        </w:rPr>
      </w:pPr>
      <w:r>
        <w:rPr>
          <w:color w:val="000000"/>
          <w:sz w:val="28"/>
          <w:szCs w:val="28"/>
        </w:rPr>
        <w:t xml:space="preserve">- </w:t>
      </w:r>
      <w:r w:rsidR="0083706E">
        <w:rPr>
          <w:color w:val="000000"/>
          <w:sz w:val="28"/>
          <w:szCs w:val="28"/>
        </w:rPr>
        <w:t>скорости движения камней на участке непосредственно перед соору</w:t>
      </w:r>
      <w:r w:rsidR="00A839CD">
        <w:rPr>
          <w:color w:val="000000"/>
          <w:sz w:val="28"/>
          <w:szCs w:val="28"/>
        </w:rPr>
        <w:t>жением;</w:t>
      </w:r>
    </w:p>
    <w:p w14:paraId="1864C349" w14:textId="77777777" w:rsidR="0083706E" w:rsidRDefault="00C740C1" w:rsidP="00C740C1">
      <w:pPr>
        <w:pStyle w:val="a6"/>
        <w:spacing w:line="360" w:lineRule="auto"/>
        <w:rPr>
          <w:color w:val="000000"/>
          <w:sz w:val="28"/>
          <w:szCs w:val="28"/>
        </w:rPr>
      </w:pPr>
      <w:r>
        <w:rPr>
          <w:color w:val="000000"/>
          <w:sz w:val="28"/>
          <w:szCs w:val="28"/>
        </w:rPr>
        <w:t xml:space="preserve">- </w:t>
      </w:r>
      <w:r w:rsidR="00CB6E54">
        <w:rPr>
          <w:color w:val="000000"/>
          <w:sz w:val="28"/>
          <w:szCs w:val="28"/>
        </w:rPr>
        <w:t xml:space="preserve">места ударов камней </w:t>
      </w:r>
      <w:r w:rsidR="0083706E">
        <w:rPr>
          <w:color w:val="000000"/>
          <w:sz w:val="28"/>
          <w:szCs w:val="28"/>
        </w:rPr>
        <w:t>о сооружение;</w:t>
      </w:r>
    </w:p>
    <w:p w14:paraId="6CA48E53" w14:textId="77777777" w:rsidR="0083706E" w:rsidRDefault="00C740C1" w:rsidP="00C740C1">
      <w:pPr>
        <w:pStyle w:val="a6"/>
        <w:spacing w:line="360" w:lineRule="auto"/>
        <w:rPr>
          <w:color w:val="000000"/>
          <w:sz w:val="28"/>
          <w:szCs w:val="28"/>
        </w:rPr>
      </w:pPr>
      <w:r>
        <w:rPr>
          <w:color w:val="000000"/>
          <w:sz w:val="28"/>
          <w:szCs w:val="28"/>
        </w:rPr>
        <w:t xml:space="preserve">- </w:t>
      </w:r>
      <w:r w:rsidR="0083706E">
        <w:rPr>
          <w:color w:val="000000"/>
          <w:sz w:val="28"/>
          <w:szCs w:val="28"/>
        </w:rPr>
        <w:t>высоту набега камней по откосу амортизирующей отсыпки;</w:t>
      </w:r>
    </w:p>
    <w:p w14:paraId="7FF4F8F0" w14:textId="77777777" w:rsidR="0083706E" w:rsidRDefault="00C740C1" w:rsidP="00C740C1">
      <w:pPr>
        <w:pStyle w:val="a6"/>
        <w:spacing w:line="360" w:lineRule="auto"/>
        <w:rPr>
          <w:color w:val="000000"/>
          <w:sz w:val="28"/>
          <w:szCs w:val="28"/>
        </w:rPr>
      </w:pPr>
      <w:r>
        <w:rPr>
          <w:color w:val="000000"/>
          <w:sz w:val="28"/>
          <w:szCs w:val="28"/>
        </w:rPr>
        <w:t xml:space="preserve">- </w:t>
      </w:r>
      <w:r w:rsidR="0083706E">
        <w:rPr>
          <w:color w:val="000000"/>
          <w:sz w:val="28"/>
          <w:szCs w:val="28"/>
        </w:rPr>
        <w:t>случаи перелета и пе</w:t>
      </w:r>
      <w:r w:rsidR="00CB6E54">
        <w:rPr>
          <w:color w:val="000000"/>
          <w:sz w:val="28"/>
          <w:szCs w:val="28"/>
        </w:rPr>
        <w:t xml:space="preserve">реката камней через сооружение </w:t>
      </w:r>
      <w:r w:rsidR="0083706E">
        <w:rPr>
          <w:color w:val="000000"/>
          <w:sz w:val="28"/>
          <w:szCs w:val="28"/>
        </w:rPr>
        <w:t>и случаи выскакивания кам</w:t>
      </w:r>
      <w:r w:rsidR="008401E9">
        <w:rPr>
          <w:color w:val="000000"/>
          <w:sz w:val="28"/>
          <w:szCs w:val="28"/>
        </w:rPr>
        <w:t xml:space="preserve">ней за его пределы с указанием </w:t>
      </w:r>
      <w:r w:rsidR="0083706E">
        <w:rPr>
          <w:color w:val="000000"/>
          <w:sz w:val="28"/>
          <w:szCs w:val="28"/>
        </w:rPr>
        <w:t>для каждого случая высоты подскока и дальности падения камней;</w:t>
      </w:r>
    </w:p>
    <w:p w14:paraId="73FF19E0" w14:textId="77777777" w:rsidR="0083706E" w:rsidRDefault="00C740C1" w:rsidP="00C740C1">
      <w:pPr>
        <w:pStyle w:val="a6"/>
        <w:spacing w:line="360" w:lineRule="auto"/>
        <w:rPr>
          <w:color w:val="000000"/>
          <w:sz w:val="28"/>
          <w:szCs w:val="28"/>
        </w:rPr>
      </w:pPr>
      <w:r>
        <w:rPr>
          <w:color w:val="000000"/>
          <w:sz w:val="28"/>
          <w:szCs w:val="28"/>
        </w:rPr>
        <w:t xml:space="preserve">- </w:t>
      </w:r>
      <w:r w:rsidR="0083706E">
        <w:rPr>
          <w:color w:val="000000"/>
          <w:sz w:val="28"/>
          <w:szCs w:val="28"/>
        </w:rPr>
        <w:t>глубину проникновения камней в амортизирующую отсыпку;</w:t>
      </w:r>
    </w:p>
    <w:p w14:paraId="1C90AEF9" w14:textId="059629AF" w:rsidR="0083706E" w:rsidRPr="00127225" w:rsidRDefault="00C740C1" w:rsidP="00127225">
      <w:pPr>
        <w:pStyle w:val="a6"/>
        <w:spacing w:line="360" w:lineRule="auto"/>
        <w:rPr>
          <w:color w:val="000000"/>
          <w:sz w:val="28"/>
          <w:szCs w:val="28"/>
        </w:rPr>
      </w:pPr>
      <w:r>
        <w:rPr>
          <w:color w:val="000000"/>
          <w:sz w:val="28"/>
          <w:szCs w:val="28"/>
        </w:rPr>
        <w:t xml:space="preserve">- </w:t>
      </w:r>
      <w:r w:rsidR="0083706E">
        <w:rPr>
          <w:color w:val="000000"/>
          <w:sz w:val="28"/>
          <w:szCs w:val="28"/>
        </w:rPr>
        <w:t xml:space="preserve">число, размеры и форму упавших камней (при определении числа и размеров упавших камней следует учитывать все камни </w:t>
      </w:r>
      <w:r>
        <w:rPr>
          <w:color w:val="000000"/>
          <w:sz w:val="28"/>
          <w:szCs w:val="28"/>
        </w:rPr>
        <w:t>–</w:t>
      </w:r>
      <w:r w:rsidR="0083706E">
        <w:rPr>
          <w:color w:val="000000"/>
          <w:sz w:val="28"/>
          <w:szCs w:val="28"/>
        </w:rPr>
        <w:t xml:space="preserve"> как сбрасываемые и дошедшие в целостности до сооружения, так и расколовшиеся по пути </w:t>
      </w:r>
      <w:r w:rsidR="0083706E" w:rsidRPr="00127225">
        <w:rPr>
          <w:color w:val="000000"/>
          <w:sz w:val="28"/>
          <w:szCs w:val="28"/>
        </w:rPr>
        <w:t xml:space="preserve">следования на части объемом </w:t>
      </w:r>
      <w:smartTag w:uri="urn:schemas-microsoft-com:office:smarttags" w:element="metricconverter">
        <w:smartTagPr>
          <w:attr w:name="ProductID" w:val="0,02 м3"/>
        </w:smartTagPr>
        <w:r w:rsidR="0083706E" w:rsidRPr="00127225">
          <w:rPr>
            <w:color w:val="000000"/>
            <w:sz w:val="28"/>
            <w:szCs w:val="28"/>
          </w:rPr>
          <w:t>0,02 м</w:t>
        </w:r>
        <w:r w:rsidR="0083706E" w:rsidRPr="00127225">
          <w:rPr>
            <w:color w:val="000000"/>
            <w:sz w:val="28"/>
            <w:szCs w:val="28"/>
            <w:vertAlign w:val="superscript"/>
          </w:rPr>
          <w:t>3</w:t>
        </w:r>
      </w:smartTag>
      <w:r w:rsidR="0083706E" w:rsidRPr="00127225">
        <w:rPr>
          <w:color w:val="000000"/>
          <w:sz w:val="28"/>
          <w:szCs w:val="28"/>
        </w:rPr>
        <w:t xml:space="preserve"> и более). </w:t>
      </w:r>
    </w:p>
    <w:p w14:paraId="17ED72FB" w14:textId="77777777" w:rsidR="00127225" w:rsidRPr="00127225" w:rsidRDefault="00127225" w:rsidP="00127225">
      <w:pPr>
        <w:pStyle w:val="a6"/>
        <w:spacing w:line="360" w:lineRule="auto"/>
        <w:rPr>
          <w:color w:val="000000"/>
          <w:sz w:val="28"/>
          <w:szCs w:val="28"/>
        </w:rPr>
      </w:pPr>
      <w:r w:rsidRPr="00127225">
        <w:rPr>
          <w:b/>
          <w:bCs/>
          <w:color w:val="000000"/>
          <w:sz w:val="28"/>
          <w:szCs w:val="28"/>
        </w:rPr>
        <w:t xml:space="preserve">В.3 Методика испытаний </w:t>
      </w:r>
      <w:proofErr w:type="spellStart"/>
      <w:r w:rsidRPr="00127225">
        <w:rPr>
          <w:b/>
          <w:bCs/>
          <w:color w:val="000000"/>
          <w:sz w:val="28"/>
          <w:szCs w:val="28"/>
        </w:rPr>
        <w:t>противокамнепадного</w:t>
      </w:r>
      <w:proofErr w:type="spellEnd"/>
      <w:r w:rsidRPr="00127225">
        <w:rPr>
          <w:b/>
          <w:bCs/>
          <w:color w:val="000000"/>
          <w:sz w:val="28"/>
          <w:szCs w:val="28"/>
        </w:rPr>
        <w:t xml:space="preserve"> барьера</w:t>
      </w:r>
    </w:p>
    <w:p w14:paraId="0B60C30E" w14:textId="77777777" w:rsidR="00127225" w:rsidRPr="00127225" w:rsidRDefault="00127225" w:rsidP="00127225">
      <w:pPr>
        <w:pStyle w:val="a6"/>
        <w:spacing w:line="360" w:lineRule="auto"/>
        <w:rPr>
          <w:color w:val="000000"/>
          <w:sz w:val="28"/>
          <w:szCs w:val="28"/>
        </w:rPr>
      </w:pPr>
      <w:r w:rsidRPr="00127225">
        <w:rPr>
          <w:color w:val="000000"/>
          <w:sz w:val="28"/>
          <w:szCs w:val="28"/>
        </w:rPr>
        <w:t xml:space="preserve">Испытаниям ударным воздействием подвергают </w:t>
      </w:r>
      <w:proofErr w:type="spellStart"/>
      <w:r w:rsidRPr="00127225">
        <w:rPr>
          <w:color w:val="000000"/>
          <w:sz w:val="28"/>
          <w:szCs w:val="28"/>
        </w:rPr>
        <w:t>противокамнепадные</w:t>
      </w:r>
      <w:proofErr w:type="spellEnd"/>
      <w:r w:rsidRPr="00127225">
        <w:rPr>
          <w:color w:val="000000"/>
          <w:sz w:val="28"/>
          <w:szCs w:val="28"/>
        </w:rPr>
        <w:t xml:space="preserve"> барьеры в виде конструкции из трех модулей (секций), смонтированных на специальном участке в соответствии с требованиями технических условий (ТУ) предприятия-изготовителя. Испытание проводят ударным воздействием в средний модуль секции.</w:t>
      </w:r>
    </w:p>
    <w:p w14:paraId="1A27A896" w14:textId="77777777" w:rsidR="00127225" w:rsidRPr="00127225" w:rsidRDefault="00127225" w:rsidP="00127225">
      <w:pPr>
        <w:pStyle w:val="a6"/>
        <w:spacing w:line="360" w:lineRule="auto"/>
        <w:rPr>
          <w:color w:val="000000"/>
          <w:sz w:val="28"/>
          <w:szCs w:val="28"/>
        </w:rPr>
      </w:pPr>
      <w:r w:rsidRPr="00127225">
        <w:rPr>
          <w:color w:val="000000"/>
          <w:sz w:val="28"/>
          <w:szCs w:val="28"/>
        </w:rPr>
        <w:t>Техническое состояние испытуемого барьера должно соответствовать техническим условиям или техническому заданию (ТЗ) и конструкторской документации предприятия-изготовителя.</w:t>
      </w:r>
    </w:p>
    <w:p w14:paraId="7E7B3451" w14:textId="77777777" w:rsidR="00127225" w:rsidRPr="00127225" w:rsidRDefault="00127225" w:rsidP="00127225">
      <w:pPr>
        <w:pStyle w:val="a6"/>
        <w:spacing w:line="360" w:lineRule="auto"/>
        <w:rPr>
          <w:color w:val="000000"/>
          <w:sz w:val="28"/>
          <w:szCs w:val="28"/>
        </w:rPr>
      </w:pPr>
      <w:r w:rsidRPr="00127225">
        <w:rPr>
          <w:color w:val="000000"/>
          <w:sz w:val="28"/>
          <w:szCs w:val="28"/>
        </w:rPr>
        <w:t xml:space="preserve">Испытания проводят в целях оценки фактических показателей удерживающей способности </w:t>
      </w:r>
      <w:proofErr w:type="spellStart"/>
      <w:r w:rsidRPr="00127225">
        <w:rPr>
          <w:color w:val="000000"/>
          <w:sz w:val="28"/>
          <w:szCs w:val="28"/>
        </w:rPr>
        <w:t>противокамнепадного</w:t>
      </w:r>
      <w:proofErr w:type="spellEnd"/>
      <w:r w:rsidRPr="00127225">
        <w:rPr>
          <w:color w:val="000000"/>
          <w:sz w:val="28"/>
          <w:szCs w:val="28"/>
        </w:rPr>
        <w:t xml:space="preserve"> барьера и их соответствия </w:t>
      </w:r>
      <w:r w:rsidRPr="00127225">
        <w:rPr>
          <w:color w:val="000000"/>
          <w:sz w:val="28"/>
          <w:szCs w:val="28"/>
        </w:rPr>
        <w:lastRenderedPageBreak/>
        <w:t>требованиям ТУ предприятия-изготовителя. Срок ранее проведенных испытаний от даты представления обоснования эффективности конструкции не должен превышать два года.</w:t>
      </w:r>
    </w:p>
    <w:p w14:paraId="5792FF9C" w14:textId="77777777" w:rsidR="00127225" w:rsidRPr="00127225" w:rsidRDefault="00127225" w:rsidP="00127225">
      <w:pPr>
        <w:pStyle w:val="a6"/>
        <w:spacing w:line="360" w:lineRule="auto"/>
        <w:rPr>
          <w:color w:val="000000"/>
          <w:sz w:val="28"/>
          <w:szCs w:val="28"/>
        </w:rPr>
      </w:pPr>
      <w:r w:rsidRPr="00127225">
        <w:rPr>
          <w:color w:val="000000"/>
          <w:sz w:val="28"/>
          <w:szCs w:val="28"/>
        </w:rPr>
        <w:t xml:space="preserve">Оценка фактических показателей удерживающей способности и безопасности </w:t>
      </w:r>
      <w:proofErr w:type="spellStart"/>
      <w:r w:rsidRPr="00127225">
        <w:rPr>
          <w:color w:val="000000"/>
          <w:sz w:val="28"/>
          <w:szCs w:val="28"/>
        </w:rPr>
        <w:t>противокамнепадного</w:t>
      </w:r>
      <w:proofErr w:type="spellEnd"/>
      <w:r w:rsidRPr="00127225">
        <w:rPr>
          <w:color w:val="000000"/>
          <w:sz w:val="28"/>
          <w:szCs w:val="28"/>
        </w:rPr>
        <w:t xml:space="preserve"> барьера проводят натурными испытаниями, путем использования навесных систем, имитирующих камнепады, или системы, использующей наезд (ударное воздействие) на барьер автомобилем.</w:t>
      </w:r>
    </w:p>
    <w:p w14:paraId="3D64EB00" w14:textId="77777777" w:rsidR="00127225" w:rsidRPr="00127225" w:rsidRDefault="00127225" w:rsidP="00127225">
      <w:pPr>
        <w:pStyle w:val="a6"/>
        <w:spacing w:line="360" w:lineRule="auto"/>
        <w:rPr>
          <w:color w:val="000000"/>
          <w:sz w:val="28"/>
          <w:szCs w:val="28"/>
        </w:rPr>
      </w:pPr>
      <w:r w:rsidRPr="00127225">
        <w:rPr>
          <w:color w:val="000000"/>
          <w:sz w:val="28"/>
          <w:szCs w:val="28"/>
        </w:rPr>
        <w:t xml:space="preserve"> Барьеры, предусматривающие восприятие камнепада с кинетической энергией до 600 кДж, должны быть испытаны, как минимум, двумя наездами легкового автомобиля.</w:t>
      </w:r>
    </w:p>
    <w:p w14:paraId="639824FB" w14:textId="77777777" w:rsidR="00127225" w:rsidRPr="00127225" w:rsidRDefault="00127225" w:rsidP="00127225">
      <w:pPr>
        <w:pStyle w:val="a6"/>
        <w:spacing w:line="360" w:lineRule="auto"/>
        <w:rPr>
          <w:color w:val="000000"/>
          <w:sz w:val="28"/>
          <w:szCs w:val="28"/>
        </w:rPr>
      </w:pPr>
      <w:r w:rsidRPr="00127225">
        <w:rPr>
          <w:color w:val="000000"/>
          <w:sz w:val="28"/>
          <w:szCs w:val="28"/>
        </w:rPr>
        <w:t>Барьеры, предусматривающие восприятие камнепада с кинетической энергией свыше 600 кДж, должны быть испытаны только с использованием специальных навесных систем, имитирующих камнепады.</w:t>
      </w:r>
    </w:p>
    <w:p w14:paraId="5ECFA40C" w14:textId="77777777" w:rsidR="00127225" w:rsidRPr="00127225" w:rsidRDefault="00127225" w:rsidP="00127225">
      <w:pPr>
        <w:pStyle w:val="a6"/>
        <w:spacing w:line="360" w:lineRule="auto"/>
        <w:rPr>
          <w:color w:val="000000"/>
          <w:sz w:val="28"/>
          <w:szCs w:val="28"/>
        </w:rPr>
      </w:pPr>
      <w:r w:rsidRPr="00127225">
        <w:rPr>
          <w:color w:val="000000"/>
          <w:sz w:val="28"/>
          <w:szCs w:val="28"/>
        </w:rPr>
        <w:t xml:space="preserve"> Режимы испытаний при использовании наезда (ударное воздействие) на барьер автомобилем должны соответствовать установленным требованиям.</w:t>
      </w:r>
    </w:p>
    <w:p w14:paraId="5ED54BA8" w14:textId="77777777" w:rsidR="00127225" w:rsidRPr="00127225" w:rsidRDefault="00127225" w:rsidP="00127225">
      <w:pPr>
        <w:pStyle w:val="a6"/>
        <w:spacing w:line="360" w:lineRule="auto"/>
        <w:rPr>
          <w:color w:val="000000"/>
          <w:sz w:val="28"/>
          <w:szCs w:val="28"/>
        </w:rPr>
      </w:pPr>
      <w:r w:rsidRPr="00127225">
        <w:rPr>
          <w:color w:val="000000"/>
          <w:sz w:val="28"/>
          <w:szCs w:val="28"/>
        </w:rPr>
        <w:t xml:space="preserve"> Для оценки удерживающей способности ограждения используют расчет энергии удара (наезда) автомобиля в ограждение, определяемой по формуле</w:t>
      </w:r>
    </w:p>
    <w:p w14:paraId="37C44A11" w14:textId="32C4265A" w:rsidR="00127225" w:rsidRPr="00127225" w:rsidRDefault="00127225" w:rsidP="00127225">
      <w:pPr>
        <w:pStyle w:val="a6"/>
        <w:spacing w:line="360" w:lineRule="auto"/>
        <w:jc w:val="center"/>
        <w:rPr>
          <w:i/>
          <w:color w:val="000000"/>
          <w:sz w:val="28"/>
          <w:szCs w:val="28"/>
        </w:rPr>
      </w:pPr>
      <w:r>
        <w:rPr>
          <w:color w:val="000000"/>
          <w:sz w:val="28"/>
          <w:szCs w:val="28"/>
        </w:rPr>
        <w:t xml:space="preserve">                                        </w:t>
      </w:r>
      <m:oMath>
        <m:r>
          <w:rPr>
            <w:rFonts w:ascii="Cambria Math" w:hAnsi="Cambria Math"/>
            <w:color w:val="000000"/>
            <w:sz w:val="28"/>
            <w:szCs w:val="28"/>
          </w:rPr>
          <m:t>E=0,5 ∙</m:t>
        </m:r>
        <m:sSub>
          <m:sSubPr>
            <m:ctrlPr>
              <w:rPr>
                <w:rFonts w:ascii="Cambria Math" w:hAnsi="Cambria Math"/>
                <w:i/>
                <w:color w:val="000000"/>
                <w:sz w:val="28"/>
                <w:szCs w:val="28"/>
              </w:rPr>
            </m:ctrlPr>
          </m:sSubPr>
          <m:e>
            <m:r>
              <w:rPr>
                <w:rFonts w:ascii="Cambria Math" w:hAnsi="Cambria Math"/>
                <w:color w:val="000000"/>
                <w:sz w:val="28"/>
                <w:szCs w:val="28"/>
              </w:rPr>
              <m:t>m</m:t>
            </m:r>
          </m:e>
          <m:sub>
            <m:r>
              <m:rPr>
                <m:sty m:val="p"/>
              </m:rPr>
              <w:rPr>
                <w:rFonts w:ascii="Cambria Math" w:hAnsi="Cambria Math"/>
                <w:color w:val="000000"/>
                <w:sz w:val="28"/>
                <w:szCs w:val="28"/>
              </w:rPr>
              <m:t>α</m:t>
            </m:r>
          </m:sub>
        </m:sSub>
        <m:sSup>
          <m:sSupPr>
            <m:ctrlPr>
              <w:rPr>
                <w:rFonts w:ascii="Cambria Math" w:hAnsi="Cambria Math"/>
                <w:i/>
                <w:color w:val="000000"/>
                <w:sz w:val="28"/>
                <w:szCs w:val="28"/>
              </w:rPr>
            </m:ctrlPr>
          </m:sSupPr>
          <m:e>
            <m:d>
              <m:dPr>
                <m:ctrlPr>
                  <w:rPr>
                    <w:rFonts w:ascii="Cambria Math" w:hAnsi="Cambria Math"/>
                    <w:i/>
                    <w:color w:val="000000"/>
                    <w:sz w:val="28"/>
                    <w:szCs w:val="28"/>
                  </w:rPr>
                </m:ctrlPr>
              </m:dPr>
              <m:e>
                <m:f>
                  <m:fPr>
                    <m:ctrlPr>
                      <w:rPr>
                        <w:rFonts w:ascii="Cambria Math" w:hAnsi="Cambria Math"/>
                        <w:i/>
                        <w:color w:val="000000"/>
                        <w:sz w:val="28"/>
                        <w:szCs w:val="28"/>
                      </w:rPr>
                    </m:ctrlPr>
                  </m:fPr>
                  <m:num>
                    <m:sSub>
                      <m:sSubPr>
                        <m:ctrlPr>
                          <w:rPr>
                            <w:rFonts w:ascii="Cambria Math" w:hAnsi="Cambria Math"/>
                            <w:i/>
                            <w:color w:val="000000"/>
                            <w:sz w:val="28"/>
                            <w:szCs w:val="28"/>
                          </w:rPr>
                        </m:ctrlPr>
                      </m:sSubPr>
                      <m:e>
                        <m:r>
                          <w:rPr>
                            <w:rFonts w:ascii="Cambria Math" w:hAnsi="Cambria Math"/>
                            <w:color w:val="000000"/>
                            <w:sz w:val="28"/>
                            <w:szCs w:val="28"/>
                          </w:rPr>
                          <m:t>V</m:t>
                        </m:r>
                      </m:e>
                      <m:sub>
                        <m:r>
                          <w:rPr>
                            <w:rFonts w:ascii="Cambria Math" w:hAnsi="Cambria Math"/>
                            <w:color w:val="000000"/>
                            <w:sz w:val="28"/>
                            <w:szCs w:val="28"/>
                          </w:rPr>
                          <m:t>a</m:t>
                        </m:r>
                      </m:sub>
                    </m:sSub>
                  </m:num>
                  <m:den>
                    <m:r>
                      <w:rPr>
                        <w:rFonts w:ascii="Cambria Math" w:hAnsi="Cambria Math"/>
                        <w:color w:val="000000"/>
                        <w:sz w:val="28"/>
                        <w:szCs w:val="28"/>
                      </w:rPr>
                      <m:t>3,6</m:t>
                    </m:r>
                  </m:den>
                </m:f>
                <m:r>
                  <w:rPr>
                    <w:rFonts w:ascii="Cambria Math" w:hAnsi="Cambria Math"/>
                    <w:color w:val="000000"/>
                    <w:sz w:val="28"/>
                    <w:szCs w:val="28"/>
                  </w:rPr>
                  <m:t xml:space="preserve"> ∙ </m:t>
                </m:r>
                <m:func>
                  <m:funcPr>
                    <m:ctrlPr>
                      <w:rPr>
                        <w:rFonts w:ascii="Cambria Math" w:hAnsi="Cambria Math"/>
                        <w:i/>
                        <w:color w:val="000000"/>
                        <w:sz w:val="28"/>
                        <w:szCs w:val="28"/>
                      </w:rPr>
                    </m:ctrlPr>
                  </m:funcPr>
                  <m:fName>
                    <m:r>
                      <m:rPr>
                        <m:sty m:val="p"/>
                      </m:rPr>
                      <w:rPr>
                        <w:rFonts w:ascii="Cambria Math" w:hAnsi="Cambria Math"/>
                        <w:color w:val="000000"/>
                        <w:sz w:val="28"/>
                        <w:szCs w:val="28"/>
                      </w:rPr>
                      <m:t>sin</m:t>
                    </m:r>
                  </m:fName>
                  <m:e>
                    <m:r>
                      <m:rPr>
                        <m:sty m:val="p"/>
                      </m:rPr>
                      <w:rPr>
                        <w:rFonts w:ascii="Cambria Math" w:hAnsi="Cambria Math"/>
                        <w:color w:val="000000"/>
                        <w:sz w:val="28"/>
                        <w:szCs w:val="28"/>
                      </w:rPr>
                      <m:t>α</m:t>
                    </m:r>
                  </m:e>
                </m:func>
              </m:e>
            </m:d>
          </m:e>
          <m:sup>
            <m:r>
              <w:rPr>
                <w:rFonts w:ascii="Cambria Math" w:hAnsi="Cambria Math"/>
                <w:color w:val="000000"/>
                <w:sz w:val="28"/>
                <w:szCs w:val="28"/>
              </w:rPr>
              <m:t>2</m:t>
            </m:r>
          </m:sup>
        </m:sSup>
        <m:r>
          <w:rPr>
            <w:rFonts w:ascii="Cambria Math" w:hAnsi="Cambria Math"/>
            <w:color w:val="000000"/>
            <w:sz w:val="28"/>
            <w:szCs w:val="28"/>
          </w:rPr>
          <m:t xml:space="preserve"> </m:t>
        </m:r>
      </m:oMath>
      <w:proofErr w:type="gramStart"/>
      <w:r w:rsidRPr="00127225">
        <w:rPr>
          <w:color w:val="000000"/>
          <w:sz w:val="28"/>
          <w:szCs w:val="28"/>
        </w:rPr>
        <w:t xml:space="preserve">,   </w:t>
      </w:r>
      <w:proofErr w:type="gramEnd"/>
      <w:r w:rsidRPr="00127225">
        <w:rPr>
          <w:color w:val="000000"/>
          <w:sz w:val="28"/>
          <w:szCs w:val="28"/>
        </w:rPr>
        <w:t xml:space="preserve">                             (В.1)</w:t>
      </w:r>
    </w:p>
    <w:p w14:paraId="005A4672" w14:textId="77777777" w:rsidR="00127225" w:rsidRPr="00127225" w:rsidRDefault="00127225" w:rsidP="00127225">
      <w:pPr>
        <w:pStyle w:val="a6"/>
        <w:spacing w:line="360" w:lineRule="auto"/>
        <w:ind w:firstLine="0"/>
        <w:rPr>
          <w:color w:val="000000"/>
          <w:sz w:val="28"/>
          <w:szCs w:val="28"/>
        </w:rPr>
      </w:pPr>
      <w:r w:rsidRPr="00127225">
        <w:rPr>
          <w:color w:val="000000"/>
          <w:sz w:val="28"/>
          <w:szCs w:val="28"/>
        </w:rPr>
        <w:t xml:space="preserve">где </w:t>
      </w:r>
      <w:r w:rsidRPr="00127225">
        <w:rPr>
          <w:i/>
          <w:iCs/>
          <w:color w:val="000000"/>
          <w:sz w:val="28"/>
          <w:szCs w:val="28"/>
        </w:rPr>
        <w:t>E</w:t>
      </w:r>
      <w:r w:rsidRPr="00127225">
        <w:rPr>
          <w:color w:val="000000"/>
          <w:sz w:val="28"/>
          <w:szCs w:val="28"/>
        </w:rPr>
        <w:t xml:space="preserve"> – энергия, кДж;</w:t>
      </w:r>
    </w:p>
    <w:p w14:paraId="224D35D8" w14:textId="77777777" w:rsidR="00127225" w:rsidRPr="00127225" w:rsidRDefault="00127225" w:rsidP="00127225">
      <w:pPr>
        <w:pStyle w:val="a6"/>
        <w:spacing w:line="360" w:lineRule="auto"/>
        <w:rPr>
          <w:color w:val="000000"/>
          <w:sz w:val="28"/>
          <w:szCs w:val="28"/>
        </w:rPr>
      </w:pPr>
      <w:r w:rsidRPr="00127225">
        <w:rPr>
          <w:i/>
          <w:iCs/>
          <w:color w:val="000000"/>
          <w:sz w:val="28"/>
          <w:szCs w:val="28"/>
        </w:rPr>
        <w:t>m</w:t>
      </w:r>
      <w:r w:rsidRPr="00127225">
        <w:rPr>
          <w:color w:val="000000"/>
          <w:sz w:val="28"/>
          <w:szCs w:val="28"/>
          <w:vertAlign w:val="subscript"/>
        </w:rPr>
        <w:t>α</w:t>
      </w:r>
      <w:r w:rsidRPr="00127225">
        <w:rPr>
          <w:color w:val="000000"/>
          <w:sz w:val="28"/>
          <w:szCs w:val="28"/>
        </w:rPr>
        <w:t xml:space="preserve"> – масса автомобиля, т;</w:t>
      </w:r>
    </w:p>
    <w:p w14:paraId="07175C51" w14:textId="77777777" w:rsidR="00127225" w:rsidRPr="00127225" w:rsidRDefault="00127225" w:rsidP="00127225">
      <w:pPr>
        <w:pStyle w:val="a6"/>
        <w:spacing w:line="360" w:lineRule="auto"/>
        <w:rPr>
          <w:color w:val="000000"/>
          <w:sz w:val="28"/>
          <w:szCs w:val="28"/>
        </w:rPr>
      </w:pPr>
      <w:r w:rsidRPr="00127225">
        <w:rPr>
          <w:i/>
          <w:color w:val="000000"/>
          <w:sz w:val="28"/>
          <w:szCs w:val="28"/>
        </w:rPr>
        <w:t>V</w:t>
      </w:r>
      <w:r w:rsidRPr="00127225">
        <w:rPr>
          <w:i/>
          <w:color w:val="000000"/>
          <w:sz w:val="28"/>
          <w:szCs w:val="28"/>
          <w:vertAlign w:val="subscript"/>
        </w:rPr>
        <w:t>α</w:t>
      </w:r>
      <w:r w:rsidRPr="00127225">
        <w:rPr>
          <w:color w:val="000000"/>
          <w:sz w:val="28"/>
          <w:szCs w:val="28"/>
        </w:rPr>
        <w:t xml:space="preserve"> – скорость удара (наезда) автомобиля, км/ч;</w:t>
      </w:r>
    </w:p>
    <w:p w14:paraId="263D3DCF" w14:textId="77777777" w:rsidR="00127225" w:rsidRPr="00127225" w:rsidRDefault="00127225" w:rsidP="00127225">
      <w:pPr>
        <w:pStyle w:val="a6"/>
        <w:spacing w:line="360" w:lineRule="auto"/>
        <w:rPr>
          <w:color w:val="000000"/>
          <w:sz w:val="28"/>
          <w:szCs w:val="28"/>
        </w:rPr>
      </w:pPr>
      <w:r w:rsidRPr="00127225">
        <w:rPr>
          <w:iCs/>
          <w:color w:val="000000"/>
          <w:sz w:val="28"/>
          <w:szCs w:val="28"/>
        </w:rPr>
        <w:t>α</w:t>
      </w:r>
      <w:r w:rsidRPr="00127225">
        <w:rPr>
          <w:color w:val="000000"/>
          <w:sz w:val="28"/>
          <w:szCs w:val="28"/>
        </w:rPr>
        <w:t xml:space="preserve"> – угол удара (наезда) автомобиля, град.</w:t>
      </w:r>
    </w:p>
    <w:p w14:paraId="1678F263" w14:textId="77777777" w:rsidR="00127225" w:rsidRPr="00127225" w:rsidRDefault="00127225" w:rsidP="00127225">
      <w:pPr>
        <w:pStyle w:val="a6"/>
        <w:spacing w:line="360" w:lineRule="auto"/>
        <w:rPr>
          <w:color w:val="000000"/>
          <w:sz w:val="28"/>
          <w:szCs w:val="28"/>
        </w:rPr>
      </w:pPr>
      <w:r w:rsidRPr="00127225">
        <w:rPr>
          <w:color w:val="000000"/>
          <w:sz w:val="28"/>
          <w:szCs w:val="28"/>
        </w:rPr>
        <w:t xml:space="preserve">С </w:t>
      </w:r>
      <w:proofErr w:type="spellStart"/>
      <w:r w:rsidRPr="00127225">
        <w:rPr>
          <w:color w:val="000000"/>
          <w:sz w:val="28"/>
          <w:szCs w:val="28"/>
        </w:rPr>
        <w:t>противокамнепадным</w:t>
      </w:r>
      <w:proofErr w:type="spellEnd"/>
      <w:r w:rsidRPr="00127225">
        <w:rPr>
          <w:color w:val="000000"/>
          <w:sz w:val="28"/>
          <w:szCs w:val="28"/>
        </w:rPr>
        <w:t xml:space="preserve"> барьером, передаваемым для проведения испытаний, предприятие-изготовитель представляет следующую техническую документацию:</w:t>
      </w:r>
    </w:p>
    <w:p w14:paraId="38F77EAE" w14:textId="77777777" w:rsidR="00127225" w:rsidRPr="00127225" w:rsidRDefault="00127225" w:rsidP="00127225">
      <w:pPr>
        <w:pStyle w:val="a6"/>
        <w:spacing w:line="360" w:lineRule="auto"/>
        <w:rPr>
          <w:color w:val="000000"/>
          <w:sz w:val="28"/>
          <w:szCs w:val="28"/>
        </w:rPr>
      </w:pPr>
      <w:r w:rsidRPr="00127225">
        <w:rPr>
          <w:color w:val="000000"/>
          <w:sz w:val="28"/>
          <w:szCs w:val="28"/>
        </w:rPr>
        <w:t>- ТУ или ТЗ;</w:t>
      </w:r>
    </w:p>
    <w:p w14:paraId="09C3B454" w14:textId="77777777" w:rsidR="00127225" w:rsidRPr="00127225" w:rsidRDefault="00127225" w:rsidP="00127225">
      <w:pPr>
        <w:pStyle w:val="a6"/>
        <w:spacing w:line="360" w:lineRule="auto"/>
        <w:rPr>
          <w:color w:val="000000"/>
          <w:sz w:val="28"/>
          <w:szCs w:val="28"/>
        </w:rPr>
      </w:pPr>
      <w:r w:rsidRPr="00127225">
        <w:rPr>
          <w:color w:val="000000"/>
          <w:sz w:val="28"/>
          <w:szCs w:val="28"/>
        </w:rPr>
        <w:t>- компоновочный чертеж на установку барьера с указанием способа крепления стоек и растяжек барьера.</w:t>
      </w:r>
    </w:p>
    <w:p w14:paraId="33E9A932" w14:textId="77777777" w:rsidR="00127225" w:rsidRPr="00127225" w:rsidRDefault="00127225" w:rsidP="00127225">
      <w:pPr>
        <w:pStyle w:val="a6"/>
        <w:spacing w:line="360" w:lineRule="auto"/>
        <w:rPr>
          <w:color w:val="000000"/>
          <w:sz w:val="28"/>
          <w:szCs w:val="28"/>
        </w:rPr>
      </w:pPr>
      <w:proofErr w:type="spellStart"/>
      <w:r w:rsidRPr="00127225">
        <w:rPr>
          <w:color w:val="000000"/>
          <w:sz w:val="28"/>
          <w:szCs w:val="28"/>
        </w:rPr>
        <w:lastRenderedPageBreak/>
        <w:t>Противокамнепадный</w:t>
      </w:r>
      <w:proofErr w:type="spellEnd"/>
      <w:r w:rsidRPr="00127225">
        <w:rPr>
          <w:color w:val="000000"/>
          <w:sz w:val="28"/>
          <w:szCs w:val="28"/>
        </w:rPr>
        <w:t xml:space="preserve"> барьер устанавливают на площадке, имеющей возможность устройства анкеров для крепления канатных растяжек и стоек барьера в соответствии с ТУ и ТЗ.</w:t>
      </w:r>
    </w:p>
    <w:p w14:paraId="260CC339" w14:textId="77777777" w:rsidR="00127225" w:rsidRPr="00127225" w:rsidRDefault="00127225" w:rsidP="00127225">
      <w:pPr>
        <w:pStyle w:val="a6"/>
        <w:spacing w:line="360" w:lineRule="auto"/>
        <w:rPr>
          <w:color w:val="000000"/>
          <w:sz w:val="28"/>
          <w:szCs w:val="28"/>
        </w:rPr>
      </w:pPr>
      <w:r w:rsidRPr="00127225">
        <w:rPr>
          <w:color w:val="000000"/>
          <w:sz w:val="28"/>
          <w:szCs w:val="28"/>
        </w:rPr>
        <w:t>Площадка для установки барьеров должна обеспечивать возможность установки на ней трех прямолинейных участков барьера.</w:t>
      </w:r>
    </w:p>
    <w:p w14:paraId="52AA364D" w14:textId="77777777" w:rsidR="00127225" w:rsidRPr="00127225" w:rsidRDefault="00127225" w:rsidP="00127225">
      <w:pPr>
        <w:pStyle w:val="a6"/>
        <w:spacing w:line="360" w:lineRule="auto"/>
        <w:rPr>
          <w:color w:val="000000"/>
          <w:sz w:val="28"/>
          <w:szCs w:val="28"/>
        </w:rPr>
      </w:pPr>
      <w:r w:rsidRPr="00127225">
        <w:rPr>
          <w:color w:val="000000"/>
          <w:sz w:val="28"/>
          <w:szCs w:val="28"/>
        </w:rPr>
        <w:t xml:space="preserve">Вблизи каждого конца смонтированного </w:t>
      </w:r>
      <w:proofErr w:type="spellStart"/>
      <w:r w:rsidRPr="00127225">
        <w:rPr>
          <w:color w:val="000000"/>
          <w:sz w:val="28"/>
          <w:szCs w:val="28"/>
        </w:rPr>
        <w:t>противокамнепадного</w:t>
      </w:r>
      <w:proofErr w:type="spellEnd"/>
      <w:r w:rsidRPr="00127225">
        <w:rPr>
          <w:color w:val="000000"/>
          <w:sz w:val="28"/>
          <w:szCs w:val="28"/>
        </w:rPr>
        <w:t xml:space="preserve"> барьера должна быть площадка для установки видеокамеры. Сзади смонтированного ограждения должна быть площадка для установки консольного </w:t>
      </w:r>
      <w:proofErr w:type="spellStart"/>
      <w:r w:rsidRPr="00127225">
        <w:rPr>
          <w:color w:val="000000"/>
          <w:sz w:val="28"/>
          <w:szCs w:val="28"/>
        </w:rPr>
        <w:t>автолифта</w:t>
      </w:r>
      <w:proofErr w:type="spellEnd"/>
      <w:r w:rsidRPr="00127225">
        <w:rPr>
          <w:color w:val="000000"/>
          <w:sz w:val="28"/>
          <w:szCs w:val="28"/>
        </w:rPr>
        <w:t>, на которой устанавливают видеокамеру, выполняющую съемку процесса соударения автомобиля с барьером сверху. Также допускается осуществление видеосъемки с беспилотного летательного аппарата.</w:t>
      </w:r>
    </w:p>
    <w:p w14:paraId="66F20495" w14:textId="77777777" w:rsidR="00127225" w:rsidRPr="00127225" w:rsidRDefault="00127225" w:rsidP="00127225">
      <w:pPr>
        <w:pStyle w:val="a6"/>
        <w:spacing w:line="360" w:lineRule="auto"/>
        <w:rPr>
          <w:color w:val="000000"/>
          <w:sz w:val="28"/>
          <w:szCs w:val="28"/>
        </w:rPr>
      </w:pPr>
      <w:r w:rsidRPr="00127225">
        <w:rPr>
          <w:color w:val="000000"/>
          <w:sz w:val="28"/>
          <w:szCs w:val="28"/>
        </w:rPr>
        <w:t>Полоса для разгона автомобилей должна быть прямолинейной и иметь твердое ровное покрытие шириной не менее 3,5 м. Система разгона и наведения автомобиля должна обеспечивать прямолинейное движение автомобиля до его столкновения с ограждением.</w:t>
      </w:r>
    </w:p>
    <w:p w14:paraId="6DA6B572" w14:textId="77777777" w:rsidR="00127225" w:rsidRPr="00127225" w:rsidRDefault="00127225" w:rsidP="00127225">
      <w:pPr>
        <w:pStyle w:val="a6"/>
        <w:spacing w:line="360" w:lineRule="auto"/>
        <w:rPr>
          <w:color w:val="000000"/>
          <w:sz w:val="28"/>
          <w:szCs w:val="28"/>
        </w:rPr>
      </w:pPr>
      <w:r w:rsidRPr="00127225">
        <w:rPr>
          <w:color w:val="000000"/>
          <w:sz w:val="28"/>
          <w:szCs w:val="28"/>
        </w:rPr>
        <w:t xml:space="preserve">Испытание осуществляется путем удара автомобиля, имитирующего камень, в центральную часть средней секции и выше нижнего троса секции. За 10 м до столкновения автомобиль должен двигаться </w:t>
      </w:r>
      <w:proofErr w:type="spellStart"/>
      <w:r w:rsidRPr="00127225">
        <w:rPr>
          <w:color w:val="000000"/>
          <w:sz w:val="28"/>
          <w:szCs w:val="28"/>
        </w:rPr>
        <w:t>равнозамедленно</w:t>
      </w:r>
      <w:proofErr w:type="spellEnd"/>
      <w:r w:rsidRPr="00127225">
        <w:rPr>
          <w:color w:val="000000"/>
          <w:sz w:val="28"/>
          <w:szCs w:val="28"/>
        </w:rPr>
        <w:t xml:space="preserve"> под действием инерционных сил.</w:t>
      </w:r>
    </w:p>
    <w:p w14:paraId="2F8BD724" w14:textId="77777777" w:rsidR="00127225" w:rsidRPr="00127225" w:rsidRDefault="00127225" w:rsidP="00127225">
      <w:pPr>
        <w:pStyle w:val="a6"/>
        <w:spacing w:line="360" w:lineRule="auto"/>
        <w:rPr>
          <w:color w:val="000000"/>
          <w:sz w:val="28"/>
          <w:szCs w:val="28"/>
        </w:rPr>
      </w:pPr>
      <w:r w:rsidRPr="00127225">
        <w:rPr>
          <w:color w:val="000000"/>
          <w:sz w:val="28"/>
          <w:szCs w:val="28"/>
        </w:rPr>
        <w:t xml:space="preserve">Конструкция барьера, его размеры по высоте над поверхностью грунта, шаг стоек барьера, количество и </w:t>
      </w:r>
      <w:proofErr w:type="gramStart"/>
      <w:r w:rsidRPr="00127225">
        <w:rPr>
          <w:color w:val="000000"/>
          <w:sz w:val="28"/>
          <w:szCs w:val="28"/>
        </w:rPr>
        <w:t>расположение растяжек</w:t>
      </w:r>
      <w:proofErr w:type="gramEnd"/>
      <w:r w:rsidRPr="00127225">
        <w:rPr>
          <w:color w:val="000000"/>
          <w:sz w:val="28"/>
          <w:szCs w:val="28"/>
        </w:rPr>
        <w:t xml:space="preserve"> и их крепление в грунте должны соответствовать требованиям ТУ и ТЗ.</w:t>
      </w:r>
    </w:p>
    <w:p w14:paraId="22C95C51" w14:textId="77777777" w:rsidR="00127225" w:rsidRPr="00127225" w:rsidRDefault="00127225" w:rsidP="00127225">
      <w:pPr>
        <w:pStyle w:val="a6"/>
        <w:spacing w:line="360" w:lineRule="auto"/>
        <w:rPr>
          <w:color w:val="000000"/>
          <w:sz w:val="28"/>
          <w:szCs w:val="28"/>
        </w:rPr>
      </w:pPr>
      <w:r w:rsidRPr="00127225">
        <w:rPr>
          <w:color w:val="000000"/>
          <w:sz w:val="28"/>
          <w:szCs w:val="28"/>
        </w:rPr>
        <w:t>Испытуемые автомобили должны быть чистыми и иметь все основные агрегаты. Ходовая часть и кузова испытуемых автомобилей должны быть исправны.</w:t>
      </w:r>
    </w:p>
    <w:p w14:paraId="21E759E8" w14:textId="77777777" w:rsidR="00127225" w:rsidRPr="00127225" w:rsidRDefault="00127225" w:rsidP="00127225">
      <w:pPr>
        <w:pStyle w:val="a6"/>
        <w:spacing w:line="360" w:lineRule="auto"/>
        <w:rPr>
          <w:color w:val="000000"/>
          <w:sz w:val="28"/>
          <w:szCs w:val="28"/>
        </w:rPr>
      </w:pPr>
      <w:r w:rsidRPr="00127225">
        <w:rPr>
          <w:color w:val="000000"/>
          <w:sz w:val="28"/>
          <w:szCs w:val="28"/>
        </w:rPr>
        <w:t>На наружной поверхности кузова автомобиля должны быть нанесены номера испытаний. У легкового автомобиля номер наносят на капот, крышку багажника и одну дверь каждого борта; у автобуса – на переднюю и заднюю панели, боковые панели кузова и на крышу; у грузового автомобиля – на крышу кабины и обе двери кабины.</w:t>
      </w:r>
    </w:p>
    <w:p w14:paraId="4370E1E3" w14:textId="77777777" w:rsidR="00127225" w:rsidRPr="00127225" w:rsidRDefault="00127225" w:rsidP="00127225">
      <w:pPr>
        <w:pStyle w:val="a6"/>
        <w:spacing w:line="360" w:lineRule="auto"/>
        <w:rPr>
          <w:color w:val="000000"/>
          <w:sz w:val="28"/>
          <w:szCs w:val="28"/>
        </w:rPr>
      </w:pPr>
      <w:r w:rsidRPr="00127225">
        <w:rPr>
          <w:color w:val="000000"/>
          <w:sz w:val="28"/>
          <w:szCs w:val="28"/>
        </w:rPr>
        <w:lastRenderedPageBreak/>
        <w:t>Общая величина и распределение массы автомобиля по осям после загрузки балласта должны быть удостоверено протоколом. Там же должна быть указана высота центра масс.</w:t>
      </w:r>
    </w:p>
    <w:p w14:paraId="5C969BAD" w14:textId="77777777" w:rsidR="00127225" w:rsidRPr="00127225" w:rsidRDefault="00127225" w:rsidP="00127225">
      <w:pPr>
        <w:pStyle w:val="a6"/>
        <w:spacing w:line="360" w:lineRule="auto"/>
        <w:rPr>
          <w:color w:val="000000"/>
          <w:sz w:val="28"/>
          <w:szCs w:val="28"/>
        </w:rPr>
      </w:pPr>
      <w:r w:rsidRPr="00127225">
        <w:rPr>
          <w:color w:val="000000"/>
          <w:sz w:val="28"/>
          <w:szCs w:val="28"/>
        </w:rPr>
        <w:t>Испытания проводят с соблюдением требуемых мер безопасности.</w:t>
      </w:r>
    </w:p>
    <w:p w14:paraId="18DF305D" w14:textId="77777777" w:rsidR="00127225" w:rsidRPr="00127225" w:rsidRDefault="00127225" w:rsidP="00127225">
      <w:pPr>
        <w:pStyle w:val="a6"/>
        <w:spacing w:line="360" w:lineRule="auto"/>
        <w:rPr>
          <w:color w:val="000000"/>
          <w:sz w:val="28"/>
          <w:szCs w:val="28"/>
        </w:rPr>
      </w:pPr>
      <w:r w:rsidRPr="00127225">
        <w:rPr>
          <w:color w:val="000000"/>
          <w:sz w:val="28"/>
          <w:szCs w:val="28"/>
        </w:rPr>
        <w:t xml:space="preserve">Перед испытанием проводят фотографирование </w:t>
      </w:r>
      <w:proofErr w:type="spellStart"/>
      <w:r w:rsidRPr="00127225">
        <w:rPr>
          <w:color w:val="000000"/>
          <w:sz w:val="28"/>
          <w:szCs w:val="28"/>
        </w:rPr>
        <w:t>противокамнепадного</w:t>
      </w:r>
      <w:proofErr w:type="spellEnd"/>
      <w:r w:rsidRPr="00127225">
        <w:rPr>
          <w:color w:val="000000"/>
          <w:sz w:val="28"/>
          <w:szCs w:val="28"/>
        </w:rPr>
        <w:t xml:space="preserve"> барьера и автомобиля.</w:t>
      </w:r>
    </w:p>
    <w:p w14:paraId="454F2492" w14:textId="77777777" w:rsidR="00127225" w:rsidRPr="00127225" w:rsidRDefault="00127225" w:rsidP="00127225">
      <w:pPr>
        <w:pStyle w:val="a6"/>
        <w:spacing w:line="360" w:lineRule="auto"/>
        <w:rPr>
          <w:color w:val="000000"/>
          <w:sz w:val="28"/>
          <w:szCs w:val="28"/>
        </w:rPr>
      </w:pPr>
      <w:r w:rsidRPr="00127225">
        <w:rPr>
          <w:color w:val="000000"/>
          <w:sz w:val="28"/>
          <w:szCs w:val="28"/>
        </w:rPr>
        <w:t>Испытуемый автомобиль устанавливают на разгонной полосе.</w:t>
      </w:r>
    </w:p>
    <w:p w14:paraId="083AC524" w14:textId="77777777" w:rsidR="00127225" w:rsidRPr="00127225" w:rsidRDefault="00127225" w:rsidP="00127225">
      <w:pPr>
        <w:pStyle w:val="a6"/>
        <w:spacing w:line="360" w:lineRule="auto"/>
        <w:rPr>
          <w:color w:val="000000"/>
          <w:sz w:val="28"/>
          <w:szCs w:val="28"/>
        </w:rPr>
      </w:pPr>
      <w:r w:rsidRPr="00127225">
        <w:rPr>
          <w:color w:val="000000"/>
          <w:sz w:val="28"/>
          <w:szCs w:val="28"/>
        </w:rPr>
        <w:t>Проводят проверки надежности сцепных устройств автомобиля с автомобилем-тягачом.</w:t>
      </w:r>
    </w:p>
    <w:p w14:paraId="51A9B039" w14:textId="77777777" w:rsidR="00127225" w:rsidRPr="00127225" w:rsidRDefault="00127225" w:rsidP="00127225">
      <w:pPr>
        <w:pStyle w:val="a6"/>
        <w:spacing w:line="360" w:lineRule="auto"/>
        <w:rPr>
          <w:color w:val="000000"/>
          <w:sz w:val="28"/>
          <w:szCs w:val="28"/>
        </w:rPr>
      </w:pPr>
      <w:r w:rsidRPr="00127225">
        <w:rPr>
          <w:color w:val="000000"/>
          <w:sz w:val="28"/>
          <w:szCs w:val="28"/>
        </w:rPr>
        <w:t xml:space="preserve">Осуществляется разгон автомобиля тягачом до заданной скорости столкновения.  </w:t>
      </w:r>
      <w:proofErr w:type="spellStart"/>
      <w:r w:rsidRPr="00127225">
        <w:rPr>
          <w:color w:val="000000"/>
          <w:sz w:val="28"/>
          <w:szCs w:val="28"/>
        </w:rPr>
        <w:t>Расцеп</w:t>
      </w:r>
      <w:proofErr w:type="spellEnd"/>
      <w:r w:rsidRPr="00127225">
        <w:rPr>
          <w:color w:val="000000"/>
          <w:sz w:val="28"/>
          <w:szCs w:val="28"/>
        </w:rPr>
        <w:t xml:space="preserve"> автомобиля от тягача осуществляется не менее чем </w:t>
      </w:r>
      <w:proofErr w:type="gramStart"/>
      <w:r w:rsidRPr="00127225">
        <w:rPr>
          <w:color w:val="000000"/>
          <w:sz w:val="28"/>
          <w:szCs w:val="28"/>
        </w:rPr>
        <w:t>за  8</w:t>
      </w:r>
      <w:proofErr w:type="gramEnd"/>
      <w:r w:rsidRPr="00127225">
        <w:rPr>
          <w:color w:val="000000"/>
          <w:sz w:val="28"/>
          <w:szCs w:val="28"/>
        </w:rPr>
        <w:t xml:space="preserve"> м от дорожного ограждения. Столкновение автомобиля с барьером регистрируют с помощью видеосъемки.</w:t>
      </w:r>
    </w:p>
    <w:p w14:paraId="75DA52BF" w14:textId="77777777" w:rsidR="00127225" w:rsidRPr="00127225" w:rsidRDefault="00127225" w:rsidP="00127225">
      <w:pPr>
        <w:pStyle w:val="a6"/>
        <w:spacing w:line="360" w:lineRule="auto"/>
        <w:rPr>
          <w:color w:val="000000"/>
          <w:sz w:val="28"/>
          <w:szCs w:val="28"/>
        </w:rPr>
      </w:pPr>
      <w:r w:rsidRPr="00127225">
        <w:rPr>
          <w:color w:val="000000"/>
          <w:sz w:val="28"/>
          <w:szCs w:val="28"/>
        </w:rPr>
        <w:t>После столкновения проводят фотографирование барьера и испытуемого автомобиля. Проводят линейные измерения деформаций сетки, стоек, растяжек и анкеров.</w:t>
      </w:r>
    </w:p>
    <w:p w14:paraId="53A553A2" w14:textId="77777777" w:rsidR="00127225" w:rsidRPr="00127225" w:rsidRDefault="00127225" w:rsidP="00127225">
      <w:pPr>
        <w:pStyle w:val="a6"/>
        <w:spacing w:line="360" w:lineRule="auto"/>
        <w:rPr>
          <w:color w:val="000000"/>
          <w:sz w:val="28"/>
          <w:szCs w:val="28"/>
        </w:rPr>
      </w:pPr>
      <w:r w:rsidRPr="00127225">
        <w:rPr>
          <w:color w:val="000000"/>
          <w:sz w:val="28"/>
          <w:szCs w:val="28"/>
        </w:rPr>
        <w:t>Скорость автомобиля перед столкновением следует измерять на расстоянии не более 5 м от момента столкновения. Погрешность измерения скорости не должна превышать 1,5 %.</w:t>
      </w:r>
    </w:p>
    <w:p w14:paraId="08865D93" w14:textId="77777777" w:rsidR="00127225" w:rsidRPr="00127225" w:rsidRDefault="00127225" w:rsidP="00127225">
      <w:pPr>
        <w:pStyle w:val="a6"/>
        <w:spacing w:line="360" w:lineRule="auto"/>
        <w:rPr>
          <w:color w:val="000000"/>
          <w:sz w:val="28"/>
          <w:szCs w:val="28"/>
        </w:rPr>
      </w:pPr>
      <w:r w:rsidRPr="00127225">
        <w:rPr>
          <w:color w:val="000000"/>
          <w:sz w:val="28"/>
          <w:szCs w:val="28"/>
        </w:rPr>
        <w:t>Измерение фактической величины угла наезда проводят по результатам обработки видеоматериалов.</w:t>
      </w:r>
    </w:p>
    <w:p w14:paraId="25C07D36" w14:textId="77777777" w:rsidR="00127225" w:rsidRPr="00127225" w:rsidRDefault="00127225" w:rsidP="00127225">
      <w:pPr>
        <w:pStyle w:val="a6"/>
        <w:spacing w:line="360" w:lineRule="auto"/>
        <w:rPr>
          <w:color w:val="000000"/>
          <w:sz w:val="28"/>
          <w:szCs w:val="28"/>
        </w:rPr>
      </w:pPr>
      <w:r w:rsidRPr="00127225">
        <w:rPr>
          <w:color w:val="000000"/>
          <w:sz w:val="28"/>
          <w:szCs w:val="28"/>
        </w:rPr>
        <w:t>Регистрация параметров перегрузок, действующих на автомобиль в процессе взаимодействия его с ограждением, осуществляется датчиками ускорений, устанавливаемыми в зоне расположения центра масс автомобиля. Погрешность измерений перегрузок не должна превышать 3 %.</w:t>
      </w:r>
    </w:p>
    <w:p w14:paraId="64904BEB" w14:textId="77777777" w:rsidR="00127225" w:rsidRPr="00127225" w:rsidRDefault="00127225" w:rsidP="00127225">
      <w:pPr>
        <w:pStyle w:val="a6"/>
        <w:spacing w:line="360" w:lineRule="auto"/>
        <w:rPr>
          <w:color w:val="000000"/>
          <w:sz w:val="28"/>
          <w:szCs w:val="28"/>
        </w:rPr>
      </w:pPr>
      <w:r w:rsidRPr="00127225">
        <w:rPr>
          <w:color w:val="000000"/>
          <w:sz w:val="28"/>
          <w:szCs w:val="28"/>
        </w:rPr>
        <w:t xml:space="preserve">Определение фактических величин скорости и угла выбега автомобиля осуществляется при обработке результатов видеосъемки, выполненной сверху и навстречу движению автомобиля. Определение величины деформации барьера и скорости движения автомобиля в процессе его взаимодействия с барьером </w:t>
      </w:r>
      <w:r w:rsidRPr="00127225">
        <w:rPr>
          <w:color w:val="000000"/>
          <w:sz w:val="28"/>
          <w:szCs w:val="28"/>
        </w:rPr>
        <w:lastRenderedPageBreak/>
        <w:t>осуществляется путем обработки видеоматериалов и измерений деформации барьера после столкновения.</w:t>
      </w:r>
    </w:p>
    <w:p w14:paraId="0EBD6545" w14:textId="77777777" w:rsidR="00127225" w:rsidRPr="00127225" w:rsidRDefault="00127225" w:rsidP="00127225">
      <w:pPr>
        <w:pStyle w:val="a6"/>
        <w:spacing w:line="360" w:lineRule="auto"/>
        <w:rPr>
          <w:color w:val="000000"/>
          <w:sz w:val="28"/>
          <w:szCs w:val="28"/>
        </w:rPr>
      </w:pPr>
      <w:r w:rsidRPr="00127225">
        <w:rPr>
          <w:color w:val="000000"/>
          <w:sz w:val="28"/>
          <w:szCs w:val="28"/>
        </w:rPr>
        <w:t>Усилие, возникающее в канатных растяжках, в нижнем и верхнем продольных тросах барьера в зоне анкерных якорей измеряют динамометром и датчиками силы тензометрического типа.</w:t>
      </w:r>
    </w:p>
    <w:p w14:paraId="12E2B4F4" w14:textId="77777777" w:rsidR="00127225" w:rsidRPr="00127225" w:rsidRDefault="00127225" w:rsidP="00127225">
      <w:pPr>
        <w:pStyle w:val="a6"/>
        <w:spacing w:line="360" w:lineRule="auto"/>
        <w:rPr>
          <w:color w:val="000000"/>
          <w:sz w:val="28"/>
          <w:szCs w:val="28"/>
        </w:rPr>
      </w:pPr>
      <w:r w:rsidRPr="00127225">
        <w:rPr>
          <w:color w:val="000000"/>
          <w:sz w:val="28"/>
          <w:szCs w:val="28"/>
        </w:rPr>
        <w:t>Параметры, регистрируемые при испытаниях, фиксируют в рабочем журнале испытаний.</w:t>
      </w:r>
    </w:p>
    <w:p w14:paraId="1E44A08D" w14:textId="77777777" w:rsidR="00127225" w:rsidRPr="00127225" w:rsidRDefault="00127225" w:rsidP="00127225">
      <w:pPr>
        <w:pStyle w:val="a6"/>
        <w:spacing w:line="360" w:lineRule="auto"/>
        <w:rPr>
          <w:color w:val="000000"/>
          <w:sz w:val="28"/>
          <w:szCs w:val="28"/>
        </w:rPr>
      </w:pPr>
      <w:r w:rsidRPr="00127225">
        <w:rPr>
          <w:color w:val="000000"/>
          <w:sz w:val="28"/>
          <w:szCs w:val="28"/>
        </w:rPr>
        <w:t xml:space="preserve">По результатам испытаний составляют протокол, в котором приводят оценку соответствия конструкции </w:t>
      </w:r>
      <w:proofErr w:type="spellStart"/>
      <w:r w:rsidRPr="00127225">
        <w:rPr>
          <w:color w:val="000000"/>
          <w:sz w:val="28"/>
          <w:szCs w:val="28"/>
        </w:rPr>
        <w:t>противокамнепадного</w:t>
      </w:r>
      <w:proofErr w:type="spellEnd"/>
      <w:r w:rsidRPr="00127225">
        <w:rPr>
          <w:color w:val="000000"/>
          <w:sz w:val="28"/>
          <w:szCs w:val="28"/>
        </w:rPr>
        <w:t xml:space="preserve"> барьера требованиям проектной документации и заявленной улавливающей способности.</w:t>
      </w:r>
    </w:p>
    <w:p w14:paraId="49D005A2" w14:textId="77777777" w:rsidR="00127225" w:rsidRPr="00127225" w:rsidRDefault="00127225" w:rsidP="00127225">
      <w:pPr>
        <w:pStyle w:val="a6"/>
        <w:spacing w:line="360" w:lineRule="auto"/>
        <w:rPr>
          <w:b/>
          <w:color w:val="000000"/>
          <w:sz w:val="28"/>
          <w:szCs w:val="28"/>
        </w:rPr>
      </w:pPr>
      <w:r w:rsidRPr="00127225">
        <w:rPr>
          <w:b/>
          <w:color w:val="000000"/>
          <w:sz w:val="28"/>
          <w:szCs w:val="28"/>
        </w:rPr>
        <w:t xml:space="preserve">В.4 Методика испытаний </w:t>
      </w:r>
      <w:proofErr w:type="spellStart"/>
      <w:r w:rsidRPr="00127225">
        <w:rPr>
          <w:b/>
          <w:color w:val="000000"/>
          <w:sz w:val="28"/>
          <w:szCs w:val="28"/>
        </w:rPr>
        <w:t>габионных</w:t>
      </w:r>
      <w:proofErr w:type="spellEnd"/>
      <w:r w:rsidRPr="00127225">
        <w:rPr>
          <w:b/>
          <w:color w:val="000000"/>
          <w:sz w:val="28"/>
          <w:szCs w:val="28"/>
        </w:rPr>
        <w:t xml:space="preserve"> конструкций</w:t>
      </w:r>
    </w:p>
    <w:p w14:paraId="6CC9E1EF" w14:textId="2A000C56" w:rsidR="00127225" w:rsidRDefault="00127225" w:rsidP="00127225">
      <w:pPr>
        <w:pStyle w:val="a6"/>
        <w:spacing w:line="360" w:lineRule="auto"/>
        <w:rPr>
          <w:bCs/>
          <w:color w:val="000000"/>
          <w:sz w:val="28"/>
          <w:szCs w:val="28"/>
        </w:rPr>
      </w:pPr>
      <w:r w:rsidRPr="00127225">
        <w:rPr>
          <w:bCs/>
          <w:color w:val="000000"/>
          <w:sz w:val="28"/>
          <w:szCs w:val="28"/>
        </w:rPr>
        <w:t xml:space="preserve">Испытаниям подвергают </w:t>
      </w:r>
      <w:proofErr w:type="spellStart"/>
      <w:r w:rsidRPr="00127225">
        <w:rPr>
          <w:bCs/>
          <w:color w:val="000000"/>
          <w:sz w:val="28"/>
          <w:szCs w:val="28"/>
        </w:rPr>
        <w:t>габионные</w:t>
      </w:r>
      <w:proofErr w:type="spellEnd"/>
      <w:r w:rsidRPr="00127225">
        <w:rPr>
          <w:bCs/>
          <w:color w:val="000000"/>
          <w:sz w:val="28"/>
          <w:szCs w:val="28"/>
        </w:rPr>
        <w:t xml:space="preserve"> конструкции, смонтированные на специальном участке в соответствии с требованиями ГОСТ Р 59287.</w:t>
      </w:r>
    </w:p>
    <w:p w14:paraId="5EE5F736" w14:textId="387CF727" w:rsidR="00127225" w:rsidRPr="00127225" w:rsidRDefault="00C13B5B" w:rsidP="00127225">
      <w:pPr>
        <w:pStyle w:val="a6"/>
        <w:spacing w:line="360" w:lineRule="auto"/>
        <w:rPr>
          <w:b/>
          <w:color w:val="000000"/>
          <w:sz w:val="28"/>
          <w:szCs w:val="28"/>
        </w:rPr>
      </w:pPr>
      <w:r>
        <w:rPr>
          <w:b/>
          <w:color w:val="000000"/>
          <w:sz w:val="28"/>
          <w:szCs w:val="28"/>
        </w:rPr>
        <w:t>В.3, В.4 (Введены дополнительно, Изм. № 1).</w:t>
      </w:r>
    </w:p>
    <w:p w14:paraId="75953F06" w14:textId="77777777" w:rsidR="0083706E" w:rsidRPr="002D35D3" w:rsidRDefault="00A839CD" w:rsidP="002D35D3">
      <w:pPr>
        <w:pStyle w:val="1"/>
        <w:spacing w:after="80"/>
      </w:pPr>
      <w:r>
        <w:rPr>
          <w:b w:val="0"/>
          <w:snapToGrid/>
          <w:color w:val="000000"/>
          <w:sz w:val="24"/>
        </w:rPr>
        <w:br w:type="page"/>
      </w:r>
      <w:bookmarkStart w:id="64" w:name="_Toc463874858"/>
      <w:r w:rsidR="0083706E" w:rsidRPr="002D35D3">
        <w:lastRenderedPageBreak/>
        <w:t>Приложение Г</w:t>
      </w:r>
      <w:bookmarkEnd w:id="64"/>
    </w:p>
    <w:p w14:paraId="799FCEB3" w14:textId="77777777" w:rsidR="002759F3" w:rsidRPr="00927BCC" w:rsidRDefault="00B442D8" w:rsidP="000114B2">
      <w:pPr>
        <w:pStyle w:val="1"/>
        <w:spacing w:after="0" w:line="360" w:lineRule="auto"/>
      </w:pPr>
      <w:bookmarkStart w:id="65" w:name="_Toc463874859"/>
      <w:r w:rsidRPr="00927BCC">
        <w:t>Расчет общей и местной устойчивости скальных склонов (откосов)</w:t>
      </w:r>
      <w:bookmarkEnd w:id="65"/>
    </w:p>
    <w:p w14:paraId="02C99D3F" w14:textId="77777777" w:rsidR="0083706E" w:rsidRPr="00C740C1" w:rsidRDefault="0083706E" w:rsidP="00442879">
      <w:pPr>
        <w:shd w:val="clear" w:color="auto" w:fill="FFFFFF"/>
        <w:autoSpaceDE w:val="0"/>
        <w:autoSpaceDN w:val="0"/>
        <w:adjustRightInd w:val="0"/>
        <w:spacing w:line="360" w:lineRule="auto"/>
        <w:ind w:firstLine="851"/>
        <w:rPr>
          <w:b/>
          <w:color w:val="000000"/>
          <w:sz w:val="28"/>
          <w:szCs w:val="28"/>
        </w:rPr>
      </w:pPr>
      <w:bookmarkStart w:id="66" w:name="i1021256"/>
      <w:bookmarkStart w:id="67" w:name="i1145129"/>
      <w:bookmarkStart w:id="68" w:name="i1323240"/>
      <w:bookmarkStart w:id="69" w:name="i1336533"/>
      <w:bookmarkEnd w:id="66"/>
      <w:bookmarkEnd w:id="67"/>
      <w:bookmarkEnd w:id="68"/>
      <w:r w:rsidRPr="00C740C1">
        <w:rPr>
          <w:b/>
          <w:color w:val="000000"/>
          <w:sz w:val="28"/>
          <w:szCs w:val="28"/>
        </w:rPr>
        <w:t>Г.1 Расчет общей устойчивости</w:t>
      </w:r>
    </w:p>
    <w:p w14:paraId="0BA222E0" w14:textId="77777777" w:rsidR="0083706E" w:rsidRDefault="0083706E">
      <w:pPr>
        <w:shd w:val="clear" w:color="auto" w:fill="FFFFFF"/>
        <w:autoSpaceDE w:val="0"/>
        <w:autoSpaceDN w:val="0"/>
        <w:adjustRightInd w:val="0"/>
        <w:spacing w:line="360" w:lineRule="auto"/>
        <w:ind w:firstLine="851"/>
        <w:rPr>
          <w:color w:val="000000"/>
          <w:sz w:val="28"/>
          <w:szCs w:val="28"/>
        </w:rPr>
      </w:pPr>
      <w:bookmarkStart w:id="70" w:name="i92665"/>
      <w:r>
        <w:rPr>
          <w:color w:val="000000"/>
          <w:sz w:val="28"/>
          <w:szCs w:val="28"/>
        </w:rPr>
        <w:t>Г.1.1</w:t>
      </w:r>
      <w:bookmarkEnd w:id="70"/>
      <w:r>
        <w:rPr>
          <w:color w:val="000000"/>
          <w:sz w:val="28"/>
          <w:szCs w:val="28"/>
        </w:rPr>
        <w:t xml:space="preserve"> Расчет устойчивости склонов (откосов) при бытовом (природном), проектном </w:t>
      </w:r>
      <w:r>
        <w:rPr>
          <w:bCs/>
          <w:color w:val="000000"/>
          <w:sz w:val="28"/>
          <w:szCs w:val="28"/>
        </w:rPr>
        <w:t xml:space="preserve">и </w:t>
      </w:r>
      <w:r>
        <w:rPr>
          <w:color w:val="000000"/>
          <w:sz w:val="28"/>
          <w:szCs w:val="28"/>
        </w:rPr>
        <w:t xml:space="preserve">промежуточных очертаниях следует производить по первому предельному состоянию </w:t>
      </w:r>
      <w:r w:rsidR="00C740C1">
        <w:rPr>
          <w:color w:val="000000"/>
          <w:sz w:val="28"/>
          <w:szCs w:val="28"/>
        </w:rPr>
        <w:t>–</w:t>
      </w:r>
      <w:r>
        <w:rPr>
          <w:color w:val="000000"/>
          <w:sz w:val="28"/>
          <w:szCs w:val="28"/>
        </w:rPr>
        <w:t xml:space="preserve"> </w:t>
      </w:r>
      <w:r>
        <w:rPr>
          <w:bCs/>
          <w:color w:val="000000"/>
          <w:sz w:val="28"/>
          <w:szCs w:val="28"/>
        </w:rPr>
        <w:t xml:space="preserve">несущей </w:t>
      </w:r>
      <w:r>
        <w:rPr>
          <w:color w:val="000000"/>
          <w:sz w:val="28"/>
          <w:szCs w:val="28"/>
        </w:rPr>
        <w:t xml:space="preserve">способности (по </w:t>
      </w:r>
      <w:r>
        <w:rPr>
          <w:bCs/>
          <w:color w:val="000000"/>
          <w:sz w:val="28"/>
          <w:szCs w:val="28"/>
        </w:rPr>
        <w:t xml:space="preserve">условиям </w:t>
      </w:r>
      <w:r>
        <w:rPr>
          <w:color w:val="000000"/>
          <w:sz w:val="28"/>
          <w:szCs w:val="28"/>
        </w:rPr>
        <w:t>предельного равновесия)</w:t>
      </w:r>
      <w:r>
        <w:rPr>
          <w:bCs/>
          <w:color w:val="000000"/>
          <w:sz w:val="28"/>
          <w:szCs w:val="28"/>
        </w:rPr>
        <w:t>.</w:t>
      </w:r>
    </w:p>
    <w:p w14:paraId="6620AC90" w14:textId="77777777" w:rsidR="0083706E" w:rsidRPr="00D14519" w:rsidRDefault="0083706E">
      <w:pPr>
        <w:shd w:val="clear" w:color="auto" w:fill="FFFFFF"/>
        <w:autoSpaceDE w:val="0"/>
        <w:autoSpaceDN w:val="0"/>
        <w:adjustRightInd w:val="0"/>
        <w:spacing w:line="360" w:lineRule="auto"/>
        <w:ind w:firstLine="851"/>
        <w:rPr>
          <w:sz w:val="28"/>
          <w:szCs w:val="28"/>
        </w:rPr>
      </w:pPr>
      <w:r>
        <w:rPr>
          <w:color w:val="000000"/>
          <w:sz w:val="28"/>
          <w:szCs w:val="28"/>
        </w:rPr>
        <w:t>Для определения устойчивости скальных откосов и склонов использ</w:t>
      </w:r>
      <w:r w:rsidR="00C740C1">
        <w:rPr>
          <w:color w:val="000000"/>
          <w:sz w:val="28"/>
          <w:szCs w:val="28"/>
        </w:rPr>
        <w:t>ован</w:t>
      </w:r>
      <w:r>
        <w:rPr>
          <w:color w:val="000000"/>
          <w:sz w:val="28"/>
          <w:szCs w:val="28"/>
        </w:rPr>
        <w:t xml:space="preserve"> метод предельного равновесия. Расчет устойчивости </w:t>
      </w:r>
      <w:r w:rsidRPr="00927BCC">
        <w:rPr>
          <w:sz w:val="28"/>
          <w:szCs w:val="28"/>
        </w:rPr>
        <w:t xml:space="preserve">заключается в оценке дефицита устойчивости </w:t>
      </w:r>
      <w:r w:rsidRPr="00927BCC">
        <w:rPr>
          <w:i/>
          <w:sz w:val="28"/>
          <w:szCs w:val="28"/>
        </w:rPr>
        <w:t>S</w:t>
      </w:r>
      <w:r w:rsidRPr="00927BCC">
        <w:rPr>
          <w:sz w:val="28"/>
          <w:szCs w:val="28"/>
        </w:rPr>
        <w:t xml:space="preserve"> (разности между сдвигающими и удерживающими силами) как для всего откоса или склона запроектированной (имеющейся) конфигурации в целом, так и для отдельных его блоков или отсеков</w:t>
      </w:r>
      <w:r w:rsidR="00C740C1">
        <w:rPr>
          <w:sz w:val="28"/>
          <w:szCs w:val="28"/>
        </w:rPr>
        <w:t xml:space="preserve"> и соответствует условию</w:t>
      </w:r>
      <w:r w:rsidRPr="00927BCC">
        <w:rPr>
          <w:sz w:val="28"/>
          <w:szCs w:val="28"/>
        </w:rPr>
        <w:t>:</w:t>
      </w:r>
    </w:p>
    <w:p w14:paraId="0E890233" w14:textId="77777777" w:rsidR="0083706E" w:rsidRPr="00927BCC" w:rsidRDefault="00145201" w:rsidP="00145201">
      <w:pPr>
        <w:shd w:val="clear" w:color="auto" w:fill="FFFFFF"/>
        <w:autoSpaceDE w:val="0"/>
        <w:autoSpaceDN w:val="0"/>
        <w:adjustRightInd w:val="0"/>
        <w:spacing w:line="360" w:lineRule="auto"/>
        <w:ind w:firstLine="0"/>
        <w:rPr>
          <w:sz w:val="28"/>
          <w:szCs w:val="28"/>
        </w:rPr>
      </w:pPr>
      <w:r w:rsidRPr="00D14519">
        <w:rPr>
          <w:i/>
          <w:sz w:val="28"/>
          <w:szCs w:val="28"/>
        </w:rPr>
        <w:t xml:space="preserve">                                                        </w:t>
      </w:r>
      <w:r>
        <w:rPr>
          <w:i/>
          <w:sz w:val="28"/>
          <w:szCs w:val="28"/>
          <w:lang w:val="en-US"/>
        </w:rPr>
        <w:t>S</w:t>
      </w:r>
      <w:r w:rsidRPr="00D14519">
        <w:rPr>
          <w:i/>
          <w:sz w:val="28"/>
          <w:szCs w:val="28"/>
        </w:rPr>
        <w:t>=</w:t>
      </w:r>
      <w:proofErr w:type="spellStart"/>
      <w:r>
        <w:rPr>
          <w:i/>
          <w:sz w:val="28"/>
          <w:szCs w:val="28"/>
          <w:lang w:val="en-US"/>
        </w:rPr>
        <w:t>n</w:t>
      </w:r>
      <w:r w:rsidRPr="00145201">
        <w:rPr>
          <w:sz w:val="28"/>
          <w:szCs w:val="28"/>
          <w:vertAlign w:val="subscript"/>
          <w:lang w:val="en-US"/>
        </w:rPr>
        <w:t>c</w:t>
      </w:r>
      <w:r w:rsidRPr="00145201">
        <w:rPr>
          <w:i/>
          <w:sz w:val="28"/>
          <w:szCs w:val="28"/>
          <w:lang w:val="en-US"/>
        </w:rPr>
        <w:t>T</w:t>
      </w:r>
      <w:proofErr w:type="spellEnd"/>
      <w:r w:rsidRPr="00D14519">
        <w:rPr>
          <w:sz w:val="28"/>
          <w:szCs w:val="28"/>
        </w:rPr>
        <w:t xml:space="preserve"> - </w:t>
      </w:r>
      <w:r w:rsidR="00296048" w:rsidRPr="00145201">
        <w:rPr>
          <w:position w:val="-30"/>
          <w:sz w:val="28"/>
          <w:szCs w:val="28"/>
          <w:lang w:val="en-US"/>
        </w:rPr>
        <w:object w:dxaOrig="420" w:dyaOrig="680" w14:anchorId="0D151235">
          <v:shape id="_x0000_i1031" type="#_x0000_t75" style="width:20.8pt;height:33.95pt" o:ole="">
            <v:imagedata r:id="rId66" o:title=""/>
          </v:shape>
          <o:OLEObject Type="Embed" ProgID="Equation.3" ShapeID="_x0000_i1031" DrawAspect="Content" ObjectID="_1771848892" r:id="rId67"/>
        </w:object>
      </w:r>
      <w:r w:rsidRPr="00D14519">
        <w:rPr>
          <w:sz w:val="28"/>
          <w:szCs w:val="28"/>
        </w:rPr>
        <w:t xml:space="preserve"> </w:t>
      </w:r>
      <w:r w:rsidRPr="00145201">
        <w:rPr>
          <w:i/>
          <w:sz w:val="28"/>
          <w:szCs w:val="28"/>
          <w:lang w:val="en-US"/>
        </w:rPr>
        <w:t>R</w:t>
      </w:r>
      <w:r w:rsidRPr="00D14519">
        <w:rPr>
          <w:i/>
          <w:sz w:val="28"/>
          <w:szCs w:val="28"/>
        </w:rPr>
        <w:t xml:space="preserve">≤ </w:t>
      </w:r>
      <w:r w:rsidRPr="00D14519">
        <w:rPr>
          <w:sz w:val="28"/>
          <w:szCs w:val="28"/>
        </w:rPr>
        <w:t xml:space="preserve">0     </w:t>
      </w:r>
      <w:r w:rsidR="0083706E" w:rsidRPr="00927BCC">
        <w:rPr>
          <w:sz w:val="28"/>
          <w:szCs w:val="28"/>
        </w:rPr>
        <w:t xml:space="preserve">                                     </w:t>
      </w:r>
      <w:proofErr w:type="gramStart"/>
      <w:r w:rsidR="0083706E" w:rsidRPr="00927BCC">
        <w:rPr>
          <w:sz w:val="28"/>
          <w:szCs w:val="28"/>
        </w:rPr>
        <w:t xml:space="preserve">   </w:t>
      </w:r>
      <w:bookmarkStart w:id="71" w:name="i107576"/>
      <w:r w:rsidR="0083706E" w:rsidRPr="00927BCC">
        <w:rPr>
          <w:sz w:val="28"/>
          <w:szCs w:val="28"/>
        </w:rPr>
        <w:t>(</w:t>
      </w:r>
      <w:proofErr w:type="gramEnd"/>
      <w:r w:rsidR="0083706E" w:rsidRPr="00927BCC">
        <w:rPr>
          <w:sz w:val="28"/>
          <w:szCs w:val="28"/>
        </w:rPr>
        <w:t>Г.1)</w:t>
      </w:r>
      <w:bookmarkEnd w:id="71"/>
    </w:p>
    <w:p w14:paraId="39260651" w14:textId="77777777" w:rsidR="0083706E" w:rsidRPr="00B1763B" w:rsidRDefault="0083706E" w:rsidP="003A1F65">
      <w:pPr>
        <w:shd w:val="clear" w:color="auto" w:fill="FFFFFF"/>
        <w:autoSpaceDE w:val="0"/>
        <w:autoSpaceDN w:val="0"/>
        <w:adjustRightInd w:val="0"/>
        <w:spacing w:line="360" w:lineRule="auto"/>
        <w:ind w:firstLine="0"/>
        <w:rPr>
          <w:sz w:val="28"/>
          <w:szCs w:val="28"/>
        </w:rPr>
      </w:pPr>
      <w:r w:rsidRPr="00927BCC">
        <w:rPr>
          <w:sz w:val="28"/>
          <w:szCs w:val="28"/>
        </w:rPr>
        <w:t xml:space="preserve">где </w:t>
      </w:r>
      <w:r w:rsidR="00E72CDC" w:rsidRPr="00E72CDC">
        <w:rPr>
          <w:i/>
          <w:sz w:val="28"/>
          <w:szCs w:val="28"/>
          <w:lang w:val="en-US"/>
        </w:rPr>
        <w:t>n</w:t>
      </w:r>
      <w:r w:rsidRPr="001D1792">
        <w:rPr>
          <w:iCs/>
          <w:sz w:val="28"/>
          <w:szCs w:val="28"/>
          <w:vertAlign w:val="subscript"/>
        </w:rPr>
        <w:t>с</w:t>
      </w:r>
      <w:r w:rsidRPr="00927BCC">
        <w:rPr>
          <w:sz w:val="28"/>
          <w:szCs w:val="28"/>
        </w:rPr>
        <w:t xml:space="preserve"> </w:t>
      </w:r>
      <w:r w:rsidR="00B1763B">
        <w:rPr>
          <w:sz w:val="28"/>
          <w:szCs w:val="28"/>
        </w:rPr>
        <w:t>–</w:t>
      </w:r>
      <w:r w:rsidRPr="00927BCC">
        <w:rPr>
          <w:sz w:val="28"/>
          <w:szCs w:val="28"/>
        </w:rPr>
        <w:t xml:space="preserve"> коэффициент сочетания нагрузок;</w:t>
      </w:r>
    </w:p>
    <w:p w14:paraId="02CD1637" w14:textId="77777777" w:rsidR="0083706E" w:rsidRPr="00A839CD" w:rsidRDefault="0083706E" w:rsidP="00B1763B">
      <w:pPr>
        <w:pStyle w:val="a6"/>
        <w:spacing w:line="360" w:lineRule="auto"/>
        <w:rPr>
          <w:color w:val="000000"/>
          <w:sz w:val="28"/>
          <w:szCs w:val="28"/>
        </w:rPr>
      </w:pPr>
      <w:r w:rsidRPr="00A839CD">
        <w:rPr>
          <w:i/>
          <w:color w:val="000000"/>
          <w:sz w:val="28"/>
          <w:szCs w:val="28"/>
        </w:rPr>
        <w:t>Т</w:t>
      </w:r>
      <w:r w:rsidRPr="00A839CD">
        <w:rPr>
          <w:color w:val="000000"/>
          <w:sz w:val="28"/>
          <w:szCs w:val="28"/>
        </w:rPr>
        <w:t xml:space="preserve"> </w:t>
      </w:r>
      <w:r w:rsidR="00B1763B">
        <w:rPr>
          <w:color w:val="000000"/>
          <w:sz w:val="28"/>
          <w:szCs w:val="28"/>
        </w:rPr>
        <w:t>–</w:t>
      </w:r>
      <w:r w:rsidRPr="00A839CD">
        <w:rPr>
          <w:color w:val="000000"/>
          <w:sz w:val="28"/>
          <w:szCs w:val="28"/>
        </w:rPr>
        <w:t xml:space="preserve"> расчетное значение обобщенной активной сдвигающей силы, определенное с учетом коэффициента перегрузки</w:t>
      </w:r>
      <w:r w:rsidR="00F26ABA" w:rsidRPr="00A839CD">
        <w:rPr>
          <w:color w:val="000000"/>
          <w:sz w:val="28"/>
          <w:szCs w:val="28"/>
        </w:rPr>
        <w:t>, кН/м</w:t>
      </w:r>
      <w:r w:rsidRPr="00A839CD">
        <w:rPr>
          <w:color w:val="000000"/>
          <w:sz w:val="28"/>
          <w:szCs w:val="28"/>
        </w:rPr>
        <w:t>;</w:t>
      </w:r>
    </w:p>
    <w:p w14:paraId="10D9E5B8" w14:textId="77777777" w:rsidR="0083706E" w:rsidRPr="00A839CD" w:rsidRDefault="0083706E" w:rsidP="00B1763B">
      <w:pPr>
        <w:pStyle w:val="a6"/>
        <w:spacing w:line="360" w:lineRule="auto"/>
        <w:ind w:left="851" w:firstLine="0"/>
        <w:rPr>
          <w:color w:val="000000"/>
          <w:sz w:val="28"/>
          <w:szCs w:val="28"/>
        </w:rPr>
      </w:pPr>
      <w:r w:rsidRPr="00A839CD">
        <w:rPr>
          <w:i/>
          <w:color w:val="000000"/>
          <w:sz w:val="28"/>
          <w:szCs w:val="28"/>
        </w:rPr>
        <w:t>m</w:t>
      </w:r>
      <w:r w:rsidRPr="00A839CD">
        <w:rPr>
          <w:color w:val="000000"/>
          <w:sz w:val="28"/>
          <w:szCs w:val="28"/>
        </w:rPr>
        <w:t xml:space="preserve"> </w:t>
      </w:r>
      <w:r w:rsidR="00B1763B">
        <w:rPr>
          <w:color w:val="000000"/>
          <w:sz w:val="28"/>
          <w:szCs w:val="28"/>
        </w:rPr>
        <w:t>–</w:t>
      </w:r>
      <w:r w:rsidRPr="00A839CD">
        <w:rPr>
          <w:color w:val="000000"/>
          <w:sz w:val="28"/>
          <w:szCs w:val="28"/>
        </w:rPr>
        <w:t xml:space="preserve"> коэффициент условий работы;</w:t>
      </w:r>
    </w:p>
    <w:p w14:paraId="124E7DFE" w14:textId="77777777" w:rsidR="0083706E" w:rsidRPr="00A839CD" w:rsidRDefault="0083706E" w:rsidP="00B1763B">
      <w:pPr>
        <w:pStyle w:val="a6"/>
        <w:spacing w:line="360" w:lineRule="auto"/>
        <w:ind w:left="851" w:firstLine="0"/>
        <w:rPr>
          <w:color w:val="000000"/>
          <w:sz w:val="28"/>
          <w:szCs w:val="28"/>
        </w:rPr>
      </w:pPr>
      <w:proofErr w:type="spellStart"/>
      <w:r w:rsidRPr="00B1763B">
        <w:rPr>
          <w:color w:val="000000"/>
          <w:sz w:val="28"/>
          <w:szCs w:val="28"/>
        </w:rPr>
        <w:t>K</w:t>
      </w:r>
      <w:r w:rsidRPr="00B1763B">
        <w:rPr>
          <w:color w:val="000000"/>
          <w:sz w:val="28"/>
          <w:szCs w:val="28"/>
          <w:vertAlign w:val="subscript"/>
        </w:rPr>
        <w:t>н</w:t>
      </w:r>
      <w:proofErr w:type="spellEnd"/>
      <w:r w:rsidRPr="00A839CD">
        <w:rPr>
          <w:color w:val="000000"/>
          <w:sz w:val="28"/>
          <w:szCs w:val="28"/>
          <w:vertAlign w:val="subscript"/>
        </w:rPr>
        <w:t xml:space="preserve"> </w:t>
      </w:r>
      <w:r w:rsidR="00B1763B">
        <w:rPr>
          <w:color w:val="000000"/>
          <w:sz w:val="28"/>
          <w:szCs w:val="28"/>
        </w:rPr>
        <w:t>–</w:t>
      </w:r>
      <w:r w:rsidRPr="00A839CD">
        <w:rPr>
          <w:color w:val="000000"/>
          <w:sz w:val="28"/>
          <w:szCs w:val="28"/>
        </w:rPr>
        <w:t xml:space="preserve"> коэффициент надежности, учитывающий степень ответственности сооружения, его капитальность и значимость последствий при нарушении устойчивости;</w:t>
      </w:r>
    </w:p>
    <w:p w14:paraId="684441F4" w14:textId="77777777" w:rsidR="0083706E" w:rsidRPr="00927BCC" w:rsidRDefault="0083706E" w:rsidP="00B1763B">
      <w:pPr>
        <w:pStyle w:val="a6"/>
        <w:spacing w:line="360" w:lineRule="auto"/>
        <w:ind w:left="851" w:firstLine="0"/>
        <w:rPr>
          <w:sz w:val="28"/>
          <w:szCs w:val="28"/>
        </w:rPr>
      </w:pPr>
      <w:r w:rsidRPr="00A839CD">
        <w:rPr>
          <w:i/>
          <w:color w:val="000000"/>
          <w:sz w:val="28"/>
          <w:szCs w:val="28"/>
        </w:rPr>
        <w:t>R</w:t>
      </w:r>
      <w:r w:rsidRPr="00A839CD">
        <w:rPr>
          <w:color w:val="000000"/>
          <w:sz w:val="28"/>
          <w:szCs w:val="28"/>
        </w:rPr>
        <w:t xml:space="preserve"> </w:t>
      </w:r>
      <w:r w:rsidR="00B1763B">
        <w:rPr>
          <w:color w:val="000000"/>
          <w:sz w:val="28"/>
          <w:szCs w:val="28"/>
        </w:rPr>
        <w:t>–</w:t>
      </w:r>
      <w:r w:rsidRPr="00A839CD">
        <w:rPr>
          <w:color w:val="000000"/>
          <w:sz w:val="28"/>
          <w:szCs w:val="28"/>
        </w:rPr>
        <w:t xml:space="preserve"> расчетное значение обобщенной силы предельного сопротивления сдвигу, определенное</w:t>
      </w:r>
      <w:r w:rsidRPr="00927BCC">
        <w:rPr>
          <w:sz w:val="28"/>
          <w:szCs w:val="28"/>
        </w:rPr>
        <w:t xml:space="preserve"> с учетом коэффициента безопасности по грунтам</w:t>
      </w:r>
      <w:r w:rsidR="00F26ABA" w:rsidRPr="00927BCC">
        <w:rPr>
          <w:sz w:val="28"/>
          <w:szCs w:val="28"/>
        </w:rPr>
        <w:t>, кН/м</w:t>
      </w:r>
      <w:r w:rsidRPr="00927BCC">
        <w:rPr>
          <w:sz w:val="28"/>
          <w:szCs w:val="28"/>
        </w:rPr>
        <w:t>.</w:t>
      </w:r>
    </w:p>
    <w:p w14:paraId="1DA30ED3" w14:textId="77777777" w:rsidR="0083706E" w:rsidRPr="00927BCC" w:rsidRDefault="0083706E">
      <w:pPr>
        <w:shd w:val="clear" w:color="auto" w:fill="FFFFFF"/>
        <w:autoSpaceDE w:val="0"/>
        <w:autoSpaceDN w:val="0"/>
        <w:adjustRightInd w:val="0"/>
        <w:spacing w:line="360" w:lineRule="auto"/>
        <w:ind w:firstLine="851"/>
        <w:rPr>
          <w:sz w:val="28"/>
          <w:szCs w:val="28"/>
        </w:rPr>
      </w:pPr>
      <w:r w:rsidRPr="00927BCC">
        <w:rPr>
          <w:sz w:val="28"/>
          <w:szCs w:val="28"/>
        </w:rPr>
        <w:t>Г.1.2 Значение коэффициента перегрузки принима</w:t>
      </w:r>
      <w:r w:rsidR="00B1763B">
        <w:rPr>
          <w:sz w:val="28"/>
          <w:szCs w:val="28"/>
        </w:rPr>
        <w:t>ют</w:t>
      </w:r>
      <w:r w:rsidRPr="00927BCC">
        <w:rPr>
          <w:sz w:val="28"/>
          <w:szCs w:val="28"/>
        </w:rPr>
        <w:t xml:space="preserve"> для грунтов в природном залегании 1,1.</w:t>
      </w:r>
    </w:p>
    <w:p w14:paraId="137C7EAF" w14:textId="77777777" w:rsidR="0083706E" w:rsidRPr="00927BCC" w:rsidRDefault="0083706E">
      <w:pPr>
        <w:shd w:val="clear" w:color="auto" w:fill="FFFFFF"/>
        <w:autoSpaceDE w:val="0"/>
        <w:autoSpaceDN w:val="0"/>
        <w:adjustRightInd w:val="0"/>
        <w:spacing w:line="360" w:lineRule="auto"/>
        <w:ind w:firstLine="851"/>
        <w:rPr>
          <w:sz w:val="28"/>
          <w:szCs w:val="28"/>
        </w:rPr>
      </w:pPr>
      <w:bookmarkStart w:id="72" w:name="i118345"/>
      <w:r w:rsidRPr="00927BCC">
        <w:rPr>
          <w:sz w:val="28"/>
          <w:szCs w:val="28"/>
        </w:rPr>
        <w:lastRenderedPageBreak/>
        <w:t>Г.1.3</w:t>
      </w:r>
      <w:bookmarkEnd w:id="72"/>
      <w:r w:rsidRPr="00927BCC">
        <w:rPr>
          <w:sz w:val="28"/>
          <w:szCs w:val="28"/>
        </w:rPr>
        <w:t xml:space="preserve"> Значения коэффициента безопасности по грунтам устанавливают </w:t>
      </w:r>
      <w:r w:rsidR="00B1763B">
        <w:rPr>
          <w:sz w:val="28"/>
          <w:szCs w:val="28"/>
        </w:rPr>
        <w:t xml:space="preserve">согласно </w:t>
      </w:r>
      <w:r w:rsidRPr="00927BCC">
        <w:rPr>
          <w:sz w:val="28"/>
          <w:szCs w:val="28"/>
        </w:rPr>
        <w:t>статистической обработк</w:t>
      </w:r>
      <w:r w:rsidR="00B1763B">
        <w:rPr>
          <w:sz w:val="28"/>
          <w:szCs w:val="28"/>
        </w:rPr>
        <w:t>е</w:t>
      </w:r>
      <w:r w:rsidRPr="00927BCC">
        <w:rPr>
          <w:sz w:val="28"/>
          <w:szCs w:val="28"/>
        </w:rPr>
        <w:t xml:space="preserve"> результатов определения физических и механических характеристик грунтов при их испытаниях по ГОСТ 20522.  </w:t>
      </w:r>
    </w:p>
    <w:p w14:paraId="2A14C4BC" w14:textId="77777777" w:rsidR="0083706E" w:rsidRPr="00927BCC" w:rsidRDefault="0083706E">
      <w:pPr>
        <w:shd w:val="clear" w:color="auto" w:fill="FFFFFF"/>
        <w:autoSpaceDE w:val="0"/>
        <w:autoSpaceDN w:val="0"/>
        <w:adjustRightInd w:val="0"/>
        <w:spacing w:line="360" w:lineRule="auto"/>
        <w:ind w:firstLine="851"/>
        <w:rPr>
          <w:sz w:val="28"/>
          <w:szCs w:val="28"/>
        </w:rPr>
      </w:pPr>
      <w:r w:rsidRPr="00927BCC">
        <w:rPr>
          <w:sz w:val="28"/>
          <w:szCs w:val="28"/>
        </w:rPr>
        <w:t xml:space="preserve">Г.1.4 Коэффициент надежности </w:t>
      </w:r>
      <w:proofErr w:type="spellStart"/>
      <w:r w:rsidRPr="00B1763B">
        <w:rPr>
          <w:iCs/>
          <w:sz w:val="28"/>
          <w:szCs w:val="28"/>
        </w:rPr>
        <w:t>К</w:t>
      </w:r>
      <w:r w:rsidR="00E85B7A" w:rsidRPr="00927BCC">
        <w:rPr>
          <w:iCs/>
          <w:sz w:val="28"/>
          <w:szCs w:val="28"/>
          <w:vertAlign w:val="subscript"/>
        </w:rPr>
        <w:t>н</w:t>
      </w:r>
      <w:proofErr w:type="spellEnd"/>
      <w:r w:rsidRPr="00927BCC">
        <w:rPr>
          <w:i/>
          <w:iCs/>
          <w:sz w:val="28"/>
          <w:szCs w:val="28"/>
        </w:rPr>
        <w:t xml:space="preserve"> </w:t>
      </w:r>
      <w:r w:rsidRPr="00927BCC">
        <w:rPr>
          <w:sz w:val="28"/>
          <w:szCs w:val="28"/>
        </w:rPr>
        <w:t>принима</w:t>
      </w:r>
      <w:r w:rsidR="00B1763B">
        <w:rPr>
          <w:sz w:val="28"/>
          <w:szCs w:val="28"/>
        </w:rPr>
        <w:t>ют</w:t>
      </w:r>
      <w:r w:rsidRPr="00927BCC">
        <w:rPr>
          <w:sz w:val="28"/>
          <w:szCs w:val="28"/>
        </w:rPr>
        <w:t xml:space="preserve"> равным</w:t>
      </w:r>
      <w:r w:rsidR="00B1763B" w:rsidRPr="00B1763B">
        <w:rPr>
          <w:color w:val="000000"/>
          <w:sz w:val="28"/>
          <w:szCs w:val="28"/>
        </w:rPr>
        <w:t xml:space="preserve"> </w:t>
      </w:r>
      <w:r w:rsidR="00B1763B" w:rsidRPr="00A839CD">
        <w:rPr>
          <w:color w:val="000000"/>
          <w:sz w:val="28"/>
          <w:szCs w:val="28"/>
        </w:rPr>
        <w:t>для сооружений</w:t>
      </w:r>
      <w:r w:rsidRPr="00927BCC">
        <w:rPr>
          <w:sz w:val="28"/>
          <w:szCs w:val="28"/>
        </w:rPr>
        <w:t>:</w:t>
      </w:r>
    </w:p>
    <w:p w14:paraId="79CC2CDF" w14:textId="77777777" w:rsidR="0083706E" w:rsidRPr="00A839CD" w:rsidRDefault="0083706E" w:rsidP="00B1763B">
      <w:pPr>
        <w:pStyle w:val="a6"/>
        <w:spacing w:line="360" w:lineRule="auto"/>
        <w:ind w:left="851" w:firstLine="0"/>
        <w:rPr>
          <w:color w:val="000000"/>
          <w:sz w:val="28"/>
          <w:szCs w:val="28"/>
        </w:rPr>
      </w:pPr>
      <w:r w:rsidRPr="00A839CD">
        <w:rPr>
          <w:color w:val="000000"/>
          <w:sz w:val="28"/>
          <w:szCs w:val="28"/>
        </w:rPr>
        <w:t xml:space="preserve">1-го класса </w:t>
      </w:r>
      <w:r w:rsidR="00B1763B">
        <w:rPr>
          <w:color w:val="000000"/>
          <w:sz w:val="28"/>
          <w:szCs w:val="28"/>
        </w:rPr>
        <w:t>–</w:t>
      </w:r>
      <w:r w:rsidRPr="00A839CD">
        <w:rPr>
          <w:color w:val="000000"/>
          <w:sz w:val="28"/>
          <w:szCs w:val="28"/>
        </w:rPr>
        <w:t xml:space="preserve"> 1,25;</w:t>
      </w:r>
    </w:p>
    <w:p w14:paraId="28E25947" w14:textId="77777777" w:rsidR="0083706E" w:rsidRPr="00A839CD" w:rsidRDefault="0083706E" w:rsidP="00B1763B">
      <w:pPr>
        <w:pStyle w:val="a6"/>
        <w:spacing w:line="360" w:lineRule="auto"/>
        <w:ind w:left="851" w:firstLine="0"/>
        <w:rPr>
          <w:color w:val="000000"/>
          <w:sz w:val="28"/>
          <w:szCs w:val="28"/>
        </w:rPr>
      </w:pPr>
      <w:r w:rsidRPr="00A839CD">
        <w:rPr>
          <w:color w:val="000000"/>
          <w:sz w:val="28"/>
          <w:szCs w:val="28"/>
        </w:rPr>
        <w:t xml:space="preserve">2-го класса </w:t>
      </w:r>
      <w:r w:rsidR="00B1763B">
        <w:rPr>
          <w:color w:val="000000"/>
          <w:sz w:val="28"/>
          <w:szCs w:val="28"/>
        </w:rPr>
        <w:t>–</w:t>
      </w:r>
      <w:r w:rsidRPr="00A839CD">
        <w:rPr>
          <w:color w:val="000000"/>
          <w:sz w:val="28"/>
          <w:szCs w:val="28"/>
        </w:rPr>
        <w:t xml:space="preserve"> 1,20;</w:t>
      </w:r>
    </w:p>
    <w:p w14:paraId="0E87D2C9" w14:textId="77777777" w:rsidR="0083706E" w:rsidRPr="00A839CD" w:rsidRDefault="0083706E" w:rsidP="00B1763B">
      <w:pPr>
        <w:pStyle w:val="a6"/>
        <w:spacing w:line="360" w:lineRule="auto"/>
        <w:ind w:left="851" w:firstLine="0"/>
        <w:rPr>
          <w:color w:val="000000"/>
          <w:sz w:val="28"/>
          <w:szCs w:val="28"/>
        </w:rPr>
      </w:pPr>
      <w:r w:rsidRPr="00A839CD">
        <w:rPr>
          <w:color w:val="000000"/>
          <w:sz w:val="28"/>
          <w:szCs w:val="28"/>
        </w:rPr>
        <w:t xml:space="preserve">3-го класса </w:t>
      </w:r>
      <w:r w:rsidR="00B1763B">
        <w:rPr>
          <w:color w:val="000000"/>
          <w:sz w:val="28"/>
          <w:szCs w:val="28"/>
        </w:rPr>
        <w:t>–</w:t>
      </w:r>
      <w:r w:rsidRPr="00A839CD">
        <w:rPr>
          <w:color w:val="000000"/>
          <w:sz w:val="28"/>
          <w:szCs w:val="28"/>
        </w:rPr>
        <w:t xml:space="preserve"> 1,15;</w:t>
      </w:r>
    </w:p>
    <w:p w14:paraId="0BAE2245" w14:textId="77777777" w:rsidR="0083706E" w:rsidRPr="00A839CD" w:rsidRDefault="0083706E" w:rsidP="00B1763B">
      <w:pPr>
        <w:pStyle w:val="a6"/>
        <w:spacing w:line="360" w:lineRule="auto"/>
        <w:ind w:left="851" w:firstLine="0"/>
        <w:rPr>
          <w:color w:val="000000"/>
          <w:sz w:val="28"/>
          <w:szCs w:val="28"/>
        </w:rPr>
      </w:pPr>
      <w:r w:rsidRPr="00A839CD">
        <w:rPr>
          <w:color w:val="000000"/>
          <w:sz w:val="28"/>
          <w:szCs w:val="28"/>
        </w:rPr>
        <w:t xml:space="preserve">4-го класса </w:t>
      </w:r>
      <w:r w:rsidR="00B1763B">
        <w:rPr>
          <w:color w:val="000000"/>
          <w:sz w:val="28"/>
          <w:szCs w:val="28"/>
        </w:rPr>
        <w:t>–</w:t>
      </w:r>
      <w:r w:rsidRPr="00A839CD">
        <w:rPr>
          <w:color w:val="000000"/>
          <w:sz w:val="28"/>
          <w:szCs w:val="28"/>
        </w:rPr>
        <w:t xml:space="preserve"> 1,10.</w:t>
      </w:r>
    </w:p>
    <w:p w14:paraId="32655BDA" w14:textId="77777777" w:rsidR="0083706E" w:rsidRDefault="0083706E">
      <w:pPr>
        <w:shd w:val="clear" w:color="auto" w:fill="FFFFFF"/>
        <w:autoSpaceDE w:val="0"/>
        <w:autoSpaceDN w:val="0"/>
        <w:adjustRightInd w:val="0"/>
        <w:spacing w:line="360" w:lineRule="auto"/>
        <w:ind w:firstLine="851"/>
        <w:rPr>
          <w:color w:val="000000"/>
          <w:sz w:val="28"/>
          <w:szCs w:val="28"/>
        </w:rPr>
      </w:pPr>
      <w:bookmarkStart w:id="73" w:name="i123708"/>
      <w:r w:rsidRPr="00927BCC">
        <w:rPr>
          <w:sz w:val="28"/>
          <w:szCs w:val="28"/>
        </w:rPr>
        <w:t>Г.1.5</w:t>
      </w:r>
      <w:bookmarkEnd w:id="73"/>
      <w:r w:rsidRPr="00927BCC">
        <w:rPr>
          <w:sz w:val="28"/>
          <w:szCs w:val="28"/>
        </w:rPr>
        <w:t xml:space="preserve"> Коэффициент условий работы </w:t>
      </w:r>
      <w:r w:rsidRPr="00B1763B">
        <w:rPr>
          <w:bCs/>
          <w:iCs/>
          <w:sz w:val="28"/>
          <w:szCs w:val="28"/>
        </w:rPr>
        <w:t>т</w:t>
      </w:r>
      <w:r w:rsidRPr="00927BCC">
        <w:rPr>
          <w:bCs/>
          <w:i/>
          <w:iCs/>
          <w:sz w:val="28"/>
          <w:szCs w:val="28"/>
        </w:rPr>
        <w:t xml:space="preserve"> </w:t>
      </w:r>
      <w:r w:rsidRPr="00927BCC">
        <w:rPr>
          <w:sz w:val="28"/>
          <w:szCs w:val="28"/>
        </w:rPr>
        <w:t xml:space="preserve">при расчетах естественных </w:t>
      </w:r>
      <w:r w:rsidRPr="00927BCC">
        <w:rPr>
          <w:bCs/>
          <w:sz w:val="28"/>
          <w:szCs w:val="28"/>
        </w:rPr>
        <w:t xml:space="preserve">и </w:t>
      </w:r>
      <w:r w:rsidRPr="00927BCC">
        <w:rPr>
          <w:sz w:val="28"/>
          <w:szCs w:val="28"/>
        </w:rPr>
        <w:t>искусственных откосов и склонов</w:t>
      </w:r>
      <w:r>
        <w:rPr>
          <w:color w:val="000000"/>
          <w:sz w:val="28"/>
          <w:szCs w:val="28"/>
        </w:rPr>
        <w:t xml:space="preserve"> принима</w:t>
      </w:r>
      <w:r w:rsidR="00B1763B">
        <w:rPr>
          <w:color w:val="000000"/>
          <w:sz w:val="28"/>
          <w:szCs w:val="28"/>
        </w:rPr>
        <w:t>ют</w:t>
      </w:r>
      <w:r>
        <w:rPr>
          <w:color w:val="000000"/>
          <w:sz w:val="28"/>
          <w:szCs w:val="28"/>
        </w:rPr>
        <w:t xml:space="preserve"> равным 1.</w:t>
      </w:r>
    </w:p>
    <w:p w14:paraId="7581892B" w14:textId="77777777" w:rsidR="0083706E" w:rsidRDefault="0083706E">
      <w:pPr>
        <w:shd w:val="clear" w:color="auto" w:fill="FFFFFF"/>
        <w:autoSpaceDE w:val="0"/>
        <w:autoSpaceDN w:val="0"/>
        <w:adjustRightInd w:val="0"/>
        <w:spacing w:line="360" w:lineRule="auto"/>
        <w:ind w:firstLine="851"/>
        <w:rPr>
          <w:color w:val="000000"/>
          <w:sz w:val="28"/>
          <w:szCs w:val="28"/>
        </w:rPr>
      </w:pPr>
      <w:r>
        <w:rPr>
          <w:color w:val="000000"/>
          <w:sz w:val="28"/>
          <w:szCs w:val="28"/>
        </w:rPr>
        <w:t xml:space="preserve">Г.1.6 Коэффициент </w:t>
      </w:r>
      <w:r w:rsidR="001D1792" w:rsidRPr="001D1792">
        <w:rPr>
          <w:i/>
          <w:color w:val="000000"/>
          <w:sz w:val="28"/>
          <w:szCs w:val="28"/>
          <w:lang w:val="en-US"/>
        </w:rPr>
        <w:t>n</w:t>
      </w:r>
      <w:r w:rsidRPr="001D1792">
        <w:rPr>
          <w:iCs/>
          <w:color w:val="000000"/>
          <w:sz w:val="28"/>
          <w:szCs w:val="28"/>
          <w:vertAlign w:val="subscript"/>
        </w:rPr>
        <w:t>с</w:t>
      </w:r>
      <w:r>
        <w:rPr>
          <w:i/>
          <w:iCs/>
          <w:color w:val="000000"/>
          <w:sz w:val="28"/>
          <w:szCs w:val="28"/>
        </w:rPr>
        <w:t xml:space="preserve"> </w:t>
      </w:r>
      <w:r>
        <w:rPr>
          <w:color w:val="000000"/>
          <w:sz w:val="28"/>
          <w:szCs w:val="28"/>
        </w:rPr>
        <w:t>учитывает вероятность неблагоприятного сочетания временных нагрузок или воздействий и должен вводиться при наличии двух или более временных воздействий.</w:t>
      </w:r>
      <w:r w:rsidR="00F26ABA">
        <w:rPr>
          <w:color w:val="000000"/>
          <w:sz w:val="28"/>
          <w:szCs w:val="28"/>
        </w:rPr>
        <w:t xml:space="preserve"> </w:t>
      </w:r>
      <w:r>
        <w:rPr>
          <w:color w:val="000000"/>
          <w:sz w:val="28"/>
          <w:szCs w:val="28"/>
        </w:rPr>
        <w:t xml:space="preserve">Поскольку при расчетах устойчивости скальных откосов, как правило, все действующие нагрузки (собственный вес, фильтрационное давление, нагрузки от внешних сил) являются постоянно действующими, а временная нагрузка только одна </w:t>
      </w:r>
      <w:r w:rsidR="008401E9">
        <w:rPr>
          <w:color w:val="000000"/>
          <w:sz w:val="28"/>
          <w:szCs w:val="28"/>
        </w:rPr>
        <w:t>–</w:t>
      </w:r>
      <w:r>
        <w:rPr>
          <w:color w:val="000000"/>
          <w:sz w:val="28"/>
          <w:szCs w:val="28"/>
        </w:rPr>
        <w:t xml:space="preserve"> сейсмическое воздействие, то коэффициент сочетания нагрузок в этом случае принима</w:t>
      </w:r>
      <w:r w:rsidR="00B1763B">
        <w:rPr>
          <w:color w:val="000000"/>
          <w:sz w:val="28"/>
          <w:szCs w:val="28"/>
        </w:rPr>
        <w:t>ют</w:t>
      </w:r>
      <w:r>
        <w:rPr>
          <w:color w:val="000000"/>
          <w:sz w:val="28"/>
          <w:szCs w:val="28"/>
        </w:rPr>
        <w:t xml:space="preserve"> равным 1.</w:t>
      </w:r>
    </w:p>
    <w:p w14:paraId="057821B3" w14:textId="77777777" w:rsidR="0083706E" w:rsidRPr="00D14519" w:rsidRDefault="0083706E">
      <w:pPr>
        <w:shd w:val="clear" w:color="auto" w:fill="FFFFFF"/>
        <w:autoSpaceDE w:val="0"/>
        <w:autoSpaceDN w:val="0"/>
        <w:adjustRightInd w:val="0"/>
        <w:spacing w:line="360" w:lineRule="auto"/>
        <w:ind w:firstLine="851"/>
        <w:rPr>
          <w:color w:val="000000"/>
          <w:sz w:val="28"/>
          <w:szCs w:val="28"/>
        </w:rPr>
      </w:pPr>
      <w:r>
        <w:rPr>
          <w:color w:val="000000"/>
          <w:sz w:val="28"/>
          <w:szCs w:val="28"/>
        </w:rPr>
        <w:t xml:space="preserve">Г.1.7 С учетом Г.1.5 и Г.1.6 условие устойчивости </w:t>
      </w:r>
      <w:hyperlink r:id="rId68" w:anchor="i107576" w:tooltip="формула (1)" w:history="1">
        <w:r>
          <w:rPr>
            <w:rStyle w:val="af2"/>
            <w:color w:val="000000"/>
            <w:sz w:val="28"/>
            <w:szCs w:val="28"/>
            <w:u w:val="none"/>
          </w:rPr>
          <w:t>(Г.1)</w:t>
        </w:r>
      </w:hyperlink>
      <w:r>
        <w:rPr>
          <w:color w:val="000000"/>
          <w:sz w:val="28"/>
          <w:szCs w:val="28"/>
        </w:rPr>
        <w:t xml:space="preserve"> записывается в виде</w:t>
      </w:r>
    </w:p>
    <w:p w14:paraId="6CB172DE" w14:textId="77777777" w:rsidR="0083706E" w:rsidRDefault="00296048" w:rsidP="00296048">
      <w:pPr>
        <w:shd w:val="clear" w:color="auto" w:fill="FFFFFF"/>
        <w:autoSpaceDE w:val="0"/>
        <w:autoSpaceDN w:val="0"/>
        <w:adjustRightInd w:val="0"/>
        <w:spacing w:line="360" w:lineRule="auto"/>
        <w:ind w:firstLine="0"/>
        <w:jc w:val="center"/>
        <w:rPr>
          <w:color w:val="000000"/>
          <w:sz w:val="28"/>
          <w:szCs w:val="28"/>
        </w:rPr>
      </w:pPr>
      <w:r w:rsidRPr="00D14519">
        <w:rPr>
          <w:i/>
          <w:color w:val="000000"/>
          <w:sz w:val="28"/>
          <w:szCs w:val="28"/>
        </w:rPr>
        <w:t xml:space="preserve">                                                    </w:t>
      </w:r>
      <w:r w:rsidRPr="00296048">
        <w:rPr>
          <w:i/>
          <w:color w:val="000000"/>
          <w:sz w:val="28"/>
          <w:szCs w:val="28"/>
          <w:lang w:val="en-US"/>
        </w:rPr>
        <w:t>S</w:t>
      </w:r>
      <w:r w:rsidRPr="00D14519">
        <w:rPr>
          <w:i/>
          <w:color w:val="000000"/>
          <w:sz w:val="28"/>
          <w:szCs w:val="28"/>
        </w:rPr>
        <w:t xml:space="preserve"> = </w:t>
      </w:r>
      <w:r w:rsidRPr="00296048">
        <w:rPr>
          <w:i/>
          <w:color w:val="000000"/>
          <w:sz w:val="28"/>
          <w:szCs w:val="28"/>
          <w:lang w:val="en-US"/>
        </w:rPr>
        <w:t>T</w:t>
      </w:r>
      <w:r w:rsidRPr="00D14519">
        <w:rPr>
          <w:i/>
          <w:color w:val="000000"/>
          <w:sz w:val="28"/>
          <w:szCs w:val="28"/>
        </w:rPr>
        <w:t xml:space="preserve"> - </w:t>
      </w:r>
      <w:r w:rsidR="001D1792" w:rsidRPr="00296048">
        <w:rPr>
          <w:i/>
          <w:color w:val="000000"/>
          <w:position w:val="-30"/>
          <w:sz w:val="28"/>
          <w:szCs w:val="28"/>
          <w:lang w:val="en-US"/>
        </w:rPr>
        <w:object w:dxaOrig="400" w:dyaOrig="680" w14:anchorId="7C6829EE">
          <v:shape id="_x0000_i1032" type="#_x0000_t75" style="width:20.3pt;height:33.95pt" o:ole="">
            <v:imagedata r:id="rId69" o:title=""/>
          </v:shape>
          <o:OLEObject Type="Embed" ProgID="Equation.3" ShapeID="_x0000_i1032" DrawAspect="Content" ObjectID="_1771848893" r:id="rId70"/>
        </w:object>
      </w:r>
      <w:r w:rsidRPr="00296048">
        <w:rPr>
          <w:i/>
          <w:color w:val="000000"/>
          <w:sz w:val="28"/>
          <w:szCs w:val="28"/>
          <w:lang w:val="en-US"/>
        </w:rPr>
        <w:t>R</w:t>
      </w:r>
      <w:r w:rsidRPr="00D14519">
        <w:rPr>
          <w:i/>
          <w:color w:val="000000"/>
          <w:sz w:val="28"/>
          <w:szCs w:val="28"/>
        </w:rPr>
        <w:t xml:space="preserve"> ≤ 0</w:t>
      </w:r>
      <w:r w:rsidR="0083706E">
        <w:rPr>
          <w:color w:val="000000"/>
          <w:sz w:val="28"/>
          <w:szCs w:val="28"/>
        </w:rPr>
        <w:t xml:space="preserve">      </w:t>
      </w:r>
      <w:r w:rsidRPr="00D14519">
        <w:rPr>
          <w:color w:val="000000"/>
          <w:sz w:val="28"/>
          <w:szCs w:val="28"/>
        </w:rPr>
        <w:t xml:space="preserve">      </w:t>
      </w:r>
      <w:r w:rsidR="0083706E">
        <w:rPr>
          <w:color w:val="000000"/>
          <w:sz w:val="28"/>
          <w:szCs w:val="28"/>
        </w:rPr>
        <w:t xml:space="preserve"> </w:t>
      </w:r>
      <w:r w:rsidRPr="00D14519">
        <w:rPr>
          <w:color w:val="000000"/>
          <w:sz w:val="28"/>
          <w:szCs w:val="28"/>
        </w:rPr>
        <w:t xml:space="preserve">         </w:t>
      </w:r>
      <w:r w:rsidR="0083706E">
        <w:rPr>
          <w:color w:val="000000"/>
          <w:sz w:val="28"/>
          <w:szCs w:val="28"/>
        </w:rPr>
        <w:t xml:space="preserve">                        </w:t>
      </w:r>
      <w:proofErr w:type="gramStart"/>
      <w:r w:rsidR="0083706E">
        <w:rPr>
          <w:color w:val="000000"/>
          <w:sz w:val="28"/>
          <w:szCs w:val="28"/>
        </w:rPr>
        <w:t xml:space="preserve">   </w:t>
      </w:r>
      <w:bookmarkStart w:id="74" w:name="i145222"/>
      <w:r w:rsidR="0083706E">
        <w:rPr>
          <w:color w:val="000000"/>
          <w:sz w:val="28"/>
          <w:szCs w:val="28"/>
        </w:rPr>
        <w:t>(</w:t>
      </w:r>
      <w:proofErr w:type="gramEnd"/>
      <w:r w:rsidR="0083706E">
        <w:rPr>
          <w:color w:val="000000"/>
          <w:sz w:val="28"/>
          <w:szCs w:val="28"/>
        </w:rPr>
        <w:t>Г.2)</w:t>
      </w:r>
      <w:bookmarkEnd w:id="74"/>
    </w:p>
    <w:p w14:paraId="6E909A3E" w14:textId="77777777" w:rsidR="0083706E" w:rsidRDefault="0083706E">
      <w:pPr>
        <w:shd w:val="clear" w:color="auto" w:fill="FFFFFF"/>
        <w:autoSpaceDE w:val="0"/>
        <w:autoSpaceDN w:val="0"/>
        <w:adjustRightInd w:val="0"/>
        <w:spacing w:line="360" w:lineRule="auto"/>
        <w:ind w:firstLine="851"/>
        <w:rPr>
          <w:color w:val="000000"/>
          <w:sz w:val="28"/>
          <w:szCs w:val="28"/>
        </w:rPr>
      </w:pPr>
      <w:r>
        <w:rPr>
          <w:color w:val="000000"/>
          <w:sz w:val="28"/>
          <w:szCs w:val="28"/>
        </w:rPr>
        <w:t xml:space="preserve">При </w:t>
      </w:r>
      <w:r w:rsidRPr="00F26ABA">
        <w:rPr>
          <w:i/>
          <w:color w:val="000000"/>
          <w:sz w:val="28"/>
          <w:szCs w:val="28"/>
        </w:rPr>
        <w:t>S</w:t>
      </w:r>
      <w:r>
        <w:rPr>
          <w:color w:val="000000"/>
          <w:sz w:val="28"/>
          <w:szCs w:val="28"/>
        </w:rPr>
        <w:t xml:space="preserve"> &gt; 0 откос или склон рассматриваемого очертания является неустойчивым. В этом случае необходимо или перепроектировать его или предусмотреть укрепление, т.</w:t>
      </w:r>
      <w:r w:rsidR="008401E9">
        <w:rPr>
          <w:color w:val="000000"/>
          <w:sz w:val="28"/>
          <w:szCs w:val="28"/>
        </w:rPr>
        <w:t xml:space="preserve"> </w:t>
      </w:r>
      <w:r>
        <w:rPr>
          <w:color w:val="000000"/>
          <w:sz w:val="28"/>
          <w:szCs w:val="28"/>
        </w:rPr>
        <w:t xml:space="preserve">е. приложить дополнительное удерживающее усилие величиной </w:t>
      </w:r>
      <w:r>
        <w:rPr>
          <w:i/>
          <w:color w:val="000000"/>
          <w:sz w:val="28"/>
          <w:szCs w:val="28"/>
        </w:rPr>
        <w:t>S</w:t>
      </w:r>
      <w:r>
        <w:rPr>
          <w:color w:val="000000"/>
          <w:sz w:val="28"/>
          <w:szCs w:val="28"/>
        </w:rPr>
        <w:t>.</w:t>
      </w:r>
    </w:p>
    <w:p w14:paraId="3C7A366F" w14:textId="77777777" w:rsidR="00296048" w:rsidRPr="00D14519" w:rsidRDefault="0083706E">
      <w:pPr>
        <w:pStyle w:val="a6"/>
        <w:spacing w:line="360" w:lineRule="auto"/>
        <w:ind w:firstLine="851"/>
        <w:rPr>
          <w:color w:val="000000"/>
          <w:sz w:val="28"/>
          <w:szCs w:val="28"/>
        </w:rPr>
      </w:pPr>
      <w:r>
        <w:rPr>
          <w:color w:val="000000"/>
          <w:sz w:val="28"/>
          <w:szCs w:val="28"/>
        </w:rPr>
        <w:t>Г.1.8 При сопоставлении различных решений за критерий оценки устойчивости может быть принят коэффициент устойчивости</w:t>
      </w:r>
      <w:r w:rsidR="008401E9">
        <w:rPr>
          <w:color w:val="000000"/>
          <w:sz w:val="28"/>
          <w:szCs w:val="28"/>
        </w:rPr>
        <w:t>,</w:t>
      </w:r>
      <w:r>
        <w:rPr>
          <w:color w:val="000000"/>
          <w:sz w:val="28"/>
          <w:szCs w:val="28"/>
        </w:rPr>
        <w:t xml:space="preserve"> определяемый при условии </w:t>
      </w:r>
      <w:r w:rsidRPr="00F26ABA">
        <w:rPr>
          <w:i/>
          <w:color w:val="000000"/>
          <w:sz w:val="28"/>
          <w:szCs w:val="28"/>
        </w:rPr>
        <w:t>S</w:t>
      </w:r>
      <w:r>
        <w:rPr>
          <w:color w:val="000000"/>
          <w:sz w:val="28"/>
          <w:szCs w:val="28"/>
        </w:rPr>
        <w:t xml:space="preserve"> &lt;</w:t>
      </w:r>
      <w:r w:rsidR="00B1763B">
        <w:rPr>
          <w:color w:val="000000"/>
          <w:sz w:val="28"/>
          <w:szCs w:val="28"/>
        </w:rPr>
        <w:t xml:space="preserve"> </w:t>
      </w:r>
      <w:r>
        <w:rPr>
          <w:color w:val="000000"/>
          <w:sz w:val="28"/>
          <w:szCs w:val="28"/>
        </w:rPr>
        <w:t>0</w:t>
      </w:r>
      <w:r w:rsidR="00296048" w:rsidRPr="00296048">
        <w:rPr>
          <w:color w:val="000000"/>
          <w:sz w:val="28"/>
          <w:szCs w:val="28"/>
        </w:rPr>
        <w:t>.</w:t>
      </w:r>
    </w:p>
    <w:p w14:paraId="3787082E" w14:textId="77777777" w:rsidR="0083706E" w:rsidRDefault="009F10BD" w:rsidP="009F10BD">
      <w:pPr>
        <w:pStyle w:val="a6"/>
        <w:spacing w:line="360" w:lineRule="auto"/>
        <w:ind w:firstLine="0"/>
        <w:jc w:val="center"/>
        <w:rPr>
          <w:color w:val="000000"/>
          <w:sz w:val="28"/>
          <w:szCs w:val="28"/>
        </w:rPr>
      </w:pPr>
      <w:r>
        <w:rPr>
          <w:i/>
          <w:color w:val="000000"/>
          <w:sz w:val="28"/>
          <w:szCs w:val="28"/>
        </w:rPr>
        <w:t xml:space="preserve">                                                         </w:t>
      </w:r>
      <w:r w:rsidR="00E61BEE" w:rsidRPr="00E61BEE">
        <w:rPr>
          <w:i/>
          <w:color w:val="000000"/>
          <w:sz w:val="28"/>
          <w:szCs w:val="28"/>
          <w:lang w:val="en-US"/>
        </w:rPr>
        <w:t>K</w:t>
      </w:r>
      <w:r w:rsidR="00E61BEE" w:rsidRPr="00E61BEE">
        <w:rPr>
          <w:color w:val="000000"/>
          <w:sz w:val="28"/>
          <w:szCs w:val="28"/>
          <w:vertAlign w:val="subscript"/>
        </w:rPr>
        <w:t>у</w:t>
      </w:r>
      <w:r w:rsidR="00E61BEE">
        <w:rPr>
          <w:color w:val="000000"/>
          <w:sz w:val="28"/>
          <w:szCs w:val="28"/>
        </w:rPr>
        <w:t xml:space="preserve"> = </w:t>
      </w:r>
      <w:r w:rsidR="001D1792" w:rsidRPr="00E61BEE">
        <w:rPr>
          <w:color w:val="000000"/>
          <w:position w:val="-24"/>
          <w:sz w:val="28"/>
          <w:szCs w:val="28"/>
        </w:rPr>
        <w:object w:dxaOrig="279" w:dyaOrig="620" w14:anchorId="431D95E2">
          <v:shape id="_x0000_i1033" type="#_x0000_t75" style="width:14.2pt;height:30.95pt" o:ole="">
            <v:imagedata r:id="rId71" o:title=""/>
          </v:shape>
          <o:OLEObject Type="Embed" ProgID="Equation.3" ShapeID="_x0000_i1033" DrawAspect="Content" ObjectID="_1771848894" r:id="rId72"/>
        </w:object>
      </w:r>
      <w:r w:rsidR="00E61BEE" w:rsidRPr="009F10BD">
        <w:rPr>
          <w:color w:val="000000"/>
          <w:sz w:val="28"/>
          <w:szCs w:val="28"/>
        </w:rPr>
        <w:t xml:space="preserve"> ≥</w:t>
      </w:r>
      <w:r w:rsidRPr="009F10BD">
        <w:rPr>
          <w:color w:val="000000"/>
          <w:sz w:val="28"/>
          <w:szCs w:val="28"/>
        </w:rPr>
        <w:t xml:space="preserve"> </w:t>
      </w:r>
      <w:r w:rsidRPr="009F10BD">
        <w:rPr>
          <w:i/>
          <w:color w:val="000000"/>
          <w:sz w:val="28"/>
          <w:szCs w:val="28"/>
          <w:lang w:val="en-US"/>
        </w:rPr>
        <w:t>K</w:t>
      </w:r>
      <w:r w:rsidRPr="009F10BD">
        <w:rPr>
          <w:i/>
          <w:color w:val="000000"/>
          <w:sz w:val="28"/>
          <w:szCs w:val="28"/>
          <w:vertAlign w:val="subscript"/>
        </w:rPr>
        <w:t>н</w:t>
      </w:r>
      <w:r w:rsidR="00B1763B">
        <w:rPr>
          <w:color w:val="000000"/>
          <w:sz w:val="28"/>
          <w:szCs w:val="28"/>
        </w:rPr>
        <w:t>.</w:t>
      </w:r>
      <w:r w:rsidR="0083706E">
        <w:rPr>
          <w:color w:val="000000"/>
          <w:sz w:val="28"/>
          <w:szCs w:val="28"/>
        </w:rPr>
        <w:t xml:space="preserve">      </w:t>
      </w:r>
      <w:r>
        <w:rPr>
          <w:color w:val="000000"/>
          <w:sz w:val="28"/>
          <w:szCs w:val="28"/>
        </w:rPr>
        <w:t xml:space="preserve">         </w:t>
      </w:r>
      <w:r w:rsidR="0083706E">
        <w:rPr>
          <w:color w:val="000000"/>
          <w:sz w:val="28"/>
          <w:szCs w:val="28"/>
        </w:rPr>
        <w:t xml:space="preserve">                 </w:t>
      </w:r>
      <w:r w:rsidR="00A839CD" w:rsidRPr="00B1763B">
        <w:rPr>
          <w:color w:val="000000"/>
          <w:sz w:val="28"/>
          <w:szCs w:val="28"/>
        </w:rPr>
        <w:t xml:space="preserve">                  </w:t>
      </w:r>
      <w:r w:rsidR="0083706E">
        <w:rPr>
          <w:color w:val="000000"/>
          <w:sz w:val="28"/>
          <w:szCs w:val="28"/>
        </w:rPr>
        <w:t>(Г.3)</w:t>
      </w:r>
    </w:p>
    <w:p w14:paraId="5251ADF8" w14:textId="77777777" w:rsidR="0083706E" w:rsidRPr="00927BCC" w:rsidRDefault="0083706E">
      <w:pPr>
        <w:shd w:val="clear" w:color="auto" w:fill="FFFFFF"/>
        <w:autoSpaceDE w:val="0"/>
        <w:autoSpaceDN w:val="0"/>
        <w:adjustRightInd w:val="0"/>
        <w:spacing w:line="360" w:lineRule="auto"/>
        <w:ind w:firstLine="851"/>
        <w:rPr>
          <w:sz w:val="28"/>
          <w:szCs w:val="28"/>
        </w:rPr>
      </w:pPr>
      <w:r>
        <w:rPr>
          <w:color w:val="000000"/>
          <w:sz w:val="28"/>
          <w:szCs w:val="28"/>
        </w:rPr>
        <w:lastRenderedPageBreak/>
        <w:t>Г.1.9 Расчет общей устойчивости скальных откосов и склонов необходимо начинать с установления положения поверхности обрушения (скольжения)</w:t>
      </w:r>
      <w:r w:rsidR="00B1763B">
        <w:rPr>
          <w:color w:val="000000"/>
          <w:sz w:val="28"/>
          <w:szCs w:val="28"/>
        </w:rPr>
        <w:t>.</w:t>
      </w:r>
    </w:p>
    <w:p w14:paraId="228BD418" w14:textId="77777777" w:rsidR="0083706E" w:rsidRPr="00927BCC" w:rsidRDefault="0083706E">
      <w:pPr>
        <w:shd w:val="clear" w:color="auto" w:fill="FFFFFF"/>
        <w:autoSpaceDE w:val="0"/>
        <w:autoSpaceDN w:val="0"/>
        <w:adjustRightInd w:val="0"/>
        <w:spacing w:line="360" w:lineRule="auto"/>
        <w:ind w:firstLine="851"/>
        <w:rPr>
          <w:sz w:val="28"/>
          <w:szCs w:val="28"/>
        </w:rPr>
      </w:pPr>
      <w:r w:rsidRPr="00927BCC">
        <w:rPr>
          <w:sz w:val="28"/>
          <w:szCs w:val="28"/>
        </w:rPr>
        <w:t>Г.1.10 Под благоприятным залеганием поверхностей ослабления понимается их расположение:</w:t>
      </w:r>
    </w:p>
    <w:p w14:paraId="69545DC1" w14:textId="77777777" w:rsidR="0083706E" w:rsidRPr="00A839CD" w:rsidRDefault="00B1763B" w:rsidP="00B1763B">
      <w:pPr>
        <w:pStyle w:val="a6"/>
        <w:spacing w:line="360" w:lineRule="auto"/>
        <w:rPr>
          <w:color w:val="000000"/>
          <w:sz w:val="28"/>
          <w:szCs w:val="28"/>
        </w:rPr>
      </w:pPr>
      <w:r>
        <w:rPr>
          <w:color w:val="000000"/>
          <w:sz w:val="28"/>
          <w:szCs w:val="28"/>
        </w:rPr>
        <w:t xml:space="preserve">- </w:t>
      </w:r>
      <w:r w:rsidR="0083706E" w:rsidRPr="00A839CD">
        <w:rPr>
          <w:color w:val="000000"/>
          <w:sz w:val="28"/>
          <w:szCs w:val="28"/>
        </w:rPr>
        <w:t>наклонное в сторону массива (запрокинутое);</w:t>
      </w:r>
    </w:p>
    <w:p w14:paraId="649DA86D" w14:textId="77777777" w:rsidR="0083706E" w:rsidRPr="00A839CD" w:rsidRDefault="00B1763B" w:rsidP="00B1763B">
      <w:pPr>
        <w:pStyle w:val="a6"/>
        <w:spacing w:line="360" w:lineRule="auto"/>
        <w:rPr>
          <w:color w:val="000000"/>
          <w:sz w:val="28"/>
          <w:szCs w:val="28"/>
        </w:rPr>
      </w:pPr>
      <w:r>
        <w:rPr>
          <w:color w:val="000000"/>
          <w:sz w:val="28"/>
          <w:szCs w:val="28"/>
        </w:rPr>
        <w:t xml:space="preserve">- </w:t>
      </w:r>
      <w:r w:rsidR="0083706E" w:rsidRPr="00A839CD">
        <w:rPr>
          <w:color w:val="000000"/>
          <w:sz w:val="28"/>
          <w:szCs w:val="28"/>
        </w:rPr>
        <w:t>наклонное в сторону откоса под углом, меньшим угла внутреннего трения по поверхности ослабления;</w:t>
      </w:r>
    </w:p>
    <w:p w14:paraId="0F534C58" w14:textId="77777777" w:rsidR="0083706E" w:rsidRPr="00A839CD" w:rsidRDefault="00B1763B" w:rsidP="00B1763B">
      <w:pPr>
        <w:pStyle w:val="a6"/>
        <w:spacing w:line="360" w:lineRule="auto"/>
        <w:rPr>
          <w:color w:val="000000"/>
          <w:sz w:val="28"/>
          <w:szCs w:val="28"/>
        </w:rPr>
      </w:pPr>
      <w:r>
        <w:rPr>
          <w:color w:val="000000"/>
          <w:sz w:val="28"/>
          <w:szCs w:val="28"/>
        </w:rPr>
        <w:t xml:space="preserve">- </w:t>
      </w:r>
      <w:proofErr w:type="spellStart"/>
      <w:r w:rsidR="0083706E" w:rsidRPr="00A839CD">
        <w:rPr>
          <w:color w:val="000000"/>
          <w:sz w:val="28"/>
          <w:szCs w:val="28"/>
        </w:rPr>
        <w:t>вкрест</w:t>
      </w:r>
      <w:proofErr w:type="spellEnd"/>
      <w:r w:rsidR="0083706E" w:rsidRPr="00A839CD">
        <w:rPr>
          <w:color w:val="000000"/>
          <w:sz w:val="28"/>
          <w:szCs w:val="28"/>
        </w:rPr>
        <w:t xml:space="preserve"> простирания поверхности откоса, за исключением </w:t>
      </w:r>
      <w:r>
        <w:rPr>
          <w:color w:val="000000"/>
          <w:sz w:val="28"/>
          <w:szCs w:val="28"/>
        </w:rPr>
        <w:t xml:space="preserve">тех </w:t>
      </w:r>
      <w:r w:rsidR="0083706E" w:rsidRPr="00A839CD">
        <w:rPr>
          <w:color w:val="000000"/>
          <w:sz w:val="28"/>
          <w:szCs w:val="28"/>
        </w:rPr>
        <w:t>случаев, когда поверхности ослабления пересекают поверхности откосов под углами мен</w:t>
      </w:r>
      <w:r>
        <w:rPr>
          <w:color w:val="000000"/>
          <w:sz w:val="28"/>
          <w:szCs w:val="28"/>
        </w:rPr>
        <w:t>ее</w:t>
      </w:r>
      <w:r w:rsidR="0083706E" w:rsidRPr="00A839CD">
        <w:rPr>
          <w:color w:val="000000"/>
          <w:sz w:val="28"/>
          <w:szCs w:val="28"/>
        </w:rPr>
        <w:t xml:space="preserve"> 30° и одновременно имеют угол падения в направлении откоса, превышающий угол внутреннего трения по поверхности ослабления.</w:t>
      </w:r>
    </w:p>
    <w:p w14:paraId="09A49148" w14:textId="77777777" w:rsidR="0083706E" w:rsidRPr="00927BCC" w:rsidRDefault="0083706E">
      <w:pPr>
        <w:shd w:val="clear" w:color="auto" w:fill="FFFFFF"/>
        <w:autoSpaceDE w:val="0"/>
        <w:autoSpaceDN w:val="0"/>
        <w:adjustRightInd w:val="0"/>
        <w:spacing w:line="360" w:lineRule="auto"/>
        <w:ind w:firstLine="851"/>
        <w:rPr>
          <w:sz w:val="28"/>
          <w:szCs w:val="28"/>
        </w:rPr>
      </w:pPr>
      <w:r w:rsidRPr="00927BCC">
        <w:rPr>
          <w:sz w:val="28"/>
          <w:szCs w:val="28"/>
        </w:rPr>
        <w:t>Г.1.11 Под неблагоприятным залеганием поверхностей ослабления понимается их расположение</w:t>
      </w:r>
      <w:r w:rsidR="00B1763B">
        <w:rPr>
          <w:sz w:val="28"/>
          <w:szCs w:val="28"/>
        </w:rPr>
        <w:t>,</w:t>
      </w:r>
      <w:r w:rsidRPr="00927BCC">
        <w:rPr>
          <w:sz w:val="28"/>
          <w:szCs w:val="28"/>
        </w:rPr>
        <w:t xml:space="preserve"> </w:t>
      </w:r>
      <w:r w:rsidR="00E368D9" w:rsidRPr="00927BCC">
        <w:rPr>
          <w:sz w:val="28"/>
          <w:szCs w:val="28"/>
        </w:rPr>
        <w:t xml:space="preserve">наклонное </w:t>
      </w:r>
      <w:r w:rsidRPr="00927BCC">
        <w:rPr>
          <w:sz w:val="28"/>
          <w:szCs w:val="28"/>
        </w:rPr>
        <w:t xml:space="preserve">в сторону откоса под углом, превышающим угол внутреннего трения, а также расположение </w:t>
      </w:r>
      <w:proofErr w:type="spellStart"/>
      <w:r w:rsidRPr="00927BCC">
        <w:rPr>
          <w:sz w:val="28"/>
          <w:szCs w:val="28"/>
        </w:rPr>
        <w:t>вкрест</w:t>
      </w:r>
      <w:proofErr w:type="spellEnd"/>
      <w:r w:rsidRPr="00927BCC">
        <w:rPr>
          <w:sz w:val="28"/>
          <w:szCs w:val="28"/>
        </w:rPr>
        <w:t xml:space="preserve"> простирания с поверхностью откоса, когда поверхность ослабления пересекает поверхность откоса под углом ме</w:t>
      </w:r>
      <w:r w:rsidR="00B1763B">
        <w:rPr>
          <w:sz w:val="28"/>
          <w:szCs w:val="28"/>
        </w:rPr>
        <w:t>нее</w:t>
      </w:r>
      <w:r w:rsidRPr="00927BCC">
        <w:rPr>
          <w:sz w:val="28"/>
          <w:szCs w:val="28"/>
        </w:rPr>
        <w:t xml:space="preserve"> 30° и одновременно имеет угол падения в направлении откоса, превышающий угол внутреннего трения по поверхности ослабления.</w:t>
      </w:r>
    </w:p>
    <w:p w14:paraId="09662B4F" w14:textId="06EDABF1" w:rsidR="0083706E" w:rsidRDefault="0083706E">
      <w:pPr>
        <w:shd w:val="clear" w:color="auto" w:fill="FFFFFF"/>
        <w:autoSpaceDE w:val="0"/>
        <w:autoSpaceDN w:val="0"/>
        <w:adjustRightInd w:val="0"/>
        <w:spacing w:line="360" w:lineRule="auto"/>
        <w:ind w:firstLine="851"/>
        <w:rPr>
          <w:sz w:val="28"/>
          <w:szCs w:val="28"/>
        </w:rPr>
      </w:pPr>
      <w:bookmarkStart w:id="75" w:name="i151566"/>
      <w:r w:rsidRPr="00927BCC">
        <w:rPr>
          <w:sz w:val="28"/>
          <w:szCs w:val="28"/>
        </w:rPr>
        <w:t>Г.1.12</w:t>
      </w:r>
      <w:bookmarkEnd w:id="75"/>
      <w:r w:rsidRPr="00927BCC">
        <w:rPr>
          <w:sz w:val="28"/>
          <w:szCs w:val="28"/>
        </w:rPr>
        <w:t xml:space="preserve"> При оценке общей устойчивости скальных откосов </w:t>
      </w:r>
      <w:r w:rsidR="00C13B5B">
        <w:rPr>
          <w:sz w:val="28"/>
          <w:szCs w:val="28"/>
        </w:rPr>
        <w:t>следует</w:t>
      </w:r>
      <w:r w:rsidRPr="00927BCC">
        <w:rPr>
          <w:sz w:val="28"/>
          <w:szCs w:val="28"/>
        </w:rPr>
        <w:t xml:space="preserve"> руководствоваться расчетными схемами, пр</w:t>
      </w:r>
      <w:r w:rsidR="00E368D9" w:rsidRPr="00927BCC">
        <w:rPr>
          <w:sz w:val="28"/>
          <w:szCs w:val="28"/>
        </w:rPr>
        <w:t>иведенными</w:t>
      </w:r>
      <w:r w:rsidRPr="00927BCC">
        <w:rPr>
          <w:sz w:val="28"/>
          <w:szCs w:val="28"/>
        </w:rPr>
        <w:t xml:space="preserve"> на </w:t>
      </w:r>
      <w:hyperlink r:id="rId73" w:anchor="i172988" w:tooltip="Рис.1" w:history="1">
        <w:r w:rsidRPr="00927BCC">
          <w:rPr>
            <w:rStyle w:val="af2"/>
            <w:color w:val="auto"/>
            <w:sz w:val="28"/>
            <w:szCs w:val="28"/>
            <w:u w:val="none"/>
          </w:rPr>
          <w:t>рисунке Г.1</w:t>
        </w:r>
      </w:hyperlink>
      <w:r w:rsidRPr="00927BCC">
        <w:rPr>
          <w:sz w:val="28"/>
          <w:szCs w:val="28"/>
        </w:rPr>
        <w:t>.</w:t>
      </w:r>
    </w:p>
    <w:p w14:paraId="66E9FA4A" w14:textId="4F450C53" w:rsidR="00C13B5B" w:rsidRPr="00C13B5B" w:rsidRDefault="00C13B5B">
      <w:pPr>
        <w:shd w:val="clear" w:color="auto" w:fill="FFFFFF"/>
        <w:autoSpaceDE w:val="0"/>
        <w:autoSpaceDN w:val="0"/>
        <w:adjustRightInd w:val="0"/>
        <w:spacing w:line="360" w:lineRule="auto"/>
        <w:ind w:firstLine="851"/>
        <w:rPr>
          <w:b/>
          <w:sz w:val="28"/>
          <w:szCs w:val="28"/>
        </w:rPr>
      </w:pPr>
      <w:r>
        <w:rPr>
          <w:b/>
          <w:sz w:val="28"/>
          <w:szCs w:val="28"/>
        </w:rPr>
        <w:t>(Измененная редакция, Изм. № 1).</w:t>
      </w:r>
    </w:p>
    <w:p w14:paraId="2F98395C" w14:textId="77777777" w:rsidR="0083706E" w:rsidRPr="00927BCC" w:rsidRDefault="0083706E">
      <w:pPr>
        <w:shd w:val="clear" w:color="auto" w:fill="FFFFFF"/>
        <w:autoSpaceDE w:val="0"/>
        <w:autoSpaceDN w:val="0"/>
        <w:adjustRightInd w:val="0"/>
        <w:spacing w:line="360" w:lineRule="auto"/>
        <w:ind w:firstLine="709"/>
        <w:rPr>
          <w:sz w:val="28"/>
          <w:szCs w:val="28"/>
        </w:rPr>
      </w:pPr>
    </w:p>
    <w:p w14:paraId="7DDD5915" w14:textId="77777777" w:rsidR="0083706E" w:rsidRPr="00927BCC" w:rsidRDefault="0083706E">
      <w:pPr>
        <w:shd w:val="clear" w:color="auto" w:fill="FFFFFF"/>
        <w:autoSpaceDE w:val="0"/>
        <w:autoSpaceDN w:val="0"/>
        <w:adjustRightInd w:val="0"/>
        <w:spacing w:line="360" w:lineRule="auto"/>
        <w:ind w:firstLine="709"/>
        <w:rPr>
          <w:sz w:val="28"/>
          <w:szCs w:val="28"/>
        </w:rPr>
      </w:pPr>
    </w:p>
    <w:p w14:paraId="2FAF7297" w14:textId="77777777" w:rsidR="0083706E" w:rsidRPr="00927BCC" w:rsidRDefault="0083706E">
      <w:pPr>
        <w:shd w:val="clear" w:color="auto" w:fill="FFFFFF"/>
        <w:autoSpaceDE w:val="0"/>
        <w:autoSpaceDN w:val="0"/>
        <w:adjustRightInd w:val="0"/>
        <w:spacing w:line="360" w:lineRule="auto"/>
        <w:ind w:firstLine="709"/>
        <w:rPr>
          <w:sz w:val="28"/>
          <w:szCs w:val="28"/>
        </w:rPr>
      </w:pPr>
    </w:p>
    <w:p w14:paraId="78CBDD59" w14:textId="42583938" w:rsidR="0083706E" w:rsidRDefault="0095121B" w:rsidP="005731E2">
      <w:pPr>
        <w:shd w:val="clear" w:color="auto" w:fill="FFFFFF"/>
        <w:autoSpaceDE w:val="0"/>
        <w:autoSpaceDN w:val="0"/>
        <w:adjustRightInd w:val="0"/>
        <w:spacing w:line="360" w:lineRule="auto"/>
        <w:ind w:left="-851" w:firstLine="0"/>
        <w:rPr>
          <w:noProof/>
          <w:color w:val="000000"/>
        </w:rPr>
      </w:pPr>
      <w:r w:rsidRPr="00927BCC">
        <w:rPr>
          <w:noProof/>
        </w:rPr>
        <w:lastRenderedPageBreak/>
        <w:drawing>
          <wp:inline distT="0" distB="0" distL="0" distR="0" wp14:anchorId="610BD3D8" wp14:editId="16FB50D2">
            <wp:extent cx="7048500" cy="8201025"/>
            <wp:effectExtent l="0" t="0" r="0" b="0"/>
            <wp:docPr id="25" name="Рисунок 4" descr="http://www.infosait.ru/norma_doc/46/46383/x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http://www.infosait.ru/norma_doc/46/46383/x008.gif"/>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7048500" cy="8201025"/>
                    </a:xfrm>
                    <a:prstGeom prst="rect">
                      <a:avLst/>
                    </a:prstGeom>
                    <a:noFill/>
                    <a:ln>
                      <a:noFill/>
                    </a:ln>
                  </pic:spPr>
                </pic:pic>
              </a:graphicData>
            </a:graphic>
          </wp:inline>
        </w:drawing>
      </w:r>
    </w:p>
    <w:p w14:paraId="3FF79F03" w14:textId="77777777" w:rsidR="0083706E" w:rsidRPr="00F26ABA" w:rsidRDefault="0083706E" w:rsidP="00F26ABA">
      <w:pPr>
        <w:shd w:val="clear" w:color="auto" w:fill="FFFFFF"/>
        <w:autoSpaceDE w:val="0"/>
        <w:autoSpaceDN w:val="0"/>
        <w:adjustRightInd w:val="0"/>
        <w:spacing w:line="360" w:lineRule="auto"/>
        <w:ind w:firstLine="709"/>
        <w:jc w:val="center"/>
        <w:rPr>
          <w:color w:val="000000"/>
          <w:szCs w:val="24"/>
        </w:rPr>
      </w:pPr>
      <w:bookmarkStart w:id="76" w:name="i172988"/>
      <w:r w:rsidRPr="00B1763B">
        <w:rPr>
          <w:i/>
          <w:color w:val="000000"/>
          <w:szCs w:val="24"/>
        </w:rPr>
        <w:t>1</w:t>
      </w:r>
      <w:r w:rsidRPr="00F26ABA">
        <w:rPr>
          <w:color w:val="000000"/>
          <w:szCs w:val="24"/>
        </w:rPr>
        <w:t xml:space="preserve"> </w:t>
      </w:r>
      <w:r w:rsidR="00B1763B">
        <w:rPr>
          <w:color w:val="000000"/>
          <w:szCs w:val="24"/>
        </w:rPr>
        <w:t>–</w:t>
      </w:r>
      <w:r w:rsidRPr="00F26ABA">
        <w:rPr>
          <w:color w:val="000000"/>
          <w:szCs w:val="24"/>
        </w:rPr>
        <w:t xml:space="preserve"> контур поверхности обрушения;</w:t>
      </w:r>
      <w:r w:rsidR="009C1ADA">
        <w:rPr>
          <w:color w:val="000000"/>
          <w:szCs w:val="24"/>
        </w:rPr>
        <w:t xml:space="preserve"> </w:t>
      </w:r>
      <w:r w:rsidRPr="00B1763B">
        <w:rPr>
          <w:i/>
          <w:iCs/>
          <w:color w:val="000000"/>
          <w:szCs w:val="24"/>
        </w:rPr>
        <w:t>2</w:t>
      </w:r>
      <w:r w:rsidRPr="00F26ABA">
        <w:rPr>
          <w:iCs/>
          <w:color w:val="000000"/>
          <w:szCs w:val="24"/>
        </w:rPr>
        <w:t xml:space="preserve"> </w:t>
      </w:r>
      <w:r w:rsidR="00B1763B">
        <w:rPr>
          <w:color w:val="000000"/>
          <w:szCs w:val="24"/>
        </w:rPr>
        <w:t>–</w:t>
      </w:r>
      <w:r w:rsidRPr="00F26ABA">
        <w:rPr>
          <w:color w:val="000000"/>
          <w:szCs w:val="24"/>
        </w:rPr>
        <w:t xml:space="preserve"> трещины, расчленяющие массив возможного обрушения на блоки;</w:t>
      </w:r>
      <w:r w:rsidRPr="00B1763B">
        <w:rPr>
          <w:i/>
          <w:iCs/>
          <w:color w:val="000000"/>
          <w:szCs w:val="24"/>
        </w:rPr>
        <w:t>3</w:t>
      </w:r>
      <w:r w:rsidRPr="00F26ABA">
        <w:rPr>
          <w:iCs/>
          <w:color w:val="000000"/>
          <w:szCs w:val="24"/>
        </w:rPr>
        <w:t xml:space="preserve"> </w:t>
      </w:r>
      <w:r w:rsidR="00B1763B">
        <w:rPr>
          <w:iCs/>
          <w:color w:val="000000"/>
          <w:szCs w:val="24"/>
        </w:rPr>
        <w:t>–</w:t>
      </w:r>
      <w:r w:rsidRPr="00F26ABA">
        <w:rPr>
          <w:color w:val="000000"/>
          <w:szCs w:val="24"/>
        </w:rPr>
        <w:t xml:space="preserve"> </w:t>
      </w:r>
      <w:proofErr w:type="spellStart"/>
      <w:r w:rsidRPr="00F26ABA">
        <w:rPr>
          <w:color w:val="000000"/>
          <w:szCs w:val="24"/>
        </w:rPr>
        <w:t>выветрелый</w:t>
      </w:r>
      <w:proofErr w:type="spellEnd"/>
      <w:r w:rsidRPr="00F26ABA">
        <w:rPr>
          <w:color w:val="000000"/>
          <w:szCs w:val="24"/>
        </w:rPr>
        <w:t xml:space="preserve"> слой в схеме </w:t>
      </w:r>
      <w:r w:rsidR="004D21D2" w:rsidRPr="004D21D2">
        <w:rPr>
          <w:iCs/>
          <w:color w:val="000000"/>
          <w:szCs w:val="24"/>
        </w:rPr>
        <w:t>Л</w:t>
      </w:r>
    </w:p>
    <w:p w14:paraId="199BFD59" w14:textId="77777777" w:rsidR="0083706E" w:rsidRPr="004D21D2" w:rsidRDefault="0083706E" w:rsidP="00F26ABA">
      <w:pPr>
        <w:shd w:val="clear" w:color="auto" w:fill="FFFFFF"/>
        <w:autoSpaceDE w:val="0"/>
        <w:autoSpaceDN w:val="0"/>
        <w:adjustRightInd w:val="0"/>
        <w:spacing w:line="360" w:lineRule="auto"/>
        <w:ind w:firstLine="709"/>
        <w:jc w:val="center"/>
        <w:rPr>
          <w:i/>
          <w:color w:val="000000"/>
          <w:sz w:val="28"/>
          <w:szCs w:val="28"/>
        </w:rPr>
      </w:pPr>
      <w:r w:rsidRPr="004D21D2">
        <w:rPr>
          <w:i/>
          <w:color w:val="000000"/>
          <w:sz w:val="28"/>
          <w:szCs w:val="28"/>
        </w:rPr>
        <w:t>Рисунок Г.1</w:t>
      </w:r>
      <w:bookmarkEnd w:id="76"/>
      <w:r w:rsidRPr="004D21D2">
        <w:rPr>
          <w:i/>
          <w:color w:val="000000"/>
          <w:sz w:val="28"/>
          <w:szCs w:val="28"/>
        </w:rPr>
        <w:t xml:space="preserve"> </w:t>
      </w:r>
      <w:r w:rsidR="004D21D2" w:rsidRPr="004D21D2">
        <w:rPr>
          <w:i/>
          <w:color w:val="000000"/>
          <w:sz w:val="28"/>
          <w:szCs w:val="28"/>
        </w:rPr>
        <w:t>–</w:t>
      </w:r>
      <w:r w:rsidRPr="004D21D2">
        <w:rPr>
          <w:i/>
          <w:color w:val="000000"/>
          <w:sz w:val="28"/>
          <w:szCs w:val="28"/>
        </w:rPr>
        <w:t xml:space="preserve"> Расчетные схемы общей устойчивости</w:t>
      </w:r>
    </w:p>
    <w:p w14:paraId="10530F35" w14:textId="77777777" w:rsidR="0083706E" w:rsidRPr="00D14519" w:rsidRDefault="0083706E">
      <w:pPr>
        <w:shd w:val="clear" w:color="auto" w:fill="FFFFFF"/>
        <w:autoSpaceDE w:val="0"/>
        <w:autoSpaceDN w:val="0"/>
        <w:adjustRightInd w:val="0"/>
        <w:spacing w:line="360" w:lineRule="auto"/>
        <w:ind w:firstLine="851"/>
        <w:rPr>
          <w:sz w:val="28"/>
          <w:szCs w:val="28"/>
        </w:rPr>
      </w:pPr>
      <w:r>
        <w:rPr>
          <w:color w:val="000000"/>
          <w:sz w:val="28"/>
          <w:szCs w:val="28"/>
        </w:rPr>
        <w:lastRenderedPageBreak/>
        <w:t xml:space="preserve">Силы </w:t>
      </w:r>
      <w:r>
        <w:rPr>
          <w:i/>
          <w:color w:val="000000"/>
          <w:sz w:val="28"/>
          <w:szCs w:val="28"/>
        </w:rPr>
        <w:t>Т</w:t>
      </w:r>
      <w:r>
        <w:rPr>
          <w:color w:val="000000"/>
          <w:sz w:val="28"/>
          <w:szCs w:val="28"/>
        </w:rPr>
        <w:t xml:space="preserve"> и </w:t>
      </w:r>
      <w:r>
        <w:rPr>
          <w:i/>
          <w:color w:val="000000"/>
          <w:sz w:val="28"/>
          <w:szCs w:val="28"/>
        </w:rPr>
        <w:t>R</w:t>
      </w:r>
      <w:r>
        <w:rPr>
          <w:color w:val="000000"/>
          <w:sz w:val="28"/>
          <w:szCs w:val="28"/>
        </w:rPr>
        <w:t xml:space="preserve"> </w:t>
      </w:r>
      <w:r w:rsidRPr="00927BCC">
        <w:rPr>
          <w:sz w:val="28"/>
          <w:szCs w:val="28"/>
        </w:rPr>
        <w:t>вычисляют по формулам:</w:t>
      </w:r>
    </w:p>
    <w:p w14:paraId="5D7B2FDB" w14:textId="77777777" w:rsidR="0083706E" w:rsidRPr="00D14519" w:rsidRDefault="009C1ADA" w:rsidP="009C1ADA">
      <w:pPr>
        <w:shd w:val="clear" w:color="auto" w:fill="FFFFFF"/>
        <w:autoSpaceDE w:val="0"/>
        <w:autoSpaceDN w:val="0"/>
        <w:adjustRightInd w:val="0"/>
        <w:spacing w:line="360" w:lineRule="auto"/>
        <w:ind w:firstLine="851"/>
        <w:jc w:val="center"/>
        <w:rPr>
          <w:sz w:val="28"/>
          <w:szCs w:val="28"/>
        </w:rPr>
      </w:pPr>
      <w:r w:rsidRPr="00D14519">
        <w:rPr>
          <w:i/>
          <w:sz w:val="28"/>
          <w:szCs w:val="28"/>
        </w:rPr>
        <w:t xml:space="preserve">                           </w:t>
      </w:r>
      <w:r w:rsidRPr="009C1ADA">
        <w:rPr>
          <w:i/>
          <w:sz w:val="28"/>
          <w:szCs w:val="28"/>
          <w:lang w:val="en-US"/>
        </w:rPr>
        <w:t>T</w:t>
      </w:r>
      <w:r w:rsidRPr="00D14519">
        <w:rPr>
          <w:i/>
          <w:sz w:val="28"/>
          <w:szCs w:val="28"/>
        </w:rPr>
        <w:t xml:space="preserve"> = </w:t>
      </w:r>
      <w:r w:rsidRPr="009C1ADA">
        <w:rPr>
          <w:i/>
          <w:sz w:val="28"/>
          <w:szCs w:val="28"/>
          <w:lang w:val="en-US"/>
        </w:rPr>
        <w:t>G</w:t>
      </w:r>
      <w:r w:rsidRPr="00D14519">
        <w:rPr>
          <w:sz w:val="28"/>
          <w:szCs w:val="28"/>
        </w:rPr>
        <w:t>[</w:t>
      </w:r>
      <w:r w:rsidRPr="009C1ADA">
        <w:rPr>
          <w:sz w:val="28"/>
          <w:szCs w:val="28"/>
          <w:lang w:val="en-US"/>
        </w:rPr>
        <w:t>sin</w:t>
      </w:r>
      <w:r w:rsidRPr="00D14519">
        <w:rPr>
          <w:i/>
          <w:sz w:val="28"/>
          <w:szCs w:val="28"/>
        </w:rPr>
        <w:t xml:space="preserve"> </w:t>
      </w:r>
      <w:r w:rsidRPr="009C1ADA">
        <w:rPr>
          <w:i/>
          <w:sz w:val="28"/>
          <w:szCs w:val="28"/>
        </w:rPr>
        <w:t>α</w:t>
      </w:r>
      <w:r w:rsidRPr="00D14519">
        <w:rPr>
          <w:i/>
          <w:sz w:val="28"/>
          <w:szCs w:val="28"/>
        </w:rPr>
        <w:t xml:space="preserve"> + </w:t>
      </w:r>
      <w:r w:rsidRPr="009C1ADA">
        <w:rPr>
          <w:i/>
          <w:sz w:val="28"/>
          <w:szCs w:val="28"/>
        </w:rPr>
        <w:t>К</w:t>
      </w:r>
      <w:r w:rsidRPr="009C1ADA">
        <w:rPr>
          <w:sz w:val="28"/>
          <w:szCs w:val="28"/>
          <w:vertAlign w:val="subscript"/>
        </w:rPr>
        <w:t>с</w:t>
      </w:r>
      <w:r w:rsidRPr="00D14519">
        <w:rPr>
          <w:i/>
          <w:sz w:val="28"/>
          <w:szCs w:val="28"/>
        </w:rPr>
        <w:t xml:space="preserve"> </w:t>
      </w:r>
      <w:r w:rsidRPr="009C1ADA">
        <w:rPr>
          <w:sz w:val="28"/>
          <w:szCs w:val="28"/>
          <w:lang w:val="en-US"/>
        </w:rPr>
        <w:t>cos</w:t>
      </w:r>
      <w:r w:rsidRPr="00D14519">
        <w:rPr>
          <w:i/>
          <w:sz w:val="28"/>
          <w:szCs w:val="28"/>
        </w:rPr>
        <w:t xml:space="preserve"> (</w:t>
      </w:r>
      <w:r w:rsidRPr="009C1ADA">
        <w:rPr>
          <w:i/>
          <w:sz w:val="28"/>
          <w:szCs w:val="28"/>
        </w:rPr>
        <w:t>α</w:t>
      </w:r>
      <w:r w:rsidRPr="00D14519">
        <w:rPr>
          <w:i/>
          <w:sz w:val="28"/>
          <w:szCs w:val="28"/>
        </w:rPr>
        <w:t>-</w:t>
      </w:r>
      <w:r w:rsidRPr="009C1ADA">
        <w:rPr>
          <w:i/>
          <w:sz w:val="28"/>
          <w:szCs w:val="28"/>
        </w:rPr>
        <w:t>δ</w:t>
      </w:r>
      <w:r w:rsidRPr="00D14519">
        <w:rPr>
          <w:i/>
          <w:sz w:val="28"/>
          <w:szCs w:val="28"/>
        </w:rPr>
        <w:t>)</w:t>
      </w:r>
      <w:r w:rsidRPr="00D14519">
        <w:rPr>
          <w:sz w:val="28"/>
          <w:szCs w:val="28"/>
        </w:rPr>
        <w:t>]</w:t>
      </w:r>
      <w:r w:rsidRPr="00D14519">
        <w:rPr>
          <w:i/>
          <w:sz w:val="28"/>
          <w:szCs w:val="28"/>
        </w:rPr>
        <w:t>+</w:t>
      </w:r>
      <w:r w:rsidRPr="009C1ADA">
        <w:rPr>
          <w:i/>
          <w:sz w:val="28"/>
          <w:szCs w:val="28"/>
          <w:lang w:val="en-US"/>
        </w:rPr>
        <w:t>u</w:t>
      </w:r>
      <w:r w:rsidRPr="00D14519">
        <w:rPr>
          <w:i/>
          <w:sz w:val="28"/>
          <w:szCs w:val="28"/>
          <w:vertAlign w:val="subscript"/>
        </w:rPr>
        <w:t>2</w:t>
      </w:r>
      <w:r w:rsidRPr="00D14519">
        <w:rPr>
          <w:i/>
          <w:sz w:val="28"/>
          <w:szCs w:val="28"/>
        </w:rPr>
        <w:t xml:space="preserve"> </w:t>
      </w:r>
      <w:r w:rsidRPr="009C1ADA">
        <w:rPr>
          <w:sz w:val="28"/>
          <w:szCs w:val="28"/>
          <w:lang w:val="en-US"/>
        </w:rPr>
        <w:t>cos</w:t>
      </w:r>
      <w:r w:rsidRPr="00D14519">
        <w:rPr>
          <w:i/>
          <w:sz w:val="28"/>
          <w:szCs w:val="28"/>
        </w:rPr>
        <w:t xml:space="preserve"> </w:t>
      </w:r>
      <w:r w:rsidRPr="009C1ADA">
        <w:rPr>
          <w:i/>
          <w:sz w:val="28"/>
          <w:szCs w:val="28"/>
        </w:rPr>
        <w:t>α</w:t>
      </w:r>
      <w:r w:rsidRPr="00D14519">
        <w:rPr>
          <w:i/>
          <w:sz w:val="28"/>
          <w:szCs w:val="28"/>
        </w:rPr>
        <w:t xml:space="preserve"> + </w:t>
      </w:r>
      <w:r w:rsidRPr="009C1ADA">
        <w:rPr>
          <w:i/>
          <w:sz w:val="28"/>
          <w:szCs w:val="28"/>
          <w:lang w:val="en-US"/>
        </w:rPr>
        <w:t>Q</w:t>
      </w:r>
      <w:r w:rsidR="00E368D9" w:rsidRPr="00D14519">
        <w:rPr>
          <w:sz w:val="28"/>
          <w:szCs w:val="28"/>
        </w:rPr>
        <w:t>,</w:t>
      </w:r>
      <w:bookmarkStart w:id="77" w:name="i217532"/>
      <w:r w:rsidRPr="00D14519">
        <w:rPr>
          <w:sz w:val="28"/>
          <w:szCs w:val="28"/>
        </w:rPr>
        <w:t xml:space="preserve">     </w:t>
      </w:r>
      <w:r w:rsidR="0083706E" w:rsidRPr="00D14519">
        <w:rPr>
          <w:sz w:val="28"/>
          <w:szCs w:val="28"/>
        </w:rPr>
        <w:t xml:space="preserve">             (</w:t>
      </w:r>
      <w:r w:rsidR="0083706E" w:rsidRPr="00927BCC">
        <w:rPr>
          <w:sz w:val="28"/>
          <w:szCs w:val="28"/>
        </w:rPr>
        <w:t>Г</w:t>
      </w:r>
      <w:r w:rsidR="0083706E" w:rsidRPr="00D14519">
        <w:rPr>
          <w:sz w:val="28"/>
          <w:szCs w:val="28"/>
        </w:rPr>
        <w:t>.4)</w:t>
      </w:r>
      <w:bookmarkEnd w:id="77"/>
    </w:p>
    <w:p w14:paraId="59E7C8F6" w14:textId="77777777" w:rsidR="0083706E" w:rsidRPr="00D14519" w:rsidRDefault="007B1DAA" w:rsidP="007B1DAA">
      <w:pPr>
        <w:shd w:val="clear" w:color="auto" w:fill="FFFFFF"/>
        <w:autoSpaceDE w:val="0"/>
        <w:autoSpaceDN w:val="0"/>
        <w:adjustRightInd w:val="0"/>
        <w:spacing w:line="360" w:lineRule="auto"/>
        <w:ind w:firstLine="851"/>
        <w:jc w:val="center"/>
        <w:rPr>
          <w:sz w:val="28"/>
          <w:szCs w:val="28"/>
        </w:rPr>
      </w:pPr>
      <w:r w:rsidRPr="00D14519">
        <w:rPr>
          <w:i/>
          <w:sz w:val="28"/>
          <w:szCs w:val="28"/>
        </w:rPr>
        <w:t xml:space="preserve">                </w:t>
      </w:r>
      <w:r w:rsidR="00BB592B" w:rsidRPr="00BB592B">
        <w:rPr>
          <w:i/>
          <w:sz w:val="28"/>
          <w:szCs w:val="28"/>
          <w:lang w:val="en-US"/>
        </w:rPr>
        <w:t>R</w:t>
      </w:r>
      <w:r w:rsidR="00BB592B" w:rsidRPr="00D14519">
        <w:rPr>
          <w:sz w:val="28"/>
          <w:szCs w:val="28"/>
        </w:rPr>
        <w:t>=</w:t>
      </w:r>
      <w:proofErr w:type="spellStart"/>
      <w:r w:rsidR="00BB592B">
        <w:rPr>
          <w:sz w:val="28"/>
          <w:szCs w:val="28"/>
          <w:lang w:val="en-US"/>
        </w:rPr>
        <w:t>tg</w:t>
      </w:r>
      <w:r w:rsidR="00BB592B" w:rsidRPr="00BB592B">
        <w:rPr>
          <w:i/>
          <w:sz w:val="28"/>
          <w:szCs w:val="28"/>
          <w:lang w:val="en-US"/>
        </w:rPr>
        <w:t>φ</w:t>
      </w:r>
      <w:r w:rsidR="00BB592B" w:rsidRPr="00BB592B">
        <w:rPr>
          <w:sz w:val="28"/>
          <w:szCs w:val="28"/>
          <w:vertAlign w:val="subscript"/>
        </w:rPr>
        <w:t>тр</w:t>
      </w:r>
      <w:proofErr w:type="spellEnd"/>
      <w:r w:rsidR="00BB592B" w:rsidRPr="00D14519">
        <w:rPr>
          <w:sz w:val="28"/>
          <w:szCs w:val="28"/>
        </w:rPr>
        <w:t>{</w:t>
      </w:r>
      <w:r w:rsidR="00BB592B">
        <w:rPr>
          <w:sz w:val="28"/>
          <w:szCs w:val="28"/>
          <w:lang w:val="en-US"/>
        </w:rPr>
        <w:t>G</w:t>
      </w:r>
      <w:r w:rsidR="00BB592B" w:rsidRPr="00D14519">
        <w:rPr>
          <w:sz w:val="28"/>
          <w:szCs w:val="28"/>
        </w:rPr>
        <w:t>[</w:t>
      </w:r>
      <w:r w:rsidR="00BB592B">
        <w:rPr>
          <w:sz w:val="28"/>
          <w:szCs w:val="28"/>
          <w:lang w:val="en-US"/>
        </w:rPr>
        <w:t>cos</w:t>
      </w:r>
      <w:r w:rsidR="00BB592B" w:rsidRPr="00D14519">
        <w:rPr>
          <w:sz w:val="28"/>
          <w:szCs w:val="28"/>
        </w:rPr>
        <w:t xml:space="preserve"> </w:t>
      </w:r>
      <w:r w:rsidR="00BB592B" w:rsidRPr="00BB592B">
        <w:rPr>
          <w:i/>
          <w:sz w:val="28"/>
          <w:szCs w:val="28"/>
        </w:rPr>
        <w:t>α</w:t>
      </w:r>
      <w:r w:rsidR="00BB592B" w:rsidRPr="00D14519">
        <w:rPr>
          <w:sz w:val="28"/>
          <w:szCs w:val="28"/>
        </w:rPr>
        <w:t xml:space="preserve"> </w:t>
      </w:r>
      <w:r w:rsidR="0056256E" w:rsidRPr="00D14519">
        <w:rPr>
          <w:sz w:val="28"/>
          <w:szCs w:val="28"/>
        </w:rPr>
        <w:t>–</w:t>
      </w:r>
      <w:r w:rsidR="00BB592B" w:rsidRPr="00D14519">
        <w:rPr>
          <w:sz w:val="28"/>
          <w:szCs w:val="28"/>
        </w:rPr>
        <w:t xml:space="preserve"> </w:t>
      </w:r>
      <w:r w:rsidR="00BB592B" w:rsidRPr="007B1DAA">
        <w:rPr>
          <w:i/>
          <w:sz w:val="28"/>
          <w:szCs w:val="28"/>
          <w:lang w:val="en-US"/>
        </w:rPr>
        <w:t>K</w:t>
      </w:r>
      <w:r w:rsidR="00BB592B" w:rsidRPr="00BB592B">
        <w:rPr>
          <w:sz w:val="28"/>
          <w:szCs w:val="28"/>
          <w:vertAlign w:val="subscript"/>
          <w:lang w:val="en-US"/>
        </w:rPr>
        <w:t>c</w:t>
      </w:r>
      <w:r w:rsidR="00BB592B" w:rsidRPr="00D14519">
        <w:rPr>
          <w:sz w:val="28"/>
          <w:szCs w:val="28"/>
        </w:rPr>
        <w:t xml:space="preserve"> </w:t>
      </w:r>
      <w:r w:rsidR="00BB592B">
        <w:rPr>
          <w:sz w:val="28"/>
          <w:szCs w:val="28"/>
          <w:lang w:val="en-US"/>
        </w:rPr>
        <w:t>sin</w:t>
      </w:r>
      <w:r w:rsidR="00BB592B" w:rsidRPr="00D14519">
        <w:rPr>
          <w:sz w:val="28"/>
          <w:szCs w:val="28"/>
        </w:rPr>
        <w:t xml:space="preserve"> (</w:t>
      </w:r>
      <w:r w:rsidR="00BB592B" w:rsidRPr="009C1ADA">
        <w:rPr>
          <w:i/>
          <w:sz w:val="28"/>
          <w:szCs w:val="28"/>
        </w:rPr>
        <w:t>α</w:t>
      </w:r>
      <w:r w:rsidR="00BB592B" w:rsidRPr="00D14519">
        <w:rPr>
          <w:i/>
          <w:sz w:val="28"/>
          <w:szCs w:val="28"/>
        </w:rPr>
        <w:t>-</w:t>
      </w:r>
      <w:r w:rsidR="00BB592B" w:rsidRPr="00BB592B">
        <w:rPr>
          <w:i/>
          <w:sz w:val="28"/>
          <w:szCs w:val="28"/>
        </w:rPr>
        <w:t>δ</w:t>
      </w:r>
      <w:r w:rsidR="00BB592B" w:rsidRPr="00D14519">
        <w:rPr>
          <w:sz w:val="28"/>
          <w:szCs w:val="28"/>
        </w:rPr>
        <w:t>)]+</w:t>
      </w:r>
      <w:r w:rsidR="00BB592B" w:rsidRPr="00BB592B">
        <w:rPr>
          <w:i/>
          <w:sz w:val="28"/>
          <w:szCs w:val="28"/>
          <w:lang w:val="en-US"/>
        </w:rPr>
        <w:t>P</w:t>
      </w:r>
      <w:r w:rsidR="00BB592B" w:rsidRPr="00D14519">
        <w:rPr>
          <w:i/>
          <w:sz w:val="28"/>
          <w:szCs w:val="28"/>
        </w:rPr>
        <w:t>-</w:t>
      </w:r>
      <w:r w:rsidR="00BB592B" w:rsidRPr="00BB592B">
        <w:rPr>
          <w:i/>
          <w:sz w:val="28"/>
          <w:szCs w:val="28"/>
          <w:lang w:val="en-US"/>
        </w:rPr>
        <w:t>u</w:t>
      </w:r>
      <w:r w:rsidR="00BB592B" w:rsidRPr="00D14519">
        <w:rPr>
          <w:i/>
          <w:sz w:val="28"/>
          <w:szCs w:val="28"/>
          <w:vertAlign w:val="subscript"/>
        </w:rPr>
        <w:t>1</w:t>
      </w:r>
      <w:r w:rsidR="00BB592B" w:rsidRPr="00D14519">
        <w:rPr>
          <w:i/>
          <w:sz w:val="28"/>
          <w:szCs w:val="28"/>
        </w:rPr>
        <w:t>-</w:t>
      </w:r>
      <w:r w:rsidR="00BB592B" w:rsidRPr="00BB592B">
        <w:rPr>
          <w:i/>
          <w:sz w:val="28"/>
          <w:szCs w:val="28"/>
          <w:lang w:val="en-US"/>
        </w:rPr>
        <w:t>u</w:t>
      </w:r>
      <w:r w:rsidR="00BB592B" w:rsidRPr="00D14519">
        <w:rPr>
          <w:i/>
          <w:sz w:val="28"/>
          <w:szCs w:val="28"/>
          <w:vertAlign w:val="subscript"/>
        </w:rPr>
        <w:t>2</w:t>
      </w:r>
      <w:r w:rsidR="00BB592B" w:rsidRPr="00D14519">
        <w:rPr>
          <w:sz w:val="28"/>
          <w:szCs w:val="28"/>
        </w:rPr>
        <w:t xml:space="preserve"> </w:t>
      </w:r>
      <w:r w:rsidR="00BB592B">
        <w:rPr>
          <w:sz w:val="28"/>
          <w:szCs w:val="28"/>
          <w:lang w:val="en-US"/>
        </w:rPr>
        <w:t>sin</w:t>
      </w:r>
      <w:r w:rsidR="00BB592B" w:rsidRPr="00D14519">
        <w:rPr>
          <w:sz w:val="28"/>
          <w:szCs w:val="28"/>
        </w:rPr>
        <w:t xml:space="preserve"> </w:t>
      </w:r>
      <w:r w:rsidR="00BB592B" w:rsidRPr="007B1DAA">
        <w:rPr>
          <w:i/>
          <w:sz w:val="28"/>
          <w:szCs w:val="28"/>
        </w:rPr>
        <w:t>α</w:t>
      </w:r>
      <w:r w:rsidR="00BB592B" w:rsidRPr="00D14519">
        <w:rPr>
          <w:sz w:val="28"/>
          <w:szCs w:val="28"/>
        </w:rPr>
        <w:t>}+</w:t>
      </w:r>
      <w:r w:rsidR="00BB592B" w:rsidRPr="007B1DAA">
        <w:rPr>
          <w:i/>
          <w:sz w:val="28"/>
          <w:szCs w:val="28"/>
          <w:lang w:val="en-US"/>
        </w:rPr>
        <w:t>C</w:t>
      </w:r>
      <w:proofErr w:type="spellStart"/>
      <w:r w:rsidR="00BB592B" w:rsidRPr="00BB592B">
        <w:rPr>
          <w:sz w:val="28"/>
          <w:szCs w:val="28"/>
          <w:vertAlign w:val="subscript"/>
        </w:rPr>
        <w:t>тр</w:t>
      </w:r>
      <w:proofErr w:type="spellEnd"/>
      <w:r w:rsidR="00BB592B" w:rsidRPr="007B1DAA">
        <w:rPr>
          <w:i/>
          <w:sz w:val="28"/>
          <w:szCs w:val="28"/>
          <w:lang w:val="en-US"/>
        </w:rPr>
        <w:t>L</w:t>
      </w:r>
      <w:r w:rsidR="0083706E" w:rsidRPr="00D14519">
        <w:rPr>
          <w:sz w:val="28"/>
          <w:szCs w:val="28"/>
        </w:rPr>
        <w:t>,</w:t>
      </w:r>
      <w:r w:rsidRPr="00D14519">
        <w:rPr>
          <w:sz w:val="28"/>
          <w:szCs w:val="28"/>
        </w:rPr>
        <w:t xml:space="preserve">       </w:t>
      </w:r>
      <w:r w:rsidR="0083706E" w:rsidRPr="00D14519">
        <w:rPr>
          <w:sz w:val="28"/>
          <w:szCs w:val="28"/>
        </w:rPr>
        <w:t xml:space="preserve"> </w:t>
      </w:r>
      <w:bookmarkStart w:id="78" w:name="i221097"/>
      <w:r w:rsidR="0083706E" w:rsidRPr="00D14519">
        <w:rPr>
          <w:sz w:val="28"/>
          <w:szCs w:val="28"/>
        </w:rPr>
        <w:t xml:space="preserve">   (</w:t>
      </w:r>
      <w:r w:rsidR="0083706E" w:rsidRPr="00927BCC">
        <w:rPr>
          <w:sz w:val="28"/>
          <w:szCs w:val="28"/>
        </w:rPr>
        <w:t>Г</w:t>
      </w:r>
      <w:r w:rsidR="0083706E" w:rsidRPr="00D14519">
        <w:rPr>
          <w:sz w:val="28"/>
          <w:szCs w:val="28"/>
        </w:rPr>
        <w:t>.5)</w:t>
      </w:r>
      <w:bookmarkEnd w:id="78"/>
    </w:p>
    <w:p w14:paraId="2C156E7E" w14:textId="77777777" w:rsidR="0083706E" w:rsidRPr="00927BCC" w:rsidRDefault="00A839CD" w:rsidP="004D21D2">
      <w:pPr>
        <w:shd w:val="clear" w:color="auto" w:fill="FFFFFF"/>
        <w:autoSpaceDE w:val="0"/>
        <w:autoSpaceDN w:val="0"/>
        <w:adjustRightInd w:val="0"/>
        <w:spacing w:line="360" w:lineRule="auto"/>
        <w:ind w:firstLine="709"/>
        <w:rPr>
          <w:sz w:val="28"/>
          <w:szCs w:val="28"/>
        </w:rPr>
      </w:pPr>
      <w:r>
        <w:rPr>
          <w:sz w:val="28"/>
          <w:szCs w:val="28"/>
        </w:rPr>
        <w:t>г</w:t>
      </w:r>
      <w:r w:rsidR="0083706E" w:rsidRPr="00927BCC">
        <w:rPr>
          <w:sz w:val="28"/>
          <w:szCs w:val="28"/>
        </w:rPr>
        <w:t>де</w:t>
      </w:r>
      <w:r w:rsidRPr="00A839CD">
        <w:rPr>
          <w:sz w:val="28"/>
          <w:szCs w:val="28"/>
        </w:rPr>
        <w:t xml:space="preserve"> </w:t>
      </w:r>
      <w:r w:rsidR="0083706E" w:rsidRPr="00927BCC">
        <w:rPr>
          <w:i/>
          <w:iCs/>
          <w:sz w:val="28"/>
          <w:szCs w:val="28"/>
        </w:rPr>
        <w:t xml:space="preserve">G </w:t>
      </w:r>
      <w:r w:rsidR="004D21D2">
        <w:rPr>
          <w:sz w:val="28"/>
          <w:szCs w:val="28"/>
        </w:rPr>
        <w:t>–</w:t>
      </w:r>
      <w:r w:rsidR="0083706E" w:rsidRPr="00927BCC">
        <w:rPr>
          <w:sz w:val="28"/>
          <w:szCs w:val="28"/>
        </w:rPr>
        <w:t xml:space="preserve"> вес рассматриваемого массива*</w:t>
      </w:r>
      <w:r w:rsidR="00E368D9" w:rsidRPr="00927BCC">
        <w:rPr>
          <w:sz w:val="28"/>
          <w:szCs w:val="28"/>
        </w:rPr>
        <w:t>, кН/м</w:t>
      </w:r>
      <w:r w:rsidR="0083706E" w:rsidRPr="00927BCC">
        <w:rPr>
          <w:sz w:val="28"/>
          <w:szCs w:val="28"/>
        </w:rPr>
        <w:t>;</w:t>
      </w:r>
    </w:p>
    <w:p w14:paraId="4D3CAB8B" w14:textId="77777777" w:rsidR="0083706E" w:rsidRPr="00927BCC" w:rsidRDefault="0083706E" w:rsidP="004D21D2">
      <w:pPr>
        <w:pStyle w:val="a6"/>
        <w:spacing w:line="360" w:lineRule="auto"/>
        <w:ind w:left="851" w:firstLine="0"/>
        <w:rPr>
          <w:sz w:val="28"/>
          <w:szCs w:val="28"/>
        </w:rPr>
      </w:pPr>
      <w:r w:rsidRPr="004D21D2">
        <w:rPr>
          <w:sz w:val="28"/>
          <w:szCs w:val="28"/>
        </w:rPr>
        <w:t>α</w:t>
      </w:r>
      <w:r w:rsidRPr="00927BCC">
        <w:rPr>
          <w:sz w:val="28"/>
          <w:szCs w:val="28"/>
        </w:rPr>
        <w:t xml:space="preserve"> </w:t>
      </w:r>
      <w:r w:rsidR="004D21D2">
        <w:rPr>
          <w:sz w:val="28"/>
          <w:szCs w:val="28"/>
        </w:rPr>
        <w:t>–</w:t>
      </w:r>
      <w:r w:rsidRPr="00927BCC">
        <w:rPr>
          <w:sz w:val="28"/>
          <w:szCs w:val="28"/>
        </w:rPr>
        <w:t xml:space="preserve"> угол падения трещины</w:t>
      </w:r>
      <w:r w:rsidR="00E368D9" w:rsidRPr="00927BCC">
        <w:rPr>
          <w:sz w:val="28"/>
          <w:szCs w:val="28"/>
        </w:rPr>
        <w:t>, град</w:t>
      </w:r>
      <w:r w:rsidRPr="00927BCC">
        <w:rPr>
          <w:sz w:val="28"/>
          <w:szCs w:val="28"/>
        </w:rPr>
        <w:t>;</w:t>
      </w:r>
    </w:p>
    <w:p w14:paraId="2B8DD02F" w14:textId="77777777" w:rsidR="0083706E" w:rsidRPr="00927BCC" w:rsidRDefault="0083706E" w:rsidP="004D21D2">
      <w:pPr>
        <w:pStyle w:val="a6"/>
        <w:spacing w:line="360" w:lineRule="auto"/>
        <w:ind w:left="851" w:firstLine="0"/>
        <w:rPr>
          <w:sz w:val="28"/>
          <w:szCs w:val="28"/>
        </w:rPr>
      </w:pPr>
      <w:r w:rsidRPr="00BB592B">
        <w:rPr>
          <w:i/>
          <w:iCs/>
          <w:sz w:val="28"/>
          <w:szCs w:val="28"/>
        </w:rPr>
        <w:t>К</w:t>
      </w:r>
      <w:r w:rsidRPr="004D21D2">
        <w:rPr>
          <w:iCs/>
          <w:sz w:val="28"/>
          <w:szCs w:val="28"/>
          <w:vertAlign w:val="subscript"/>
        </w:rPr>
        <w:t>с</w:t>
      </w:r>
      <w:r w:rsidRPr="00927BCC">
        <w:rPr>
          <w:i/>
          <w:iCs/>
          <w:sz w:val="28"/>
          <w:szCs w:val="28"/>
          <w:vertAlign w:val="subscript"/>
        </w:rPr>
        <w:t xml:space="preserve"> </w:t>
      </w:r>
      <w:r w:rsidR="004D21D2">
        <w:rPr>
          <w:sz w:val="28"/>
          <w:szCs w:val="28"/>
        </w:rPr>
        <w:t>–</w:t>
      </w:r>
      <w:r w:rsidRPr="00927BCC">
        <w:rPr>
          <w:sz w:val="28"/>
          <w:szCs w:val="28"/>
        </w:rPr>
        <w:t xml:space="preserve"> коэффициент сейсмичности;</w:t>
      </w:r>
    </w:p>
    <w:p w14:paraId="7A7868FF" w14:textId="77777777" w:rsidR="0083706E" w:rsidRPr="00927BCC" w:rsidRDefault="0083706E" w:rsidP="004D21D2">
      <w:pPr>
        <w:pStyle w:val="a6"/>
        <w:spacing w:line="360" w:lineRule="auto"/>
        <w:ind w:left="851" w:firstLine="0"/>
        <w:rPr>
          <w:sz w:val="28"/>
          <w:szCs w:val="28"/>
        </w:rPr>
      </w:pPr>
      <w:r w:rsidRPr="004D21D2">
        <w:rPr>
          <w:sz w:val="28"/>
          <w:szCs w:val="28"/>
        </w:rPr>
        <w:t xml:space="preserve">δ </w:t>
      </w:r>
      <w:r w:rsidR="004D21D2">
        <w:rPr>
          <w:sz w:val="28"/>
          <w:szCs w:val="28"/>
        </w:rPr>
        <w:t>–</w:t>
      </w:r>
      <w:r w:rsidRPr="00927BCC">
        <w:rPr>
          <w:sz w:val="28"/>
          <w:szCs w:val="28"/>
        </w:rPr>
        <w:t xml:space="preserve"> угол наклона сейсмической силы к горизонту (принимается наи</w:t>
      </w:r>
      <w:r w:rsidR="004D21D2">
        <w:rPr>
          <w:sz w:val="28"/>
          <w:szCs w:val="28"/>
        </w:rPr>
        <w:t xml:space="preserve">более </w:t>
      </w:r>
      <w:r w:rsidRPr="00927BCC">
        <w:rPr>
          <w:sz w:val="28"/>
          <w:szCs w:val="28"/>
        </w:rPr>
        <w:t>невыгодн</w:t>
      </w:r>
      <w:r w:rsidR="004D21D2">
        <w:rPr>
          <w:sz w:val="28"/>
          <w:szCs w:val="28"/>
        </w:rPr>
        <w:t>ы</w:t>
      </w:r>
      <w:r w:rsidRPr="00927BCC">
        <w:rPr>
          <w:sz w:val="28"/>
          <w:szCs w:val="28"/>
        </w:rPr>
        <w:t xml:space="preserve">м для устойчивости </w:t>
      </w:r>
      <w:r w:rsidR="004D21D2">
        <w:rPr>
          <w:sz w:val="28"/>
          <w:szCs w:val="28"/>
        </w:rPr>
        <w:t>–</w:t>
      </w:r>
      <w:r w:rsidRPr="00927BCC">
        <w:rPr>
          <w:sz w:val="28"/>
          <w:szCs w:val="28"/>
        </w:rPr>
        <w:t xml:space="preserve"> обычно вектор </w:t>
      </w:r>
      <w:proofErr w:type="spellStart"/>
      <w:r w:rsidRPr="004D21D2">
        <w:rPr>
          <w:iCs/>
          <w:sz w:val="28"/>
          <w:szCs w:val="28"/>
        </w:rPr>
        <w:t>K</w:t>
      </w:r>
      <w:r w:rsidRPr="004D21D2">
        <w:rPr>
          <w:iCs/>
          <w:sz w:val="28"/>
          <w:szCs w:val="28"/>
          <w:vertAlign w:val="subscript"/>
        </w:rPr>
        <w:t>c</w:t>
      </w:r>
      <w:r w:rsidRPr="00927BCC">
        <w:rPr>
          <w:i/>
          <w:iCs/>
          <w:sz w:val="28"/>
          <w:szCs w:val="28"/>
        </w:rPr>
        <w:t>G</w:t>
      </w:r>
      <w:proofErr w:type="spellEnd"/>
      <w:r w:rsidRPr="00927BCC">
        <w:rPr>
          <w:i/>
          <w:iCs/>
          <w:sz w:val="28"/>
          <w:szCs w:val="28"/>
        </w:rPr>
        <w:t xml:space="preserve"> </w:t>
      </w:r>
      <w:r w:rsidRPr="00927BCC">
        <w:rPr>
          <w:sz w:val="28"/>
          <w:szCs w:val="28"/>
        </w:rPr>
        <w:t>берется параллельным поверхности смещения)</w:t>
      </w:r>
      <w:r w:rsidR="00E368D9" w:rsidRPr="00927BCC">
        <w:rPr>
          <w:sz w:val="28"/>
          <w:szCs w:val="28"/>
        </w:rPr>
        <w:t>, град</w:t>
      </w:r>
      <w:r w:rsidRPr="00927BCC">
        <w:rPr>
          <w:sz w:val="28"/>
          <w:szCs w:val="28"/>
        </w:rPr>
        <w:t>;</w:t>
      </w:r>
    </w:p>
    <w:p w14:paraId="7860FB3D" w14:textId="77777777" w:rsidR="0083706E" w:rsidRPr="00927BCC" w:rsidRDefault="0083706E" w:rsidP="004D21D2">
      <w:pPr>
        <w:pStyle w:val="a6"/>
        <w:spacing w:line="360" w:lineRule="auto"/>
        <w:ind w:left="851" w:firstLine="0"/>
        <w:rPr>
          <w:sz w:val="28"/>
          <w:szCs w:val="28"/>
        </w:rPr>
      </w:pPr>
      <w:r w:rsidRPr="00927BCC">
        <w:rPr>
          <w:i/>
          <w:iCs/>
          <w:sz w:val="28"/>
          <w:szCs w:val="28"/>
        </w:rPr>
        <w:t>и</w:t>
      </w:r>
      <w:r w:rsidRPr="00927BCC">
        <w:rPr>
          <w:i/>
          <w:iCs/>
          <w:sz w:val="28"/>
          <w:szCs w:val="28"/>
          <w:vertAlign w:val="subscript"/>
        </w:rPr>
        <w:t>2</w:t>
      </w:r>
      <w:r w:rsidRPr="00927BCC">
        <w:rPr>
          <w:i/>
          <w:iCs/>
          <w:sz w:val="28"/>
          <w:szCs w:val="28"/>
        </w:rPr>
        <w:t xml:space="preserve"> </w:t>
      </w:r>
      <w:r w:rsidRPr="00927BCC">
        <w:rPr>
          <w:sz w:val="28"/>
          <w:szCs w:val="28"/>
        </w:rPr>
        <w:t xml:space="preserve">и </w:t>
      </w:r>
      <w:r w:rsidRPr="00927BCC">
        <w:rPr>
          <w:i/>
          <w:sz w:val="28"/>
          <w:szCs w:val="28"/>
        </w:rPr>
        <w:t>u</w:t>
      </w:r>
      <w:r w:rsidRPr="00927BCC">
        <w:rPr>
          <w:i/>
          <w:sz w:val="28"/>
          <w:szCs w:val="28"/>
          <w:vertAlign w:val="subscript"/>
        </w:rPr>
        <w:t>1</w:t>
      </w:r>
      <w:r w:rsidRPr="00927BCC">
        <w:rPr>
          <w:sz w:val="28"/>
          <w:szCs w:val="28"/>
        </w:rPr>
        <w:t xml:space="preserve"> </w:t>
      </w:r>
      <w:r w:rsidR="004D21D2">
        <w:rPr>
          <w:sz w:val="28"/>
          <w:szCs w:val="28"/>
        </w:rPr>
        <w:t>–</w:t>
      </w:r>
      <w:r w:rsidRPr="00927BCC">
        <w:rPr>
          <w:sz w:val="28"/>
          <w:szCs w:val="28"/>
        </w:rPr>
        <w:t xml:space="preserve"> силы гидростатического давления, воды соответственно на боковую и низовую грани рассматриваемого массива</w:t>
      </w:r>
      <w:r w:rsidR="00E368D9" w:rsidRPr="00927BCC">
        <w:rPr>
          <w:sz w:val="28"/>
          <w:szCs w:val="28"/>
        </w:rPr>
        <w:t>, кН/м</w:t>
      </w:r>
      <w:r w:rsidRPr="00927BCC">
        <w:rPr>
          <w:sz w:val="28"/>
          <w:szCs w:val="28"/>
        </w:rPr>
        <w:t>;</w:t>
      </w:r>
    </w:p>
    <w:p w14:paraId="3B93560F" w14:textId="77777777" w:rsidR="0083706E" w:rsidRPr="00D14519" w:rsidRDefault="0083706E" w:rsidP="004D21D2">
      <w:pPr>
        <w:pStyle w:val="a6"/>
        <w:spacing w:line="360" w:lineRule="auto"/>
        <w:ind w:left="851" w:firstLine="0"/>
        <w:rPr>
          <w:sz w:val="28"/>
          <w:szCs w:val="28"/>
        </w:rPr>
      </w:pPr>
      <w:r w:rsidRPr="00927BCC">
        <w:rPr>
          <w:i/>
          <w:sz w:val="28"/>
          <w:szCs w:val="28"/>
        </w:rPr>
        <w:t>Q</w:t>
      </w:r>
      <w:r w:rsidRPr="00927BCC">
        <w:rPr>
          <w:sz w:val="28"/>
          <w:szCs w:val="28"/>
        </w:rPr>
        <w:t xml:space="preserve"> </w:t>
      </w:r>
      <w:r w:rsidR="004D21D2">
        <w:rPr>
          <w:sz w:val="28"/>
          <w:szCs w:val="28"/>
        </w:rPr>
        <w:t>–</w:t>
      </w:r>
      <w:r w:rsidRPr="00927BCC">
        <w:rPr>
          <w:sz w:val="28"/>
          <w:szCs w:val="28"/>
        </w:rPr>
        <w:t xml:space="preserve"> сумма проекций на направление смещения приложенных к откосу внешних сил</w:t>
      </w:r>
      <w:r w:rsidR="00E368D9" w:rsidRPr="00927BCC">
        <w:rPr>
          <w:sz w:val="28"/>
          <w:szCs w:val="28"/>
        </w:rPr>
        <w:t>, кН/м;</w:t>
      </w:r>
    </w:p>
    <w:p w14:paraId="1E5963E1" w14:textId="77777777" w:rsidR="007B1DAA" w:rsidRPr="007B1DAA" w:rsidRDefault="007B1DAA" w:rsidP="004D21D2">
      <w:pPr>
        <w:pStyle w:val="a6"/>
        <w:spacing w:line="360" w:lineRule="auto"/>
        <w:ind w:left="851" w:firstLine="0"/>
        <w:rPr>
          <w:sz w:val="28"/>
          <w:szCs w:val="28"/>
        </w:rPr>
      </w:pPr>
      <w:r w:rsidRPr="00BB592B">
        <w:rPr>
          <w:i/>
          <w:sz w:val="28"/>
          <w:szCs w:val="28"/>
          <w:lang w:val="en-US"/>
        </w:rPr>
        <w:t>φ</w:t>
      </w:r>
      <w:proofErr w:type="spellStart"/>
      <w:r w:rsidRPr="00BB592B">
        <w:rPr>
          <w:sz w:val="28"/>
          <w:szCs w:val="28"/>
          <w:vertAlign w:val="subscript"/>
        </w:rPr>
        <w:t>тр</w:t>
      </w:r>
      <w:proofErr w:type="spellEnd"/>
      <w:r w:rsidRPr="007B1DAA">
        <w:rPr>
          <w:sz w:val="28"/>
          <w:szCs w:val="28"/>
        </w:rPr>
        <w:t xml:space="preserve"> – </w:t>
      </w:r>
      <w:r>
        <w:rPr>
          <w:sz w:val="28"/>
          <w:szCs w:val="28"/>
        </w:rPr>
        <w:t>угол внутреннего трения по системе трещины</w:t>
      </w:r>
    </w:p>
    <w:p w14:paraId="66596DD3" w14:textId="77777777" w:rsidR="0083706E" w:rsidRDefault="0083706E" w:rsidP="004D21D2">
      <w:pPr>
        <w:pStyle w:val="a6"/>
        <w:spacing w:line="360" w:lineRule="auto"/>
        <w:ind w:left="851" w:firstLine="0"/>
        <w:rPr>
          <w:sz w:val="28"/>
          <w:szCs w:val="28"/>
        </w:rPr>
      </w:pPr>
      <w:r w:rsidRPr="00927BCC">
        <w:rPr>
          <w:i/>
          <w:iCs/>
          <w:sz w:val="28"/>
          <w:szCs w:val="28"/>
        </w:rPr>
        <w:t xml:space="preserve">Р </w:t>
      </w:r>
      <w:r w:rsidR="004D21D2">
        <w:rPr>
          <w:sz w:val="28"/>
          <w:szCs w:val="28"/>
        </w:rPr>
        <w:t>–</w:t>
      </w:r>
      <w:r w:rsidRPr="00927BCC">
        <w:rPr>
          <w:sz w:val="28"/>
          <w:szCs w:val="28"/>
        </w:rPr>
        <w:t xml:space="preserve"> сумма проекций на нормаль к плоскости смещения приложенных к откосу внешних сил</w:t>
      </w:r>
      <w:r w:rsidR="00E368D9" w:rsidRPr="00927BCC">
        <w:rPr>
          <w:sz w:val="28"/>
          <w:szCs w:val="28"/>
        </w:rPr>
        <w:t>, кН/м</w:t>
      </w:r>
      <w:r w:rsidRPr="00927BCC">
        <w:rPr>
          <w:sz w:val="28"/>
          <w:szCs w:val="28"/>
        </w:rPr>
        <w:t>.</w:t>
      </w:r>
    </w:p>
    <w:p w14:paraId="0FD7359C" w14:textId="77777777" w:rsidR="007B1DAA" w:rsidRPr="007B1DAA" w:rsidRDefault="007B1DAA" w:rsidP="004D21D2">
      <w:pPr>
        <w:pStyle w:val="a6"/>
        <w:spacing w:line="360" w:lineRule="auto"/>
        <w:ind w:left="851" w:firstLine="0"/>
        <w:rPr>
          <w:sz w:val="28"/>
          <w:szCs w:val="28"/>
        </w:rPr>
      </w:pPr>
      <w:proofErr w:type="spellStart"/>
      <w:r>
        <w:rPr>
          <w:i/>
          <w:iCs/>
          <w:sz w:val="28"/>
          <w:szCs w:val="28"/>
        </w:rPr>
        <w:t>С</w:t>
      </w:r>
      <w:r w:rsidRPr="007B1DAA">
        <w:rPr>
          <w:iCs/>
          <w:sz w:val="28"/>
          <w:szCs w:val="28"/>
          <w:vertAlign w:val="subscript"/>
        </w:rPr>
        <w:t>тр</w:t>
      </w:r>
      <w:proofErr w:type="spellEnd"/>
      <w:r>
        <w:rPr>
          <w:iCs/>
          <w:sz w:val="28"/>
          <w:szCs w:val="28"/>
        </w:rPr>
        <w:t xml:space="preserve"> – сцепление по системе трещины</w:t>
      </w:r>
    </w:p>
    <w:p w14:paraId="4E30621C" w14:textId="77777777" w:rsidR="004D21D2" w:rsidRPr="00927BCC" w:rsidRDefault="004D21D2" w:rsidP="004D21D2">
      <w:pPr>
        <w:pStyle w:val="a6"/>
        <w:spacing w:line="360" w:lineRule="auto"/>
        <w:ind w:left="851" w:firstLine="0"/>
        <w:rPr>
          <w:sz w:val="28"/>
          <w:szCs w:val="28"/>
        </w:rPr>
      </w:pPr>
      <w:r w:rsidRPr="00927BCC">
        <w:rPr>
          <w:i/>
          <w:iCs/>
          <w:sz w:val="28"/>
          <w:szCs w:val="28"/>
        </w:rPr>
        <w:t xml:space="preserve">L </w:t>
      </w:r>
      <w:r>
        <w:rPr>
          <w:i/>
          <w:iCs/>
          <w:sz w:val="28"/>
          <w:szCs w:val="28"/>
        </w:rPr>
        <w:t>–</w:t>
      </w:r>
      <w:r w:rsidRPr="00927BCC">
        <w:rPr>
          <w:sz w:val="28"/>
          <w:szCs w:val="28"/>
        </w:rPr>
        <w:t xml:space="preserve"> размер рассматриваемого участка трещин, м</w:t>
      </w:r>
      <w:r>
        <w:rPr>
          <w:sz w:val="28"/>
          <w:szCs w:val="28"/>
        </w:rPr>
        <w:t>.</w:t>
      </w:r>
    </w:p>
    <w:p w14:paraId="3130AE1B" w14:textId="77777777" w:rsidR="0083706E" w:rsidRPr="00927BCC" w:rsidRDefault="0083706E">
      <w:pPr>
        <w:shd w:val="clear" w:color="auto" w:fill="FFFFFF"/>
        <w:autoSpaceDE w:val="0"/>
        <w:autoSpaceDN w:val="0"/>
        <w:adjustRightInd w:val="0"/>
        <w:spacing w:line="360" w:lineRule="auto"/>
        <w:ind w:firstLine="851"/>
        <w:rPr>
          <w:sz w:val="28"/>
          <w:szCs w:val="28"/>
        </w:rPr>
      </w:pPr>
      <w:r w:rsidRPr="00927BCC">
        <w:rPr>
          <w:sz w:val="28"/>
          <w:szCs w:val="28"/>
        </w:rPr>
        <w:t xml:space="preserve">Устойчивость откосов можно считать обеспеченной, если при всех возможных значениях </w:t>
      </w:r>
      <w:r w:rsidRPr="00927BCC">
        <w:rPr>
          <w:i/>
          <w:sz w:val="28"/>
          <w:szCs w:val="28"/>
        </w:rPr>
        <w:t>L</w:t>
      </w:r>
      <w:r w:rsidRPr="00927BCC">
        <w:rPr>
          <w:sz w:val="28"/>
          <w:szCs w:val="28"/>
        </w:rPr>
        <w:t>,</w:t>
      </w:r>
      <w:r w:rsidR="00E368D9" w:rsidRPr="00927BCC">
        <w:rPr>
          <w:sz w:val="28"/>
          <w:szCs w:val="28"/>
        </w:rPr>
        <w:t xml:space="preserve"> м</w:t>
      </w:r>
      <w:r w:rsidR="004D21D2">
        <w:rPr>
          <w:sz w:val="28"/>
          <w:szCs w:val="28"/>
        </w:rPr>
        <w:t>,</w:t>
      </w:r>
      <w:r w:rsidRPr="00927BCC">
        <w:rPr>
          <w:sz w:val="28"/>
          <w:szCs w:val="28"/>
        </w:rPr>
        <w:t xml:space="preserve"> условия, определяемые </w:t>
      </w:r>
      <w:r w:rsidR="004D21D2">
        <w:rPr>
          <w:sz w:val="28"/>
          <w:szCs w:val="28"/>
        </w:rPr>
        <w:t>условиями</w:t>
      </w:r>
      <w:r w:rsidRPr="00927BCC">
        <w:rPr>
          <w:sz w:val="28"/>
          <w:szCs w:val="28"/>
        </w:rPr>
        <w:t xml:space="preserve"> </w:t>
      </w:r>
      <w:hyperlink r:id="rId75" w:anchor="i107576" w:tooltip="формула (1)" w:history="1">
        <w:r w:rsidRPr="00927BCC">
          <w:rPr>
            <w:rStyle w:val="af2"/>
            <w:color w:val="auto"/>
            <w:sz w:val="28"/>
            <w:szCs w:val="28"/>
            <w:u w:val="none"/>
          </w:rPr>
          <w:t>(Г.1)</w:t>
        </w:r>
      </w:hyperlink>
      <w:r w:rsidRPr="00927BCC">
        <w:rPr>
          <w:sz w:val="28"/>
          <w:szCs w:val="28"/>
        </w:rPr>
        <w:t xml:space="preserve"> и </w:t>
      </w:r>
      <w:hyperlink r:id="rId76" w:anchor="i145222" w:tooltip="формула (2)" w:history="1">
        <w:r w:rsidRPr="00927BCC">
          <w:rPr>
            <w:rStyle w:val="af2"/>
            <w:color w:val="auto"/>
            <w:sz w:val="28"/>
            <w:szCs w:val="28"/>
            <w:u w:val="none"/>
          </w:rPr>
          <w:t>(Г.2)</w:t>
        </w:r>
      </w:hyperlink>
      <w:r w:rsidRPr="00927BCC">
        <w:rPr>
          <w:sz w:val="28"/>
          <w:szCs w:val="28"/>
        </w:rPr>
        <w:t>, удовлетворяются.</w:t>
      </w:r>
    </w:p>
    <w:p w14:paraId="339404CC" w14:textId="77777777" w:rsidR="0083706E" w:rsidRDefault="0083706E">
      <w:pPr>
        <w:shd w:val="clear" w:color="auto" w:fill="FFFFFF"/>
        <w:autoSpaceDE w:val="0"/>
        <w:autoSpaceDN w:val="0"/>
        <w:adjustRightInd w:val="0"/>
        <w:spacing w:line="360" w:lineRule="auto"/>
        <w:ind w:firstLine="851"/>
        <w:rPr>
          <w:sz w:val="28"/>
          <w:szCs w:val="28"/>
        </w:rPr>
      </w:pPr>
      <w:r w:rsidRPr="00927BCC">
        <w:rPr>
          <w:sz w:val="28"/>
          <w:szCs w:val="28"/>
        </w:rPr>
        <w:t>Для откосов, находящихся под действием только сил собственного веса, требуем</w:t>
      </w:r>
      <w:r w:rsidR="004D21D2">
        <w:rPr>
          <w:sz w:val="28"/>
          <w:szCs w:val="28"/>
        </w:rPr>
        <w:t>ую</w:t>
      </w:r>
      <w:r w:rsidRPr="00927BCC">
        <w:rPr>
          <w:sz w:val="28"/>
          <w:szCs w:val="28"/>
        </w:rPr>
        <w:t xml:space="preserve"> для расчета глубин</w:t>
      </w:r>
      <w:r w:rsidR="004D21D2">
        <w:rPr>
          <w:sz w:val="28"/>
          <w:szCs w:val="28"/>
        </w:rPr>
        <w:t>у</w:t>
      </w:r>
      <w:r w:rsidRPr="00927BCC">
        <w:rPr>
          <w:sz w:val="28"/>
          <w:szCs w:val="28"/>
        </w:rPr>
        <w:t xml:space="preserve"> трещины отрыва </w:t>
      </w:r>
      <w:proofErr w:type="spellStart"/>
      <w:r w:rsidRPr="00927BCC">
        <w:rPr>
          <w:i/>
          <w:iCs/>
          <w:sz w:val="28"/>
          <w:szCs w:val="28"/>
        </w:rPr>
        <w:t>h</w:t>
      </w:r>
      <w:r w:rsidR="007B1DAA">
        <w:rPr>
          <w:i/>
          <w:iCs/>
          <w:sz w:val="28"/>
          <w:szCs w:val="28"/>
          <w:vertAlign w:val="subscript"/>
        </w:rPr>
        <w:t>в</w:t>
      </w:r>
      <w:proofErr w:type="spellEnd"/>
      <w:r w:rsidRPr="00927BCC">
        <w:rPr>
          <w:i/>
          <w:iCs/>
          <w:sz w:val="28"/>
          <w:szCs w:val="28"/>
        </w:rPr>
        <w:t xml:space="preserve"> </w:t>
      </w:r>
      <w:r w:rsidR="004D21D2">
        <w:rPr>
          <w:sz w:val="28"/>
          <w:szCs w:val="28"/>
        </w:rPr>
        <w:t>вычисляют</w:t>
      </w:r>
      <w:r w:rsidRPr="00927BCC">
        <w:rPr>
          <w:sz w:val="28"/>
          <w:szCs w:val="28"/>
        </w:rPr>
        <w:t xml:space="preserve"> по выражению</w:t>
      </w:r>
    </w:p>
    <w:p w14:paraId="5088C86C" w14:textId="77777777" w:rsidR="000660AD" w:rsidRPr="00D14519" w:rsidRDefault="007B1DAA" w:rsidP="007B1DAA">
      <w:pPr>
        <w:shd w:val="clear" w:color="auto" w:fill="FFFFFF"/>
        <w:autoSpaceDE w:val="0"/>
        <w:autoSpaceDN w:val="0"/>
        <w:adjustRightInd w:val="0"/>
        <w:spacing w:line="360" w:lineRule="auto"/>
        <w:ind w:firstLine="851"/>
        <w:jc w:val="center"/>
        <w:rPr>
          <w:sz w:val="28"/>
          <w:szCs w:val="28"/>
        </w:rPr>
      </w:pPr>
      <w:r>
        <w:rPr>
          <w:i/>
          <w:sz w:val="28"/>
          <w:szCs w:val="28"/>
        </w:rPr>
        <w:t xml:space="preserve">                                  </w:t>
      </w:r>
      <w:r w:rsidRPr="007B1DAA">
        <w:rPr>
          <w:i/>
          <w:sz w:val="28"/>
          <w:szCs w:val="28"/>
          <w:lang w:val="en-US"/>
        </w:rPr>
        <w:t>h</w:t>
      </w:r>
      <w:r w:rsidRPr="007B1DAA">
        <w:rPr>
          <w:i/>
          <w:sz w:val="28"/>
          <w:szCs w:val="28"/>
          <w:vertAlign w:val="subscript"/>
        </w:rPr>
        <w:t>в</w:t>
      </w:r>
      <w:r>
        <w:rPr>
          <w:i/>
          <w:sz w:val="28"/>
          <w:szCs w:val="28"/>
        </w:rPr>
        <w:t>=</w:t>
      </w:r>
      <w:r w:rsidR="008C6038" w:rsidRPr="007B1DAA">
        <w:rPr>
          <w:i/>
          <w:position w:val="-32"/>
          <w:sz w:val="28"/>
          <w:szCs w:val="28"/>
        </w:rPr>
        <w:object w:dxaOrig="2580" w:dyaOrig="740" w14:anchorId="1DCAF005">
          <v:shape id="_x0000_i1034" type="#_x0000_t75" style="width:128.8pt;height:36.5pt" o:ole="">
            <v:imagedata r:id="rId77" o:title=""/>
          </v:shape>
          <o:OLEObject Type="Embed" ProgID="Equation.3" ShapeID="_x0000_i1034" DrawAspect="Content" ObjectID="_1771848895" r:id="rId78"/>
        </w:object>
      </w:r>
      <w:r w:rsidR="0083706E" w:rsidRPr="00927BCC">
        <w:rPr>
          <w:sz w:val="28"/>
          <w:szCs w:val="28"/>
        </w:rPr>
        <w:t xml:space="preserve"> </w:t>
      </w:r>
      <w:bookmarkStart w:id="79" w:name="i238787"/>
      <w:r w:rsidR="0083706E" w:rsidRPr="00927BCC">
        <w:rPr>
          <w:sz w:val="28"/>
          <w:szCs w:val="28"/>
        </w:rPr>
        <w:t xml:space="preserve">     </w:t>
      </w:r>
      <w:r>
        <w:rPr>
          <w:sz w:val="28"/>
          <w:szCs w:val="28"/>
        </w:rPr>
        <w:t xml:space="preserve">  </w:t>
      </w:r>
      <w:r w:rsidR="0083706E" w:rsidRPr="00927BCC">
        <w:rPr>
          <w:sz w:val="28"/>
          <w:szCs w:val="28"/>
        </w:rPr>
        <w:t xml:space="preserve">    </w:t>
      </w:r>
      <w:r>
        <w:rPr>
          <w:sz w:val="28"/>
          <w:szCs w:val="28"/>
        </w:rPr>
        <w:t xml:space="preserve">         </w:t>
      </w:r>
      <w:r w:rsidR="0083706E" w:rsidRPr="00927BCC">
        <w:rPr>
          <w:sz w:val="28"/>
          <w:szCs w:val="28"/>
        </w:rPr>
        <w:t xml:space="preserve">   </w:t>
      </w:r>
      <w:proofErr w:type="gramStart"/>
      <w:r w:rsidR="0083706E" w:rsidRPr="00927BCC">
        <w:rPr>
          <w:sz w:val="28"/>
          <w:szCs w:val="28"/>
        </w:rPr>
        <w:t xml:space="preserve">   (</w:t>
      </w:r>
      <w:proofErr w:type="gramEnd"/>
      <w:r w:rsidR="0083706E" w:rsidRPr="00927BCC">
        <w:rPr>
          <w:sz w:val="28"/>
          <w:szCs w:val="28"/>
        </w:rPr>
        <w:t>Г.6)</w:t>
      </w:r>
      <w:bookmarkEnd w:id="79"/>
      <w:r w:rsidR="00A839CD" w:rsidRPr="00A839CD">
        <w:rPr>
          <w:sz w:val="28"/>
          <w:szCs w:val="28"/>
        </w:rPr>
        <w:t xml:space="preserve"> </w:t>
      </w:r>
    </w:p>
    <w:p w14:paraId="2A7DA78F" w14:textId="77777777" w:rsidR="000660AD" w:rsidRDefault="000660AD" w:rsidP="000660AD">
      <w:pPr>
        <w:shd w:val="clear" w:color="auto" w:fill="FFFFFF"/>
        <w:autoSpaceDE w:val="0"/>
        <w:autoSpaceDN w:val="0"/>
        <w:adjustRightInd w:val="0"/>
        <w:spacing w:line="360" w:lineRule="auto"/>
        <w:ind w:firstLine="851"/>
        <w:rPr>
          <w:sz w:val="28"/>
          <w:szCs w:val="28"/>
        </w:rPr>
      </w:pPr>
      <w:r>
        <w:rPr>
          <w:sz w:val="28"/>
          <w:szCs w:val="28"/>
        </w:rPr>
        <w:t>Ее р</w:t>
      </w:r>
      <w:r w:rsidRPr="00927BCC">
        <w:rPr>
          <w:sz w:val="28"/>
          <w:szCs w:val="28"/>
        </w:rPr>
        <w:t>асстояние от бровки откоса</w:t>
      </w:r>
      <w:r>
        <w:rPr>
          <w:sz w:val="28"/>
          <w:szCs w:val="28"/>
        </w:rPr>
        <w:t xml:space="preserve"> вычисляют по выражению</w:t>
      </w:r>
    </w:p>
    <w:p w14:paraId="3191E800" w14:textId="77777777" w:rsidR="000660AD" w:rsidRPr="00927BCC" w:rsidRDefault="007B1DAA" w:rsidP="007B1DAA">
      <w:pPr>
        <w:shd w:val="clear" w:color="auto" w:fill="FFFFFF"/>
        <w:autoSpaceDE w:val="0"/>
        <w:autoSpaceDN w:val="0"/>
        <w:adjustRightInd w:val="0"/>
        <w:spacing w:line="360" w:lineRule="auto"/>
        <w:ind w:firstLine="0"/>
        <w:jc w:val="center"/>
        <w:rPr>
          <w:sz w:val="28"/>
          <w:szCs w:val="28"/>
        </w:rPr>
      </w:pPr>
      <w:r>
        <w:rPr>
          <w:sz w:val="28"/>
          <w:szCs w:val="28"/>
        </w:rPr>
        <w:t xml:space="preserve">                                                      </w:t>
      </w:r>
      <w:r w:rsidR="006815DD" w:rsidRPr="007B1DAA">
        <w:rPr>
          <w:position w:val="-14"/>
          <w:sz w:val="28"/>
          <w:szCs w:val="28"/>
        </w:rPr>
        <w:object w:dxaOrig="2060" w:dyaOrig="420" w14:anchorId="0D66AE89">
          <v:shape id="_x0000_i1035" type="#_x0000_t75" style="width:102.95pt;height:20.8pt" o:ole="">
            <v:imagedata r:id="rId79" o:title=""/>
          </v:shape>
          <o:OLEObject Type="Embed" ProgID="Equation.3" ShapeID="_x0000_i1035" DrawAspect="Content" ObjectID="_1771848896" r:id="rId80"/>
        </w:object>
      </w:r>
      <w:r w:rsidR="000660AD" w:rsidRPr="00927BCC">
        <w:rPr>
          <w:sz w:val="28"/>
          <w:szCs w:val="28"/>
        </w:rPr>
        <w:t xml:space="preserve">      </w:t>
      </w:r>
      <w:r>
        <w:rPr>
          <w:sz w:val="28"/>
          <w:szCs w:val="28"/>
        </w:rPr>
        <w:t xml:space="preserve">        </w:t>
      </w:r>
      <w:r w:rsidR="000660AD" w:rsidRPr="00927BCC">
        <w:rPr>
          <w:sz w:val="28"/>
          <w:szCs w:val="28"/>
        </w:rPr>
        <w:t xml:space="preserve">                   (Г.7)</w:t>
      </w:r>
    </w:p>
    <w:p w14:paraId="457E13AD" w14:textId="77777777" w:rsidR="007B1DAA" w:rsidRDefault="007B1DAA">
      <w:r>
        <w:rPr>
          <w:i/>
          <w:sz w:val="28"/>
          <w:szCs w:val="28"/>
        </w:rPr>
        <w:t>___________</w:t>
      </w:r>
    </w:p>
    <w:p w14:paraId="10C5BF39" w14:textId="77777777" w:rsidR="00A839CD" w:rsidRPr="007B1DAA" w:rsidRDefault="00A839CD" w:rsidP="007B1DAA">
      <w:pPr>
        <w:shd w:val="clear" w:color="auto" w:fill="FFFFFF"/>
        <w:autoSpaceDE w:val="0"/>
        <w:autoSpaceDN w:val="0"/>
        <w:adjustRightInd w:val="0"/>
        <w:spacing w:line="360" w:lineRule="auto"/>
        <w:rPr>
          <w:i/>
          <w:iCs/>
          <w:sz w:val="20"/>
        </w:rPr>
      </w:pPr>
      <w:r w:rsidRPr="007B1DAA">
        <w:rPr>
          <w:i/>
          <w:sz w:val="20"/>
        </w:rPr>
        <w:lastRenderedPageBreak/>
        <w:t>*</w:t>
      </w:r>
      <w:r w:rsidRPr="007B1DAA">
        <w:rPr>
          <w:sz w:val="20"/>
        </w:rPr>
        <w:t>Здесь и далее предполагается, что вес скальных откосов (отсеков) оп</w:t>
      </w:r>
      <w:r w:rsidR="008401E9" w:rsidRPr="007B1DAA">
        <w:rPr>
          <w:sz w:val="20"/>
        </w:rPr>
        <w:t>редел</w:t>
      </w:r>
      <w:r w:rsidR="004D21D2" w:rsidRPr="007B1DAA">
        <w:rPr>
          <w:sz w:val="20"/>
        </w:rPr>
        <w:t>ен</w:t>
      </w:r>
      <w:r w:rsidR="008401E9" w:rsidRPr="007B1DAA">
        <w:rPr>
          <w:sz w:val="20"/>
        </w:rPr>
        <w:t xml:space="preserve"> с учетом</w:t>
      </w:r>
      <w:r w:rsidRPr="007B1DAA">
        <w:rPr>
          <w:sz w:val="20"/>
        </w:rPr>
        <w:t xml:space="preserve"> коэффициента перегрузки </w:t>
      </w:r>
      <w:r w:rsidRPr="007B1DAA">
        <w:rPr>
          <w:iCs/>
          <w:sz w:val="20"/>
        </w:rPr>
        <w:t>п.</w:t>
      </w:r>
    </w:p>
    <w:p w14:paraId="0D45AC5A" w14:textId="77777777" w:rsidR="0083706E" w:rsidRDefault="0083706E">
      <w:pPr>
        <w:shd w:val="clear" w:color="auto" w:fill="FFFFFF"/>
        <w:autoSpaceDE w:val="0"/>
        <w:autoSpaceDN w:val="0"/>
        <w:adjustRightInd w:val="0"/>
        <w:spacing w:line="360" w:lineRule="auto"/>
        <w:ind w:firstLine="851"/>
        <w:rPr>
          <w:sz w:val="28"/>
          <w:szCs w:val="28"/>
        </w:rPr>
      </w:pPr>
      <w:r w:rsidRPr="00927BCC">
        <w:rPr>
          <w:sz w:val="28"/>
          <w:szCs w:val="28"/>
        </w:rPr>
        <w:t xml:space="preserve">При полученных значениях </w:t>
      </w:r>
      <w:proofErr w:type="spellStart"/>
      <w:r w:rsidRPr="00927BCC">
        <w:rPr>
          <w:i/>
          <w:iCs/>
          <w:sz w:val="28"/>
          <w:szCs w:val="28"/>
        </w:rPr>
        <w:t>h</w:t>
      </w:r>
      <w:r w:rsidRPr="00927BCC">
        <w:rPr>
          <w:i/>
          <w:iCs/>
          <w:sz w:val="28"/>
          <w:szCs w:val="28"/>
          <w:vertAlign w:val="subscript"/>
        </w:rPr>
        <w:t>в</w:t>
      </w:r>
      <w:proofErr w:type="spellEnd"/>
      <w:r w:rsidRPr="00927BCC">
        <w:rPr>
          <w:i/>
          <w:iCs/>
          <w:sz w:val="28"/>
          <w:szCs w:val="28"/>
        </w:rPr>
        <w:t xml:space="preserve"> </w:t>
      </w:r>
      <w:r w:rsidRPr="00927BCC">
        <w:rPr>
          <w:sz w:val="28"/>
          <w:szCs w:val="28"/>
        </w:rPr>
        <w:t xml:space="preserve">и </w:t>
      </w:r>
      <w:r w:rsidRPr="00927BCC">
        <w:rPr>
          <w:i/>
          <w:sz w:val="28"/>
          <w:szCs w:val="28"/>
        </w:rPr>
        <w:t>в</w:t>
      </w:r>
      <w:r w:rsidRPr="00927BCC">
        <w:rPr>
          <w:sz w:val="28"/>
          <w:szCs w:val="28"/>
        </w:rPr>
        <w:t xml:space="preserve"> максимально допустимая высота откоса составляет</w:t>
      </w:r>
    </w:p>
    <w:p w14:paraId="44F1A67A" w14:textId="77777777" w:rsidR="0083706E" w:rsidRPr="00927BCC" w:rsidRDefault="008C6038" w:rsidP="008C6038">
      <w:pPr>
        <w:shd w:val="clear" w:color="auto" w:fill="FFFFFF"/>
        <w:autoSpaceDE w:val="0"/>
        <w:autoSpaceDN w:val="0"/>
        <w:adjustRightInd w:val="0"/>
        <w:spacing w:line="360" w:lineRule="auto"/>
        <w:ind w:firstLine="851"/>
        <w:jc w:val="center"/>
        <w:rPr>
          <w:sz w:val="28"/>
          <w:szCs w:val="28"/>
        </w:rPr>
      </w:pPr>
      <w:r w:rsidRPr="00D14519">
        <w:rPr>
          <w:sz w:val="28"/>
          <w:szCs w:val="28"/>
        </w:rPr>
        <w:t xml:space="preserve">                                </w:t>
      </w:r>
      <w:r w:rsidR="007F5B9F" w:rsidRPr="008C6038">
        <w:rPr>
          <w:position w:val="-30"/>
          <w:sz w:val="28"/>
          <w:szCs w:val="28"/>
          <w:lang w:val="en-US"/>
        </w:rPr>
        <w:object w:dxaOrig="3120" w:dyaOrig="760" w14:anchorId="37427285">
          <v:shape id="_x0000_i1036" type="#_x0000_t75" style="width:156.15pt;height:38.05pt" o:ole="">
            <v:imagedata r:id="rId81" o:title=""/>
          </v:shape>
          <o:OLEObject Type="Embed" ProgID="Equation.3" ShapeID="_x0000_i1036" DrawAspect="Content" ObjectID="_1771848897" r:id="rId82"/>
        </w:object>
      </w:r>
      <w:proofErr w:type="gramStart"/>
      <w:r w:rsidR="0083706E" w:rsidRPr="00927BCC">
        <w:rPr>
          <w:sz w:val="28"/>
          <w:szCs w:val="28"/>
        </w:rPr>
        <w:t xml:space="preserve">,   </w:t>
      </w:r>
      <w:proofErr w:type="gramEnd"/>
      <w:r w:rsidR="0083706E" w:rsidRPr="00927BCC">
        <w:rPr>
          <w:sz w:val="28"/>
          <w:szCs w:val="28"/>
        </w:rPr>
        <w:t xml:space="preserve">    </w:t>
      </w:r>
      <w:r w:rsidRPr="00D14519">
        <w:rPr>
          <w:sz w:val="28"/>
          <w:szCs w:val="28"/>
        </w:rPr>
        <w:t xml:space="preserve">            </w:t>
      </w:r>
      <w:r w:rsidR="0083706E" w:rsidRPr="00927BCC">
        <w:rPr>
          <w:sz w:val="28"/>
          <w:szCs w:val="28"/>
        </w:rPr>
        <w:t xml:space="preserve">                     (Г.8)</w:t>
      </w:r>
    </w:p>
    <w:p w14:paraId="058C6F7D" w14:textId="77777777" w:rsidR="0083706E" w:rsidRPr="00927BCC" w:rsidRDefault="00A839CD" w:rsidP="004D21D2">
      <w:pPr>
        <w:shd w:val="clear" w:color="auto" w:fill="FFFFFF"/>
        <w:autoSpaceDE w:val="0"/>
        <w:autoSpaceDN w:val="0"/>
        <w:adjustRightInd w:val="0"/>
        <w:spacing w:line="360" w:lineRule="auto"/>
        <w:ind w:firstLine="0"/>
        <w:rPr>
          <w:sz w:val="28"/>
          <w:szCs w:val="28"/>
        </w:rPr>
      </w:pPr>
      <w:r>
        <w:rPr>
          <w:sz w:val="28"/>
          <w:szCs w:val="28"/>
        </w:rPr>
        <w:t>г</w:t>
      </w:r>
      <w:r w:rsidR="0083706E" w:rsidRPr="00927BCC">
        <w:rPr>
          <w:sz w:val="28"/>
          <w:szCs w:val="28"/>
        </w:rPr>
        <w:t>де</w:t>
      </w:r>
      <w:r w:rsidR="004D21D2">
        <w:rPr>
          <w:sz w:val="28"/>
          <w:szCs w:val="28"/>
        </w:rPr>
        <w:t xml:space="preserve"> </w:t>
      </w:r>
      <w:r w:rsidR="0083706E" w:rsidRPr="004D21D2">
        <w:rPr>
          <w:sz w:val="28"/>
          <w:szCs w:val="28"/>
        </w:rPr>
        <w:t>α</w:t>
      </w:r>
      <w:r w:rsidR="0083706E" w:rsidRPr="004D21D2">
        <w:rPr>
          <w:sz w:val="28"/>
          <w:szCs w:val="28"/>
          <w:vertAlign w:val="subscript"/>
        </w:rPr>
        <w:t>0</w:t>
      </w:r>
      <w:r w:rsidR="0083706E" w:rsidRPr="00927BCC">
        <w:rPr>
          <w:sz w:val="28"/>
          <w:szCs w:val="28"/>
        </w:rPr>
        <w:t xml:space="preserve"> </w:t>
      </w:r>
      <w:r w:rsidR="004D21D2">
        <w:rPr>
          <w:sz w:val="28"/>
          <w:szCs w:val="28"/>
        </w:rPr>
        <w:t>–</w:t>
      </w:r>
      <w:r w:rsidR="0083706E" w:rsidRPr="00927BCC">
        <w:rPr>
          <w:sz w:val="28"/>
          <w:szCs w:val="28"/>
        </w:rPr>
        <w:t xml:space="preserve"> угол наклона откоса</w:t>
      </w:r>
      <w:r w:rsidR="00F26ABA" w:rsidRPr="00927BCC">
        <w:rPr>
          <w:sz w:val="28"/>
          <w:szCs w:val="28"/>
        </w:rPr>
        <w:t>, град</w:t>
      </w:r>
      <w:r w:rsidR="0083706E" w:rsidRPr="00927BCC">
        <w:rPr>
          <w:sz w:val="28"/>
          <w:szCs w:val="28"/>
        </w:rPr>
        <w:t>;</w:t>
      </w:r>
    </w:p>
    <w:p w14:paraId="779DC7BA" w14:textId="77777777" w:rsidR="0083706E" w:rsidRPr="00927BCC" w:rsidRDefault="0083706E" w:rsidP="004D21D2">
      <w:pPr>
        <w:pStyle w:val="a6"/>
        <w:spacing w:line="360" w:lineRule="auto"/>
        <w:ind w:left="851" w:firstLine="0"/>
        <w:rPr>
          <w:sz w:val="28"/>
          <w:szCs w:val="28"/>
        </w:rPr>
      </w:pPr>
      <w:r w:rsidRPr="004D21D2">
        <w:rPr>
          <w:sz w:val="28"/>
          <w:szCs w:val="28"/>
        </w:rPr>
        <w:t>γ</w:t>
      </w:r>
      <w:r w:rsidRPr="004D21D2">
        <w:rPr>
          <w:sz w:val="28"/>
          <w:szCs w:val="28"/>
          <w:vertAlign w:val="subscript"/>
        </w:rPr>
        <w:t>0</w:t>
      </w:r>
      <w:r w:rsidRPr="00927BCC">
        <w:rPr>
          <w:sz w:val="28"/>
          <w:szCs w:val="28"/>
        </w:rPr>
        <w:t xml:space="preserve"> </w:t>
      </w:r>
      <w:r w:rsidR="004D21D2">
        <w:rPr>
          <w:sz w:val="28"/>
          <w:szCs w:val="28"/>
        </w:rPr>
        <w:t>–</w:t>
      </w:r>
      <w:r w:rsidRPr="00927BCC">
        <w:rPr>
          <w:sz w:val="28"/>
          <w:szCs w:val="28"/>
        </w:rPr>
        <w:t xml:space="preserve"> удельный вес скального грунта</w:t>
      </w:r>
      <w:r w:rsidR="00F26ABA" w:rsidRPr="00927BCC">
        <w:rPr>
          <w:sz w:val="28"/>
          <w:szCs w:val="28"/>
        </w:rPr>
        <w:t>, кН/м</w:t>
      </w:r>
      <w:r w:rsidR="00F26ABA" w:rsidRPr="00927BCC">
        <w:rPr>
          <w:sz w:val="28"/>
          <w:szCs w:val="28"/>
          <w:vertAlign w:val="superscript"/>
        </w:rPr>
        <w:t>3</w:t>
      </w:r>
      <w:r w:rsidRPr="00927BCC">
        <w:rPr>
          <w:sz w:val="28"/>
          <w:szCs w:val="28"/>
        </w:rPr>
        <w:t>.</w:t>
      </w:r>
    </w:p>
    <w:p w14:paraId="7B04290C" w14:textId="77777777" w:rsidR="00F26ABA" w:rsidRPr="00927BCC" w:rsidRDefault="00F26ABA">
      <w:pPr>
        <w:shd w:val="clear" w:color="auto" w:fill="FFFFFF"/>
        <w:autoSpaceDE w:val="0"/>
        <w:autoSpaceDN w:val="0"/>
        <w:adjustRightInd w:val="0"/>
        <w:spacing w:line="360" w:lineRule="auto"/>
        <w:ind w:firstLine="851"/>
        <w:rPr>
          <w:sz w:val="28"/>
          <w:szCs w:val="28"/>
        </w:rPr>
      </w:pPr>
    </w:p>
    <w:p w14:paraId="69A7A293" w14:textId="77777777" w:rsidR="0083706E" w:rsidRPr="00927BCC" w:rsidRDefault="0083706E">
      <w:pPr>
        <w:shd w:val="clear" w:color="auto" w:fill="FFFFFF"/>
        <w:autoSpaceDE w:val="0"/>
        <w:autoSpaceDN w:val="0"/>
        <w:adjustRightInd w:val="0"/>
        <w:spacing w:line="360" w:lineRule="auto"/>
        <w:ind w:firstLine="851"/>
        <w:rPr>
          <w:b/>
          <w:sz w:val="28"/>
          <w:szCs w:val="28"/>
        </w:rPr>
      </w:pPr>
      <w:r w:rsidRPr="00927BCC">
        <w:rPr>
          <w:b/>
          <w:sz w:val="28"/>
          <w:szCs w:val="28"/>
        </w:rPr>
        <w:t>Г.2 Расчет местной устойчивости</w:t>
      </w:r>
    </w:p>
    <w:p w14:paraId="5F14CCEC" w14:textId="77777777" w:rsidR="0083706E" w:rsidRPr="00927BCC" w:rsidRDefault="0083706E">
      <w:pPr>
        <w:shd w:val="clear" w:color="auto" w:fill="FFFFFF"/>
        <w:autoSpaceDE w:val="0"/>
        <w:autoSpaceDN w:val="0"/>
        <w:adjustRightInd w:val="0"/>
        <w:spacing w:line="360" w:lineRule="auto"/>
        <w:ind w:firstLine="851"/>
        <w:rPr>
          <w:sz w:val="28"/>
          <w:szCs w:val="28"/>
        </w:rPr>
      </w:pPr>
      <w:r w:rsidRPr="00927BCC">
        <w:rPr>
          <w:sz w:val="28"/>
          <w:szCs w:val="28"/>
        </w:rPr>
        <w:t xml:space="preserve">Г.2.1 Для расчета местной устойчивости </w:t>
      </w:r>
      <w:r w:rsidRPr="00927BCC">
        <w:rPr>
          <w:bCs/>
          <w:sz w:val="28"/>
          <w:szCs w:val="28"/>
        </w:rPr>
        <w:t>грунт</w:t>
      </w:r>
      <w:r w:rsidRPr="00927BCC">
        <w:rPr>
          <w:sz w:val="28"/>
          <w:szCs w:val="28"/>
        </w:rPr>
        <w:t xml:space="preserve">ы, слагающие откосы </w:t>
      </w:r>
      <w:r w:rsidRPr="00927BCC">
        <w:rPr>
          <w:bCs/>
          <w:sz w:val="28"/>
          <w:szCs w:val="28"/>
        </w:rPr>
        <w:t xml:space="preserve">и </w:t>
      </w:r>
      <w:r w:rsidRPr="00927BCC">
        <w:rPr>
          <w:sz w:val="28"/>
          <w:szCs w:val="28"/>
        </w:rPr>
        <w:t>склоны,</w:t>
      </w:r>
      <w:r w:rsidR="00F26ABA" w:rsidRPr="00927BCC">
        <w:rPr>
          <w:sz w:val="28"/>
          <w:szCs w:val="28"/>
        </w:rPr>
        <w:t xml:space="preserve"> следует</w:t>
      </w:r>
      <w:r w:rsidRPr="00927BCC">
        <w:rPr>
          <w:sz w:val="28"/>
          <w:szCs w:val="28"/>
        </w:rPr>
        <w:t xml:space="preserve"> классифицировать по их </w:t>
      </w:r>
      <w:r w:rsidRPr="00927BCC">
        <w:rPr>
          <w:bCs/>
          <w:sz w:val="28"/>
          <w:szCs w:val="28"/>
        </w:rPr>
        <w:t xml:space="preserve">устойчивости </w:t>
      </w:r>
      <w:r w:rsidRPr="00927BCC">
        <w:rPr>
          <w:sz w:val="28"/>
          <w:szCs w:val="28"/>
        </w:rPr>
        <w:t>к выветриванию во времени.</w:t>
      </w:r>
    </w:p>
    <w:p w14:paraId="3C066CAD" w14:textId="77777777" w:rsidR="0083706E" w:rsidRDefault="0083706E">
      <w:pPr>
        <w:shd w:val="clear" w:color="auto" w:fill="FFFFFF"/>
        <w:autoSpaceDE w:val="0"/>
        <w:autoSpaceDN w:val="0"/>
        <w:adjustRightInd w:val="0"/>
        <w:spacing w:line="360" w:lineRule="auto"/>
        <w:ind w:firstLine="851"/>
        <w:rPr>
          <w:color w:val="000000"/>
          <w:sz w:val="28"/>
          <w:szCs w:val="28"/>
        </w:rPr>
      </w:pPr>
      <w:r w:rsidRPr="00927BCC">
        <w:rPr>
          <w:sz w:val="28"/>
          <w:szCs w:val="28"/>
        </w:rPr>
        <w:t>Г.2.2 Расчет местной устойчивости для</w:t>
      </w:r>
      <w:r>
        <w:rPr>
          <w:color w:val="000000"/>
          <w:sz w:val="28"/>
          <w:szCs w:val="28"/>
        </w:rPr>
        <w:t xml:space="preserve"> грунтов </w:t>
      </w:r>
      <w:r w:rsidR="00A839CD">
        <w:rPr>
          <w:color w:val="000000"/>
          <w:sz w:val="28"/>
          <w:szCs w:val="28"/>
        </w:rPr>
        <w:t xml:space="preserve">групп </w:t>
      </w:r>
      <w:r w:rsidR="0022179C">
        <w:rPr>
          <w:color w:val="000000"/>
          <w:sz w:val="28"/>
          <w:szCs w:val="28"/>
        </w:rPr>
        <w:t>I-</w:t>
      </w:r>
      <w:r w:rsidR="0022179C">
        <w:rPr>
          <w:bCs/>
          <w:color w:val="000000"/>
          <w:sz w:val="28"/>
          <w:szCs w:val="28"/>
        </w:rPr>
        <w:t xml:space="preserve">III </w:t>
      </w:r>
      <w:r w:rsidR="0022179C">
        <w:rPr>
          <w:color w:val="000000"/>
          <w:sz w:val="28"/>
          <w:szCs w:val="28"/>
        </w:rPr>
        <w:t xml:space="preserve">и IV-V </w:t>
      </w:r>
      <w:r>
        <w:rPr>
          <w:color w:val="000000"/>
          <w:sz w:val="28"/>
          <w:szCs w:val="28"/>
        </w:rPr>
        <w:t xml:space="preserve">следует осуществлять по двум методам, что обусловливается разным характером выветривания грунтов этих групп под воздействием природных </w:t>
      </w:r>
      <w:r>
        <w:rPr>
          <w:bCs/>
          <w:color w:val="000000"/>
          <w:sz w:val="28"/>
          <w:szCs w:val="28"/>
        </w:rPr>
        <w:t>факторов</w:t>
      </w:r>
      <w:r>
        <w:rPr>
          <w:color w:val="000000"/>
          <w:sz w:val="28"/>
          <w:szCs w:val="28"/>
        </w:rPr>
        <w:t>.</w:t>
      </w:r>
    </w:p>
    <w:p w14:paraId="5D83F4C0" w14:textId="19AB884F" w:rsidR="0083706E" w:rsidRDefault="0083706E">
      <w:pPr>
        <w:shd w:val="clear" w:color="auto" w:fill="FFFFFF"/>
        <w:autoSpaceDE w:val="0"/>
        <w:autoSpaceDN w:val="0"/>
        <w:adjustRightInd w:val="0"/>
        <w:spacing w:line="360" w:lineRule="auto"/>
        <w:ind w:firstLine="851"/>
        <w:rPr>
          <w:color w:val="000000"/>
          <w:sz w:val="28"/>
          <w:szCs w:val="28"/>
        </w:rPr>
      </w:pPr>
      <w:r>
        <w:rPr>
          <w:color w:val="000000"/>
          <w:sz w:val="28"/>
          <w:szCs w:val="28"/>
        </w:rPr>
        <w:t xml:space="preserve">Грунты групп </w:t>
      </w:r>
      <w:r w:rsidR="0022179C">
        <w:rPr>
          <w:color w:val="000000"/>
          <w:sz w:val="28"/>
          <w:szCs w:val="28"/>
        </w:rPr>
        <w:t>I-</w:t>
      </w:r>
      <w:r w:rsidR="0022179C">
        <w:rPr>
          <w:bCs/>
          <w:color w:val="000000"/>
          <w:sz w:val="28"/>
          <w:szCs w:val="28"/>
        </w:rPr>
        <w:t xml:space="preserve">III </w:t>
      </w:r>
      <w:r>
        <w:rPr>
          <w:color w:val="000000"/>
          <w:sz w:val="28"/>
          <w:szCs w:val="28"/>
        </w:rPr>
        <w:t>после вскрытия массива практически не выветриваются или выветриваются до состояния каменисто-щебенисто-дресвяных фракций</w:t>
      </w:r>
      <w:r w:rsidR="0022179C">
        <w:rPr>
          <w:color w:val="000000"/>
          <w:sz w:val="28"/>
          <w:szCs w:val="28"/>
        </w:rPr>
        <w:t>.</w:t>
      </w:r>
      <w:r>
        <w:rPr>
          <w:color w:val="000000"/>
          <w:sz w:val="28"/>
          <w:szCs w:val="28"/>
        </w:rPr>
        <w:t xml:space="preserve"> </w:t>
      </w:r>
      <w:r w:rsidR="0022179C">
        <w:rPr>
          <w:color w:val="000000"/>
          <w:sz w:val="28"/>
          <w:szCs w:val="28"/>
        </w:rPr>
        <w:t>Г</w:t>
      </w:r>
      <w:r>
        <w:rPr>
          <w:color w:val="000000"/>
          <w:sz w:val="28"/>
          <w:szCs w:val="28"/>
        </w:rPr>
        <w:t xml:space="preserve">рунты групп </w:t>
      </w:r>
      <w:r w:rsidR="0022179C">
        <w:rPr>
          <w:color w:val="000000"/>
          <w:sz w:val="28"/>
          <w:szCs w:val="28"/>
        </w:rPr>
        <w:t xml:space="preserve">IV-V </w:t>
      </w:r>
      <w:r>
        <w:rPr>
          <w:color w:val="000000"/>
          <w:sz w:val="28"/>
          <w:szCs w:val="28"/>
        </w:rPr>
        <w:t xml:space="preserve">выветриваются до состояния </w:t>
      </w:r>
      <w:r>
        <w:rPr>
          <w:bCs/>
          <w:color w:val="000000"/>
          <w:sz w:val="28"/>
          <w:szCs w:val="28"/>
        </w:rPr>
        <w:t>глинисто-</w:t>
      </w:r>
      <w:r>
        <w:rPr>
          <w:color w:val="000000"/>
          <w:sz w:val="28"/>
          <w:szCs w:val="28"/>
        </w:rPr>
        <w:t xml:space="preserve">пылевато-песчаных фракций характеризуются повышенной интенсивностью выветривания во времени </w:t>
      </w:r>
      <w:r>
        <w:rPr>
          <w:bCs/>
          <w:color w:val="000000"/>
          <w:sz w:val="28"/>
          <w:szCs w:val="28"/>
        </w:rPr>
        <w:t xml:space="preserve">и </w:t>
      </w:r>
      <w:r>
        <w:rPr>
          <w:color w:val="000000"/>
          <w:sz w:val="28"/>
          <w:szCs w:val="28"/>
        </w:rPr>
        <w:t xml:space="preserve">отличаются значительной мощностью </w:t>
      </w:r>
      <w:proofErr w:type="spellStart"/>
      <w:r>
        <w:rPr>
          <w:color w:val="000000"/>
          <w:sz w:val="28"/>
          <w:szCs w:val="28"/>
        </w:rPr>
        <w:t>выветрелой</w:t>
      </w:r>
      <w:proofErr w:type="spellEnd"/>
      <w:r>
        <w:rPr>
          <w:color w:val="000000"/>
          <w:sz w:val="28"/>
          <w:szCs w:val="28"/>
        </w:rPr>
        <w:t xml:space="preserve"> зоны, в пределах которой в перспективе их можно считать рыхлыми грунтами. Поэтому на грунты групп </w:t>
      </w:r>
      <w:r w:rsidR="0022179C">
        <w:rPr>
          <w:color w:val="000000"/>
          <w:sz w:val="28"/>
          <w:szCs w:val="28"/>
        </w:rPr>
        <w:t xml:space="preserve">IV-V </w:t>
      </w:r>
      <w:r>
        <w:rPr>
          <w:color w:val="000000"/>
          <w:sz w:val="28"/>
          <w:szCs w:val="28"/>
        </w:rPr>
        <w:t xml:space="preserve">при расчетах устойчивости (как общей, так </w:t>
      </w:r>
      <w:r>
        <w:rPr>
          <w:bCs/>
          <w:color w:val="000000"/>
          <w:sz w:val="28"/>
          <w:szCs w:val="28"/>
        </w:rPr>
        <w:t xml:space="preserve">и </w:t>
      </w:r>
      <w:r>
        <w:rPr>
          <w:color w:val="000000"/>
          <w:sz w:val="28"/>
          <w:szCs w:val="28"/>
        </w:rPr>
        <w:t>местной) распростран</w:t>
      </w:r>
      <w:r w:rsidR="0022179C">
        <w:rPr>
          <w:color w:val="000000"/>
          <w:sz w:val="28"/>
          <w:szCs w:val="28"/>
        </w:rPr>
        <w:t>ены</w:t>
      </w:r>
      <w:r>
        <w:rPr>
          <w:color w:val="000000"/>
          <w:sz w:val="28"/>
          <w:szCs w:val="28"/>
        </w:rPr>
        <w:t xml:space="preserve"> те же рекомендации, которые приняты для рыхлых грунтов.</w:t>
      </w:r>
    </w:p>
    <w:p w14:paraId="64990F65" w14:textId="5EF08795" w:rsidR="00C13B5B" w:rsidRDefault="00C13B5B">
      <w:pPr>
        <w:shd w:val="clear" w:color="auto" w:fill="FFFFFF"/>
        <w:autoSpaceDE w:val="0"/>
        <w:autoSpaceDN w:val="0"/>
        <w:adjustRightInd w:val="0"/>
        <w:spacing w:line="360" w:lineRule="auto"/>
        <w:ind w:firstLine="851"/>
        <w:rPr>
          <w:color w:val="000000"/>
          <w:sz w:val="28"/>
          <w:szCs w:val="28"/>
        </w:rPr>
      </w:pPr>
      <w:r w:rsidRPr="00C13B5B">
        <w:rPr>
          <w:b/>
          <w:color w:val="000000"/>
          <w:sz w:val="28"/>
          <w:szCs w:val="28"/>
        </w:rPr>
        <w:t>(Измененная редакция, Изм. № 1).</w:t>
      </w:r>
    </w:p>
    <w:p w14:paraId="2A5143AA" w14:textId="77777777" w:rsidR="0083706E" w:rsidRDefault="0083706E">
      <w:pPr>
        <w:shd w:val="clear" w:color="auto" w:fill="FFFFFF"/>
        <w:autoSpaceDE w:val="0"/>
        <w:autoSpaceDN w:val="0"/>
        <w:adjustRightInd w:val="0"/>
        <w:spacing w:line="360" w:lineRule="auto"/>
        <w:ind w:firstLine="851"/>
        <w:rPr>
          <w:color w:val="000000"/>
          <w:sz w:val="28"/>
          <w:szCs w:val="28"/>
        </w:rPr>
      </w:pPr>
      <w:r>
        <w:rPr>
          <w:color w:val="000000"/>
          <w:sz w:val="28"/>
          <w:szCs w:val="28"/>
        </w:rPr>
        <w:t xml:space="preserve">Г.2.3 Расчет местной устойчивости для </w:t>
      </w:r>
      <w:r>
        <w:rPr>
          <w:bCs/>
          <w:color w:val="000000"/>
          <w:sz w:val="28"/>
          <w:szCs w:val="28"/>
        </w:rPr>
        <w:t xml:space="preserve">грунтов </w:t>
      </w:r>
      <w:r>
        <w:rPr>
          <w:color w:val="000000"/>
          <w:sz w:val="28"/>
          <w:szCs w:val="28"/>
        </w:rPr>
        <w:t xml:space="preserve">групп </w:t>
      </w:r>
      <w:r w:rsidR="0022179C">
        <w:rPr>
          <w:bCs/>
          <w:color w:val="000000"/>
          <w:sz w:val="28"/>
          <w:szCs w:val="28"/>
        </w:rPr>
        <w:t>I</w:t>
      </w:r>
      <w:r w:rsidR="0022179C">
        <w:rPr>
          <w:color w:val="000000"/>
          <w:sz w:val="28"/>
          <w:szCs w:val="28"/>
        </w:rPr>
        <w:t>-</w:t>
      </w:r>
      <w:r w:rsidR="0022179C">
        <w:rPr>
          <w:bCs/>
          <w:color w:val="000000"/>
          <w:sz w:val="28"/>
          <w:szCs w:val="28"/>
        </w:rPr>
        <w:t xml:space="preserve">III </w:t>
      </w:r>
      <w:r>
        <w:rPr>
          <w:color w:val="000000"/>
          <w:sz w:val="28"/>
          <w:szCs w:val="28"/>
        </w:rPr>
        <w:t xml:space="preserve">сводится </w:t>
      </w:r>
      <w:r>
        <w:rPr>
          <w:bCs/>
          <w:color w:val="000000"/>
          <w:sz w:val="28"/>
          <w:szCs w:val="28"/>
        </w:rPr>
        <w:t xml:space="preserve">к </w:t>
      </w:r>
      <w:r>
        <w:rPr>
          <w:color w:val="000000"/>
          <w:sz w:val="28"/>
          <w:szCs w:val="28"/>
        </w:rPr>
        <w:t xml:space="preserve">определению интенсивности поступления продуктов выветривания (объема осыпи) с единицы поверхности откоса </w:t>
      </w:r>
      <w:r>
        <w:rPr>
          <w:bCs/>
          <w:color w:val="000000"/>
          <w:sz w:val="28"/>
          <w:szCs w:val="28"/>
        </w:rPr>
        <w:t xml:space="preserve">и </w:t>
      </w:r>
      <w:r>
        <w:rPr>
          <w:color w:val="000000"/>
          <w:sz w:val="28"/>
          <w:szCs w:val="28"/>
        </w:rPr>
        <w:t>величины отступления бровки откоса во времени</w:t>
      </w:r>
      <w:r>
        <w:rPr>
          <w:bCs/>
          <w:color w:val="000000"/>
          <w:sz w:val="28"/>
          <w:szCs w:val="28"/>
        </w:rPr>
        <w:t>.</w:t>
      </w:r>
    </w:p>
    <w:p w14:paraId="0A9DA967" w14:textId="77777777" w:rsidR="0083706E" w:rsidRDefault="0083706E">
      <w:pPr>
        <w:shd w:val="clear" w:color="auto" w:fill="FFFFFF"/>
        <w:autoSpaceDE w:val="0"/>
        <w:autoSpaceDN w:val="0"/>
        <w:adjustRightInd w:val="0"/>
        <w:spacing w:line="360" w:lineRule="auto"/>
        <w:ind w:firstLine="851"/>
        <w:rPr>
          <w:color w:val="000000"/>
          <w:sz w:val="28"/>
          <w:szCs w:val="28"/>
        </w:rPr>
      </w:pPr>
      <w:r>
        <w:rPr>
          <w:color w:val="000000"/>
          <w:sz w:val="28"/>
          <w:szCs w:val="28"/>
        </w:rPr>
        <w:lastRenderedPageBreak/>
        <w:t xml:space="preserve">Г.2.4 Проверка местной устойчивости откосов </w:t>
      </w:r>
      <w:r>
        <w:rPr>
          <w:bCs/>
          <w:color w:val="000000"/>
          <w:sz w:val="28"/>
          <w:szCs w:val="28"/>
        </w:rPr>
        <w:t xml:space="preserve">и </w:t>
      </w:r>
      <w:r w:rsidR="00F26ABA">
        <w:rPr>
          <w:color w:val="000000"/>
          <w:sz w:val="28"/>
          <w:szCs w:val="28"/>
        </w:rPr>
        <w:t>склонов в</w:t>
      </w:r>
      <w:r>
        <w:rPr>
          <w:color w:val="000000"/>
          <w:sz w:val="28"/>
          <w:szCs w:val="28"/>
        </w:rPr>
        <w:t xml:space="preserve"> грунтах групп </w:t>
      </w:r>
      <w:r w:rsidR="0022179C">
        <w:rPr>
          <w:color w:val="000000"/>
          <w:sz w:val="28"/>
          <w:szCs w:val="28"/>
        </w:rPr>
        <w:t xml:space="preserve">IV-V </w:t>
      </w:r>
      <w:r>
        <w:rPr>
          <w:color w:val="000000"/>
          <w:sz w:val="28"/>
          <w:szCs w:val="28"/>
        </w:rPr>
        <w:t xml:space="preserve">заключается в определении возможности образования на них поверхностных </w:t>
      </w:r>
      <w:proofErr w:type="spellStart"/>
      <w:r>
        <w:rPr>
          <w:color w:val="000000"/>
          <w:sz w:val="28"/>
          <w:szCs w:val="28"/>
        </w:rPr>
        <w:t>сплывов</w:t>
      </w:r>
      <w:proofErr w:type="spellEnd"/>
      <w:r>
        <w:rPr>
          <w:color w:val="000000"/>
          <w:sz w:val="28"/>
          <w:szCs w:val="28"/>
        </w:rPr>
        <w:t xml:space="preserve"> </w:t>
      </w:r>
      <w:proofErr w:type="spellStart"/>
      <w:r>
        <w:rPr>
          <w:color w:val="000000"/>
          <w:sz w:val="28"/>
          <w:szCs w:val="28"/>
        </w:rPr>
        <w:t>выветрелого</w:t>
      </w:r>
      <w:proofErr w:type="spellEnd"/>
      <w:r>
        <w:rPr>
          <w:color w:val="000000"/>
          <w:sz w:val="28"/>
          <w:szCs w:val="28"/>
        </w:rPr>
        <w:t xml:space="preserve"> до состояния мелкозема грунта.</w:t>
      </w:r>
    </w:p>
    <w:p w14:paraId="5D788352" w14:textId="77777777" w:rsidR="0083706E" w:rsidRPr="000114B2" w:rsidRDefault="00A839CD" w:rsidP="002D35D3">
      <w:pPr>
        <w:pStyle w:val="1"/>
        <w:spacing w:after="80"/>
      </w:pPr>
      <w:r>
        <w:rPr>
          <w:color w:val="000000"/>
          <w:szCs w:val="28"/>
        </w:rPr>
        <w:br w:type="page"/>
      </w:r>
      <w:bookmarkStart w:id="80" w:name="_Toc463874860"/>
      <w:r w:rsidR="0083706E" w:rsidRPr="000114B2">
        <w:lastRenderedPageBreak/>
        <w:t>Приложение Д</w:t>
      </w:r>
      <w:bookmarkEnd w:id="80"/>
    </w:p>
    <w:p w14:paraId="7352D5C0" w14:textId="77777777" w:rsidR="0083706E" w:rsidRPr="000114B2" w:rsidRDefault="00B442D8" w:rsidP="000114B2">
      <w:pPr>
        <w:pStyle w:val="1"/>
        <w:spacing w:after="0" w:line="360" w:lineRule="auto"/>
      </w:pPr>
      <w:bookmarkStart w:id="81" w:name="_Toc463874861"/>
      <w:r w:rsidRPr="000114B2">
        <w:t>Определение расчетных скоростей движения обломков скального грунта по горным склонам и откосам</w:t>
      </w:r>
      <w:bookmarkEnd w:id="69"/>
      <w:bookmarkEnd w:id="81"/>
    </w:p>
    <w:p w14:paraId="4BDF1558" w14:textId="72995E1B" w:rsidR="0083706E" w:rsidRDefault="00C13B5B">
      <w:pPr>
        <w:shd w:val="clear" w:color="auto" w:fill="FFFFFF"/>
        <w:autoSpaceDE w:val="0"/>
        <w:autoSpaceDN w:val="0"/>
        <w:adjustRightInd w:val="0"/>
        <w:spacing w:line="360" w:lineRule="auto"/>
        <w:ind w:firstLine="709"/>
        <w:rPr>
          <w:color w:val="000000"/>
          <w:sz w:val="28"/>
          <w:szCs w:val="28"/>
        </w:rPr>
      </w:pPr>
      <w:r>
        <w:rPr>
          <w:color w:val="000000"/>
          <w:sz w:val="28"/>
          <w:szCs w:val="28"/>
        </w:rPr>
        <w:t xml:space="preserve">Д.1 </w:t>
      </w:r>
      <w:r w:rsidR="0083706E">
        <w:rPr>
          <w:color w:val="000000"/>
          <w:sz w:val="28"/>
          <w:szCs w:val="28"/>
        </w:rPr>
        <w:t>Расчетные скорости движения обломков скальных грунтов по горным склонам и откосам следует определять с учетом их конфигурации, в зависимости от которой они подраздел</w:t>
      </w:r>
      <w:r w:rsidR="0022179C">
        <w:rPr>
          <w:color w:val="000000"/>
          <w:sz w:val="28"/>
          <w:szCs w:val="28"/>
        </w:rPr>
        <w:t>ены</w:t>
      </w:r>
      <w:r w:rsidR="0083706E">
        <w:rPr>
          <w:color w:val="000000"/>
          <w:sz w:val="28"/>
          <w:szCs w:val="28"/>
        </w:rPr>
        <w:t xml:space="preserve"> на четыре типа.</w:t>
      </w:r>
    </w:p>
    <w:p w14:paraId="00BC2008" w14:textId="4C258DE0" w:rsidR="00C13B5B" w:rsidRDefault="00C13B5B">
      <w:pPr>
        <w:shd w:val="clear" w:color="auto" w:fill="FFFFFF"/>
        <w:autoSpaceDE w:val="0"/>
        <w:autoSpaceDN w:val="0"/>
        <w:adjustRightInd w:val="0"/>
        <w:spacing w:line="360" w:lineRule="auto"/>
        <w:ind w:firstLine="709"/>
        <w:rPr>
          <w:color w:val="000000"/>
          <w:sz w:val="28"/>
          <w:szCs w:val="28"/>
        </w:rPr>
      </w:pPr>
      <w:r w:rsidRPr="00C13B5B">
        <w:rPr>
          <w:b/>
          <w:color w:val="000000"/>
          <w:sz w:val="28"/>
          <w:szCs w:val="28"/>
        </w:rPr>
        <w:t>(Измененная редакция, Изм. № 1).</w:t>
      </w:r>
    </w:p>
    <w:p w14:paraId="4842AEB4" w14:textId="77777777" w:rsidR="0022179C" w:rsidRDefault="0083706E">
      <w:pPr>
        <w:shd w:val="clear" w:color="auto" w:fill="FFFFFF"/>
        <w:autoSpaceDE w:val="0"/>
        <w:autoSpaceDN w:val="0"/>
        <w:adjustRightInd w:val="0"/>
        <w:spacing w:line="360" w:lineRule="auto"/>
        <w:ind w:firstLine="709"/>
        <w:rPr>
          <w:color w:val="000000"/>
          <w:sz w:val="28"/>
          <w:szCs w:val="28"/>
        </w:rPr>
      </w:pPr>
      <w:r>
        <w:rPr>
          <w:color w:val="000000"/>
          <w:sz w:val="28"/>
          <w:szCs w:val="28"/>
        </w:rPr>
        <w:t xml:space="preserve">Тип I </w:t>
      </w:r>
    </w:p>
    <w:p w14:paraId="41351225" w14:textId="77777777" w:rsidR="0083706E" w:rsidRDefault="0083706E">
      <w:pPr>
        <w:shd w:val="clear" w:color="auto" w:fill="FFFFFF"/>
        <w:autoSpaceDE w:val="0"/>
        <w:autoSpaceDN w:val="0"/>
        <w:adjustRightInd w:val="0"/>
        <w:spacing w:line="360" w:lineRule="auto"/>
        <w:ind w:firstLine="709"/>
        <w:rPr>
          <w:color w:val="000000"/>
          <w:sz w:val="28"/>
          <w:szCs w:val="28"/>
        </w:rPr>
      </w:pPr>
      <w:r>
        <w:rPr>
          <w:color w:val="000000"/>
          <w:sz w:val="28"/>
          <w:szCs w:val="28"/>
        </w:rPr>
        <w:t xml:space="preserve">Склоны и откосы уступчатого профиля с отдельными уступами высотой </w:t>
      </w:r>
      <w:r w:rsidR="0022179C">
        <w:rPr>
          <w:color w:val="000000"/>
          <w:sz w:val="28"/>
          <w:szCs w:val="28"/>
        </w:rPr>
        <w:t>не более</w:t>
      </w:r>
      <w:r>
        <w:rPr>
          <w:color w:val="000000"/>
          <w:sz w:val="28"/>
          <w:szCs w:val="28"/>
        </w:rPr>
        <w:t xml:space="preserve"> </w:t>
      </w:r>
      <w:smartTag w:uri="urn:schemas-microsoft-com:office:smarttags" w:element="metricconverter">
        <w:smartTagPr>
          <w:attr w:name="ProductID" w:val="5 м"/>
        </w:smartTagPr>
        <w:r>
          <w:rPr>
            <w:color w:val="000000"/>
            <w:sz w:val="28"/>
            <w:szCs w:val="28"/>
          </w:rPr>
          <w:t>5 м</w:t>
        </w:r>
      </w:smartTag>
      <w:r>
        <w:rPr>
          <w:color w:val="000000"/>
          <w:sz w:val="28"/>
          <w:szCs w:val="28"/>
        </w:rPr>
        <w:t xml:space="preserve"> </w:t>
      </w:r>
      <w:r w:rsidR="0056256E">
        <w:rPr>
          <w:color w:val="000000"/>
          <w:sz w:val="28"/>
          <w:szCs w:val="28"/>
        </w:rPr>
        <w:t>(</w:t>
      </w:r>
      <w:r>
        <w:rPr>
          <w:color w:val="000000"/>
          <w:sz w:val="28"/>
          <w:szCs w:val="28"/>
        </w:rPr>
        <w:t>рисунок Д.1, а</w:t>
      </w:r>
      <w:r w:rsidR="0056256E">
        <w:rPr>
          <w:color w:val="000000"/>
          <w:sz w:val="28"/>
          <w:szCs w:val="28"/>
        </w:rPr>
        <w:t>,</w:t>
      </w:r>
      <w:r>
        <w:rPr>
          <w:color w:val="000000"/>
          <w:sz w:val="28"/>
          <w:szCs w:val="28"/>
        </w:rPr>
        <w:t xml:space="preserve"> б) и ломаного профиля с отдельными участками вдоль склона длиной менее </w:t>
      </w:r>
      <w:smartTag w:uri="urn:schemas-microsoft-com:office:smarttags" w:element="metricconverter">
        <w:smartTagPr>
          <w:attr w:name="ProductID" w:val="10 м"/>
        </w:smartTagPr>
        <w:r>
          <w:rPr>
            <w:color w:val="000000"/>
            <w:sz w:val="28"/>
            <w:szCs w:val="28"/>
          </w:rPr>
          <w:t>10 м</w:t>
        </w:r>
      </w:smartTag>
      <w:r>
        <w:rPr>
          <w:color w:val="000000"/>
          <w:sz w:val="28"/>
          <w:szCs w:val="28"/>
        </w:rPr>
        <w:t xml:space="preserve"> при разнице в углах крутизны</w:t>
      </w:r>
      <w:r w:rsidR="0022179C">
        <w:rPr>
          <w:color w:val="000000"/>
          <w:sz w:val="28"/>
          <w:szCs w:val="28"/>
        </w:rPr>
        <w:t xml:space="preserve"> не более</w:t>
      </w:r>
      <w:r>
        <w:rPr>
          <w:color w:val="000000"/>
          <w:sz w:val="28"/>
          <w:szCs w:val="28"/>
        </w:rPr>
        <w:t xml:space="preserve"> 5°</w:t>
      </w:r>
    </w:p>
    <w:p w14:paraId="2C05FEB8" w14:textId="1965D2BA" w:rsidR="0083706E" w:rsidRDefault="0095121B">
      <w:pPr>
        <w:shd w:val="clear" w:color="auto" w:fill="FFFFFF"/>
        <w:autoSpaceDE w:val="0"/>
        <w:autoSpaceDN w:val="0"/>
        <w:adjustRightInd w:val="0"/>
        <w:spacing w:line="360" w:lineRule="auto"/>
        <w:ind w:firstLine="709"/>
        <w:jc w:val="center"/>
        <w:rPr>
          <w:color w:val="000000"/>
        </w:rPr>
      </w:pPr>
      <w:r>
        <w:rPr>
          <w:noProof/>
          <w:color w:val="000000"/>
        </w:rPr>
        <w:drawing>
          <wp:inline distT="0" distB="0" distL="0" distR="0" wp14:anchorId="0B302D5D" wp14:editId="0499BFF5">
            <wp:extent cx="5057775" cy="2286000"/>
            <wp:effectExtent l="0" t="0" r="0" b="0"/>
            <wp:docPr id="29" name="Рисунок 238" descr="http://www.infosait.ru/norma_doc/46/46383/x4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8" descr="http://www.infosait.ru/norma_doc/46/46383/x455.jp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057775" cy="2286000"/>
                    </a:xfrm>
                    <a:prstGeom prst="rect">
                      <a:avLst/>
                    </a:prstGeom>
                    <a:noFill/>
                    <a:ln>
                      <a:noFill/>
                    </a:ln>
                  </pic:spPr>
                </pic:pic>
              </a:graphicData>
            </a:graphic>
          </wp:inline>
        </w:drawing>
      </w:r>
    </w:p>
    <w:p w14:paraId="7D09942F" w14:textId="77777777" w:rsidR="0083706E" w:rsidRPr="0022179C" w:rsidRDefault="0083706E" w:rsidP="00FC7548">
      <w:pPr>
        <w:shd w:val="clear" w:color="auto" w:fill="FFFFFF"/>
        <w:autoSpaceDE w:val="0"/>
        <w:autoSpaceDN w:val="0"/>
        <w:adjustRightInd w:val="0"/>
        <w:spacing w:before="120" w:after="120" w:line="360" w:lineRule="auto"/>
        <w:ind w:firstLine="709"/>
        <w:jc w:val="center"/>
        <w:rPr>
          <w:i/>
          <w:sz w:val="28"/>
          <w:szCs w:val="28"/>
        </w:rPr>
      </w:pPr>
      <w:r w:rsidRPr="0022179C">
        <w:rPr>
          <w:i/>
          <w:sz w:val="28"/>
          <w:szCs w:val="28"/>
        </w:rPr>
        <w:t xml:space="preserve">Рисунок Д.1 </w:t>
      </w:r>
      <w:r w:rsidR="0022179C" w:rsidRPr="0022179C">
        <w:rPr>
          <w:i/>
          <w:sz w:val="28"/>
          <w:szCs w:val="28"/>
        </w:rPr>
        <w:t xml:space="preserve">– </w:t>
      </w:r>
      <w:r w:rsidRPr="0022179C">
        <w:rPr>
          <w:i/>
          <w:sz w:val="28"/>
          <w:szCs w:val="28"/>
        </w:rPr>
        <w:t xml:space="preserve">Схемы поперечного профиля </w:t>
      </w:r>
      <w:r w:rsidR="0022179C" w:rsidRPr="0022179C">
        <w:rPr>
          <w:i/>
          <w:sz w:val="28"/>
          <w:szCs w:val="28"/>
        </w:rPr>
        <w:t>–</w:t>
      </w:r>
      <w:r w:rsidRPr="0022179C">
        <w:rPr>
          <w:i/>
          <w:sz w:val="28"/>
          <w:szCs w:val="28"/>
        </w:rPr>
        <w:t xml:space="preserve"> тип I</w:t>
      </w:r>
    </w:p>
    <w:p w14:paraId="7386C9E1" w14:textId="77777777" w:rsidR="0083706E" w:rsidRPr="00237D7F" w:rsidRDefault="0083706E">
      <w:pPr>
        <w:shd w:val="clear" w:color="auto" w:fill="FFFFFF"/>
        <w:autoSpaceDE w:val="0"/>
        <w:autoSpaceDN w:val="0"/>
        <w:adjustRightInd w:val="0"/>
        <w:spacing w:line="360" w:lineRule="auto"/>
        <w:ind w:firstLine="709"/>
        <w:rPr>
          <w:sz w:val="28"/>
          <w:szCs w:val="28"/>
        </w:rPr>
      </w:pPr>
      <w:r w:rsidRPr="00927BCC">
        <w:rPr>
          <w:sz w:val="28"/>
          <w:szCs w:val="28"/>
        </w:rPr>
        <w:t>Расчетные скорости движения обломков</w:t>
      </w:r>
      <w:r w:rsidR="0022179C">
        <w:rPr>
          <w:sz w:val="28"/>
          <w:szCs w:val="28"/>
        </w:rPr>
        <w:t xml:space="preserve"> </w:t>
      </w:r>
      <w:r w:rsidR="00237D7F" w:rsidRPr="00237D7F">
        <w:rPr>
          <w:i/>
          <w:sz w:val="28"/>
          <w:szCs w:val="28"/>
          <w:lang w:val="en-US"/>
        </w:rPr>
        <w:t>v</w:t>
      </w:r>
      <w:r w:rsidR="0022179C" w:rsidRPr="0022179C">
        <w:rPr>
          <w:sz w:val="28"/>
          <w:szCs w:val="28"/>
          <w:vertAlign w:val="subscript"/>
        </w:rPr>
        <w:t>р</w:t>
      </w:r>
      <w:r w:rsidRPr="00927BCC">
        <w:rPr>
          <w:sz w:val="28"/>
          <w:szCs w:val="28"/>
        </w:rPr>
        <w:t xml:space="preserve"> </w:t>
      </w:r>
      <w:r w:rsidR="00FC7548" w:rsidRPr="00927BCC">
        <w:rPr>
          <w:sz w:val="28"/>
          <w:szCs w:val="28"/>
        </w:rPr>
        <w:t>опре</w:t>
      </w:r>
      <w:r w:rsidR="0022179C">
        <w:rPr>
          <w:sz w:val="28"/>
          <w:szCs w:val="28"/>
        </w:rPr>
        <w:t>де</w:t>
      </w:r>
      <w:r w:rsidR="00FC7548" w:rsidRPr="00927BCC">
        <w:rPr>
          <w:sz w:val="28"/>
          <w:szCs w:val="28"/>
        </w:rPr>
        <w:t>ляют</w:t>
      </w:r>
      <w:r w:rsidRPr="00927BCC">
        <w:rPr>
          <w:sz w:val="28"/>
          <w:szCs w:val="28"/>
        </w:rPr>
        <w:t xml:space="preserve"> как для однообразного склона (откоса) по спрямленному профилю</w:t>
      </w:r>
      <w:r w:rsidR="0005014F">
        <w:rPr>
          <w:sz w:val="28"/>
          <w:szCs w:val="28"/>
        </w:rPr>
        <w:t xml:space="preserve"> и вычисляют</w:t>
      </w:r>
      <w:r w:rsidRPr="00927BCC">
        <w:rPr>
          <w:sz w:val="28"/>
          <w:szCs w:val="28"/>
        </w:rPr>
        <w:t xml:space="preserve"> по формуле</w:t>
      </w:r>
    </w:p>
    <w:p w14:paraId="14FBB1DB" w14:textId="77777777" w:rsidR="0083706E" w:rsidRPr="00927BCC" w:rsidRDefault="00515B28" w:rsidP="00515B28">
      <w:pPr>
        <w:shd w:val="clear" w:color="auto" w:fill="FFFFFF"/>
        <w:autoSpaceDE w:val="0"/>
        <w:autoSpaceDN w:val="0"/>
        <w:adjustRightInd w:val="0"/>
        <w:spacing w:line="360" w:lineRule="auto"/>
        <w:ind w:firstLine="709"/>
        <w:rPr>
          <w:sz w:val="28"/>
          <w:szCs w:val="28"/>
        </w:rPr>
      </w:pPr>
      <w:r>
        <w:rPr>
          <w:i/>
          <w:sz w:val="28"/>
          <w:szCs w:val="28"/>
        </w:rPr>
        <w:t xml:space="preserve">                                                   </w:t>
      </w:r>
      <w:r w:rsidR="00237D7F" w:rsidRPr="00237D7F">
        <w:rPr>
          <w:i/>
          <w:sz w:val="28"/>
          <w:szCs w:val="28"/>
          <w:lang w:val="en-US"/>
        </w:rPr>
        <w:t>v</w:t>
      </w:r>
      <w:r w:rsidR="00237D7F" w:rsidRPr="00237D7F">
        <w:rPr>
          <w:sz w:val="28"/>
          <w:szCs w:val="28"/>
          <w:vertAlign w:val="subscript"/>
        </w:rPr>
        <w:t>р</w:t>
      </w:r>
      <w:r>
        <w:rPr>
          <w:sz w:val="28"/>
          <w:szCs w:val="28"/>
        </w:rPr>
        <w:t>=</w:t>
      </w:r>
      <w:r w:rsidRPr="00515B28">
        <w:rPr>
          <w:position w:val="-6"/>
          <w:sz w:val="28"/>
          <w:szCs w:val="28"/>
        </w:rPr>
        <w:object w:dxaOrig="780" w:dyaOrig="380" w14:anchorId="5249027B">
          <v:shape id="_x0000_i1037" type="#_x0000_t75" style="width:39.05pt;height:18.75pt" o:ole="">
            <v:imagedata r:id="rId84" o:title=""/>
          </v:shape>
          <o:OLEObject Type="Embed" ProgID="Equation.3" ShapeID="_x0000_i1037" DrawAspect="Content" ObjectID="_1771848898" r:id="rId85"/>
        </w:object>
      </w:r>
      <w:r w:rsidR="0083706E" w:rsidRPr="00927BCC">
        <w:rPr>
          <w:bCs/>
          <w:sz w:val="28"/>
          <w:szCs w:val="28"/>
        </w:rPr>
        <w:t xml:space="preserve">, </w:t>
      </w:r>
      <w:bookmarkStart w:id="82" w:name="i1344647"/>
      <w:r w:rsidR="0083706E" w:rsidRPr="00927BCC">
        <w:rPr>
          <w:bCs/>
          <w:sz w:val="28"/>
          <w:szCs w:val="28"/>
        </w:rPr>
        <w:t xml:space="preserve">       </w:t>
      </w:r>
      <w:r>
        <w:rPr>
          <w:bCs/>
          <w:sz w:val="28"/>
          <w:szCs w:val="28"/>
        </w:rPr>
        <w:t xml:space="preserve">     </w:t>
      </w:r>
      <w:r w:rsidR="0083706E" w:rsidRPr="00927BCC">
        <w:rPr>
          <w:bCs/>
          <w:sz w:val="28"/>
          <w:szCs w:val="28"/>
        </w:rPr>
        <w:t xml:space="preserve">                                  </w:t>
      </w:r>
      <w:proofErr w:type="gramStart"/>
      <w:r w:rsidR="0083706E" w:rsidRPr="00927BCC">
        <w:rPr>
          <w:bCs/>
          <w:sz w:val="28"/>
          <w:szCs w:val="28"/>
        </w:rPr>
        <w:t xml:space="preserve">   (</w:t>
      </w:r>
      <w:proofErr w:type="gramEnd"/>
      <w:r w:rsidR="0083706E" w:rsidRPr="00927BCC">
        <w:rPr>
          <w:bCs/>
          <w:sz w:val="28"/>
          <w:szCs w:val="28"/>
        </w:rPr>
        <w:t>Д.1)</w:t>
      </w:r>
      <w:bookmarkEnd w:id="82"/>
    </w:p>
    <w:p w14:paraId="16E2CE71" w14:textId="77777777" w:rsidR="0083706E" w:rsidRPr="00927BCC" w:rsidRDefault="0083706E" w:rsidP="0005014F">
      <w:pPr>
        <w:shd w:val="clear" w:color="auto" w:fill="FFFFFF"/>
        <w:autoSpaceDE w:val="0"/>
        <w:autoSpaceDN w:val="0"/>
        <w:adjustRightInd w:val="0"/>
        <w:spacing w:line="360" w:lineRule="auto"/>
        <w:ind w:firstLine="0"/>
        <w:rPr>
          <w:sz w:val="28"/>
          <w:szCs w:val="28"/>
        </w:rPr>
      </w:pPr>
      <w:r w:rsidRPr="00927BCC">
        <w:rPr>
          <w:sz w:val="28"/>
          <w:szCs w:val="28"/>
        </w:rPr>
        <w:t xml:space="preserve">где  </w:t>
      </w:r>
      <w:r w:rsidRPr="0005014F">
        <w:rPr>
          <w:sz w:val="28"/>
          <w:szCs w:val="28"/>
        </w:rPr>
        <w:t>ε</w:t>
      </w:r>
      <w:r w:rsidRPr="00927BCC">
        <w:rPr>
          <w:sz w:val="28"/>
          <w:szCs w:val="28"/>
        </w:rPr>
        <w:t xml:space="preserve"> </w:t>
      </w:r>
      <w:r w:rsidR="0005014F">
        <w:rPr>
          <w:sz w:val="28"/>
          <w:szCs w:val="28"/>
        </w:rPr>
        <w:t>–</w:t>
      </w:r>
      <w:r w:rsidRPr="00927BCC">
        <w:rPr>
          <w:sz w:val="28"/>
          <w:szCs w:val="28"/>
        </w:rPr>
        <w:t xml:space="preserve"> коэффициент, определяемый в зависимости от крутизны склона (откоса)</w:t>
      </w:r>
      <w:r w:rsidR="00FC7548" w:rsidRPr="00927BCC">
        <w:rPr>
          <w:sz w:val="28"/>
          <w:szCs w:val="28"/>
        </w:rPr>
        <w:t xml:space="preserve"> (</w:t>
      </w:r>
      <w:hyperlink r:id="rId86" w:anchor="i1351115" w:tooltip="Таблица 1" w:history="1">
        <w:r w:rsidR="00FC7548" w:rsidRPr="00927BCC">
          <w:rPr>
            <w:rStyle w:val="af2"/>
            <w:color w:val="auto"/>
            <w:sz w:val="28"/>
            <w:szCs w:val="28"/>
            <w:u w:val="none"/>
          </w:rPr>
          <w:t>таблица Д.1</w:t>
        </w:r>
      </w:hyperlink>
      <w:r w:rsidR="00FC7548" w:rsidRPr="00927BCC">
        <w:rPr>
          <w:sz w:val="28"/>
          <w:szCs w:val="28"/>
        </w:rPr>
        <w:t>);</w:t>
      </w:r>
      <w:r w:rsidRPr="00927BCC">
        <w:rPr>
          <w:sz w:val="28"/>
          <w:szCs w:val="28"/>
        </w:rPr>
        <w:t xml:space="preserve"> </w:t>
      </w:r>
    </w:p>
    <w:p w14:paraId="16167B27" w14:textId="77777777" w:rsidR="0083706E" w:rsidRPr="00442879" w:rsidRDefault="0083706E" w:rsidP="0005014F">
      <w:pPr>
        <w:pStyle w:val="a6"/>
        <w:spacing w:line="360" w:lineRule="auto"/>
        <w:ind w:left="851" w:firstLine="0"/>
        <w:rPr>
          <w:sz w:val="28"/>
          <w:szCs w:val="28"/>
        </w:rPr>
      </w:pPr>
      <w:proofErr w:type="spellStart"/>
      <w:r w:rsidRPr="00927BCC">
        <w:rPr>
          <w:i/>
          <w:sz w:val="28"/>
          <w:szCs w:val="28"/>
        </w:rPr>
        <w:t>Н</w:t>
      </w:r>
      <w:r w:rsidRPr="0005014F">
        <w:rPr>
          <w:sz w:val="28"/>
          <w:szCs w:val="28"/>
          <w:vertAlign w:val="superscript"/>
        </w:rPr>
        <w:t>ск</w:t>
      </w:r>
      <w:proofErr w:type="spellEnd"/>
      <w:r w:rsidRPr="00927BCC">
        <w:rPr>
          <w:sz w:val="28"/>
          <w:szCs w:val="28"/>
        </w:rPr>
        <w:t xml:space="preserve"> </w:t>
      </w:r>
      <w:r w:rsidR="0005014F">
        <w:rPr>
          <w:sz w:val="28"/>
          <w:szCs w:val="28"/>
        </w:rPr>
        <w:t>–</w:t>
      </w:r>
      <w:r w:rsidRPr="00927BCC">
        <w:rPr>
          <w:sz w:val="28"/>
          <w:szCs w:val="28"/>
        </w:rPr>
        <w:t xml:space="preserve"> высота падения обломков скального грунта, м.</w:t>
      </w:r>
    </w:p>
    <w:p w14:paraId="777F402F" w14:textId="77777777" w:rsidR="00515B28" w:rsidRDefault="00515B28" w:rsidP="00442879">
      <w:pPr>
        <w:shd w:val="clear" w:color="auto" w:fill="FFFFFF"/>
        <w:autoSpaceDE w:val="0"/>
        <w:autoSpaceDN w:val="0"/>
        <w:adjustRightInd w:val="0"/>
        <w:spacing w:line="360" w:lineRule="auto"/>
        <w:ind w:firstLine="851"/>
        <w:rPr>
          <w:color w:val="000000"/>
          <w:sz w:val="28"/>
          <w:szCs w:val="28"/>
        </w:rPr>
      </w:pPr>
      <w:bookmarkStart w:id="83" w:name="i1351115"/>
    </w:p>
    <w:p w14:paraId="67CE540B" w14:textId="77777777" w:rsidR="00515B28" w:rsidRDefault="00515B28" w:rsidP="00442879">
      <w:pPr>
        <w:shd w:val="clear" w:color="auto" w:fill="FFFFFF"/>
        <w:autoSpaceDE w:val="0"/>
        <w:autoSpaceDN w:val="0"/>
        <w:adjustRightInd w:val="0"/>
        <w:spacing w:line="360" w:lineRule="auto"/>
        <w:ind w:firstLine="851"/>
        <w:rPr>
          <w:color w:val="000000"/>
          <w:sz w:val="28"/>
          <w:szCs w:val="28"/>
        </w:rPr>
      </w:pPr>
    </w:p>
    <w:p w14:paraId="717B0555" w14:textId="77777777" w:rsidR="00515B28" w:rsidRDefault="00515B28" w:rsidP="00442879">
      <w:pPr>
        <w:shd w:val="clear" w:color="auto" w:fill="FFFFFF"/>
        <w:autoSpaceDE w:val="0"/>
        <w:autoSpaceDN w:val="0"/>
        <w:adjustRightInd w:val="0"/>
        <w:spacing w:line="360" w:lineRule="auto"/>
        <w:ind w:firstLine="851"/>
        <w:rPr>
          <w:color w:val="000000"/>
          <w:sz w:val="28"/>
          <w:szCs w:val="28"/>
        </w:rPr>
      </w:pPr>
    </w:p>
    <w:p w14:paraId="178877D5" w14:textId="77777777" w:rsidR="00515B28" w:rsidRDefault="00515B28" w:rsidP="00442879">
      <w:pPr>
        <w:shd w:val="clear" w:color="auto" w:fill="FFFFFF"/>
        <w:autoSpaceDE w:val="0"/>
        <w:autoSpaceDN w:val="0"/>
        <w:adjustRightInd w:val="0"/>
        <w:spacing w:line="360" w:lineRule="auto"/>
        <w:ind w:firstLine="851"/>
        <w:rPr>
          <w:color w:val="000000"/>
          <w:sz w:val="28"/>
          <w:szCs w:val="28"/>
        </w:rPr>
      </w:pPr>
    </w:p>
    <w:p w14:paraId="6969D3DC" w14:textId="77777777" w:rsidR="0083706E" w:rsidRPr="00442879" w:rsidRDefault="0083706E" w:rsidP="00442879">
      <w:pPr>
        <w:shd w:val="clear" w:color="auto" w:fill="FFFFFF"/>
        <w:autoSpaceDE w:val="0"/>
        <w:autoSpaceDN w:val="0"/>
        <w:adjustRightInd w:val="0"/>
        <w:spacing w:line="360" w:lineRule="auto"/>
        <w:ind w:firstLine="851"/>
        <w:rPr>
          <w:color w:val="000000"/>
          <w:sz w:val="28"/>
          <w:szCs w:val="28"/>
        </w:rPr>
      </w:pPr>
      <w:r w:rsidRPr="00442879">
        <w:rPr>
          <w:color w:val="000000"/>
          <w:sz w:val="28"/>
          <w:szCs w:val="28"/>
        </w:rPr>
        <w:t>Т а б л и ц а Д.1</w:t>
      </w:r>
      <w:bookmarkEnd w:id="83"/>
      <w:r w:rsidR="002934A9">
        <w:rPr>
          <w:color w:val="000000"/>
          <w:sz w:val="28"/>
          <w:szCs w:val="28"/>
        </w:rPr>
        <w:t xml:space="preserve"> Значения коэффициента </w:t>
      </w:r>
      <w:r w:rsidR="002934A9" w:rsidRPr="002934A9">
        <w:rPr>
          <w:sz w:val="28"/>
          <w:szCs w:val="28"/>
        </w:rPr>
        <w:t>ε</w:t>
      </w:r>
    </w:p>
    <w:tbl>
      <w:tblPr>
        <w:tblW w:w="5000" w:type="pct"/>
        <w:jc w:val="center"/>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013"/>
        <w:gridCol w:w="1192"/>
        <w:gridCol w:w="1277"/>
        <w:gridCol w:w="1277"/>
        <w:gridCol w:w="1013"/>
        <w:gridCol w:w="1248"/>
        <w:gridCol w:w="1155"/>
        <w:gridCol w:w="1454"/>
      </w:tblGrid>
      <w:tr w:rsidR="00FC7548" w:rsidRPr="00927BCC" w14:paraId="2E88BF54" w14:textId="77777777" w:rsidTr="00E85B7A">
        <w:trPr>
          <w:cantSplit/>
          <w:trHeight w:val="700"/>
          <w:jc w:val="center"/>
        </w:trPr>
        <w:tc>
          <w:tcPr>
            <w:tcW w:w="526" w:type="pct"/>
            <w:vMerge w:val="restart"/>
            <w:tcBorders>
              <w:top w:val="single" w:sz="4" w:space="0" w:color="auto"/>
              <w:left w:val="single" w:sz="4" w:space="0" w:color="auto"/>
              <w:bottom w:val="single" w:sz="4" w:space="0" w:color="auto"/>
              <w:right w:val="single" w:sz="4" w:space="0" w:color="auto"/>
            </w:tcBorders>
            <w:vAlign w:val="center"/>
          </w:tcPr>
          <w:p w14:paraId="1BF18294" w14:textId="77777777" w:rsidR="00FC7548" w:rsidRPr="00927BCC" w:rsidRDefault="00FC7548">
            <w:pPr>
              <w:autoSpaceDE w:val="0"/>
              <w:autoSpaceDN w:val="0"/>
              <w:adjustRightInd w:val="0"/>
              <w:spacing w:line="360" w:lineRule="auto"/>
              <w:ind w:firstLine="5"/>
              <w:jc w:val="center"/>
              <w:rPr>
                <w:i/>
                <w:szCs w:val="24"/>
              </w:rPr>
            </w:pPr>
            <w:r w:rsidRPr="0005014F">
              <w:rPr>
                <w:szCs w:val="24"/>
              </w:rPr>
              <w:t>α</w:t>
            </w:r>
            <w:proofErr w:type="spellStart"/>
            <w:r w:rsidRPr="0005014F">
              <w:rPr>
                <w:szCs w:val="24"/>
                <w:vertAlign w:val="superscript"/>
              </w:rPr>
              <w:t>ск</w:t>
            </w:r>
            <w:proofErr w:type="spellEnd"/>
            <w:r w:rsidRPr="00927BCC">
              <w:rPr>
                <w:i/>
                <w:szCs w:val="24"/>
              </w:rPr>
              <w:t>,</w:t>
            </w:r>
          </w:p>
          <w:p w14:paraId="1B2B3193" w14:textId="77777777" w:rsidR="00FC7548" w:rsidRPr="00927BCC" w:rsidRDefault="00FC7548">
            <w:pPr>
              <w:autoSpaceDE w:val="0"/>
              <w:autoSpaceDN w:val="0"/>
              <w:adjustRightInd w:val="0"/>
              <w:spacing w:line="360" w:lineRule="auto"/>
              <w:ind w:firstLine="5"/>
              <w:jc w:val="center"/>
              <w:rPr>
                <w:szCs w:val="24"/>
              </w:rPr>
            </w:pPr>
            <w:r w:rsidRPr="00927BCC">
              <w:rPr>
                <w:szCs w:val="24"/>
              </w:rPr>
              <w:t>град</w:t>
            </w:r>
          </w:p>
        </w:tc>
        <w:tc>
          <w:tcPr>
            <w:tcW w:w="1945" w:type="pct"/>
            <w:gridSpan w:val="3"/>
            <w:tcBorders>
              <w:top w:val="single" w:sz="4" w:space="0" w:color="auto"/>
              <w:left w:val="single" w:sz="4" w:space="0" w:color="auto"/>
              <w:right w:val="single" w:sz="4" w:space="0" w:color="auto"/>
            </w:tcBorders>
            <w:vAlign w:val="center"/>
          </w:tcPr>
          <w:p w14:paraId="631984A8" w14:textId="77777777" w:rsidR="00FC7548" w:rsidRPr="00927BCC" w:rsidRDefault="00FC7548">
            <w:pPr>
              <w:autoSpaceDE w:val="0"/>
              <w:autoSpaceDN w:val="0"/>
              <w:adjustRightInd w:val="0"/>
              <w:spacing w:line="360" w:lineRule="auto"/>
              <w:ind w:firstLine="5"/>
              <w:jc w:val="center"/>
              <w:rPr>
                <w:szCs w:val="24"/>
              </w:rPr>
            </w:pPr>
            <w:r w:rsidRPr="00927BCC">
              <w:rPr>
                <w:szCs w:val="24"/>
              </w:rPr>
              <w:t xml:space="preserve">Коэффициент </w:t>
            </w:r>
            <w:r w:rsidRPr="0005014F">
              <w:rPr>
                <w:szCs w:val="24"/>
              </w:rPr>
              <w:t>ε</w:t>
            </w:r>
          </w:p>
          <w:p w14:paraId="6502F9F8" w14:textId="77777777" w:rsidR="00FC7548" w:rsidRPr="00927BCC" w:rsidRDefault="00FC7548" w:rsidP="00E85B7A">
            <w:pPr>
              <w:autoSpaceDE w:val="0"/>
              <w:autoSpaceDN w:val="0"/>
              <w:adjustRightInd w:val="0"/>
              <w:spacing w:line="360" w:lineRule="auto"/>
              <w:ind w:firstLine="5"/>
              <w:jc w:val="center"/>
              <w:rPr>
                <w:szCs w:val="24"/>
              </w:rPr>
            </w:pPr>
            <w:r w:rsidRPr="00927BCC">
              <w:rPr>
                <w:szCs w:val="24"/>
              </w:rPr>
              <w:t xml:space="preserve">при обеспеченности </w:t>
            </w:r>
            <w:r w:rsidRPr="00927BCC">
              <w:rPr>
                <w:i/>
                <w:szCs w:val="24"/>
              </w:rPr>
              <w:t>р</w:t>
            </w:r>
            <w:r w:rsidRPr="00927BCC">
              <w:rPr>
                <w:bCs/>
                <w:i/>
                <w:szCs w:val="24"/>
              </w:rPr>
              <w:t>,</w:t>
            </w:r>
            <w:r w:rsidRPr="00927BCC">
              <w:rPr>
                <w:bCs/>
                <w:szCs w:val="24"/>
              </w:rPr>
              <w:t xml:space="preserve"> %</w:t>
            </w:r>
          </w:p>
        </w:tc>
        <w:tc>
          <w:tcPr>
            <w:tcW w:w="526" w:type="pct"/>
            <w:vMerge w:val="restart"/>
            <w:tcBorders>
              <w:top w:val="single" w:sz="4" w:space="0" w:color="auto"/>
              <w:left w:val="single" w:sz="4" w:space="0" w:color="auto"/>
              <w:bottom w:val="single" w:sz="4" w:space="0" w:color="auto"/>
              <w:right w:val="single" w:sz="4" w:space="0" w:color="auto"/>
            </w:tcBorders>
            <w:vAlign w:val="center"/>
          </w:tcPr>
          <w:p w14:paraId="3E3C903C" w14:textId="77777777" w:rsidR="00FC7548" w:rsidRPr="0005014F" w:rsidRDefault="00FC7548">
            <w:pPr>
              <w:autoSpaceDE w:val="0"/>
              <w:autoSpaceDN w:val="0"/>
              <w:adjustRightInd w:val="0"/>
              <w:spacing w:line="360" w:lineRule="auto"/>
              <w:ind w:firstLine="5"/>
              <w:jc w:val="center"/>
              <w:rPr>
                <w:szCs w:val="24"/>
              </w:rPr>
            </w:pPr>
            <w:r w:rsidRPr="0005014F">
              <w:t>α</w:t>
            </w:r>
            <w:proofErr w:type="spellStart"/>
            <w:r w:rsidRPr="0005014F">
              <w:rPr>
                <w:vertAlign w:val="superscript"/>
              </w:rPr>
              <w:t>ск</w:t>
            </w:r>
            <w:proofErr w:type="spellEnd"/>
          </w:p>
        </w:tc>
        <w:tc>
          <w:tcPr>
            <w:tcW w:w="2003" w:type="pct"/>
            <w:gridSpan w:val="3"/>
            <w:tcBorders>
              <w:top w:val="single" w:sz="4" w:space="0" w:color="auto"/>
              <w:left w:val="single" w:sz="4" w:space="0" w:color="auto"/>
              <w:right w:val="single" w:sz="4" w:space="0" w:color="auto"/>
            </w:tcBorders>
            <w:vAlign w:val="center"/>
          </w:tcPr>
          <w:p w14:paraId="34763247" w14:textId="77777777" w:rsidR="00FC7548" w:rsidRPr="00927BCC" w:rsidRDefault="00FC7548">
            <w:pPr>
              <w:autoSpaceDE w:val="0"/>
              <w:autoSpaceDN w:val="0"/>
              <w:adjustRightInd w:val="0"/>
              <w:spacing w:line="360" w:lineRule="auto"/>
              <w:ind w:firstLine="5"/>
              <w:jc w:val="center"/>
              <w:rPr>
                <w:szCs w:val="24"/>
              </w:rPr>
            </w:pPr>
            <w:r w:rsidRPr="00927BCC">
              <w:rPr>
                <w:szCs w:val="24"/>
              </w:rPr>
              <w:t xml:space="preserve">Коэффициент </w:t>
            </w:r>
            <w:r w:rsidRPr="0005014F">
              <w:rPr>
                <w:szCs w:val="24"/>
              </w:rPr>
              <w:t>ε</w:t>
            </w:r>
          </w:p>
          <w:p w14:paraId="35739786" w14:textId="77777777" w:rsidR="00FC7548" w:rsidRPr="00927BCC" w:rsidRDefault="00FC7548" w:rsidP="00FC7548">
            <w:pPr>
              <w:autoSpaceDE w:val="0"/>
              <w:autoSpaceDN w:val="0"/>
              <w:adjustRightInd w:val="0"/>
              <w:spacing w:line="360" w:lineRule="auto"/>
              <w:ind w:firstLine="5"/>
              <w:jc w:val="center"/>
              <w:rPr>
                <w:szCs w:val="24"/>
              </w:rPr>
            </w:pPr>
            <w:r w:rsidRPr="00927BCC">
              <w:rPr>
                <w:szCs w:val="24"/>
              </w:rPr>
              <w:t xml:space="preserve">при обеспеченности </w:t>
            </w:r>
            <w:r w:rsidRPr="00927BCC">
              <w:rPr>
                <w:i/>
                <w:szCs w:val="24"/>
              </w:rPr>
              <w:t>р</w:t>
            </w:r>
            <w:r w:rsidRPr="00927BCC">
              <w:rPr>
                <w:szCs w:val="24"/>
              </w:rPr>
              <w:t>, %</w:t>
            </w:r>
          </w:p>
        </w:tc>
      </w:tr>
      <w:tr w:rsidR="0083706E" w:rsidRPr="00927BCC" w14:paraId="7B4211F5" w14:textId="77777777">
        <w:trPr>
          <w:cantSplit/>
          <w:trHeight w:val="461"/>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4F20D693" w14:textId="77777777" w:rsidR="0083706E" w:rsidRPr="00927BCC" w:rsidRDefault="0083706E">
            <w:pPr>
              <w:spacing w:line="360" w:lineRule="auto"/>
              <w:ind w:firstLine="5"/>
              <w:jc w:val="center"/>
              <w:rPr>
                <w:szCs w:val="24"/>
              </w:rPr>
            </w:pPr>
          </w:p>
        </w:tc>
        <w:tc>
          <w:tcPr>
            <w:tcW w:w="619" w:type="pct"/>
            <w:tcBorders>
              <w:top w:val="single" w:sz="4" w:space="0" w:color="auto"/>
              <w:left w:val="single" w:sz="4" w:space="0" w:color="auto"/>
              <w:bottom w:val="single" w:sz="4" w:space="0" w:color="auto"/>
              <w:right w:val="single" w:sz="4" w:space="0" w:color="auto"/>
            </w:tcBorders>
            <w:vAlign w:val="center"/>
          </w:tcPr>
          <w:p w14:paraId="39D4B62C" w14:textId="77777777" w:rsidR="0083706E" w:rsidRPr="00927BCC" w:rsidRDefault="0083706E">
            <w:pPr>
              <w:autoSpaceDE w:val="0"/>
              <w:autoSpaceDN w:val="0"/>
              <w:adjustRightInd w:val="0"/>
              <w:spacing w:line="360" w:lineRule="auto"/>
              <w:ind w:firstLine="5"/>
              <w:jc w:val="center"/>
              <w:rPr>
                <w:szCs w:val="24"/>
              </w:rPr>
            </w:pPr>
            <w:r w:rsidRPr="00927BCC">
              <w:rPr>
                <w:sz w:val="20"/>
              </w:rPr>
              <w:t>1</w:t>
            </w:r>
          </w:p>
        </w:tc>
        <w:tc>
          <w:tcPr>
            <w:tcW w:w="663" w:type="pct"/>
            <w:tcBorders>
              <w:top w:val="single" w:sz="4" w:space="0" w:color="auto"/>
              <w:left w:val="single" w:sz="4" w:space="0" w:color="auto"/>
              <w:bottom w:val="single" w:sz="4" w:space="0" w:color="auto"/>
              <w:right w:val="single" w:sz="4" w:space="0" w:color="auto"/>
            </w:tcBorders>
            <w:vAlign w:val="center"/>
          </w:tcPr>
          <w:p w14:paraId="305D779F" w14:textId="77777777" w:rsidR="0083706E" w:rsidRPr="00927BCC" w:rsidRDefault="0083706E">
            <w:pPr>
              <w:autoSpaceDE w:val="0"/>
              <w:autoSpaceDN w:val="0"/>
              <w:adjustRightInd w:val="0"/>
              <w:spacing w:line="360" w:lineRule="auto"/>
              <w:ind w:firstLine="5"/>
              <w:jc w:val="center"/>
              <w:rPr>
                <w:szCs w:val="24"/>
              </w:rPr>
            </w:pPr>
            <w:r w:rsidRPr="00927BCC">
              <w:rPr>
                <w:sz w:val="20"/>
              </w:rPr>
              <w:t>5</w:t>
            </w:r>
          </w:p>
        </w:tc>
        <w:tc>
          <w:tcPr>
            <w:tcW w:w="663" w:type="pct"/>
            <w:tcBorders>
              <w:top w:val="single" w:sz="4" w:space="0" w:color="auto"/>
              <w:left w:val="single" w:sz="4" w:space="0" w:color="auto"/>
              <w:bottom w:val="single" w:sz="4" w:space="0" w:color="auto"/>
              <w:right w:val="single" w:sz="4" w:space="0" w:color="auto"/>
            </w:tcBorders>
            <w:vAlign w:val="center"/>
          </w:tcPr>
          <w:p w14:paraId="0CC2ED1A" w14:textId="77777777" w:rsidR="0083706E" w:rsidRPr="00927BCC" w:rsidRDefault="0083706E">
            <w:pPr>
              <w:autoSpaceDE w:val="0"/>
              <w:autoSpaceDN w:val="0"/>
              <w:adjustRightInd w:val="0"/>
              <w:spacing w:line="360" w:lineRule="auto"/>
              <w:ind w:firstLine="5"/>
              <w:jc w:val="center"/>
              <w:rPr>
                <w:szCs w:val="24"/>
              </w:rPr>
            </w:pPr>
            <w:r w:rsidRPr="00927BCC">
              <w:rPr>
                <w:sz w:val="20"/>
              </w:rPr>
              <w:t>10</w:t>
            </w:r>
          </w:p>
        </w:tc>
        <w:tc>
          <w:tcPr>
            <w:tcW w:w="0" w:type="auto"/>
            <w:vMerge/>
            <w:tcBorders>
              <w:top w:val="single" w:sz="4" w:space="0" w:color="auto"/>
              <w:left w:val="single" w:sz="4" w:space="0" w:color="auto"/>
              <w:bottom w:val="single" w:sz="4" w:space="0" w:color="auto"/>
              <w:right w:val="single" w:sz="4" w:space="0" w:color="auto"/>
            </w:tcBorders>
            <w:vAlign w:val="center"/>
          </w:tcPr>
          <w:p w14:paraId="2D0EA5DC" w14:textId="77777777" w:rsidR="0083706E" w:rsidRPr="00927BCC" w:rsidRDefault="0083706E">
            <w:pPr>
              <w:spacing w:line="360" w:lineRule="auto"/>
              <w:ind w:firstLine="5"/>
              <w:jc w:val="center"/>
              <w:rPr>
                <w:szCs w:val="24"/>
              </w:rPr>
            </w:pPr>
          </w:p>
        </w:tc>
        <w:tc>
          <w:tcPr>
            <w:tcW w:w="648" w:type="pct"/>
            <w:tcBorders>
              <w:top w:val="single" w:sz="4" w:space="0" w:color="auto"/>
              <w:left w:val="single" w:sz="4" w:space="0" w:color="auto"/>
              <w:bottom w:val="single" w:sz="4" w:space="0" w:color="auto"/>
              <w:right w:val="single" w:sz="4" w:space="0" w:color="auto"/>
            </w:tcBorders>
            <w:vAlign w:val="center"/>
          </w:tcPr>
          <w:p w14:paraId="25FDB13B" w14:textId="77777777" w:rsidR="0083706E" w:rsidRPr="00927BCC" w:rsidRDefault="0083706E">
            <w:pPr>
              <w:autoSpaceDE w:val="0"/>
              <w:autoSpaceDN w:val="0"/>
              <w:adjustRightInd w:val="0"/>
              <w:spacing w:line="360" w:lineRule="auto"/>
              <w:ind w:firstLine="5"/>
              <w:jc w:val="center"/>
              <w:rPr>
                <w:szCs w:val="24"/>
              </w:rPr>
            </w:pPr>
            <w:r w:rsidRPr="00927BCC">
              <w:rPr>
                <w:sz w:val="20"/>
              </w:rPr>
              <w:t>1</w:t>
            </w:r>
          </w:p>
        </w:tc>
        <w:tc>
          <w:tcPr>
            <w:tcW w:w="600" w:type="pct"/>
            <w:tcBorders>
              <w:top w:val="single" w:sz="4" w:space="0" w:color="auto"/>
              <w:left w:val="single" w:sz="4" w:space="0" w:color="auto"/>
              <w:bottom w:val="single" w:sz="4" w:space="0" w:color="auto"/>
              <w:right w:val="single" w:sz="4" w:space="0" w:color="auto"/>
            </w:tcBorders>
            <w:vAlign w:val="center"/>
          </w:tcPr>
          <w:p w14:paraId="1084E2C7" w14:textId="77777777" w:rsidR="0083706E" w:rsidRPr="00927BCC" w:rsidRDefault="0083706E">
            <w:pPr>
              <w:autoSpaceDE w:val="0"/>
              <w:autoSpaceDN w:val="0"/>
              <w:adjustRightInd w:val="0"/>
              <w:spacing w:line="360" w:lineRule="auto"/>
              <w:ind w:firstLine="5"/>
              <w:jc w:val="center"/>
              <w:rPr>
                <w:szCs w:val="24"/>
              </w:rPr>
            </w:pPr>
            <w:r w:rsidRPr="00927BCC">
              <w:rPr>
                <w:sz w:val="20"/>
              </w:rPr>
              <w:t>5</w:t>
            </w:r>
          </w:p>
        </w:tc>
        <w:tc>
          <w:tcPr>
            <w:tcW w:w="755" w:type="pct"/>
            <w:tcBorders>
              <w:top w:val="single" w:sz="4" w:space="0" w:color="auto"/>
              <w:left w:val="single" w:sz="4" w:space="0" w:color="auto"/>
              <w:bottom w:val="single" w:sz="4" w:space="0" w:color="auto"/>
              <w:right w:val="single" w:sz="4" w:space="0" w:color="auto"/>
            </w:tcBorders>
            <w:vAlign w:val="center"/>
          </w:tcPr>
          <w:p w14:paraId="54FCA490" w14:textId="77777777" w:rsidR="0083706E" w:rsidRPr="00927BCC" w:rsidRDefault="0083706E">
            <w:pPr>
              <w:autoSpaceDE w:val="0"/>
              <w:autoSpaceDN w:val="0"/>
              <w:adjustRightInd w:val="0"/>
              <w:spacing w:line="360" w:lineRule="auto"/>
              <w:ind w:firstLine="5"/>
              <w:jc w:val="center"/>
              <w:rPr>
                <w:szCs w:val="24"/>
              </w:rPr>
            </w:pPr>
            <w:r w:rsidRPr="00927BCC">
              <w:rPr>
                <w:sz w:val="20"/>
              </w:rPr>
              <w:t>10</w:t>
            </w:r>
          </w:p>
        </w:tc>
      </w:tr>
      <w:tr w:rsidR="0083706E" w:rsidRPr="00927BCC" w14:paraId="4DEE331C" w14:textId="77777777">
        <w:trPr>
          <w:trHeight w:val="360"/>
          <w:jc w:val="center"/>
        </w:trPr>
        <w:tc>
          <w:tcPr>
            <w:tcW w:w="526" w:type="pct"/>
            <w:tcBorders>
              <w:top w:val="single" w:sz="4" w:space="0" w:color="auto"/>
              <w:left w:val="single" w:sz="4" w:space="0" w:color="auto"/>
              <w:bottom w:val="single" w:sz="4" w:space="0" w:color="auto"/>
              <w:right w:val="single" w:sz="4" w:space="0" w:color="auto"/>
            </w:tcBorders>
            <w:vAlign w:val="center"/>
          </w:tcPr>
          <w:p w14:paraId="30B7E88E"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30</w:t>
            </w:r>
          </w:p>
        </w:tc>
        <w:tc>
          <w:tcPr>
            <w:tcW w:w="619" w:type="pct"/>
            <w:tcBorders>
              <w:top w:val="single" w:sz="4" w:space="0" w:color="auto"/>
              <w:left w:val="single" w:sz="4" w:space="0" w:color="auto"/>
              <w:bottom w:val="single" w:sz="4" w:space="0" w:color="auto"/>
              <w:right w:val="single" w:sz="4" w:space="0" w:color="auto"/>
            </w:tcBorders>
            <w:vAlign w:val="center"/>
          </w:tcPr>
          <w:p w14:paraId="1A614F81" w14:textId="77777777" w:rsidR="0083706E" w:rsidRPr="00927BCC" w:rsidRDefault="0083706E">
            <w:pPr>
              <w:autoSpaceDE w:val="0"/>
              <w:autoSpaceDN w:val="0"/>
              <w:adjustRightInd w:val="0"/>
              <w:spacing w:line="360" w:lineRule="auto"/>
              <w:ind w:firstLine="5"/>
              <w:jc w:val="center"/>
              <w:rPr>
                <w:szCs w:val="24"/>
              </w:rPr>
            </w:pPr>
            <w:r w:rsidRPr="00927BCC">
              <w:rPr>
                <w:sz w:val="20"/>
              </w:rPr>
              <w:t>1,11</w:t>
            </w:r>
          </w:p>
        </w:tc>
        <w:tc>
          <w:tcPr>
            <w:tcW w:w="663" w:type="pct"/>
            <w:tcBorders>
              <w:top w:val="single" w:sz="4" w:space="0" w:color="auto"/>
              <w:left w:val="single" w:sz="4" w:space="0" w:color="auto"/>
              <w:bottom w:val="single" w:sz="4" w:space="0" w:color="auto"/>
              <w:right w:val="single" w:sz="4" w:space="0" w:color="auto"/>
            </w:tcBorders>
            <w:vAlign w:val="center"/>
          </w:tcPr>
          <w:p w14:paraId="2233B905" w14:textId="77777777" w:rsidR="0083706E" w:rsidRPr="00927BCC" w:rsidRDefault="0083706E">
            <w:pPr>
              <w:autoSpaceDE w:val="0"/>
              <w:autoSpaceDN w:val="0"/>
              <w:adjustRightInd w:val="0"/>
              <w:spacing w:line="360" w:lineRule="auto"/>
              <w:ind w:firstLine="5"/>
              <w:jc w:val="center"/>
              <w:rPr>
                <w:szCs w:val="24"/>
              </w:rPr>
            </w:pPr>
            <w:r w:rsidRPr="00927BCC">
              <w:rPr>
                <w:sz w:val="20"/>
              </w:rPr>
              <w:t>0,89</w:t>
            </w:r>
          </w:p>
        </w:tc>
        <w:tc>
          <w:tcPr>
            <w:tcW w:w="663" w:type="pct"/>
            <w:tcBorders>
              <w:top w:val="single" w:sz="4" w:space="0" w:color="auto"/>
              <w:left w:val="single" w:sz="4" w:space="0" w:color="auto"/>
              <w:bottom w:val="single" w:sz="4" w:space="0" w:color="auto"/>
              <w:right w:val="single" w:sz="4" w:space="0" w:color="auto"/>
            </w:tcBorders>
            <w:vAlign w:val="center"/>
          </w:tcPr>
          <w:p w14:paraId="354DAE4A" w14:textId="77777777" w:rsidR="0083706E" w:rsidRPr="00927BCC" w:rsidRDefault="0083706E">
            <w:pPr>
              <w:autoSpaceDE w:val="0"/>
              <w:autoSpaceDN w:val="0"/>
              <w:adjustRightInd w:val="0"/>
              <w:spacing w:line="360" w:lineRule="auto"/>
              <w:ind w:firstLine="5"/>
              <w:jc w:val="center"/>
              <w:rPr>
                <w:szCs w:val="24"/>
              </w:rPr>
            </w:pPr>
            <w:r w:rsidRPr="00927BCC">
              <w:rPr>
                <w:sz w:val="20"/>
              </w:rPr>
              <w:t>0,80</w:t>
            </w:r>
          </w:p>
        </w:tc>
        <w:tc>
          <w:tcPr>
            <w:tcW w:w="526" w:type="pct"/>
            <w:tcBorders>
              <w:top w:val="single" w:sz="4" w:space="0" w:color="auto"/>
              <w:left w:val="single" w:sz="4" w:space="0" w:color="auto"/>
              <w:bottom w:val="single" w:sz="4" w:space="0" w:color="auto"/>
              <w:right w:val="single" w:sz="4" w:space="0" w:color="auto"/>
            </w:tcBorders>
            <w:vAlign w:val="center"/>
          </w:tcPr>
          <w:p w14:paraId="00240C93"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61</w:t>
            </w:r>
          </w:p>
        </w:tc>
        <w:tc>
          <w:tcPr>
            <w:tcW w:w="648" w:type="pct"/>
            <w:tcBorders>
              <w:top w:val="single" w:sz="4" w:space="0" w:color="auto"/>
              <w:left w:val="single" w:sz="4" w:space="0" w:color="auto"/>
              <w:bottom w:val="single" w:sz="4" w:space="0" w:color="auto"/>
              <w:right w:val="single" w:sz="4" w:space="0" w:color="auto"/>
            </w:tcBorders>
            <w:vAlign w:val="center"/>
          </w:tcPr>
          <w:p w14:paraId="02032605" w14:textId="77777777" w:rsidR="0083706E" w:rsidRPr="00927BCC" w:rsidRDefault="0083706E">
            <w:pPr>
              <w:autoSpaceDE w:val="0"/>
              <w:autoSpaceDN w:val="0"/>
              <w:adjustRightInd w:val="0"/>
              <w:spacing w:line="360" w:lineRule="auto"/>
              <w:ind w:firstLine="5"/>
              <w:jc w:val="center"/>
              <w:rPr>
                <w:szCs w:val="24"/>
              </w:rPr>
            </w:pPr>
            <w:r w:rsidRPr="00927BCC">
              <w:rPr>
                <w:sz w:val="20"/>
              </w:rPr>
              <w:t>3,19</w:t>
            </w:r>
          </w:p>
        </w:tc>
        <w:tc>
          <w:tcPr>
            <w:tcW w:w="600" w:type="pct"/>
            <w:tcBorders>
              <w:top w:val="single" w:sz="4" w:space="0" w:color="auto"/>
              <w:left w:val="single" w:sz="4" w:space="0" w:color="auto"/>
              <w:bottom w:val="single" w:sz="4" w:space="0" w:color="auto"/>
              <w:right w:val="single" w:sz="4" w:space="0" w:color="auto"/>
            </w:tcBorders>
            <w:vAlign w:val="center"/>
          </w:tcPr>
          <w:p w14:paraId="4DD62D4A" w14:textId="77777777" w:rsidR="0083706E" w:rsidRPr="00927BCC" w:rsidRDefault="0083706E">
            <w:pPr>
              <w:autoSpaceDE w:val="0"/>
              <w:autoSpaceDN w:val="0"/>
              <w:adjustRightInd w:val="0"/>
              <w:spacing w:line="360" w:lineRule="auto"/>
              <w:ind w:firstLine="5"/>
              <w:jc w:val="center"/>
              <w:rPr>
                <w:szCs w:val="24"/>
              </w:rPr>
            </w:pPr>
            <w:r w:rsidRPr="00927BCC">
              <w:rPr>
                <w:sz w:val="20"/>
              </w:rPr>
              <w:t>2,82</w:t>
            </w:r>
          </w:p>
        </w:tc>
        <w:tc>
          <w:tcPr>
            <w:tcW w:w="755" w:type="pct"/>
            <w:tcBorders>
              <w:top w:val="single" w:sz="4" w:space="0" w:color="auto"/>
              <w:left w:val="single" w:sz="4" w:space="0" w:color="auto"/>
              <w:bottom w:val="single" w:sz="4" w:space="0" w:color="auto"/>
              <w:right w:val="single" w:sz="4" w:space="0" w:color="auto"/>
            </w:tcBorders>
            <w:vAlign w:val="center"/>
          </w:tcPr>
          <w:p w14:paraId="2C943CD3" w14:textId="77777777" w:rsidR="0083706E" w:rsidRPr="00927BCC" w:rsidRDefault="0083706E">
            <w:pPr>
              <w:autoSpaceDE w:val="0"/>
              <w:autoSpaceDN w:val="0"/>
              <w:adjustRightInd w:val="0"/>
              <w:spacing w:line="360" w:lineRule="auto"/>
              <w:ind w:firstLine="5"/>
              <w:jc w:val="center"/>
              <w:rPr>
                <w:szCs w:val="24"/>
              </w:rPr>
            </w:pPr>
            <w:r w:rsidRPr="00927BCC">
              <w:rPr>
                <w:sz w:val="20"/>
              </w:rPr>
              <w:t>2,57</w:t>
            </w:r>
          </w:p>
        </w:tc>
      </w:tr>
      <w:tr w:rsidR="0083706E" w:rsidRPr="00927BCC" w14:paraId="011FB1CD" w14:textId="77777777">
        <w:trPr>
          <w:trHeight w:val="259"/>
          <w:jc w:val="center"/>
        </w:trPr>
        <w:tc>
          <w:tcPr>
            <w:tcW w:w="526" w:type="pct"/>
            <w:tcBorders>
              <w:top w:val="single" w:sz="4" w:space="0" w:color="auto"/>
              <w:left w:val="single" w:sz="4" w:space="0" w:color="auto"/>
              <w:bottom w:val="single" w:sz="4" w:space="0" w:color="auto"/>
              <w:right w:val="single" w:sz="4" w:space="0" w:color="auto"/>
            </w:tcBorders>
            <w:vAlign w:val="center"/>
          </w:tcPr>
          <w:p w14:paraId="462B8573"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31</w:t>
            </w:r>
          </w:p>
        </w:tc>
        <w:tc>
          <w:tcPr>
            <w:tcW w:w="619" w:type="pct"/>
            <w:tcBorders>
              <w:top w:val="single" w:sz="4" w:space="0" w:color="auto"/>
              <w:left w:val="single" w:sz="4" w:space="0" w:color="auto"/>
              <w:bottom w:val="single" w:sz="4" w:space="0" w:color="auto"/>
              <w:right w:val="single" w:sz="4" w:space="0" w:color="auto"/>
            </w:tcBorders>
            <w:vAlign w:val="center"/>
          </w:tcPr>
          <w:p w14:paraId="0EAB632C" w14:textId="77777777" w:rsidR="0083706E" w:rsidRPr="00927BCC" w:rsidRDefault="0083706E">
            <w:pPr>
              <w:autoSpaceDE w:val="0"/>
              <w:autoSpaceDN w:val="0"/>
              <w:adjustRightInd w:val="0"/>
              <w:spacing w:line="360" w:lineRule="auto"/>
              <w:ind w:firstLine="5"/>
              <w:jc w:val="center"/>
              <w:rPr>
                <w:szCs w:val="24"/>
              </w:rPr>
            </w:pPr>
            <w:r w:rsidRPr="00927BCC">
              <w:rPr>
                <w:sz w:val="20"/>
              </w:rPr>
              <w:t>1,33</w:t>
            </w:r>
          </w:p>
        </w:tc>
        <w:tc>
          <w:tcPr>
            <w:tcW w:w="663" w:type="pct"/>
            <w:tcBorders>
              <w:top w:val="single" w:sz="4" w:space="0" w:color="auto"/>
              <w:left w:val="single" w:sz="4" w:space="0" w:color="auto"/>
              <w:bottom w:val="single" w:sz="4" w:space="0" w:color="auto"/>
              <w:right w:val="single" w:sz="4" w:space="0" w:color="auto"/>
            </w:tcBorders>
            <w:vAlign w:val="center"/>
          </w:tcPr>
          <w:p w14:paraId="60085305" w14:textId="77777777" w:rsidR="0083706E" w:rsidRPr="00927BCC" w:rsidRDefault="0083706E">
            <w:pPr>
              <w:autoSpaceDE w:val="0"/>
              <w:autoSpaceDN w:val="0"/>
              <w:adjustRightInd w:val="0"/>
              <w:spacing w:line="360" w:lineRule="auto"/>
              <w:ind w:firstLine="5"/>
              <w:jc w:val="center"/>
              <w:rPr>
                <w:szCs w:val="24"/>
              </w:rPr>
            </w:pPr>
            <w:r w:rsidRPr="00927BCC">
              <w:rPr>
                <w:sz w:val="20"/>
              </w:rPr>
              <w:t>1,11</w:t>
            </w:r>
          </w:p>
        </w:tc>
        <w:tc>
          <w:tcPr>
            <w:tcW w:w="663" w:type="pct"/>
            <w:tcBorders>
              <w:top w:val="single" w:sz="4" w:space="0" w:color="auto"/>
              <w:left w:val="single" w:sz="4" w:space="0" w:color="auto"/>
              <w:bottom w:val="single" w:sz="4" w:space="0" w:color="auto"/>
              <w:right w:val="single" w:sz="4" w:space="0" w:color="auto"/>
            </w:tcBorders>
            <w:vAlign w:val="center"/>
          </w:tcPr>
          <w:p w14:paraId="3A65BDF5" w14:textId="77777777" w:rsidR="0083706E" w:rsidRPr="00927BCC" w:rsidRDefault="0083706E">
            <w:pPr>
              <w:autoSpaceDE w:val="0"/>
              <w:autoSpaceDN w:val="0"/>
              <w:adjustRightInd w:val="0"/>
              <w:spacing w:line="360" w:lineRule="auto"/>
              <w:ind w:firstLine="5"/>
              <w:jc w:val="center"/>
              <w:rPr>
                <w:szCs w:val="24"/>
              </w:rPr>
            </w:pPr>
            <w:r w:rsidRPr="00927BCC">
              <w:rPr>
                <w:sz w:val="20"/>
              </w:rPr>
              <w:t>0,97</w:t>
            </w:r>
          </w:p>
        </w:tc>
        <w:tc>
          <w:tcPr>
            <w:tcW w:w="526" w:type="pct"/>
            <w:tcBorders>
              <w:top w:val="single" w:sz="4" w:space="0" w:color="auto"/>
              <w:left w:val="single" w:sz="4" w:space="0" w:color="auto"/>
              <w:bottom w:val="single" w:sz="4" w:space="0" w:color="auto"/>
              <w:right w:val="single" w:sz="4" w:space="0" w:color="auto"/>
            </w:tcBorders>
            <w:vAlign w:val="center"/>
          </w:tcPr>
          <w:p w14:paraId="6C35435B"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62</w:t>
            </w:r>
          </w:p>
        </w:tc>
        <w:tc>
          <w:tcPr>
            <w:tcW w:w="648" w:type="pct"/>
            <w:tcBorders>
              <w:top w:val="single" w:sz="4" w:space="0" w:color="auto"/>
              <w:left w:val="single" w:sz="4" w:space="0" w:color="auto"/>
              <w:bottom w:val="single" w:sz="4" w:space="0" w:color="auto"/>
              <w:right w:val="single" w:sz="4" w:space="0" w:color="auto"/>
            </w:tcBorders>
            <w:vAlign w:val="center"/>
          </w:tcPr>
          <w:p w14:paraId="5265F4B7" w14:textId="77777777" w:rsidR="0083706E" w:rsidRPr="00927BCC" w:rsidRDefault="0083706E">
            <w:pPr>
              <w:autoSpaceDE w:val="0"/>
              <w:autoSpaceDN w:val="0"/>
              <w:adjustRightInd w:val="0"/>
              <w:spacing w:line="360" w:lineRule="auto"/>
              <w:ind w:firstLine="5"/>
              <w:jc w:val="center"/>
              <w:rPr>
                <w:szCs w:val="24"/>
              </w:rPr>
            </w:pPr>
            <w:r w:rsidRPr="00927BCC">
              <w:rPr>
                <w:sz w:val="20"/>
              </w:rPr>
              <w:t>3,23</w:t>
            </w:r>
          </w:p>
        </w:tc>
        <w:tc>
          <w:tcPr>
            <w:tcW w:w="600" w:type="pct"/>
            <w:tcBorders>
              <w:top w:val="single" w:sz="4" w:space="0" w:color="auto"/>
              <w:left w:val="single" w:sz="4" w:space="0" w:color="auto"/>
              <w:bottom w:val="single" w:sz="4" w:space="0" w:color="auto"/>
              <w:right w:val="single" w:sz="4" w:space="0" w:color="auto"/>
            </w:tcBorders>
            <w:vAlign w:val="center"/>
          </w:tcPr>
          <w:p w14:paraId="2C69F7A9" w14:textId="77777777" w:rsidR="0083706E" w:rsidRPr="00927BCC" w:rsidRDefault="0083706E">
            <w:pPr>
              <w:autoSpaceDE w:val="0"/>
              <w:autoSpaceDN w:val="0"/>
              <w:adjustRightInd w:val="0"/>
              <w:spacing w:line="360" w:lineRule="auto"/>
              <w:ind w:firstLine="5"/>
              <w:jc w:val="center"/>
              <w:rPr>
                <w:szCs w:val="24"/>
              </w:rPr>
            </w:pPr>
            <w:r w:rsidRPr="00927BCC">
              <w:rPr>
                <w:sz w:val="20"/>
              </w:rPr>
              <w:t>2,84</w:t>
            </w:r>
          </w:p>
        </w:tc>
        <w:tc>
          <w:tcPr>
            <w:tcW w:w="755" w:type="pct"/>
            <w:tcBorders>
              <w:top w:val="single" w:sz="4" w:space="0" w:color="auto"/>
              <w:left w:val="single" w:sz="4" w:space="0" w:color="auto"/>
              <w:bottom w:val="single" w:sz="4" w:space="0" w:color="auto"/>
              <w:right w:val="single" w:sz="4" w:space="0" w:color="auto"/>
            </w:tcBorders>
            <w:vAlign w:val="center"/>
          </w:tcPr>
          <w:p w14:paraId="784EC670" w14:textId="77777777" w:rsidR="0083706E" w:rsidRPr="00927BCC" w:rsidRDefault="0083706E">
            <w:pPr>
              <w:autoSpaceDE w:val="0"/>
              <w:autoSpaceDN w:val="0"/>
              <w:adjustRightInd w:val="0"/>
              <w:spacing w:line="360" w:lineRule="auto"/>
              <w:ind w:firstLine="5"/>
              <w:jc w:val="center"/>
              <w:rPr>
                <w:szCs w:val="24"/>
              </w:rPr>
            </w:pPr>
            <w:r w:rsidRPr="00927BCC">
              <w:rPr>
                <w:sz w:val="20"/>
              </w:rPr>
              <w:t>2,62</w:t>
            </w:r>
          </w:p>
        </w:tc>
      </w:tr>
      <w:tr w:rsidR="0083706E" w:rsidRPr="00927BCC" w14:paraId="7B5F6F1A" w14:textId="77777777">
        <w:trPr>
          <w:trHeight w:val="221"/>
          <w:jc w:val="center"/>
        </w:trPr>
        <w:tc>
          <w:tcPr>
            <w:tcW w:w="526" w:type="pct"/>
            <w:tcBorders>
              <w:top w:val="single" w:sz="4" w:space="0" w:color="auto"/>
              <w:left w:val="single" w:sz="4" w:space="0" w:color="auto"/>
              <w:bottom w:val="single" w:sz="4" w:space="0" w:color="auto"/>
              <w:right w:val="single" w:sz="4" w:space="0" w:color="auto"/>
            </w:tcBorders>
            <w:vAlign w:val="center"/>
          </w:tcPr>
          <w:p w14:paraId="37F4A35F"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32</w:t>
            </w:r>
          </w:p>
        </w:tc>
        <w:tc>
          <w:tcPr>
            <w:tcW w:w="619" w:type="pct"/>
            <w:tcBorders>
              <w:top w:val="single" w:sz="4" w:space="0" w:color="auto"/>
              <w:left w:val="single" w:sz="4" w:space="0" w:color="auto"/>
              <w:bottom w:val="single" w:sz="4" w:space="0" w:color="auto"/>
              <w:right w:val="single" w:sz="4" w:space="0" w:color="auto"/>
            </w:tcBorders>
            <w:vAlign w:val="center"/>
          </w:tcPr>
          <w:p w14:paraId="3F2C3932" w14:textId="77777777" w:rsidR="0083706E" w:rsidRPr="00927BCC" w:rsidRDefault="0083706E">
            <w:pPr>
              <w:autoSpaceDE w:val="0"/>
              <w:autoSpaceDN w:val="0"/>
              <w:adjustRightInd w:val="0"/>
              <w:spacing w:line="360" w:lineRule="auto"/>
              <w:ind w:firstLine="5"/>
              <w:jc w:val="center"/>
              <w:rPr>
                <w:szCs w:val="24"/>
              </w:rPr>
            </w:pPr>
            <w:r w:rsidRPr="00927BCC">
              <w:rPr>
                <w:sz w:val="20"/>
              </w:rPr>
              <w:t>1,51</w:t>
            </w:r>
          </w:p>
        </w:tc>
        <w:tc>
          <w:tcPr>
            <w:tcW w:w="663" w:type="pct"/>
            <w:tcBorders>
              <w:top w:val="single" w:sz="4" w:space="0" w:color="auto"/>
              <w:left w:val="single" w:sz="4" w:space="0" w:color="auto"/>
              <w:bottom w:val="single" w:sz="4" w:space="0" w:color="auto"/>
              <w:right w:val="single" w:sz="4" w:space="0" w:color="auto"/>
            </w:tcBorders>
            <w:vAlign w:val="center"/>
          </w:tcPr>
          <w:p w14:paraId="1E9B159F" w14:textId="77777777" w:rsidR="0083706E" w:rsidRPr="00927BCC" w:rsidRDefault="0083706E">
            <w:pPr>
              <w:autoSpaceDE w:val="0"/>
              <w:autoSpaceDN w:val="0"/>
              <w:adjustRightInd w:val="0"/>
              <w:spacing w:line="360" w:lineRule="auto"/>
              <w:ind w:firstLine="5"/>
              <w:jc w:val="center"/>
              <w:rPr>
                <w:szCs w:val="24"/>
              </w:rPr>
            </w:pPr>
            <w:r w:rsidRPr="00927BCC">
              <w:rPr>
                <w:sz w:val="20"/>
              </w:rPr>
              <w:t>1,33</w:t>
            </w:r>
          </w:p>
        </w:tc>
        <w:tc>
          <w:tcPr>
            <w:tcW w:w="663" w:type="pct"/>
            <w:tcBorders>
              <w:top w:val="single" w:sz="4" w:space="0" w:color="auto"/>
              <w:left w:val="single" w:sz="4" w:space="0" w:color="auto"/>
              <w:bottom w:val="single" w:sz="4" w:space="0" w:color="auto"/>
              <w:right w:val="single" w:sz="4" w:space="0" w:color="auto"/>
            </w:tcBorders>
            <w:vAlign w:val="center"/>
          </w:tcPr>
          <w:p w14:paraId="3E99422A" w14:textId="77777777" w:rsidR="0083706E" w:rsidRPr="00927BCC" w:rsidRDefault="0083706E">
            <w:pPr>
              <w:autoSpaceDE w:val="0"/>
              <w:autoSpaceDN w:val="0"/>
              <w:adjustRightInd w:val="0"/>
              <w:spacing w:line="360" w:lineRule="auto"/>
              <w:ind w:firstLine="5"/>
              <w:jc w:val="center"/>
              <w:rPr>
                <w:szCs w:val="24"/>
              </w:rPr>
            </w:pPr>
            <w:r w:rsidRPr="00927BCC">
              <w:rPr>
                <w:sz w:val="20"/>
              </w:rPr>
              <w:t>1,15</w:t>
            </w:r>
          </w:p>
        </w:tc>
        <w:tc>
          <w:tcPr>
            <w:tcW w:w="526" w:type="pct"/>
            <w:tcBorders>
              <w:top w:val="single" w:sz="4" w:space="0" w:color="auto"/>
              <w:left w:val="single" w:sz="4" w:space="0" w:color="auto"/>
              <w:bottom w:val="single" w:sz="4" w:space="0" w:color="auto"/>
              <w:right w:val="single" w:sz="4" w:space="0" w:color="auto"/>
            </w:tcBorders>
            <w:vAlign w:val="center"/>
          </w:tcPr>
          <w:p w14:paraId="188C1117"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63</w:t>
            </w:r>
          </w:p>
        </w:tc>
        <w:tc>
          <w:tcPr>
            <w:tcW w:w="648" w:type="pct"/>
            <w:tcBorders>
              <w:top w:val="single" w:sz="4" w:space="0" w:color="auto"/>
              <w:left w:val="single" w:sz="4" w:space="0" w:color="auto"/>
              <w:bottom w:val="single" w:sz="4" w:space="0" w:color="auto"/>
              <w:right w:val="single" w:sz="4" w:space="0" w:color="auto"/>
            </w:tcBorders>
            <w:vAlign w:val="center"/>
          </w:tcPr>
          <w:p w14:paraId="50784BF0" w14:textId="77777777" w:rsidR="0083706E" w:rsidRPr="00927BCC" w:rsidRDefault="0083706E">
            <w:pPr>
              <w:autoSpaceDE w:val="0"/>
              <w:autoSpaceDN w:val="0"/>
              <w:adjustRightInd w:val="0"/>
              <w:spacing w:line="360" w:lineRule="auto"/>
              <w:ind w:firstLine="5"/>
              <w:jc w:val="center"/>
              <w:rPr>
                <w:szCs w:val="24"/>
              </w:rPr>
            </w:pPr>
            <w:r w:rsidRPr="00927BCC">
              <w:rPr>
                <w:sz w:val="20"/>
              </w:rPr>
              <w:t>3,25</w:t>
            </w:r>
          </w:p>
        </w:tc>
        <w:tc>
          <w:tcPr>
            <w:tcW w:w="600" w:type="pct"/>
            <w:tcBorders>
              <w:top w:val="single" w:sz="4" w:space="0" w:color="auto"/>
              <w:left w:val="single" w:sz="4" w:space="0" w:color="auto"/>
              <w:bottom w:val="single" w:sz="4" w:space="0" w:color="auto"/>
              <w:right w:val="single" w:sz="4" w:space="0" w:color="auto"/>
            </w:tcBorders>
            <w:vAlign w:val="center"/>
          </w:tcPr>
          <w:p w14:paraId="320612F3" w14:textId="77777777" w:rsidR="0083706E" w:rsidRPr="00927BCC" w:rsidRDefault="0083706E">
            <w:pPr>
              <w:autoSpaceDE w:val="0"/>
              <w:autoSpaceDN w:val="0"/>
              <w:adjustRightInd w:val="0"/>
              <w:spacing w:line="360" w:lineRule="auto"/>
              <w:ind w:firstLine="5"/>
              <w:jc w:val="center"/>
              <w:rPr>
                <w:szCs w:val="24"/>
              </w:rPr>
            </w:pPr>
            <w:r w:rsidRPr="00927BCC">
              <w:rPr>
                <w:sz w:val="20"/>
              </w:rPr>
              <w:t>2,86</w:t>
            </w:r>
          </w:p>
        </w:tc>
        <w:tc>
          <w:tcPr>
            <w:tcW w:w="755" w:type="pct"/>
            <w:tcBorders>
              <w:top w:val="single" w:sz="4" w:space="0" w:color="auto"/>
              <w:left w:val="single" w:sz="4" w:space="0" w:color="auto"/>
              <w:bottom w:val="single" w:sz="4" w:space="0" w:color="auto"/>
              <w:right w:val="single" w:sz="4" w:space="0" w:color="auto"/>
            </w:tcBorders>
            <w:vAlign w:val="center"/>
          </w:tcPr>
          <w:p w14:paraId="2E11C92C" w14:textId="77777777" w:rsidR="0083706E" w:rsidRPr="00927BCC" w:rsidRDefault="0083706E">
            <w:pPr>
              <w:autoSpaceDE w:val="0"/>
              <w:autoSpaceDN w:val="0"/>
              <w:adjustRightInd w:val="0"/>
              <w:spacing w:line="360" w:lineRule="auto"/>
              <w:ind w:firstLine="5"/>
              <w:jc w:val="center"/>
              <w:rPr>
                <w:szCs w:val="24"/>
              </w:rPr>
            </w:pPr>
            <w:r w:rsidRPr="00927BCC">
              <w:rPr>
                <w:sz w:val="20"/>
              </w:rPr>
              <w:t>2,64</w:t>
            </w:r>
          </w:p>
        </w:tc>
      </w:tr>
      <w:tr w:rsidR="0083706E" w:rsidRPr="00927BCC" w14:paraId="2C3A09A9" w14:textId="77777777">
        <w:trPr>
          <w:trHeight w:val="259"/>
          <w:jc w:val="center"/>
        </w:trPr>
        <w:tc>
          <w:tcPr>
            <w:tcW w:w="526" w:type="pct"/>
            <w:tcBorders>
              <w:top w:val="single" w:sz="4" w:space="0" w:color="auto"/>
              <w:left w:val="single" w:sz="4" w:space="0" w:color="auto"/>
              <w:bottom w:val="single" w:sz="4" w:space="0" w:color="auto"/>
              <w:right w:val="single" w:sz="4" w:space="0" w:color="auto"/>
            </w:tcBorders>
            <w:vAlign w:val="center"/>
          </w:tcPr>
          <w:p w14:paraId="17363BA6"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33</w:t>
            </w:r>
          </w:p>
        </w:tc>
        <w:tc>
          <w:tcPr>
            <w:tcW w:w="619" w:type="pct"/>
            <w:tcBorders>
              <w:top w:val="single" w:sz="4" w:space="0" w:color="auto"/>
              <w:left w:val="single" w:sz="4" w:space="0" w:color="auto"/>
              <w:bottom w:val="single" w:sz="4" w:space="0" w:color="auto"/>
              <w:right w:val="single" w:sz="4" w:space="0" w:color="auto"/>
            </w:tcBorders>
            <w:vAlign w:val="center"/>
          </w:tcPr>
          <w:p w14:paraId="169B04E2" w14:textId="77777777" w:rsidR="0083706E" w:rsidRPr="00927BCC" w:rsidRDefault="0083706E">
            <w:pPr>
              <w:autoSpaceDE w:val="0"/>
              <w:autoSpaceDN w:val="0"/>
              <w:adjustRightInd w:val="0"/>
              <w:spacing w:line="360" w:lineRule="auto"/>
              <w:ind w:firstLine="5"/>
              <w:jc w:val="center"/>
              <w:rPr>
                <w:szCs w:val="24"/>
              </w:rPr>
            </w:pPr>
            <w:r w:rsidRPr="00927BCC">
              <w:rPr>
                <w:sz w:val="20"/>
              </w:rPr>
              <w:t>1,68</w:t>
            </w:r>
          </w:p>
        </w:tc>
        <w:tc>
          <w:tcPr>
            <w:tcW w:w="663" w:type="pct"/>
            <w:tcBorders>
              <w:top w:val="single" w:sz="4" w:space="0" w:color="auto"/>
              <w:left w:val="single" w:sz="4" w:space="0" w:color="auto"/>
              <w:bottom w:val="single" w:sz="4" w:space="0" w:color="auto"/>
              <w:right w:val="single" w:sz="4" w:space="0" w:color="auto"/>
            </w:tcBorders>
            <w:vAlign w:val="center"/>
          </w:tcPr>
          <w:p w14:paraId="541700B5" w14:textId="77777777" w:rsidR="0083706E" w:rsidRPr="00927BCC" w:rsidRDefault="0083706E">
            <w:pPr>
              <w:autoSpaceDE w:val="0"/>
              <w:autoSpaceDN w:val="0"/>
              <w:adjustRightInd w:val="0"/>
              <w:spacing w:line="360" w:lineRule="auto"/>
              <w:ind w:firstLine="5"/>
              <w:jc w:val="center"/>
              <w:rPr>
                <w:szCs w:val="24"/>
              </w:rPr>
            </w:pPr>
            <w:r w:rsidRPr="00927BCC">
              <w:rPr>
                <w:sz w:val="20"/>
              </w:rPr>
              <w:t>1,46</w:t>
            </w:r>
          </w:p>
        </w:tc>
        <w:tc>
          <w:tcPr>
            <w:tcW w:w="663" w:type="pct"/>
            <w:tcBorders>
              <w:top w:val="single" w:sz="4" w:space="0" w:color="auto"/>
              <w:left w:val="single" w:sz="4" w:space="0" w:color="auto"/>
              <w:bottom w:val="single" w:sz="4" w:space="0" w:color="auto"/>
              <w:right w:val="single" w:sz="4" w:space="0" w:color="auto"/>
            </w:tcBorders>
            <w:vAlign w:val="center"/>
          </w:tcPr>
          <w:p w14:paraId="1182F8D9" w14:textId="77777777" w:rsidR="0083706E" w:rsidRPr="00927BCC" w:rsidRDefault="0083706E">
            <w:pPr>
              <w:autoSpaceDE w:val="0"/>
              <w:autoSpaceDN w:val="0"/>
              <w:adjustRightInd w:val="0"/>
              <w:spacing w:line="360" w:lineRule="auto"/>
              <w:ind w:firstLine="5"/>
              <w:jc w:val="center"/>
              <w:rPr>
                <w:szCs w:val="24"/>
              </w:rPr>
            </w:pPr>
            <w:r w:rsidRPr="00927BCC">
              <w:rPr>
                <w:sz w:val="20"/>
              </w:rPr>
              <w:t>1,28</w:t>
            </w:r>
          </w:p>
        </w:tc>
        <w:tc>
          <w:tcPr>
            <w:tcW w:w="526" w:type="pct"/>
            <w:tcBorders>
              <w:top w:val="single" w:sz="4" w:space="0" w:color="auto"/>
              <w:left w:val="single" w:sz="4" w:space="0" w:color="auto"/>
              <w:bottom w:val="single" w:sz="4" w:space="0" w:color="auto"/>
              <w:right w:val="single" w:sz="4" w:space="0" w:color="auto"/>
            </w:tcBorders>
            <w:vAlign w:val="center"/>
          </w:tcPr>
          <w:p w14:paraId="68914F2F"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64</w:t>
            </w:r>
          </w:p>
        </w:tc>
        <w:tc>
          <w:tcPr>
            <w:tcW w:w="648" w:type="pct"/>
            <w:tcBorders>
              <w:top w:val="single" w:sz="4" w:space="0" w:color="auto"/>
              <w:left w:val="single" w:sz="4" w:space="0" w:color="auto"/>
              <w:bottom w:val="single" w:sz="4" w:space="0" w:color="auto"/>
              <w:right w:val="single" w:sz="4" w:space="0" w:color="auto"/>
            </w:tcBorders>
            <w:vAlign w:val="center"/>
          </w:tcPr>
          <w:p w14:paraId="29979A50" w14:textId="77777777" w:rsidR="0083706E" w:rsidRPr="00927BCC" w:rsidRDefault="0083706E">
            <w:pPr>
              <w:autoSpaceDE w:val="0"/>
              <w:autoSpaceDN w:val="0"/>
              <w:adjustRightInd w:val="0"/>
              <w:spacing w:line="360" w:lineRule="auto"/>
              <w:ind w:firstLine="5"/>
              <w:jc w:val="center"/>
              <w:rPr>
                <w:szCs w:val="24"/>
              </w:rPr>
            </w:pPr>
            <w:r w:rsidRPr="00927BCC">
              <w:rPr>
                <w:sz w:val="20"/>
              </w:rPr>
              <w:t>3,28</w:t>
            </w:r>
          </w:p>
        </w:tc>
        <w:tc>
          <w:tcPr>
            <w:tcW w:w="600" w:type="pct"/>
            <w:tcBorders>
              <w:top w:val="single" w:sz="4" w:space="0" w:color="auto"/>
              <w:left w:val="single" w:sz="4" w:space="0" w:color="auto"/>
              <w:bottom w:val="single" w:sz="4" w:space="0" w:color="auto"/>
              <w:right w:val="single" w:sz="4" w:space="0" w:color="auto"/>
            </w:tcBorders>
            <w:vAlign w:val="center"/>
          </w:tcPr>
          <w:p w14:paraId="3807B98B" w14:textId="77777777" w:rsidR="0083706E" w:rsidRPr="00927BCC" w:rsidRDefault="0083706E">
            <w:pPr>
              <w:autoSpaceDE w:val="0"/>
              <w:autoSpaceDN w:val="0"/>
              <w:adjustRightInd w:val="0"/>
              <w:spacing w:line="360" w:lineRule="auto"/>
              <w:ind w:firstLine="5"/>
              <w:jc w:val="center"/>
              <w:rPr>
                <w:szCs w:val="24"/>
              </w:rPr>
            </w:pPr>
            <w:r w:rsidRPr="00927BCC">
              <w:rPr>
                <w:sz w:val="20"/>
              </w:rPr>
              <w:t>2,88</w:t>
            </w:r>
          </w:p>
        </w:tc>
        <w:tc>
          <w:tcPr>
            <w:tcW w:w="755" w:type="pct"/>
            <w:tcBorders>
              <w:top w:val="single" w:sz="4" w:space="0" w:color="auto"/>
              <w:left w:val="single" w:sz="4" w:space="0" w:color="auto"/>
              <w:bottom w:val="single" w:sz="4" w:space="0" w:color="auto"/>
              <w:right w:val="single" w:sz="4" w:space="0" w:color="auto"/>
            </w:tcBorders>
            <w:vAlign w:val="center"/>
          </w:tcPr>
          <w:p w14:paraId="1B65D21B" w14:textId="77777777" w:rsidR="0083706E" w:rsidRPr="00927BCC" w:rsidRDefault="0083706E">
            <w:pPr>
              <w:autoSpaceDE w:val="0"/>
              <w:autoSpaceDN w:val="0"/>
              <w:adjustRightInd w:val="0"/>
              <w:spacing w:line="360" w:lineRule="auto"/>
              <w:ind w:firstLine="5"/>
              <w:jc w:val="center"/>
              <w:rPr>
                <w:szCs w:val="24"/>
              </w:rPr>
            </w:pPr>
            <w:r w:rsidRPr="00927BCC">
              <w:rPr>
                <w:sz w:val="20"/>
              </w:rPr>
              <w:t>2,66</w:t>
            </w:r>
          </w:p>
        </w:tc>
      </w:tr>
      <w:tr w:rsidR="0083706E" w:rsidRPr="00927BCC" w14:paraId="0D2633B3" w14:textId="77777777">
        <w:trPr>
          <w:trHeight w:val="240"/>
          <w:jc w:val="center"/>
        </w:trPr>
        <w:tc>
          <w:tcPr>
            <w:tcW w:w="526" w:type="pct"/>
            <w:tcBorders>
              <w:top w:val="single" w:sz="4" w:space="0" w:color="auto"/>
              <w:left w:val="single" w:sz="4" w:space="0" w:color="auto"/>
              <w:bottom w:val="single" w:sz="4" w:space="0" w:color="auto"/>
              <w:right w:val="single" w:sz="4" w:space="0" w:color="auto"/>
            </w:tcBorders>
            <w:vAlign w:val="center"/>
          </w:tcPr>
          <w:p w14:paraId="4991668B"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34</w:t>
            </w:r>
          </w:p>
        </w:tc>
        <w:tc>
          <w:tcPr>
            <w:tcW w:w="619" w:type="pct"/>
            <w:tcBorders>
              <w:top w:val="single" w:sz="4" w:space="0" w:color="auto"/>
              <w:left w:val="single" w:sz="4" w:space="0" w:color="auto"/>
              <w:bottom w:val="single" w:sz="4" w:space="0" w:color="auto"/>
              <w:right w:val="single" w:sz="4" w:space="0" w:color="auto"/>
            </w:tcBorders>
            <w:vAlign w:val="center"/>
          </w:tcPr>
          <w:p w14:paraId="6A17CDA4" w14:textId="77777777" w:rsidR="0083706E" w:rsidRPr="00927BCC" w:rsidRDefault="0083706E">
            <w:pPr>
              <w:autoSpaceDE w:val="0"/>
              <w:autoSpaceDN w:val="0"/>
              <w:adjustRightInd w:val="0"/>
              <w:spacing w:line="360" w:lineRule="auto"/>
              <w:ind w:firstLine="5"/>
              <w:jc w:val="center"/>
              <w:rPr>
                <w:szCs w:val="24"/>
              </w:rPr>
            </w:pPr>
            <w:r w:rsidRPr="00927BCC">
              <w:rPr>
                <w:sz w:val="20"/>
              </w:rPr>
              <w:t>1,77</w:t>
            </w:r>
          </w:p>
        </w:tc>
        <w:tc>
          <w:tcPr>
            <w:tcW w:w="663" w:type="pct"/>
            <w:tcBorders>
              <w:top w:val="single" w:sz="4" w:space="0" w:color="auto"/>
              <w:left w:val="single" w:sz="4" w:space="0" w:color="auto"/>
              <w:bottom w:val="single" w:sz="4" w:space="0" w:color="auto"/>
              <w:right w:val="single" w:sz="4" w:space="0" w:color="auto"/>
            </w:tcBorders>
            <w:vAlign w:val="center"/>
          </w:tcPr>
          <w:p w14:paraId="2E39030B" w14:textId="77777777" w:rsidR="0083706E" w:rsidRPr="00927BCC" w:rsidRDefault="0083706E">
            <w:pPr>
              <w:autoSpaceDE w:val="0"/>
              <w:autoSpaceDN w:val="0"/>
              <w:adjustRightInd w:val="0"/>
              <w:spacing w:line="360" w:lineRule="auto"/>
              <w:ind w:firstLine="5"/>
              <w:jc w:val="center"/>
              <w:rPr>
                <w:szCs w:val="24"/>
              </w:rPr>
            </w:pPr>
            <w:r w:rsidRPr="00927BCC">
              <w:rPr>
                <w:sz w:val="20"/>
              </w:rPr>
              <w:t>1,59</w:t>
            </w:r>
          </w:p>
        </w:tc>
        <w:tc>
          <w:tcPr>
            <w:tcW w:w="663" w:type="pct"/>
            <w:tcBorders>
              <w:top w:val="single" w:sz="4" w:space="0" w:color="auto"/>
              <w:left w:val="single" w:sz="4" w:space="0" w:color="auto"/>
              <w:bottom w:val="single" w:sz="4" w:space="0" w:color="auto"/>
              <w:right w:val="single" w:sz="4" w:space="0" w:color="auto"/>
            </w:tcBorders>
            <w:vAlign w:val="center"/>
          </w:tcPr>
          <w:p w14:paraId="5C367724" w14:textId="77777777" w:rsidR="0083706E" w:rsidRPr="00927BCC" w:rsidRDefault="0083706E">
            <w:pPr>
              <w:autoSpaceDE w:val="0"/>
              <w:autoSpaceDN w:val="0"/>
              <w:adjustRightInd w:val="0"/>
              <w:spacing w:line="360" w:lineRule="auto"/>
              <w:ind w:firstLine="5"/>
              <w:jc w:val="center"/>
              <w:rPr>
                <w:szCs w:val="24"/>
              </w:rPr>
            </w:pPr>
            <w:r w:rsidRPr="00927BCC">
              <w:rPr>
                <w:sz w:val="20"/>
              </w:rPr>
              <w:t>1,42</w:t>
            </w:r>
          </w:p>
        </w:tc>
        <w:tc>
          <w:tcPr>
            <w:tcW w:w="526" w:type="pct"/>
            <w:tcBorders>
              <w:top w:val="single" w:sz="4" w:space="0" w:color="auto"/>
              <w:left w:val="single" w:sz="4" w:space="0" w:color="auto"/>
              <w:bottom w:val="single" w:sz="4" w:space="0" w:color="auto"/>
              <w:right w:val="single" w:sz="4" w:space="0" w:color="auto"/>
            </w:tcBorders>
            <w:vAlign w:val="center"/>
          </w:tcPr>
          <w:p w14:paraId="3085781F"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65</w:t>
            </w:r>
          </w:p>
        </w:tc>
        <w:tc>
          <w:tcPr>
            <w:tcW w:w="648" w:type="pct"/>
            <w:tcBorders>
              <w:top w:val="single" w:sz="4" w:space="0" w:color="auto"/>
              <w:left w:val="single" w:sz="4" w:space="0" w:color="auto"/>
              <w:bottom w:val="single" w:sz="4" w:space="0" w:color="auto"/>
              <w:right w:val="single" w:sz="4" w:space="0" w:color="auto"/>
            </w:tcBorders>
            <w:vAlign w:val="center"/>
          </w:tcPr>
          <w:p w14:paraId="0B5E0126" w14:textId="77777777" w:rsidR="0083706E" w:rsidRPr="00927BCC" w:rsidRDefault="0083706E">
            <w:pPr>
              <w:autoSpaceDE w:val="0"/>
              <w:autoSpaceDN w:val="0"/>
              <w:adjustRightInd w:val="0"/>
              <w:spacing w:line="360" w:lineRule="auto"/>
              <w:ind w:firstLine="5"/>
              <w:jc w:val="center"/>
              <w:rPr>
                <w:szCs w:val="24"/>
              </w:rPr>
            </w:pPr>
            <w:r w:rsidRPr="00927BCC">
              <w:rPr>
                <w:sz w:val="20"/>
              </w:rPr>
              <w:t>3,30</w:t>
            </w:r>
          </w:p>
        </w:tc>
        <w:tc>
          <w:tcPr>
            <w:tcW w:w="600" w:type="pct"/>
            <w:tcBorders>
              <w:top w:val="single" w:sz="4" w:space="0" w:color="auto"/>
              <w:left w:val="single" w:sz="4" w:space="0" w:color="auto"/>
              <w:bottom w:val="single" w:sz="4" w:space="0" w:color="auto"/>
              <w:right w:val="single" w:sz="4" w:space="0" w:color="auto"/>
            </w:tcBorders>
            <w:vAlign w:val="center"/>
          </w:tcPr>
          <w:p w14:paraId="305ED803" w14:textId="77777777" w:rsidR="0083706E" w:rsidRPr="00927BCC" w:rsidRDefault="0083706E">
            <w:pPr>
              <w:autoSpaceDE w:val="0"/>
              <w:autoSpaceDN w:val="0"/>
              <w:adjustRightInd w:val="0"/>
              <w:spacing w:line="360" w:lineRule="auto"/>
              <w:ind w:firstLine="5"/>
              <w:jc w:val="center"/>
              <w:rPr>
                <w:szCs w:val="24"/>
              </w:rPr>
            </w:pPr>
            <w:r w:rsidRPr="00927BCC">
              <w:rPr>
                <w:sz w:val="20"/>
              </w:rPr>
              <w:t>2,90</w:t>
            </w:r>
          </w:p>
        </w:tc>
        <w:tc>
          <w:tcPr>
            <w:tcW w:w="755" w:type="pct"/>
            <w:tcBorders>
              <w:top w:val="single" w:sz="4" w:space="0" w:color="auto"/>
              <w:left w:val="single" w:sz="4" w:space="0" w:color="auto"/>
              <w:bottom w:val="single" w:sz="4" w:space="0" w:color="auto"/>
              <w:right w:val="single" w:sz="4" w:space="0" w:color="auto"/>
            </w:tcBorders>
            <w:vAlign w:val="center"/>
          </w:tcPr>
          <w:p w14:paraId="4191B053" w14:textId="77777777" w:rsidR="0083706E" w:rsidRPr="00927BCC" w:rsidRDefault="0083706E">
            <w:pPr>
              <w:autoSpaceDE w:val="0"/>
              <w:autoSpaceDN w:val="0"/>
              <w:adjustRightInd w:val="0"/>
              <w:spacing w:line="360" w:lineRule="auto"/>
              <w:ind w:firstLine="5"/>
              <w:jc w:val="center"/>
              <w:rPr>
                <w:szCs w:val="24"/>
              </w:rPr>
            </w:pPr>
            <w:r w:rsidRPr="00927BCC">
              <w:rPr>
                <w:sz w:val="20"/>
              </w:rPr>
              <w:t>2,68</w:t>
            </w:r>
          </w:p>
        </w:tc>
      </w:tr>
      <w:tr w:rsidR="0083706E" w:rsidRPr="00927BCC" w14:paraId="12825DC5" w14:textId="77777777">
        <w:trPr>
          <w:trHeight w:val="302"/>
          <w:jc w:val="center"/>
        </w:trPr>
        <w:tc>
          <w:tcPr>
            <w:tcW w:w="526" w:type="pct"/>
            <w:tcBorders>
              <w:top w:val="single" w:sz="4" w:space="0" w:color="auto"/>
              <w:left w:val="single" w:sz="4" w:space="0" w:color="auto"/>
              <w:bottom w:val="single" w:sz="4" w:space="0" w:color="auto"/>
              <w:right w:val="single" w:sz="4" w:space="0" w:color="auto"/>
            </w:tcBorders>
            <w:vAlign w:val="center"/>
          </w:tcPr>
          <w:p w14:paraId="0D9A21D0"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35</w:t>
            </w:r>
          </w:p>
        </w:tc>
        <w:tc>
          <w:tcPr>
            <w:tcW w:w="619" w:type="pct"/>
            <w:tcBorders>
              <w:top w:val="single" w:sz="4" w:space="0" w:color="auto"/>
              <w:left w:val="single" w:sz="4" w:space="0" w:color="auto"/>
              <w:bottom w:val="single" w:sz="4" w:space="0" w:color="auto"/>
              <w:right w:val="single" w:sz="4" w:space="0" w:color="auto"/>
            </w:tcBorders>
            <w:vAlign w:val="center"/>
          </w:tcPr>
          <w:p w14:paraId="6D0FDC7C" w14:textId="77777777" w:rsidR="0083706E" w:rsidRPr="00927BCC" w:rsidRDefault="0083706E">
            <w:pPr>
              <w:autoSpaceDE w:val="0"/>
              <w:autoSpaceDN w:val="0"/>
              <w:adjustRightInd w:val="0"/>
              <w:spacing w:line="360" w:lineRule="auto"/>
              <w:ind w:firstLine="5"/>
              <w:jc w:val="center"/>
              <w:rPr>
                <w:szCs w:val="24"/>
              </w:rPr>
            </w:pPr>
            <w:r w:rsidRPr="00927BCC">
              <w:rPr>
                <w:sz w:val="20"/>
              </w:rPr>
              <w:t>1,86</w:t>
            </w:r>
          </w:p>
        </w:tc>
        <w:tc>
          <w:tcPr>
            <w:tcW w:w="663" w:type="pct"/>
            <w:tcBorders>
              <w:top w:val="single" w:sz="4" w:space="0" w:color="auto"/>
              <w:left w:val="single" w:sz="4" w:space="0" w:color="auto"/>
              <w:bottom w:val="single" w:sz="4" w:space="0" w:color="auto"/>
              <w:right w:val="single" w:sz="4" w:space="0" w:color="auto"/>
            </w:tcBorders>
            <w:vAlign w:val="center"/>
          </w:tcPr>
          <w:p w14:paraId="148A7C88" w14:textId="77777777" w:rsidR="0083706E" w:rsidRPr="00927BCC" w:rsidRDefault="0083706E">
            <w:pPr>
              <w:autoSpaceDE w:val="0"/>
              <w:autoSpaceDN w:val="0"/>
              <w:adjustRightInd w:val="0"/>
              <w:spacing w:line="360" w:lineRule="auto"/>
              <w:ind w:firstLine="5"/>
              <w:jc w:val="center"/>
              <w:rPr>
                <w:szCs w:val="24"/>
              </w:rPr>
            </w:pPr>
            <w:r w:rsidRPr="00927BCC">
              <w:rPr>
                <w:sz w:val="20"/>
              </w:rPr>
              <w:t>1,68</w:t>
            </w:r>
          </w:p>
        </w:tc>
        <w:tc>
          <w:tcPr>
            <w:tcW w:w="663" w:type="pct"/>
            <w:tcBorders>
              <w:top w:val="single" w:sz="4" w:space="0" w:color="auto"/>
              <w:left w:val="single" w:sz="4" w:space="0" w:color="auto"/>
              <w:bottom w:val="single" w:sz="4" w:space="0" w:color="auto"/>
              <w:right w:val="single" w:sz="4" w:space="0" w:color="auto"/>
            </w:tcBorders>
            <w:vAlign w:val="center"/>
          </w:tcPr>
          <w:p w14:paraId="1FD82E12" w14:textId="77777777" w:rsidR="0083706E" w:rsidRPr="00927BCC" w:rsidRDefault="0083706E">
            <w:pPr>
              <w:autoSpaceDE w:val="0"/>
              <w:autoSpaceDN w:val="0"/>
              <w:adjustRightInd w:val="0"/>
              <w:spacing w:line="360" w:lineRule="auto"/>
              <w:ind w:firstLine="5"/>
              <w:jc w:val="center"/>
              <w:rPr>
                <w:szCs w:val="24"/>
              </w:rPr>
            </w:pPr>
            <w:r w:rsidRPr="00927BCC">
              <w:rPr>
                <w:sz w:val="20"/>
              </w:rPr>
              <w:t>1,51</w:t>
            </w:r>
          </w:p>
        </w:tc>
        <w:tc>
          <w:tcPr>
            <w:tcW w:w="526" w:type="pct"/>
            <w:tcBorders>
              <w:top w:val="single" w:sz="4" w:space="0" w:color="auto"/>
              <w:left w:val="single" w:sz="4" w:space="0" w:color="auto"/>
              <w:bottom w:val="single" w:sz="4" w:space="0" w:color="auto"/>
              <w:right w:val="single" w:sz="4" w:space="0" w:color="auto"/>
            </w:tcBorders>
            <w:vAlign w:val="center"/>
          </w:tcPr>
          <w:p w14:paraId="436C3903"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66</w:t>
            </w:r>
          </w:p>
        </w:tc>
        <w:tc>
          <w:tcPr>
            <w:tcW w:w="648" w:type="pct"/>
            <w:tcBorders>
              <w:top w:val="single" w:sz="4" w:space="0" w:color="auto"/>
              <w:left w:val="single" w:sz="4" w:space="0" w:color="auto"/>
              <w:bottom w:val="single" w:sz="4" w:space="0" w:color="auto"/>
              <w:right w:val="single" w:sz="4" w:space="0" w:color="auto"/>
            </w:tcBorders>
            <w:vAlign w:val="center"/>
          </w:tcPr>
          <w:p w14:paraId="29D40514" w14:textId="77777777" w:rsidR="0083706E" w:rsidRPr="00927BCC" w:rsidRDefault="0083706E">
            <w:pPr>
              <w:autoSpaceDE w:val="0"/>
              <w:autoSpaceDN w:val="0"/>
              <w:adjustRightInd w:val="0"/>
              <w:spacing w:line="360" w:lineRule="auto"/>
              <w:ind w:firstLine="5"/>
              <w:jc w:val="center"/>
              <w:rPr>
                <w:szCs w:val="24"/>
              </w:rPr>
            </w:pPr>
            <w:r w:rsidRPr="00927BCC">
              <w:rPr>
                <w:sz w:val="20"/>
              </w:rPr>
              <w:t>3,32</w:t>
            </w:r>
          </w:p>
        </w:tc>
        <w:tc>
          <w:tcPr>
            <w:tcW w:w="600" w:type="pct"/>
            <w:tcBorders>
              <w:top w:val="single" w:sz="4" w:space="0" w:color="auto"/>
              <w:left w:val="single" w:sz="4" w:space="0" w:color="auto"/>
              <w:bottom w:val="single" w:sz="4" w:space="0" w:color="auto"/>
              <w:right w:val="single" w:sz="4" w:space="0" w:color="auto"/>
            </w:tcBorders>
            <w:vAlign w:val="center"/>
          </w:tcPr>
          <w:p w14:paraId="45D393B3" w14:textId="77777777" w:rsidR="0083706E" w:rsidRPr="00927BCC" w:rsidRDefault="0083706E">
            <w:pPr>
              <w:autoSpaceDE w:val="0"/>
              <w:autoSpaceDN w:val="0"/>
              <w:adjustRightInd w:val="0"/>
              <w:spacing w:line="360" w:lineRule="auto"/>
              <w:ind w:firstLine="5"/>
              <w:jc w:val="center"/>
              <w:rPr>
                <w:szCs w:val="24"/>
              </w:rPr>
            </w:pPr>
            <w:r w:rsidRPr="00927BCC">
              <w:rPr>
                <w:sz w:val="20"/>
              </w:rPr>
              <w:t>2,92</w:t>
            </w:r>
          </w:p>
        </w:tc>
        <w:tc>
          <w:tcPr>
            <w:tcW w:w="755" w:type="pct"/>
            <w:tcBorders>
              <w:top w:val="single" w:sz="4" w:space="0" w:color="auto"/>
              <w:left w:val="single" w:sz="4" w:space="0" w:color="auto"/>
              <w:bottom w:val="single" w:sz="4" w:space="0" w:color="auto"/>
              <w:right w:val="single" w:sz="4" w:space="0" w:color="auto"/>
            </w:tcBorders>
            <w:vAlign w:val="center"/>
          </w:tcPr>
          <w:p w14:paraId="60D62626" w14:textId="77777777" w:rsidR="0083706E" w:rsidRPr="00927BCC" w:rsidRDefault="0083706E">
            <w:pPr>
              <w:autoSpaceDE w:val="0"/>
              <w:autoSpaceDN w:val="0"/>
              <w:adjustRightInd w:val="0"/>
              <w:spacing w:line="360" w:lineRule="auto"/>
              <w:ind w:firstLine="5"/>
              <w:jc w:val="center"/>
              <w:rPr>
                <w:szCs w:val="24"/>
              </w:rPr>
            </w:pPr>
            <w:r w:rsidRPr="00927BCC">
              <w:rPr>
                <w:sz w:val="20"/>
              </w:rPr>
              <w:t>2,70</w:t>
            </w:r>
          </w:p>
        </w:tc>
      </w:tr>
      <w:tr w:rsidR="0083706E" w:rsidRPr="00927BCC" w14:paraId="240E008B" w14:textId="77777777">
        <w:trPr>
          <w:trHeight w:val="240"/>
          <w:jc w:val="center"/>
        </w:trPr>
        <w:tc>
          <w:tcPr>
            <w:tcW w:w="526" w:type="pct"/>
            <w:tcBorders>
              <w:top w:val="single" w:sz="4" w:space="0" w:color="auto"/>
              <w:left w:val="single" w:sz="4" w:space="0" w:color="auto"/>
              <w:bottom w:val="single" w:sz="4" w:space="0" w:color="auto"/>
              <w:right w:val="single" w:sz="4" w:space="0" w:color="auto"/>
            </w:tcBorders>
            <w:vAlign w:val="center"/>
          </w:tcPr>
          <w:p w14:paraId="2E53F980"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36</w:t>
            </w:r>
          </w:p>
        </w:tc>
        <w:tc>
          <w:tcPr>
            <w:tcW w:w="619" w:type="pct"/>
            <w:tcBorders>
              <w:top w:val="single" w:sz="4" w:space="0" w:color="auto"/>
              <w:left w:val="single" w:sz="4" w:space="0" w:color="auto"/>
              <w:bottom w:val="single" w:sz="4" w:space="0" w:color="auto"/>
              <w:right w:val="single" w:sz="4" w:space="0" w:color="auto"/>
            </w:tcBorders>
            <w:vAlign w:val="center"/>
          </w:tcPr>
          <w:p w14:paraId="66978069" w14:textId="77777777" w:rsidR="0083706E" w:rsidRPr="00927BCC" w:rsidRDefault="0083706E">
            <w:pPr>
              <w:autoSpaceDE w:val="0"/>
              <w:autoSpaceDN w:val="0"/>
              <w:adjustRightInd w:val="0"/>
              <w:spacing w:line="360" w:lineRule="auto"/>
              <w:ind w:firstLine="5"/>
              <w:jc w:val="center"/>
              <w:rPr>
                <w:szCs w:val="24"/>
              </w:rPr>
            </w:pPr>
            <w:r w:rsidRPr="00927BCC">
              <w:rPr>
                <w:sz w:val="20"/>
              </w:rPr>
              <w:t>1,99</w:t>
            </w:r>
          </w:p>
        </w:tc>
        <w:tc>
          <w:tcPr>
            <w:tcW w:w="663" w:type="pct"/>
            <w:tcBorders>
              <w:top w:val="single" w:sz="4" w:space="0" w:color="auto"/>
              <w:left w:val="single" w:sz="4" w:space="0" w:color="auto"/>
              <w:bottom w:val="single" w:sz="4" w:space="0" w:color="auto"/>
              <w:right w:val="single" w:sz="4" w:space="0" w:color="auto"/>
            </w:tcBorders>
            <w:vAlign w:val="center"/>
          </w:tcPr>
          <w:p w14:paraId="5D261EF9" w14:textId="77777777" w:rsidR="0083706E" w:rsidRPr="00927BCC" w:rsidRDefault="0083706E">
            <w:pPr>
              <w:autoSpaceDE w:val="0"/>
              <w:autoSpaceDN w:val="0"/>
              <w:adjustRightInd w:val="0"/>
              <w:spacing w:line="360" w:lineRule="auto"/>
              <w:ind w:firstLine="5"/>
              <w:jc w:val="center"/>
              <w:rPr>
                <w:szCs w:val="24"/>
              </w:rPr>
            </w:pPr>
            <w:r w:rsidRPr="00927BCC">
              <w:rPr>
                <w:sz w:val="20"/>
              </w:rPr>
              <w:t>1,77</w:t>
            </w:r>
          </w:p>
        </w:tc>
        <w:tc>
          <w:tcPr>
            <w:tcW w:w="663" w:type="pct"/>
            <w:tcBorders>
              <w:top w:val="single" w:sz="4" w:space="0" w:color="auto"/>
              <w:left w:val="single" w:sz="4" w:space="0" w:color="auto"/>
              <w:bottom w:val="single" w:sz="4" w:space="0" w:color="auto"/>
              <w:right w:val="single" w:sz="4" w:space="0" w:color="auto"/>
            </w:tcBorders>
            <w:vAlign w:val="center"/>
          </w:tcPr>
          <w:p w14:paraId="1A7F26B4" w14:textId="77777777" w:rsidR="0083706E" w:rsidRPr="00927BCC" w:rsidRDefault="0083706E">
            <w:pPr>
              <w:autoSpaceDE w:val="0"/>
              <w:autoSpaceDN w:val="0"/>
              <w:adjustRightInd w:val="0"/>
              <w:spacing w:line="360" w:lineRule="auto"/>
              <w:ind w:firstLine="5"/>
              <w:jc w:val="center"/>
              <w:rPr>
                <w:szCs w:val="24"/>
              </w:rPr>
            </w:pPr>
            <w:r w:rsidRPr="00927BCC">
              <w:rPr>
                <w:sz w:val="20"/>
              </w:rPr>
              <w:t>1,59</w:t>
            </w:r>
          </w:p>
        </w:tc>
        <w:tc>
          <w:tcPr>
            <w:tcW w:w="526" w:type="pct"/>
            <w:tcBorders>
              <w:top w:val="single" w:sz="4" w:space="0" w:color="auto"/>
              <w:left w:val="single" w:sz="4" w:space="0" w:color="auto"/>
              <w:bottom w:val="single" w:sz="4" w:space="0" w:color="auto"/>
              <w:right w:val="single" w:sz="4" w:space="0" w:color="auto"/>
            </w:tcBorders>
            <w:vAlign w:val="center"/>
          </w:tcPr>
          <w:p w14:paraId="1AFC7E9E"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67</w:t>
            </w:r>
          </w:p>
        </w:tc>
        <w:tc>
          <w:tcPr>
            <w:tcW w:w="648" w:type="pct"/>
            <w:tcBorders>
              <w:top w:val="single" w:sz="4" w:space="0" w:color="auto"/>
              <w:left w:val="single" w:sz="4" w:space="0" w:color="auto"/>
              <w:bottom w:val="single" w:sz="4" w:space="0" w:color="auto"/>
              <w:right w:val="single" w:sz="4" w:space="0" w:color="auto"/>
            </w:tcBorders>
            <w:vAlign w:val="center"/>
          </w:tcPr>
          <w:p w14:paraId="639221DA" w14:textId="77777777" w:rsidR="0083706E" w:rsidRPr="00927BCC" w:rsidRDefault="0083706E">
            <w:pPr>
              <w:autoSpaceDE w:val="0"/>
              <w:autoSpaceDN w:val="0"/>
              <w:adjustRightInd w:val="0"/>
              <w:spacing w:line="360" w:lineRule="auto"/>
              <w:ind w:firstLine="5"/>
              <w:jc w:val="center"/>
              <w:rPr>
                <w:szCs w:val="24"/>
              </w:rPr>
            </w:pPr>
            <w:r w:rsidRPr="00927BCC">
              <w:rPr>
                <w:sz w:val="20"/>
              </w:rPr>
              <w:t>3,35</w:t>
            </w:r>
          </w:p>
        </w:tc>
        <w:tc>
          <w:tcPr>
            <w:tcW w:w="600" w:type="pct"/>
            <w:tcBorders>
              <w:top w:val="single" w:sz="4" w:space="0" w:color="auto"/>
              <w:left w:val="single" w:sz="4" w:space="0" w:color="auto"/>
              <w:bottom w:val="single" w:sz="4" w:space="0" w:color="auto"/>
              <w:right w:val="single" w:sz="4" w:space="0" w:color="auto"/>
            </w:tcBorders>
            <w:vAlign w:val="center"/>
          </w:tcPr>
          <w:p w14:paraId="782999B5" w14:textId="77777777" w:rsidR="0083706E" w:rsidRPr="00927BCC" w:rsidRDefault="0083706E">
            <w:pPr>
              <w:autoSpaceDE w:val="0"/>
              <w:autoSpaceDN w:val="0"/>
              <w:adjustRightInd w:val="0"/>
              <w:spacing w:line="360" w:lineRule="auto"/>
              <w:ind w:firstLine="5"/>
              <w:jc w:val="center"/>
              <w:rPr>
                <w:szCs w:val="24"/>
              </w:rPr>
            </w:pPr>
            <w:r w:rsidRPr="00927BCC">
              <w:rPr>
                <w:sz w:val="20"/>
              </w:rPr>
              <w:t>2,97</w:t>
            </w:r>
          </w:p>
        </w:tc>
        <w:tc>
          <w:tcPr>
            <w:tcW w:w="755" w:type="pct"/>
            <w:tcBorders>
              <w:top w:val="single" w:sz="4" w:space="0" w:color="auto"/>
              <w:left w:val="single" w:sz="4" w:space="0" w:color="auto"/>
              <w:bottom w:val="single" w:sz="4" w:space="0" w:color="auto"/>
              <w:right w:val="single" w:sz="4" w:space="0" w:color="auto"/>
            </w:tcBorders>
            <w:vAlign w:val="center"/>
          </w:tcPr>
          <w:p w14:paraId="6EFABC12" w14:textId="77777777" w:rsidR="0083706E" w:rsidRPr="00927BCC" w:rsidRDefault="0083706E">
            <w:pPr>
              <w:autoSpaceDE w:val="0"/>
              <w:autoSpaceDN w:val="0"/>
              <w:adjustRightInd w:val="0"/>
              <w:spacing w:line="360" w:lineRule="auto"/>
              <w:ind w:firstLine="5"/>
              <w:jc w:val="center"/>
              <w:rPr>
                <w:szCs w:val="24"/>
              </w:rPr>
            </w:pPr>
            <w:r w:rsidRPr="00927BCC">
              <w:rPr>
                <w:sz w:val="20"/>
              </w:rPr>
              <w:t>2,73</w:t>
            </w:r>
          </w:p>
        </w:tc>
      </w:tr>
      <w:tr w:rsidR="0083706E" w:rsidRPr="00927BCC" w14:paraId="5BD698A8" w14:textId="77777777">
        <w:trPr>
          <w:trHeight w:val="240"/>
          <w:jc w:val="center"/>
        </w:trPr>
        <w:tc>
          <w:tcPr>
            <w:tcW w:w="526" w:type="pct"/>
            <w:tcBorders>
              <w:top w:val="single" w:sz="4" w:space="0" w:color="auto"/>
              <w:left w:val="single" w:sz="4" w:space="0" w:color="auto"/>
              <w:bottom w:val="single" w:sz="4" w:space="0" w:color="auto"/>
              <w:right w:val="single" w:sz="4" w:space="0" w:color="auto"/>
            </w:tcBorders>
            <w:vAlign w:val="center"/>
          </w:tcPr>
          <w:p w14:paraId="48378DAB"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37</w:t>
            </w:r>
          </w:p>
        </w:tc>
        <w:tc>
          <w:tcPr>
            <w:tcW w:w="619" w:type="pct"/>
            <w:tcBorders>
              <w:top w:val="single" w:sz="4" w:space="0" w:color="auto"/>
              <w:left w:val="single" w:sz="4" w:space="0" w:color="auto"/>
              <w:bottom w:val="single" w:sz="4" w:space="0" w:color="auto"/>
              <w:right w:val="single" w:sz="4" w:space="0" w:color="auto"/>
            </w:tcBorders>
            <w:vAlign w:val="center"/>
          </w:tcPr>
          <w:p w14:paraId="1642A34E" w14:textId="77777777" w:rsidR="0083706E" w:rsidRPr="00927BCC" w:rsidRDefault="0083706E">
            <w:pPr>
              <w:autoSpaceDE w:val="0"/>
              <w:autoSpaceDN w:val="0"/>
              <w:adjustRightInd w:val="0"/>
              <w:spacing w:line="360" w:lineRule="auto"/>
              <w:ind w:firstLine="5"/>
              <w:jc w:val="center"/>
              <w:rPr>
                <w:szCs w:val="24"/>
              </w:rPr>
            </w:pPr>
            <w:r w:rsidRPr="00927BCC">
              <w:rPr>
                <w:sz w:val="20"/>
              </w:rPr>
              <w:t>2,08</w:t>
            </w:r>
          </w:p>
        </w:tc>
        <w:tc>
          <w:tcPr>
            <w:tcW w:w="663" w:type="pct"/>
            <w:tcBorders>
              <w:top w:val="single" w:sz="4" w:space="0" w:color="auto"/>
              <w:left w:val="single" w:sz="4" w:space="0" w:color="auto"/>
              <w:bottom w:val="single" w:sz="4" w:space="0" w:color="auto"/>
              <w:right w:val="single" w:sz="4" w:space="0" w:color="auto"/>
            </w:tcBorders>
            <w:vAlign w:val="center"/>
          </w:tcPr>
          <w:p w14:paraId="157F9412" w14:textId="77777777" w:rsidR="0083706E" w:rsidRPr="00927BCC" w:rsidRDefault="0083706E">
            <w:pPr>
              <w:autoSpaceDE w:val="0"/>
              <w:autoSpaceDN w:val="0"/>
              <w:adjustRightInd w:val="0"/>
              <w:spacing w:line="360" w:lineRule="auto"/>
              <w:ind w:firstLine="5"/>
              <w:jc w:val="center"/>
              <w:rPr>
                <w:szCs w:val="24"/>
              </w:rPr>
            </w:pPr>
            <w:r w:rsidRPr="00927BCC">
              <w:rPr>
                <w:sz w:val="20"/>
              </w:rPr>
              <w:t>1,86</w:t>
            </w:r>
          </w:p>
        </w:tc>
        <w:tc>
          <w:tcPr>
            <w:tcW w:w="663" w:type="pct"/>
            <w:tcBorders>
              <w:top w:val="single" w:sz="4" w:space="0" w:color="auto"/>
              <w:left w:val="single" w:sz="4" w:space="0" w:color="auto"/>
              <w:bottom w:val="single" w:sz="4" w:space="0" w:color="auto"/>
              <w:right w:val="single" w:sz="4" w:space="0" w:color="auto"/>
            </w:tcBorders>
            <w:vAlign w:val="center"/>
          </w:tcPr>
          <w:p w14:paraId="5A603ADF" w14:textId="77777777" w:rsidR="0083706E" w:rsidRPr="00927BCC" w:rsidRDefault="0083706E">
            <w:pPr>
              <w:autoSpaceDE w:val="0"/>
              <w:autoSpaceDN w:val="0"/>
              <w:adjustRightInd w:val="0"/>
              <w:spacing w:line="360" w:lineRule="auto"/>
              <w:ind w:firstLine="5"/>
              <w:jc w:val="center"/>
              <w:rPr>
                <w:szCs w:val="24"/>
              </w:rPr>
            </w:pPr>
            <w:r w:rsidRPr="00927BCC">
              <w:rPr>
                <w:sz w:val="20"/>
              </w:rPr>
              <w:t>1,66</w:t>
            </w:r>
          </w:p>
        </w:tc>
        <w:tc>
          <w:tcPr>
            <w:tcW w:w="526" w:type="pct"/>
            <w:tcBorders>
              <w:top w:val="single" w:sz="4" w:space="0" w:color="auto"/>
              <w:left w:val="single" w:sz="4" w:space="0" w:color="auto"/>
              <w:bottom w:val="single" w:sz="4" w:space="0" w:color="auto"/>
              <w:right w:val="single" w:sz="4" w:space="0" w:color="auto"/>
            </w:tcBorders>
            <w:vAlign w:val="center"/>
          </w:tcPr>
          <w:p w14:paraId="38BF7007"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68</w:t>
            </w:r>
          </w:p>
        </w:tc>
        <w:tc>
          <w:tcPr>
            <w:tcW w:w="648" w:type="pct"/>
            <w:tcBorders>
              <w:top w:val="single" w:sz="4" w:space="0" w:color="auto"/>
              <w:left w:val="single" w:sz="4" w:space="0" w:color="auto"/>
              <w:bottom w:val="single" w:sz="4" w:space="0" w:color="auto"/>
              <w:right w:val="single" w:sz="4" w:space="0" w:color="auto"/>
            </w:tcBorders>
            <w:vAlign w:val="center"/>
          </w:tcPr>
          <w:p w14:paraId="23398F6A" w14:textId="77777777" w:rsidR="0083706E" w:rsidRPr="00927BCC" w:rsidRDefault="0083706E">
            <w:pPr>
              <w:autoSpaceDE w:val="0"/>
              <w:autoSpaceDN w:val="0"/>
              <w:adjustRightInd w:val="0"/>
              <w:spacing w:line="360" w:lineRule="auto"/>
              <w:ind w:firstLine="5"/>
              <w:jc w:val="center"/>
              <w:rPr>
                <w:szCs w:val="24"/>
              </w:rPr>
            </w:pPr>
            <w:r w:rsidRPr="00927BCC">
              <w:rPr>
                <w:sz w:val="20"/>
              </w:rPr>
              <w:t>3,37</w:t>
            </w:r>
          </w:p>
        </w:tc>
        <w:tc>
          <w:tcPr>
            <w:tcW w:w="600" w:type="pct"/>
            <w:tcBorders>
              <w:top w:val="single" w:sz="4" w:space="0" w:color="auto"/>
              <w:left w:val="single" w:sz="4" w:space="0" w:color="auto"/>
              <w:bottom w:val="single" w:sz="4" w:space="0" w:color="auto"/>
              <w:right w:val="single" w:sz="4" w:space="0" w:color="auto"/>
            </w:tcBorders>
            <w:vAlign w:val="center"/>
          </w:tcPr>
          <w:p w14:paraId="723FAB4C" w14:textId="77777777" w:rsidR="0083706E" w:rsidRPr="00927BCC" w:rsidRDefault="0083706E">
            <w:pPr>
              <w:autoSpaceDE w:val="0"/>
              <w:autoSpaceDN w:val="0"/>
              <w:adjustRightInd w:val="0"/>
              <w:spacing w:line="360" w:lineRule="auto"/>
              <w:ind w:firstLine="5"/>
              <w:jc w:val="center"/>
              <w:rPr>
                <w:szCs w:val="24"/>
              </w:rPr>
            </w:pPr>
            <w:r w:rsidRPr="00927BCC">
              <w:rPr>
                <w:sz w:val="20"/>
              </w:rPr>
              <w:t>3,00</w:t>
            </w:r>
          </w:p>
        </w:tc>
        <w:tc>
          <w:tcPr>
            <w:tcW w:w="755" w:type="pct"/>
            <w:tcBorders>
              <w:top w:val="single" w:sz="4" w:space="0" w:color="auto"/>
              <w:left w:val="single" w:sz="4" w:space="0" w:color="auto"/>
              <w:bottom w:val="single" w:sz="4" w:space="0" w:color="auto"/>
              <w:right w:val="single" w:sz="4" w:space="0" w:color="auto"/>
            </w:tcBorders>
            <w:vAlign w:val="center"/>
          </w:tcPr>
          <w:p w14:paraId="0F9B81FE" w14:textId="77777777" w:rsidR="0083706E" w:rsidRPr="00927BCC" w:rsidRDefault="0083706E">
            <w:pPr>
              <w:autoSpaceDE w:val="0"/>
              <w:autoSpaceDN w:val="0"/>
              <w:adjustRightInd w:val="0"/>
              <w:spacing w:line="360" w:lineRule="auto"/>
              <w:ind w:firstLine="5"/>
              <w:jc w:val="center"/>
              <w:rPr>
                <w:szCs w:val="24"/>
              </w:rPr>
            </w:pPr>
            <w:r w:rsidRPr="00927BCC">
              <w:rPr>
                <w:sz w:val="20"/>
              </w:rPr>
              <w:t>2,75</w:t>
            </w:r>
          </w:p>
        </w:tc>
      </w:tr>
      <w:tr w:rsidR="0083706E" w:rsidRPr="00927BCC" w14:paraId="7B28F8F8" w14:textId="77777777">
        <w:trPr>
          <w:trHeight w:val="259"/>
          <w:jc w:val="center"/>
        </w:trPr>
        <w:tc>
          <w:tcPr>
            <w:tcW w:w="526" w:type="pct"/>
            <w:tcBorders>
              <w:top w:val="single" w:sz="4" w:space="0" w:color="auto"/>
              <w:left w:val="single" w:sz="4" w:space="0" w:color="auto"/>
              <w:bottom w:val="single" w:sz="4" w:space="0" w:color="auto"/>
              <w:right w:val="single" w:sz="4" w:space="0" w:color="auto"/>
            </w:tcBorders>
            <w:vAlign w:val="center"/>
          </w:tcPr>
          <w:p w14:paraId="52AB4563"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38</w:t>
            </w:r>
          </w:p>
        </w:tc>
        <w:tc>
          <w:tcPr>
            <w:tcW w:w="619" w:type="pct"/>
            <w:tcBorders>
              <w:top w:val="single" w:sz="4" w:space="0" w:color="auto"/>
              <w:left w:val="single" w:sz="4" w:space="0" w:color="auto"/>
              <w:bottom w:val="single" w:sz="4" w:space="0" w:color="auto"/>
              <w:right w:val="single" w:sz="4" w:space="0" w:color="auto"/>
            </w:tcBorders>
            <w:vAlign w:val="center"/>
          </w:tcPr>
          <w:p w14:paraId="0F91D76F" w14:textId="77777777" w:rsidR="0083706E" w:rsidRPr="00927BCC" w:rsidRDefault="0083706E">
            <w:pPr>
              <w:autoSpaceDE w:val="0"/>
              <w:autoSpaceDN w:val="0"/>
              <w:adjustRightInd w:val="0"/>
              <w:spacing w:line="360" w:lineRule="auto"/>
              <w:ind w:firstLine="5"/>
              <w:jc w:val="center"/>
              <w:rPr>
                <w:szCs w:val="24"/>
              </w:rPr>
            </w:pPr>
            <w:r w:rsidRPr="00927BCC">
              <w:rPr>
                <w:sz w:val="20"/>
              </w:rPr>
              <w:t>2,14</w:t>
            </w:r>
          </w:p>
        </w:tc>
        <w:tc>
          <w:tcPr>
            <w:tcW w:w="663" w:type="pct"/>
            <w:tcBorders>
              <w:top w:val="single" w:sz="4" w:space="0" w:color="auto"/>
              <w:left w:val="single" w:sz="4" w:space="0" w:color="auto"/>
              <w:bottom w:val="single" w:sz="4" w:space="0" w:color="auto"/>
              <w:right w:val="single" w:sz="4" w:space="0" w:color="auto"/>
            </w:tcBorders>
            <w:vAlign w:val="center"/>
          </w:tcPr>
          <w:p w14:paraId="69028973" w14:textId="77777777" w:rsidR="0083706E" w:rsidRPr="00927BCC" w:rsidRDefault="0083706E">
            <w:pPr>
              <w:autoSpaceDE w:val="0"/>
              <w:autoSpaceDN w:val="0"/>
              <w:adjustRightInd w:val="0"/>
              <w:spacing w:line="360" w:lineRule="auto"/>
              <w:ind w:firstLine="5"/>
              <w:jc w:val="center"/>
              <w:rPr>
                <w:szCs w:val="24"/>
              </w:rPr>
            </w:pPr>
            <w:r w:rsidRPr="00927BCC">
              <w:rPr>
                <w:sz w:val="20"/>
              </w:rPr>
              <w:t>1,90</w:t>
            </w:r>
          </w:p>
        </w:tc>
        <w:tc>
          <w:tcPr>
            <w:tcW w:w="663" w:type="pct"/>
            <w:tcBorders>
              <w:top w:val="single" w:sz="4" w:space="0" w:color="auto"/>
              <w:left w:val="single" w:sz="4" w:space="0" w:color="auto"/>
              <w:bottom w:val="single" w:sz="4" w:space="0" w:color="auto"/>
              <w:right w:val="single" w:sz="4" w:space="0" w:color="auto"/>
            </w:tcBorders>
            <w:vAlign w:val="center"/>
          </w:tcPr>
          <w:p w14:paraId="215FEF99" w14:textId="77777777" w:rsidR="0083706E" w:rsidRPr="00927BCC" w:rsidRDefault="0083706E">
            <w:pPr>
              <w:autoSpaceDE w:val="0"/>
              <w:autoSpaceDN w:val="0"/>
              <w:adjustRightInd w:val="0"/>
              <w:spacing w:line="360" w:lineRule="auto"/>
              <w:ind w:firstLine="5"/>
              <w:jc w:val="center"/>
              <w:rPr>
                <w:szCs w:val="24"/>
              </w:rPr>
            </w:pPr>
            <w:r w:rsidRPr="00927BCC">
              <w:rPr>
                <w:sz w:val="20"/>
              </w:rPr>
              <w:t>1,73</w:t>
            </w:r>
          </w:p>
        </w:tc>
        <w:tc>
          <w:tcPr>
            <w:tcW w:w="526" w:type="pct"/>
            <w:tcBorders>
              <w:top w:val="single" w:sz="4" w:space="0" w:color="auto"/>
              <w:left w:val="single" w:sz="4" w:space="0" w:color="auto"/>
              <w:bottom w:val="single" w:sz="4" w:space="0" w:color="auto"/>
              <w:right w:val="single" w:sz="4" w:space="0" w:color="auto"/>
            </w:tcBorders>
            <w:vAlign w:val="center"/>
          </w:tcPr>
          <w:p w14:paraId="78778CDB"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69</w:t>
            </w:r>
          </w:p>
        </w:tc>
        <w:tc>
          <w:tcPr>
            <w:tcW w:w="648" w:type="pct"/>
            <w:tcBorders>
              <w:top w:val="single" w:sz="4" w:space="0" w:color="auto"/>
              <w:left w:val="single" w:sz="4" w:space="0" w:color="auto"/>
              <w:bottom w:val="single" w:sz="4" w:space="0" w:color="auto"/>
              <w:right w:val="single" w:sz="4" w:space="0" w:color="auto"/>
            </w:tcBorders>
            <w:vAlign w:val="center"/>
          </w:tcPr>
          <w:p w14:paraId="1D63AA51" w14:textId="77777777" w:rsidR="0083706E" w:rsidRPr="00927BCC" w:rsidRDefault="0083706E">
            <w:pPr>
              <w:autoSpaceDE w:val="0"/>
              <w:autoSpaceDN w:val="0"/>
              <w:adjustRightInd w:val="0"/>
              <w:spacing w:line="360" w:lineRule="auto"/>
              <w:ind w:firstLine="5"/>
              <w:jc w:val="center"/>
              <w:rPr>
                <w:szCs w:val="24"/>
              </w:rPr>
            </w:pPr>
            <w:r w:rsidRPr="00927BCC">
              <w:rPr>
                <w:sz w:val="20"/>
              </w:rPr>
              <w:t>3,41</w:t>
            </w:r>
          </w:p>
        </w:tc>
        <w:tc>
          <w:tcPr>
            <w:tcW w:w="600" w:type="pct"/>
            <w:tcBorders>
              <w:top w:val="single" w:sz="4" w:space="0" w:color="auto"/>
              <w:left w:val="single" w:sz="4" w:space="0" w:color="auto"/>
              <w:bottom w:val="single" w:sz="4" w:space="0" w:color="auto"/>
              <w:right w:val="single" w:sz="4" w:space="0" w:color="auto"/>
            </w:tcBorders>
            <w:vAlign w:val="center"/>
          </w:tcPr>
          <w:p w14:paraId="1389A98A" w14:textId="77777777" w:rsidR="0083706E" w:rsidRPr="00927BCC" w:rsidRDefault="0083706E">
            <w:pPr>
              <w:autoSpaceDE w:val="0"/>
              <w:autoSpaceDN w:val="0"/>
              <w:adjustRightInd w:val="0"/>
              <w:spacing w:line="360" w:lineRule="auto"/>
              <w:ind w:firstLine="5"/>
              <w:jc w:val="center"/>
              <w:rPr>
                <w:szCs w:val="24"/>
              </w:rPr>
            </w:pPr>
            <w:r w:rsidRPr="00927BCC">
              <w:rPr>
                <w:sz w:val="20"/>
              </w:rPr>
              <w:t>3,01</w:t>
            </w:r>
          </w:p>
        </w:tc>
        <w:tc>
          <w:tcPr>
            <w:tcW w:w="755" w:type="pct"/>
            <w:tcBorders>
              <w:top w:val="single" w:sz="4" w:space="0" w:color="auto"/>
              <w:left w:val="single" w:sz="4" w:space="0" w:color="auto"/>
              <w:bottom w:val="single" w:sz="4" w:space="0" w:color="auto"/>
              <w:right w:val="single" w:sz="4" w:space="0" w:color="auto"/>
            </w:tcBorders>
            <w:vAlign w:val="center"/>
          </w:tcPr>
          <w:p w14:paraId="2339CAE2" w14:textId="77777777" w:rsidR="0083706E" w:rsidRPr="00927BCC" w:rsidRDefault="0083706E">
            <w:pPr>
              <w:autoSpaceDE w:val="0"/>
              <w:autoSpaceDN w:val="0"/>
              <w:adjustRightInd w:val="0"/>
              <w:spacing w:line="360" w:lineRule="auto"/>
              <w:ind w:firstLine="5"/>
              <w:jc w:val="center"/>
              <w:rPr>
                <w:szCs w:val="24"/>
              </w:rPr>
            </w:pPr>
            <w:r w:rsidRPr="00927BCC">
              <w:rPr>
                <w:sz w:val="20"/>
              </w:rPr>
              <w:t>2,79</w:t>
            </w:r>
          </w:p>
        </w:tc>
      </w:tr>
      <w:tr w:rsidR="0083706E" w:rsidRPr="00927BCC" w14:paraId="666B105F" w14:textId="77777777">
        <w:trPr>
          <w:trHeight w:val="259"/>
          <w:jc w:val="center"/>
        </w:trPr>
        <w:tc>
          <w:tcPr>
            <w:tcW w:w="526" w:type="pct"/>
            <w:tcBorders>
              <w:top w:val="single" w:sz="4" w:space="0" w:color="auto"/>
              <w:left w:val="single" w:sz="4" w:space="0" w:color="auto"/>
              <w:bottom w:val="single" w:sz="4" w:space="0" w:color="auto"/>
              <w:right w:val="single" w:sz="4" w:space="0" w:color="auto"/>
            </w:tcBorders>
            <w:vAlign w:val="center"/>
          </w:tcPr>
          <w:p w14:paraId="6DE43D20"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39</w:t>
            </w:r>
          </w:p>
        </w:tc>
        <w:tc>
          <w:tcPr>
            <w:tcW w:w="619" w:type="pct"/>
            <w:tcBorders>
              <w:top w:val="single" w:sz="4" w:space="0" w:color="auto"/>
              <w:left w:val="single" w:sz="4" w:space="0" w:color="auto"/>
              <w:bottom w:val="single" w:sz="4" w:space="0" w:color="auto"/>
              <w:right w:val="single" w:sz="4" w:space="0" w:color="auto"/>
            </w:tcBorders>
            <w:vAlign w:val="center"/>
          </w:tcPr>
          <w:p w14:paraId="6809D85A" w14:textId="77777777" w:rsidR="0083706E" w:rsidRPr="00927BCC" w:rsidRDefault="0083706E">
            <w:pPr>
              <w:autoSpaceDE w:val="0"/>
              <w:autoSpaceDN w:val="0"/>
              <w:adjustRightInd w:val="0"/>
              <w:spacing w:line="360" w:lineRule="auto"/>
              <w:ind w:firstLine="5"/>
              <w:jc w:val="center"/>
              <w:rPr>
                <w:szCs w:val="24"/>
              </w:rPr>
            </w:pPr>
            <w:r w:rsidRPr="00927BCC">
              <w:rPr>
                <w:sz w:val="20"/>
              </w:rPr>
              <w:t>2,21</w:t>
            </w:r>
          </w:p>
        </w:tc>
        <w:tc>
          <w:tcPr>
            <w:tcW w:w="663" w:type="pct"/>
            <w:tcBorders>
              <w:top w:val="single" w:sz="4" w:space="0" w:color="auto"/>
              <w:left w:val="single" w:sz="4" w:space="0" w:color="auto"/>
              <w:bottom w:val="single" w:sz="4" w:space="0" w:color="auto"/>
              <w:right w:val="single" w:sz="4" w:space="0" w:color="auto"/>
            </w:tcBorders>
            <w:vAlign w:val="center"/>
          </w:tcPr>
          <w:p w14:paraId="5CBDEBE8" w14:textId="77777777" w:rsidR="0083706E" w:rsidRPr="00927BCC" w:rsidRDefault="0083706E">
            <w:pPr>
              <w:autoSpaceDE w:val="0"/>
              <w:autoSpaceDN w:val="0"/>
              <w:adjustRightInd w:val="0"/>
              <w:spacing w:line="360" w:lineRule="auto"/>
              <w:ind w:firstLine="5"/>
              <w:jc w:val="center"/>
              <w:rPr>
                <w:szCs w:val="24"/>
              </w:rPr>
            </w:pPr>
            <w:r w:rsidRPr="00927BCC">
              <w:rPr>
                <w:sz w:val="20"/>
              </w:rPr>
              <w:t>1,92</w:t>
            </w:r>
          </w:p>
        </w:tc>
        <w:tc>
          <w:tcPr>
            <w:tcW w:w="663" w:type="pct"/>
            <w:tcBorders>
              <w:top w:val="single" w:sz="4" w:space="0" w:color="auto"/>
              <w:left w:val="single" w:sz="4" w:space="0" w:color="auto"/>
              <w:bottom w:val="single" w:sz="4" w:space="0" w:color="auto"/>
              <w:right w:val="single" w:sz="4" w:space="0" w:color="auto"/>
            </w:tcBorders>
            <w:vAlign w:val="center"/>
          </w:tcPr>
          <w:p w14:paraId="7D0FFCBE" w14:textId="77777777" w:rsidR="0083706E" w:rsidRPr="00927BCC" w:rsidRDefault="0083706E">
            <w:pPr>
              <w:autoSpaceDE w:val="0"/>
              <w:autoSpaceDN w:val="0"/>
              <w:adjustRightInd w:val="0"/>
              <w:spacing w:line="360" w:lineRule="auto"/>
              <w:ind w:firstLine="5"/>
              <w:jc w:val="center"/>
              <w:rPr>
                <w:szCs w:val="24"/>
              </w:rPr>
            </w:pPr>
            <w:r w:rsidRPr="00927BCC">
              <w:rPr>
                <w:sz w:val="20"/>
              </w:rPr>
              <w:t>1,77</w:t>
            </w:r>
          </w:p>
        </w:tc>
        <w:tc>
          <w:tcPr>
            <w:tcW w:w="526" w:type="pct"/>
            <w:tcBorders>
              <w:top w:val="single" w:sz="4" w:space="0" w:color="auto"/>
              <w:left w:val="single" w:sz="4" w:space="0" w:color="auto"/>
              <w:bottom w:val="single" w:sz="4" w:space="0" w:color="auto"/>
              <w:right w:val="single" w:sz="4" w:space="0" w:color="auto"/>
            </w:tcBorders>
            <w:vAlign w:val="center"/>
          </w:tcPr>
          <w:p w14:paraId="69600094"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70</w:t>
            </w:r>
          </w:p>
        </w:tc>
        <w:tc>
          <w:tcPr>
            <w:tcW w:w="648" w:type="pct"/>
            <w:tcBorders>
              <w:top w:val="single" w:sz="4" w:space="0" w:color="auto"/>
              <w:left w:val="single" w:sz="4" w:space="0" w:color="auto"/>
              <w:bottom w:val="single" w:sz="4" w:space="0" w:color="auto"/>
              <w:right w:val="single" w:sz="4" w:space="0" w:color="auto"/>
            </w:tcBorders>
            <w:vAlign w:val="center"/>
          </w:tcPr>
          <w:p w14:paraId="23031BD6" w14:textId="77777777" w:rsidR="0083706E" w:rsidRPr="00927BCC" w:rsidRDefault="0083706E">
            <w:pPr>
              <w:autoSpaceDE w:val="0"/>
              <w:autoSpaceDN w:val="0"/>
              <w:adjustRightInd w:val="0"/>
              <w:spacing w:line="360" w:lineRule="auto"/>
              <w:ind w:firstLine="5"/>
              <w:jc w:val="center"/>
              <w:rPr>
                <w:szCs w:val="24"/>
              </w:rPr>
            </w:pPr>
            <w:r w:rsidRPr="00927BCC">
              <w:rPr>
                <w:sz w:val="20"/>
              </w:rPr>
              <w:t>3,43</w:t>
            </w:r>
          </w:p>
        </w:tc>
        <w:tc>
          <w:tcPr>
            <w:tcW w:w="600" w:type="pct"/>
            <w:tcBorders>
              <w:top w:val="single" w:sz="4" w:space="0" w:color="auto"/>
              <w:left w:val="single" w:sz="4" w:space="0" w:color="auto"/>
              <w:bottom w:val="single" w:sz="4" w:space="0" w:color="auto"/>
              <w:right w:val="single" w:sz="4" w:space="0" w:color="auto"/>
            </w:tcBorders>
            <w:vAlign w:val="center"/>
          </w:tcPr>
          <w:p w14:paraId="494FB410" w14:textId="77777777" w:rsidR="0083706E" w:rsidRPr="00927BCC" w:rsidRDefault="0083706E">
            <w:pPr>
              <w:autoSpaceDE w:val="0"/>
              <w:autoSpaceDN w:val="0"/>
              <w:adjustRightInd w:val="0"/>
              <w:spacing w:line="360" w:lineRule="auto"/>
              <w:ind w:firstLine="5"/>
              <w:jc w:val="center"/>
              <w:rPr>
                <w:szCs w:val="24"/>
              </w:rPr>
            </w:pPr>
            <w:r w:rsidRPr="00927BCC">
              <w:rPr>
                <w:sz w:val="20"/>
              </w:rPr>
              <w:t>3,04</w:t>
            </w:r>
          </w:p>
        </w:tc>
        <w:tc>
          <w:tcPr>
            <w:tcW w:w="755" w:type="pct"/>
            <w:tcBorders>
              <w:top w:val="single" w:sz="4" w:space="0" w:color="auto"/>
              <w:left w:val="single" w:sz="4" w:space="0" w:color="auto"/>
              <w:bottom w:val="single" w:sz="4" w:space="0" w:color="auto"/>
              <w:right w:val="single" w:sz="4" w:space="0" w:color="auto"/>
            </w:tcBorders>
            <w:vAlign w:val="center"/>
          </w:tcPr>
          <w:p w14:paraId="11BBA30E" w14:textId="77777777" w:rsidR="0083706E" w:rsidRPr="00927BCC" w:rsidRDefault="0083706E">
            <w:pPr>
              <w:autoSpaceDE w:val="0"/>
              <w:autoSpaceDN w:val="0"/>
              <w:adjustRightInd w:val="0"/>
              <w:spacing w:line="360" w:lineRule="auto"/>
              <w:ind w:firstLine="5"/>
              <w:jc w:val="center"/>
              <w:rPr>
                <w:szCs w:val="24"/>
              </w:rPr>
            </w:pPr>
            <w:r w:rsidRPr="00927BCC">
              <w:rPr>
                <w:sz w:val="20"/>
              </w:rPr>
              <w:t>2,82</w:t>
            </w:r>
          </w:p>
        </w:tc>
      </w:tr>
      <w:tr w:rsidR="0083706E" w:rsidRPr="00927BCC" w14:paraId="14CA777D" w14:textId="77777777">
        <w:trPr>
          <w:trHeight w:val="240"/>
          <w:jc w:val="center"/>
        </w:trPr>
        <w:tc>
          <w:tcPr>
            <w:tcW w:w="526" w:type="pct"/>
            <w:tcBorders>
              <w:top w:val="single" w:sz="4" w:space="0" w:color="auto"/>
              <w:left w:val="single" w:sz="4" w:space="0" w:color="auto"/>
              <w:bottom w:val="single" w:sz="4" w:space="0" w:color="auto"/>
              <w:right w:val="single" w:sz="4" w:space="0" w:color="auto"/>
            </w:tcBorders>
            <w:vAlign w:val="center"/>
          </w:tcPr>
          <w:p w14:paraId="346006DF"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40</w:t>
            </w:r>
          </w:p>
        </w:tc>
        <w:tc>
          <w:tcPr>
            <w:tcW w:w="619" w:type="pct"/>
            <w:tcBorders>
              <w:top w:val="single" w:sz="4" w:space="0" w:color="auto"/>
              <w:left w:val="single" w:sz="4" w:space="0" w:color="auto"/>
              <w:bottom w:val="single" w:sz="4" w:space="0" w:color="auto"/>
              <w:right w:val="single" w:sz="4" w:space="0" w:color="auto"/>
            </w:tcBorders>
            <w:vAlign w:val="center"/>
          </w:tcPr>
          <w:p w14:paraId="62F4643D" w14:textId="77777777" w:rsidR="0083706E" w:rsidRPr="00927BCC" w:rsidRDefault="0083706E">
            <w:pPr>
              <w:autoSpaceDE w:val="0"/>
              <w:autoSpaceDN w:val="0"/>
              <w:adjustRightInd w:val="0"/>
              <w:spacing w:line="360" w:lineRule="auto"/>
              <w:ind w:firstLine="5"/>
              <w:jc w:val="center"/>
              <w:rPr>
                <w:szCs w:val="24"/>
              </w:rPr>
            </w:pPr>
            <w:r w:rsidRPr="00927BCC">
              <w:rPr>
                <w:sz w:val="20"/>
              </w:rPr>
              <w:t>2,30</w:t>
            </w:r>
          </w:p>
        </w:tc>
        <w:tc>
          <w:tcPr>
            <w:tcW w:w="663" w:type="pct"/>
            <w:tcBorders>
              <w:top w:val="single" w:sz="4" w:space="0" w:color="auto"/>
              <w:left w:val="single" w:sz="4" w:space="0" w:color="auto"/>
              <w:bottom w:val="single" w:sz="4" w:space="0" w:color="auto"/>
              <w:right w:val="single" w:sz="4" w:space="0" w:color="auto"/>
            </w:tcBorders>
            <w:vAlign w:val="center"/>
          </w:tcPr>
          <w:p w14:paraId="54B66016" w14:textId="77777777" w:rsidR="0083706E" w:rsidRPr="00927BCC" w:rsidRDefault="0083706E">
            <w:pPr>
              <w:autoSpaceDE w:val="0"/>
              <w:autoSpaceDN w:val="0"/>
              <w:adjustRightInd w:val="0"/>
              <w:spacing w:line="360" w:lineRule="auto"/>
              <w:ind w:firstLine="5"/>
              <w:jc w:val="center"/>
              <w:rPr>
                <w:szCs w:val="24"/>
              </w:rPr>
            </w:pPr>
            <w:r w:rsidRPr="00927BCC">
              <w:rPr>
                <w:sz w:val="20"/>
              </w:rPr>
              <w:t>2,04</w:t>
            </w:r>
          </w:p>
        </w:tc>
        <w:tc>
          <w:tcPr>
            <w:tcW w:w="663" w:type="pct"/>
            <w:tcBorders>
              <w:top w:val="single" w:sz="4" w:space="0" w:color="auto"/>
              <w:left w:val="single" w:sz="4" w:space="0" w:color="auto"/>
              <w:bottom w:val="single" w:sz="4" w:space="0" w:color="auto"/>
              <w:right w:val="single" w:sz="4" w:space="0" w:color="auto"/>
            </w:tcBorders>
            <w:vAlign w:val="center"/>
          </w:tcPr>
          <w:p w14:paraId="7391035B" w14:textId="77777777" w:rsidR="0083706E" w:rsidRPr="00927BCC" w:rsidRDefault="0083706E">
            <w:pPr>
              <w:autoSpaceDE w:val="0"/>
              <w:autoSpaceDN w:val="0"/>
              <w:adjustRightInd w:val="0"/>
              <w:spacing w:line="360" w:lineRule="auto"/>
              <w:ind w:firstLine="5"/>
              <w:jc w:val="center"/>
              <w:rPr>
                <w:szCs w:val="24"/>
              </w:rPr>
            </w:pPr>
            <w:r w:rsidRPr="00927BCC">
              <w:rPr>
                <w:sz w:val="20"/>
              </w:rPr>
              <w:t>1,83</w:t>
            </w:r>
          </w:p>
        </w:tc>
        <w:tc>
          <w:tcPr>
            <w:tcW w:w="526" w:type="pct"/>
            <w:tcBorders>
              <w:top w:val="single" w:sz="4" w:space="0" w:color="auto"/>
              <w:left w:val="single" w:sz="4" w:space="0" w:color="auto"/>
              <w:bottom w:val="single" w:sz="4" w:space="0" w:color="auto"/>
              <w:right w:val="single" w:sz="4" w:space="0" w:color="auto"/>
            </w:tcBorders>
            <w:vAlign w:val="center"/>
          </w:tcPr>
          <w:p w14:paraId="1D3AB252"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71</w:t>
            </w:r>
          </w:p>
        </w:tc>
        <w:tc>
          <w:tcPr>
            <w:tcW w:w="648" w:type="pct"/>
            <w:tcBorders>
              <w:top w:val="single" w:sz="4" w:space="0" w:color="auto"/>
              <w:left w:val="single" w:sz="4" w:space="0" w:color="auto"/>
              <w:bottom w:val="single" w:sz="4" w:space="0" w:color="auto"/>
              <w:right w:val="single" w:sz="4" w:space="0" w:color="auto"/>
            </w:tcBorders>
            <w:vAlign w:val="center"/>
          </w:tcPr>
          <w:p w14:paraId="6FD7BBCB" w14:textId="77777777" w:rsidR="0083706E" w:rsidRPr="00927BCC" w:rsidRDefault="0083706E">
            <w:pPr>
              <w:autoSpaceDE w:val="0"/>
              <w:autoSpaceDN w:val="0"/>
              <w:adjustRightInd w:val="0"/>
              <w:spacing w:line="360" w:lineRule="auto"/>
              <w:ind w:firstLine="5"/>
              <w:jc w:val="center"/>
              <w:rPr>
                <w:szCs w:val="24"/>
              </w:rPr>
            </w:pPr>
            <w:r w:rsidRPr="00927BCC">
              <w:rPr>
                <w:sz w:val="20"/>
              </w:rPr>
              <w:t>3,45</w:t>
            </w:r>
          </w:p>
        </w:tc>
        <w:tc>
          <w:tcPr>
            <w:tcW w:w="600" w:type="pct"/>
            <w:tcBorders>
              <w:top w:val="single" w:sz="4" w:space="0" w:color="auto"/>
              <w:left w:val="single" w:sz="4" w:space="0" w:color="auto"/>
              <w:bottom w:val="single" w:sz="4" w:space="0" w:color="auto"/>
              <w:right w:val="single" w:sz="4" w:space="0" w:color="auto"/>
            </w:tcBorders>
            <w:vAlign w:val="center"/>
          </w:tcPr>
          <w:p w14:paraId="424C49F1" w14:textId="77777777" w:rsidR="0083706E" w:rsidRPr="00927BCC" w:rsidRDefault="0083706E">
            <w:pPr>
              <w:autoSpaceDE w:val="0"/>
              <w:autoSpaceDN w:val="0"/>
              <w:adjustRightInd w:val="0"/>
              <w:spacing w:line="360" w:lineRule="auto"/>
              <w:ind w:firstLine="5"/>
              <w:jc w:val="center"/>
              <w:rPr>
                <w:szCs w:val="24"/>
              </w:rPr>
            </w:pPr>
            <w:r w:rsidRPr="00927BCC">
              <w:rPr>
                <w:sz w:val="20"/>
              </w:rPr>
              <w:t>3,00</w:t>
            </w:r>
          </w:p>
        </w:tc>
        <w:tc>
          <w:tcPr>
            <w:tcW w:w="755" w:type="pct"/>
            <w:tcBorders>
              <w:top w:val="single" w:sz="4" w:space="0" w:color="auto"/>
              <w:left w:val="single" w:sz="4" w:space="0" w:color="auto"/>
              <w:bottom w:val="single" w:sz="4" w:space="0" w:color="auto"/>
              <w:right w:val="single" w:sz="4" w:space="0" w:color="auto"/>
            </w:tcBorders>
            <w:vAlign w:val="center"/>
          </w:tcPr>
          <w:p w14:paraId="03BD6B4F" w14:textId="77777777" w:rsidR="0083706E" w:rsidRPr="00927BCC" w:rsidRDefault="0083706E">
            <w:pPr>
              <w:autoSpaceDE w:val="0"/>
              <w:autoSpaceDN w:val="0"/>
              <w:adjustRightInd w:val="0"/>
              <w:spacing w:line="360" w:lineRule="auto"/>
              <w:ind w:firstLine="5"/>
              <w:jc w:val="center"/>
              <w:rPr>
                <w:szCs w:val="24"/>
              </w:rPr>
            </w:pPr>
            <w:r w:rsidRPr="00927BCC">
              <w:rPr>
                <w:sz w:val="20"/>
              </w:rPr>
              <w:t>2,84</w:t>
            </w:r>
          </w:p>
        </w:tc>
      </w:tr>
      <w:tr w:rsidR="0083706E" w:rsidRPr="00927BCC" w14:paraId="335F46A8" w14:textId="77777777">
        <w:trPr>
          <w:trHeight w:val="278"/>
          <w:jc w:val="center"/>
        </w:trPr>
        <w:tc>
          <w:tcPr>
            <w:tcW w:w="526" w:type="pct"/>
            <w:tcBorders>
              <w:top w:val="single" w:sz="4" w:space="0" w:color="auto"/>
              <w:left w:val="single" w:sz="4" w:space="0" w:color="auto"/>
              <w:bottom w:val="single" w:sz="4" w:space="0" w:color="auto"/>
              <w:right w:val="single" w:sz="4" w:space="0" w:color="auto"/>
            </w:tcBorders>
            <w:vAlign w:val="center"/>
          </w:tcPr>
          <w:p w14:paraId="3656BC52"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41</w:t>
            </w:r>
          </w:p>
        </w:tc>
        <w:tc>
          <w:tcPr>
            <w:tcW w:w="619" w:type="pct"/>
            <w:tcBorders>
              <w:top w:val="single" w:sz="4" w:space="0" w:color="auto"/>
              <w:left w:val="single" w:sz="4" w:space="0" w:color="auto"/>
              <w:bottom w:val="single" w:sz="4" w:space="0" w:color="auto"/>
              <w:right w:val="single" w:sz="4" w:space="0" w:color="auto"/>
            </w:tcBorders>
            <w:vAlign w:val="center"/>
          </w:tcPr>
          <w:p w14:paraId="38835B53" w14:textId="77777777" w:rsidR="0083706E" w:rsidRPr="00927BCC" w:rsidRDefault="0083706E">
            <w:pPr>
              <w:autoSpaceDE w:val="0"/>
              <w:autoSpaceDN w:val="0"/>
              <w:adjustRightInd w:val="0"/>
              <w:spacing w:line="360" w:lineRule="auto"/>
              <w:ind w:firstLine="5"/>
              <w:jc w:val="center"/>
              <w:rPr>
                <w:szCs w:val="24"/>
              </w:rPr>
            </w:pPr>
            <w:r w:rsidRPr="00927BCC">
              <w:rPr>
                <w:sz w:val="20"/>
              </w:rPr>
              <w:t>2,35</w:t>
            </w:r>
          </w:p>
        </w:tc>
        <w:tc>
          <w:tcPr>
            <w:tcW w:w="663" w:type="pct"/>
            <w:tcBorders>
              <w:top w:val="single" w:sz="4" w:space="0" w:color="auto"/>
              <w:left w:val="single" w:sz="4" w:space="0" w:color="auto"/>
              <w:bottom w:val="single" w:sz="4" w:space="0" w:color="auto"/>
              <w:right w:val="single" w:sz="4" w:space="0" w:color="auto"/>
            </w:tcBorders>
            <w:vAlign w:val="center"/>
          </w:tcPr>
          <w:p w14:paraId="22534836" w14:textId="77777777" w:rsidR="0083706E" w:rsidRPr="00927BCC" w:rsidRDefault="0083706E">
            <w:pPr>
              <w:autoSpaceDE w:val="0"/>
              <w:autoSpaceDN w:val="0"/>
              <w:adjustRightInd w:val="0"/>
              <w:spacing w:line="360" w:lineRule="auto"/>
              <w:ind w:firstLine="5"/>
              <w:jc w:val="center"/>
              <w:rPr>
                <w:szCs w:val="24"/>
              </w:rPr>
            </w:pPr>
            <w:r w:rsidRPr="00927BCC">
              <w:rPr>
                <w:sz w:val="20"/>
              </w:rPr>
              <w:t>2,09</w:t>
            </w:r>
          </w:p>
        </w:tc>
        <w:tc>
          <w:tcPr>
            <w:tcW w:w="663" w:type="pct"/>
            <w:tcBorders>
              <w:top w:val="single" w:sz="4" w:space="0" w:color="auto"/>
              <w:left w:val="single" w:sz="4" w:space="0" w:color="auto"/>
              <w:bottom w:val="single" w:sz="4" w:space="0" w:color="auto"/>
              <w:right w:val="single" w:sz="4" w:space="0" w:color="auto"/>
            </w:tcBorders>
            <w:vAlign w:val="center"/>
          </w:tcPr>
          <w:p w14:paraId="7005F6E9" w14:textId="77777777" w:rsidR="0083706E" w:rsidRPr="00927BCC" w:rsidRDefault="0083706E">
            <w:pPr>
              <w:autoSpaceDE w:val="0"/>
              <w:autoSpaceDN w:val="0"/>
              <w:adjustRightInd w:val="0"/>
              <w:spacing w:line="360" w:lineRule="auto"/>
              <w:ind w:firstLine="5"/>
              <w:jc w:val="center"/>
              <w:rPr>
                <w:szCs w:val="24"/>
              </w:rPr>
            </w:pPr>
            <w:r w:rsidRPr="00927BCC">
              <w:rPr>
                <w:sz w:val="20"/>
              </w:rPr>
              <w:t>1,90</w:t>
            </w:r>
          </w:p>
        </w:tc>
        <w:tc>
          <w:tcPr>
            <w:tcW w:w="526" w:type="pct"/>
            <w:tcBorders>
              <w:top w:val="single" w:sz="4" w:space="0" w:color="auto"/>
              <w:left w:val="single" w:sz="4" w:space="0" w:color="auto"/>
              <w:bottom w:val="single" w:sz="4" w:space="0" w:color="auto"/>
              <w:right w:val="single" w:sz="4" w:space="0" w:color="auto"/>
            </w:tcBorders>
            <w:vAlign w:val="center"/>
          </w:tcPr>
          <w:p w14:paraId="2FDE4ACC"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72</w:t>
            </w:r>
          </w:p>
        </w:tc>
        <w:tc>
          <w:tcPr>
            <w:tcW w:w="648" w:type="pct"/>
            <w:tcBorders>
              <w:top w:val="single" w:sz="4" w:space="0" w:color="auto"/>
              <w:left w:val="single" w:sz="4" w:space="0" w:color="auto"/>
              <w:bottom w:val="single" w:sz="4" w:space="0" w:color="auto"/>
              <w:right w:val="single" w:sz="4" w:space="0" w:color="auto"/>
            </w:tcBorders>
            <w:vAlign w:val="center"/>
          </w:tcPr>
          <w:p w14:paraId="7DE83B36" w14:textId="77777777" w:rsidR="0083706E" w:rsidRPr="00927BCC" w:rsidRDefault="0083706E">
            <w:pPr>
              <w:autoSpaceDE w:val="0"/>
              <w:autoSpaceDN w:val="0"/>
              <w:adjustRightInd w:val="0"/>
              <w:spacing w:line="360" w:lineRule="auto"/>
              <w:ind w:firstLine="5"/>
              <w:jc w:val="center"/>
              <w:rPr>
                <w:szCs w:val="24"/>
              </w:rPr>
            </w:pPr>
            <w:r w:rsidRPr="00927BCC">
              <w:rPr>
                <w:sz w:val="20"/>
              </w:rPr>
              <w:t>3,50</w:t>
            </w:r>
          </w:p>
        </w:tc>
        <w:tc>
          <w:tcPr>
            <w:tcW w:w="600" w:type="pct"/>
            <w:tcBorders>
              <w:top w:val="single" w:sz="4" w:space="0" w:color="auto"/>
              <w:left w:val="single" w:sz="4" w:space="0" w:color="auto"/>
              <w:bottom w:val="single" w:sz="4" w:space="0" w:color="auto"/>
              <w:right w:val="single" w:sz="4" w:space="0" w:color="auto"/>
            </w:tcBorders>
            <w:vAlign w:val="center"/>
          </w:tcPr>
          <w:p w14:paraId="51349548" w14:textId="77777777" w:rsidR="0083706E" w:rsidRPr="00927BCC" w:rsidRDefault="0083706E">
            <w:pPr>
              <w:autoSpaceDE w:val="0"/>
              <w:autoSpaceDN w:val="0"/>
              <w:adjustRightInd w:val="0"/>
              <w:spacing w:line="360" w:lineRule="auto"/>
              <w:ind w:firstLine="5"/>
              <w:jc w:val="center"/>
              <w:rPr>
                <w:szCs w:val="24"/>
              </w:rPr>
            </w:pPr>
            <w:r w:rsidRPr="00927BCC">
              <w:rPr>
                <w:sz w:val="20"/>
              </w:rPr>
              <w:t>3,10</w:t>
            </w:r>
          </w:p>
        </w:tc>
        <w:tc>
          <w:tcPr>
            <w:tcW w:w="755" w:type="pct"/>
            <w:tcBorders>
              <w:top w:val="single" w:sz="4" w:space="0" w:color="auto"/>
              <w:left w:val="single" w:sz="4" w:space="0" w:color="auto"/>
              <w:bottom w:val="single" w:sz="4" w:space="0" w:color="auto"/>
              <w:right w:val="single" w:sz="4" w:space="0" w:color="auto"/>
            </w:tcBorders>
            <w:vAlign w:val="center"/>
          </w:tcPr>
          <w:p w14:paraId="694FBF00" w14:textId="77777777" w:rsidR="0083706E" w:rsidRPr="00927BCC" w:rsidRDefault="0083706E">
            <w:pPr>
              <w:autoSpaceDE w:val="0"/>
              <w:autoSpaceDN w:val="0"/>
              <w:adjustRightInd w:val="0"/>
              <w:spacing w:line="360" w:lineRule="auto"/>
              <w:ind w:firstLine="5"/>
              <w:jc w:val="center"/>
              <w:rPr>
                <w:szCs w:val="24"/>
              </w:rPr>
            </w:pPr>
            <w:r w:rsidRPr="00927BCC">
              <w:rPr>
                <w:sz w:val="20"/>
              </w:rPr>
              <w:t>2,88</w:t>
            </w:r>
          </w:p>
        </w:tc>
      </w:tr>
      <w:tr w:rsidR="0083706E" w:rsidRPr="00927BCC" w14:paraId="0518EF62" w14:textId="77777777">
        <w:trPr>
          <w:trHeight w:val="240"/>
          <w:jc w:val="center"/>
        </w:trPr>
        <w:tc>
          <w:tcPr>
            <w:tcW w:w="526" w:type="pct"/>
            <w:tcBorders>
              <w:top w:val="single" w:sz="4" w:space="0" w:color="auto"/>
              <w:left w:val="single" w:sz="4" w:space="0" w:color="auto"/>
              <w:bottom w:val="single" w:sz="4" w:space="0" w:color="auto"/>
              <w:right w:val="single" w:sz="4" w:space="0" w:color="auto"/>
            </w:tcBorders>
            <w:vAlign w:val="center"/>
          </w:tcPr>
          <w:p w14:paraId="692664D5"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42</w:t>
            </w:r>
          </w:p>
        </w:tc>
        <w:tc>
          <w:tcPr>
            <w:tcW w:w="619" w:type="pct"/>
            <w:tcBorders>
              <w:top w:val="single" w:sz="4" w:space="0" w:color="auto"/>
              <w:left w:val="single" w:sz="4" w:space="0" w:color="auto"/>
              <w:bottom w:val="single" w:sz="4" w:space="0" w:color="auto"/>
              <w:right w:val="single" w:sz="4" w:space="0" w:color="auto"/>
            </w:tcBorders>
            <w:vAlign w:val="center"/>
          </w:tcPr>
          <w:p w14:paraId="00F73C5D" w14:textId="77777777" w:rsidR="0083706E" w:rsidRPr="00927BCC" w:rsidRDefault="0083706E">
            <w:pPr>
              <w:autoSpaceDE w:val="0"/>
              <w:autoSpaceDN w:val="0"/>
              <w:adjustRightInd w:val="0"/>
              <w:spacing w:line="360" w:lineRule="auto"/>
              <w:ind w:firstLine="5"/>
              <w:jc w:val="center"/>
              <w:rPr>
                <w:szCs w:val="24"/>
              </w:rPr>
            </w:pPr>
            <w:r w:rsidRPr="00927BCC">
              <w:rPr>
                <w:sz w:val="20"/>
              </w:rPr>
              <w:t>2,43</w:t>
            </w:r>
          </w:p>
        </w:tc>
        <w:tc>
          <w:tcPr>
            <w:tcW w:w="663" w:type="pct"/>
            <w:tcBorders>
              <w:top w:val="single" w:sz="4" w:space="0" w:color="auto"/>
              <w:left w:val="single" w:sz="4" w:space="0" w:color="auto"/>
              <w:bottom w:val="single" w:sz="4" w:space="0" w:color="auto"/>
              <w:right w:val="single" w:sz="4" w:space="0" w:color="auto"/>
            </w:tcBorders>
            <w:vAlign w:val="center"/>
          </w:tcPr>
          <w:p w14:paraId="27D36E5D" w14:textId="77777777" w:rsidR="0083706E" w:rsidRPr="00927BCC" w:rsidRDefault="0083706E">
            <w:pPr>
              <w:autoSpaceDE w:val="0"/>
              <w:autoSpaceDN w:val="0"/>
              <w:adjustRightInd w:val="0"/>
              <w:spacing w:line="360" w:lineRule="auto"/>
              <w:ind w:firstLine="5"/>
              <w:jc w:val="center"/>
              <w:rPr>
                <w:szCs w:val="24"/>
              </w:rPr>
            </w:pPr>
            <w:r w:rsidRPr="00927BCC">
              <w:rPr>
                <w:sz w:val="20"/>
              </w:rPr>
              <w:t>2,13</w:t>
            </w:r>
          </w:p>
        </w:tc>
        <w:tc>
          <w:tcPr>
            <w:tcW w:w="663" w:type="pct"/>
            <w:tcBorders>
              <w:top w:val="single" w:sz="4" w:space="0" w:color="auto"/>
              <w:left w:val="single" w:sz="4" w:space="0" w:color="auto"/>
              <w:bottom w:val="single" w:sz="4" w:space="0" w:color="auto"/>
              <w:right w:val="single" w:sz="4" w:space="0" w:color="auto"/>
            </w:tcBorders>
            <w:vAlign w:val="center"/>
          </w:tcPr>
          <w:p w14:paraId="753DB090" w14:textId="77777777" w:rsidR="0083706E" w:rsidRPr="00927BCC" w:rsidRDefault="0083706E">
            <w:pPr>
              <w:autoSpaceDE w:val="0"/>
              <w:autoSpaceDN w:val="0"/>
              <w:adjustRightInd w:val="0"/>
              <w:spacing w:line="360" w:lineRule="auto"/>
              <w:ind w:firstLine="5"/>
              <w:jc w:val="center"/>
              <w:rPr>
                <w:szCs w:val="24"/>
              </w:rPr>
            </w:pPr>
            <w:r w:rsidRPr="00927BCC">
              <w:rPr>
                <w:sz w:val="20"/>
              </w:rPr>
              <w:t>1,95</w:t>
            </w:r>
          </w:p>
        </w:tc>
        <w:tc>
          <w:tcPr>
            <w:tcW w:w="526" w:type="pct"/>
            <w:tcBorders>
              <w:top w:val="single" w:sz="4" w:space="0" w:color="auto"/>
              <w:left w:val="single" w:sz="4" w:space="0" w:color="auto"/>
              <w:bottom w:val="single" w:sz="4" w:space="0" w:color="auto"/>
              <w:right w:val="single" w:sz="4" w:space="0" w:color="auto"/>
            </w:tcBorders>
            <w:vAlign w:val="center"/>
          </w:tcPr>
          <w:p w14:paraId="5AAB744B"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73</w:t>
            </w:r>
          </w:p>
        </w:tc>
        <w:tc>
          <w:tcPr>
            <w:tcW w:w="648" w:type="pct"/>
            <w:tcBorders>
              <w:top w:val="single" w:sz="4" w:space="0" w:color="auto"/>
              <w:left w:val="single" w:sz="4" w:space="0" w:color="auto"/>
              <w:bottom w:val="single" w:sz="4" w:space="0" w:color="auto"/>
              <w:right w:val="single" w:sz="4" w:space="0" w:color="auto"/>
            </w:tcBorders>
            <w:vAlign w:val="center"/>
          </w:tcPr>
          <w:p w14:paraId="7E9939BC" w14:textId="77777777" w:rsidR="0083706E" w:rsidRPr="00927BCC" w:rsidRDefault="0083706E">
            <w:pPr>
              <w:autoSpaceDE w:val="0"/>
              <w:autoSpaceDN w:val="0"/>
              <w:adjustRightInd w:val="0"/>
              <w:spacing w:line="360" w:lineRule="auto"/>
              <w:ind w:firstLine="5"/>
              <w:jc w:val="center"/>
              <w:rPr>
                <w:szCs w:val="24"/>
              </w:rPr>
            </w:pPr>
            <w:r w:rsidRPr="00927BCC">
              <w:rPr>
                <w:sz w:val="20"/>
              </w:rPr>
              <w:t>3,54</w:t>
            </w:r>
          </w:p>
        </w:tc>
        <w:tc>
          <w:tcPr>
            <w:tcW w:w="600" w:type="pct"/>
            <w:tcBorders>
              <w:top w:val="single" w:sz="4" w:space="0" w:color="auto"/>
              <w:left w:val="single" w:sz="4" w:space="0" w:color="auto"/>
              <w:bottom w:val="single" w:sz="4" w:space="0" w:color="auto"/>
              <w:right w:val="single" w:sz="4" w:space="0" w:color="auto"/>
            </w:tcBorders>
            <w:vAlign w:val="center"/>
          </w:tcPr>
          <w:p w14:paraId="5748CEFE" w14:textId="77777777" w:rsidR="0083706E" w:rsidRPr="00927BCC" w:rsidRDefault="0083706E">
            <w:pPr>
              <w:autoSpaceDE w:val="0"/>
              <w:autoSpaceDN w:val="0"/>
              <w:adjustRightInd w:val="0"/>
              <w:spacing w:line="360" w:lineRule="auto"/>
              <w:ind w:firstLine="5"/>
              <w:jc w:val="center"/>
              <w:rPr>
                <w:szCs w:val="24"/>
              </w:rPr>
            </w:pPr>
            <w:r w:rsidRPr="00927BCC">
              <w:rPr>
                <w:sz w:val="20"/>
              </w:rPr>
              <w:t>3,14</w:t>
            </w:r>
          </w:p>
        </w:tc>
        <w:tc>
          <w:tcPr>
            <w:tcW w:w="755" w:type="pct"/>
            <w:tcBorders>
              <w:top w:val="single" w:sz="4" w:space="0" w:color="auto"/>
              <w:left w:val="single" w:sz="4" w:space="0" w:color="auto"/>
              <w:bottom w:val="single" w:sz="4" w:space="0" w:color="auto"/>
              <w:right w:val="single" w:sz="4" w:space="0" w:color="auto"/>
            </w:tcBorders>
            <w:vAlign w:val="center"/>
          </w:tcPr>
          <w:p w14:paraId="1F39BD1E" w14:textId="77777777" w:rsidR="0083706E" w:rsidRPr="00927BCC" w:rsidRDefault="0083706E">
            <w:pPr>
              <w:autoSpaceDE w:val="0"/>
              <w:autoSpaceDN w:val="0"/>
              <w:adjustRightInd w:val="0"/>
              <w:spacing w:line="360" w:lineRule="auto"/>
              <w:ind w:firstLine="5"/>
              <w:jc w:val="center"/>
              <w:rPr>
                <w:szCs w:val="24"/>
              </w:rPr>
            </w:pPr>
            <w:r w:rsidRPr="00927BCC">
              <w:rPr>
                <w:sz w:val="20"/>
              </w:rPr>
              <w:t>2,92</w:t>
            </w:r>
          </w:p>
        </w:tc>
      </w:tr>
      <w:tr w:rsidR="0083706E" w:rsidRPr="00927BCC" w14:paraId="28E0B57D" w14:textId="77777777">
        <w:trPr>
          <w:trHeight w:val="283"/>
          <w:jc w:val="center"/>
        </w:trPr>
        <w:tc>
          <w:tcPr>
            <w:tcW w:w="526" w:type="pct"/>
            <w:tcBorders>
              <w:top w:val="single" w:sz="4" w:space="0" w:color="auto"/>
              <w:left w:val="single" w:sz="4" w:space="0" w:color="auto"/>
              <w:bottom w:val="single" w:sz="4" w:space="0" w:color="auto"/>
              <w:right w:val="single" w:sz="4" w:space="0" w:color="auto"/>
            </w:tcBorders>
            <w:vAlign w:val="center"/>
          </w:tcPr>
          <w:p w14:paraId="28A44105"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43</w:t>
            </w:r>
          </w:p>
        </w:tc>
        <w:tc>
          <w:tcPr>
            <w:tcW w:w="619" w:type="pct"/>
            <w:tcBorders>
              <w:top w:val="single" w:sz="4" w:space="0" w:color="auto"/>
              <w:left w:val="single" w:sz="4" w:space="0" w:color="auto"/>
              <w:bottom w:val="single" w:sz="4" w:space="0" w:color="auto"/>
              <w:right w:val="single" w:sz="4" w:space="0" w:color="auto"/>
            </w:tcBorders>
            <w:vAlign w:val="center"/>
          </w:tcPr>
          <w:p w14:paraId="405F1C0E" w14:textId="77777777" w:rsidR="0083706E" w:rsidRPr="00927BCC" w:rsidRDefault="0083706E">
            <w:pPr>
              <w:autoSpaceDE w:val="0"/>
              <w:autoSpaceDN w:val="0"/>
              <w:adjustRightInd w:val="0"/>
              <w:spacing w:line="360" w:lineRule="auto"/>
              <w:ind w:firstLine="5"/>
              <w:jc w:val="center"/>
              <w:rPr>
                <w:szCs w:val="24"/>
              </w:rPr>
            </w:pPr>
            <w:r w:rsidRPr="00927BCC">
              <w:rPr>
                <w:sz w:val="20"/>
              </w:rPr>
              <w:t>2,48</w:t>
            </w:r>
          </w:p>
        </w:tc>
        <w:tc>
          <w:tcPr>
            <w:tcW w:w="663" w:type="pct"/>
            <w:tcBorders>
              <w:top w:val="single" w:sz="4" w:space="0" w:color="auto"/>
              <w:left w:val="single" w:sz="4" w:space="0" w:color="auto"/>
              <w:bottom w:val="single" w:sz="4" w:space="0" w:color="auto"/>
              <w:right w:val="single" w:sz="4" w:space="0" w:color="auto"/>
            </w:tcBorders>
            <w:vAlign w:val="center"/>
          </w:tcPr>
          <w:p w14:paraId="1BC42A9E" w14:textId="77777777" w:rsidR="0083706E" w:rsidRPr="00927BCC" w:rsidRDefault="0083706E">
            <w:pPr>
              <w:autoSpaceDE w:val="0"/>
              <w:autoSpaceDN w:val="0"/>
              <w:adjustRightInd w:val="0"/>
              <w:spacing w:line="360" w:lineRule="auto"/>
              <w:ind w:firstLine="5"/>
              <w:jc w:val="center"/>
              <w:rPr>
                <w:szCs w:val="24"/>
              </w:rPr>
            </w:pPr>
            <w:r w:rsidRPr="00927BCC">
              <w:rPr>
                <w:sz w:val="20"/>
              </w:rPr>
              <w:t>2,17</w:t>
            </w:r>
          </w:p>
        </w:tc>
        <w:tc>
          <w:tcPr>
            <w:tcW w:w="663" w:type="pct"/>
            <w:tcBorders>
              <w:top w:val="single" w:sz="4" w:space="0" w:color="auto"/>
              <w:left w:val="single" w:sz="4" w:space="0" w:color="auto"/>
              <w:bottom w:val="single" w:sz="4" w:space="0" w:color="auto"/>
              <w:right w:val="single" w:sz="4" w:space="0" w:color="auto"/>
            </w:tcBorders>
            <w:vAlign w:val="center"/>
          </w:tcPr>
          <w:p w14:paraId="4FA3A798" w14:textId="77777777" w:rsidR="0083706E" w:rsidRPr="00927BCC" w:rsidRDefault="0083706E">
            <w:pPr>
              <w:autoSpaceDE w:val="0"/>
              <w:autoSpaceDN w:val="0"/>
              <w:adjustRightInd w:val="0"/>
              <w:spacing w:line="360" w:lineRule="auto"/>
              <w:ind w:firstLine="5"/>
              <w:jc w:val="center"/>
              <w:rPr>
                <w:szCs w:val="24"/>
              </w:rPr>
            </w:pPr>
            <w:r w:rsidRPr="00927BCC">
              <w:rPr>
                <w:sz w:val="20"/>
              </w:rPr>
              <w:t>1,99</w:t>
            </w:r>
          </w:p>
        </w:tc>
        <w:tc>
          <w:tcPr>
            <w:tcW w:w="526" w:type="pct"/>
            <w:tcBorders>
              <w:top w:val="single" w:sz="4" w:space="0" w:color="auto"/>
              <w:left w:val="single" w:sz="4" w:space="0" w:color="auto"/>
              <w:bottom w:val="single" w:sz="4" w:space="0" w:color="auto"/>
              <w:right w:val="single" w:sz="4" w:space="0" w:color="auto"/>
            </w:tcBorders>
            <w:vAlign w:val="center"/>
          </w:tcPr>
          <w:p w14:paraId="546154E6"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74</w:t>
            </w:r>
          </w:p>
        </w:tc>
        <w:tc>
          <w:tcPr>
            <w:tcW w:w="648" w:type="pct"/>
            <w:tcBorders>
              <w:top w:val="single" w:sz="4" w:space="0" w:color="auto"/>
              <w:left w:val="single" w:sz="4" w:space="0" w:color="auto"/>
              <w:bottom w:val="single" w:sz="4" w:space="0" w:color="auto"/>
              <w:right w:val="single" w:sz="4" w:space="0" w:color="auto"/>
            </w:tcBorders>
            <w:vAlign w:val="center"/>
          </w:tcPr>
          <w:p w14:paraId="3502DDDD" w14:textId="77777777" w:rsidR="0083706E" w:rsidRPr="00927BCC" w:rsidRDefault="0083706E">
            <w:pPr>
              <w:autoSpaceDE w:val="0"/>
              <w:autoSpaceDN w:val="0"/>
              <w:adjustRightInd w:val="0"/>
              <w:spacing w:line="360" w:lineRule="auto"/>
              <w:ind w:firstLine="5"/>
              <w:jc w:val="center"/>
              <w:rPr>
                <w:szCs w:val="24"/>
              </w:rPr>
            </w:pPr>
            <w:r w:rsidRPr="00927BCC">
              <w:rPr>
                <w:sz w:val="20"/>
              </w:rPr>
              <w:t>3,58</w:t>
            </w:r>
          </w:p>
        </w:tc>
        <w:tc>
          <w:tcPr>
            <w:tcW w:w="600" w:type="pct"/>
            <w:tcBorders>
              <w:top w:val="single" w:sz="4" w:space="0" w:color="auto"/>
              <w:left w:val="single" w:sz="4" w:space="0" w:color="auto"/>
              <w:bottom w:val="single" w:sz="4" w:space="0" w:color="auto"/>
              <w:right w:val="single" w:sz="4" w:space="0" w:color="auto"/>
            </w:tcBorders>
            <w:vAlign w:val="center"/>
          </w:tcPr>
          <w:p w14:paraId="4A0626C0" w14:textId="77777777" w:rsidR="0083706E" w:rsidRPr="00927BCC" w:rsidRDefault="0083706E">
            <w:pPr>
              <w:autoSpaceDE w:val="0"/>
              <w:autoSpaceDN w:val="0"/>
              <w:adjustRightInd w:val="0"/>
              <w:spacing w:line="360" w:lineRule="auto"/>
              <w:ind w:firstLine="5"/>
              <w:jc w:val="center"/>
              <w:rPr>
                <w:szCs w:val="24"/>
              </w:rPr>
            </w:pPr>
            <w:r w:rsidRPr="00927BCC">
              <w:rPr>
                <w:sz w:val="20"/>
              </w:rPr>
              <w:t>3,19</w:t>
            </w:r>
          </w:p>
        </w:tc>
        <w:tc>
          <w:tcPr>
            <w:tcW w:w="755" w:type="pct"/>
            <w:tcBorders>
              <w:top w:val="single" w:sz="4" w:space="0" w:color="auto"/>
              <w:left w:val="single" w:sz="4" w:space="0" w:color="auto"/>
              <w:bottom w:val="single" w:sz="4" w:space="0" w:color="auto"/>
              <w:right w:val="single" w:sz="4" w:space="0" w:color="auto"/>
            </w:tcBorders>
            <w:vAlign w:val="center"/>
          </w:tcPr>
          <w:p w14:paraId="690967D1" w14:textId="77777777" w:rsidR="0083706E" w:rsidRPr="00927BCC" w:rsidRDefault="0083706E">
            <w:pPr>
              <w:autoSpaceDE w:val="0"/>
              <w:autoSpaceDN w:val="0"/>
              <w:adjustRightInd w:val="0"/>
              <w:spacing w:line="360" w:lineRule="auto"/>
              <w:ind w:firstLine="5"/>
              <w:jc w:val="center"/>
              <w:rPr>
                <w:szCs w:val="24"/>
              </w:rPr>
            </w:pPr>
            <w:r w:rsidRPr="00927BCC">
              <w:rPr>
                <w:sz w:val="20"/>
              </w:rPr>
              <w:t>2,97</w:t>
            </w:r>
          </w:p>
        </w:tc>
      </w:tr>
      <w:tr w:rsidR="0083706E" w:rsidRPr="00927BCC" w14:paraId="1CBDCD60" w14:textId="77777777">
        <w:trPr>
          <w:trHeight w:val="240"/>
          <w:jc w:val="center"/>
        </w:trPr>
        <w:tc>
          <w:tcPr>
            <w:tcW w:w="526" w:type="pct"/>
            <w:tcBorders>
              <w:top w:val="single" w:sz="4" w:space="0" w:color="auto"/>
              <w:left w:val="single" w:sz="4" w:space="0" w:color="auto"/>
              <w:bottom w:val="single" w:sz="4" w:space="0" w:color="auto"/>
              <w:right w:val="single" w:sz="4" w:space="0" w:color="auto"/>
            </w:tcBorders>
            <w:vAlign w:val="center"/>
          </w:tcPr>
          <w:p w14:paraId="4F9F39DA"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44</w:t>
            </w:r>
          </w:p>
        </w:tc>
        <w:tc>
          <w:tcPr>
            <w:tcW w:w="619" w:type="pct"/>
            <w:tcBorders>
              <w:top w:val="single" w:sz="4" w:space="0" w:color="auto"/>
              <w:left w:val="single" w:sz="4" w:space="0" w:color="auto"/>
              <w:bottom w:val="single" w:sz="4" w:space="0" w:color="auto"/>
              <w:right w:val="single" w:sz="4" w:space="0" w:color="auto"/>
            </w:tcBorders>
            <w:vAlign w:val="center"/>
          </w:tcPr>
          <w:p w14:paraId="2A7B37F0" w14:textId="77777777" w:rsidR="0083706E" w:rsidRPr="00927BCC" w:rsidRDefault="0083706E">
            <w:pPr>
              <w:autoSpaceDE w:val="0"/>
              <w:autoSpaceDN w:val="0"/>
              <w:adjustRightInd w:val="0"/>
              <w:spacing w:line="360" w:lineRule="auto"/>
              <w:ind w:firstLine="5"/>
              <w:jc w:val="center"/>
              <w:rPr>
                <w:szCs w:val="24"/>
              </w:rPr>
            </w:pPr>
            <w:r w:rsidRPr="00927BCC">
              <w:rPr>
                <w:sz w:val="20"/>
              </w:rPr>
              <w:t>2,55</w:t>
            </w:r>
          </w:p>
        </w:tc>
        <w:tc>
          <w:tcPr>
            <w:tcW w:w="663" w:type="pct"/>
            <w:tcBorders>
              <w:top w:val="single" w:sz="4" w:space="0" w:color="auto"/>
              <w:left w:val="single" w:sz="4" w:space="0" w:color="auto"/>
              <w:bottom w:val="single" w:sz="4" w:space="0" w:color="auto"/>
              <w:right w:val="single" w:sz="4" w:space="0" w:color="auto"/>
            </w:tcBorders>
            <w:vAlign w:val="center"/>
          </w:tcPr>
          <w:p w14:paraId="541DC090" w14:textId="77777777" w:rsidR="0083706E" w:rsidRPr="00927BCC" w:rsidRDefault="0083706E">
            <w:pPr>
              <w:autoSpaceDE w:val="0"/>
              <w:autoSpaceDN w:val="0"/>
              <w:adjustRightInd w:val="0"/>
              <w:spacing w:line="360" w:lineRule="auto"/>
              <w:ind w:firstLine="5"/>
              <w:jc w:val="center"/>
              <w:rPr>
                <w:szCs w:val="24"/>
              </w:rPr>
            </w:pPr>
            <w:r w:rsidRPr="00927BCC">
              <w:rPr>
                <w:sz w:val="20"/>
              </w:rPr>
              <w:t>2,21</w:t>
            </w:r>
          </w:p>
        </w:tc>
        <w:tc>
          <w:tcPr>
            <w:tcW w:w="663" w:type="pct"/>
            <w:tcBorders>
              <w:top w:val="single" w:sz="4" w:space="0" w:color="auto"/>
              <w:left w:val="single" w:sz="4" w:space="0" w:color="auto"/>
              <w:bottom w:val="single" w:sz="4" w:space="0" w:color="auto"/>
              <w:right w:val="single" w:sz="4" w:space="0" w:color="auto"/>
            </w:tcBorders>
            <w:vAlign w:val="center"/>
          </w:tcPr>
          <w:p w14:paraId="14712E01" w14:textId="77777777" w:rsidR="0083706E" w:rsidRPr="00927BCC" w:rsidRDefault="0083706E">
            <w:pPr>
              <w:autoSpaceDE w:val="0"/>
              <w:autoSpaceDN w:val="0"/>
              <w:adjustRightInd w:val="0"/>
              <w:spacing w:line="360" w:lineRule="auto"/>
              <w:ind w:firstLine="5"/>
              <w:jc w:val="center"/>
              <w:rPr>
                <w:szCs w:val="24"/>
              </w:rPr>
            </w:pPr>
            <w:r w:rsidRPr="00927BCC">
              <w:rPr>
                <w:sz w:val="20"/>
              </w:rPr>
              <w:t>2,04</w:t>
            </w:r>
          </w:p>
        </w:tc>
        <w:tc>
          <w:tcPr>
            <w:tcW w:w="526" w:type="pct"/>
            <w:tcBorders>
              <w:top w:val="single" w:sz="4" w:space="0" w:color="auto"/>
              <w:left w:val="single" w:sz="4" w:space="0" w:color="auto"/>
              <w:bottom w:val="single" w:sz="4" w:space="0" w:color="auto"/>
              <w:right w:val="single" w:sz="4" w:space="0" w:color="auto"/>
            </w:tcBorders>
            <w:vAlign w:val="center"/>
          </w:tcPr>
          <w:p w14:paraId="54FEA019"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75</w:t>
            </w:r>
          </w:p>
        </w:tc>
        <w:tc>
          <w:tcPr>
            <w:tcW w:w="648" w:type="pct"/>
            <w:tcBorders>
              <w:top w:val="single" w:sz="4" w:space="0" w:color="auto"/>
              <w:left w:val="single" w:sz="4" w:space="0" w:color="auto"/>
              <w:bottom w:val="single" w:sz="4" w:space="0" w:color="auto"/>
              <w:right w:val="single" w:sz="4" w:space="0" w:color="auto"/>
            </w:tcBorders>
            <w:vAlign w:val="center"/>
          </w:tcPr>
          <w:p w14:paraId="4750C0B7" w14:textId="77777777" w:rsidR="0083706E" w:rsidRPr="00927BCC" w:rsidRDefault="0083706E">
            <w:pPr>
              <w:autoSpaceDE w:val="0"/>
              <w:autoSpaceDN w:val="0"/>
              <w:adjustRightInd w:val="0"/>
              <w:spacing w:line="360" w:lineRule="auto"/>
              <w:ind w:firstLine="5"/>
              <w:jc w:val="center"/>
              <w:rPr>
                <w:szCs w:val="24"/>
              </w:rPr>
            </w:pPr>
            <w:r w:rsidRPr="00927BCC">
              <w:rPr>
                <w:sz w:val="20"/>
              </w:rPr>
              <w:t>3,62</w:t>
            </w:r>
          </w:p>
        </w:tc>
        <w:tc>
          <w:tcPr>
            <w:tcW w:w="600" w:type="pct"/>
            <w:tcBorders>
              <w:top w:val="single" w:sz="4" w:space="0" w:color="auto"/>
              <w:left w:val="single" w:sz="4" w:space="0" w:color="auto"/>
              <w:bottom w:val="single" w:sz="4" w:space="0" w:color="auto"/>
              <w:right w:val="single" w:sz="4" w:space="0" w:color="auto"/>
            </w:tcBorders>
            <w:vAlign w:val="center"/>
          </w:tcPr>
          <w:p w14:paraId="7FFDF9F4" w14:textId="77777777" w:rsidR="0083706E" w:rsidRPr="00927BCC" w:rsidRDefault="0083706E">
            <w:pPr>
              <w:autoSpaceDE w:val="0"/>
              <w:autoSpaceDN w:val="0"/>
              <w:adjustRightInd w:val="0"/>
              <w:spacing w:line="360" w:lineRule="auto"/>
              <w:ind w:firstLine="5"/>
              <w:jc w:val="center"/>
              <w:rPr>
                <w:szCs w:val="24"/>
              </w:rPr>
            </w:pPr>
            <w:r w:rsidRPr="00927BCC">
              <w:rPr>
                <w:sz w:val="20"/>
              </w:rPr>
              <w:t>3,20</w:t>
            </w:r>
          </w:p>
        </w:tc>
        <w:tc>
          <w:tcPr>
            <w:tcW w:w="755" w:type="pct"/>
            <w:tcBorders>
              <w:top w:val="single" w:sz="4" w:space="0" w:color="auto"/>
              <w:left w:val="single" w:sz="4" w:space="0" w:color="auto"/>
              <w:bottom w:val="single" w:sz="4" w:space="0" w:color="auto"/>
              <w:right w:val="single" w:sz="4" w:space="0" w:color="auto"/>
            </w:tcBorders>
            <w:vAlign w:val="center"/>
          </w:tcPr>
          <w:p w14:paraId="4D6AFECD" w14:textId="77777777" w:rsidR="0083706E" w:rsidRPr="00927BCC" w:rsidRDefault="0083706E">
            <w:pPr>
              <w:autoSpaceDE w:val="0"/>
              <w:autoSpaceDN w:val="0"/>
              <w:adjustRightInd w:val="0"/>
              <w:spacing w:line="360" w:lineRule="auto"/>
              <w:ind w:firstLine="5"/>
              <w:jc w:val="center"/>
              <w:rPr>
                <w:szCs w:val="24"/>
              </w:rPr>
            </w:pPr>
            <w:r w:rsidRPr="00927BCC">
              <w:rPr>
                <w:sz w:val="20"/>
              </w:rPr>
              <w:t>3,01</w:t>
            </w:r>
          </w:p>
        </w:tc>
      </w:tr>
      <w:tr w:rsidR="0083706E" w:rsidRPr="00927BCC" w14:paraId="419C405E" w14:textId="77777777">
        <w:trPr>
          <w:trHeight w:val="259"/>
          <w:jc w:val="center"/>
        </w:trPr>
        <w:tc>
          <w:tcPr>
            <w:tcW w:w="526" w:type="pct"/>
            <w:tcBorders>
              <w:top w:val="single" w:sz="4" w:space="0" w:color="auto"/>
              <w:left w:val="single" w:sz="4" w:space="0" w:color="auto"/>
              <w:bottom w:val="single" w:sz="4" w:space="0" w:color="auto"/>
              <w:right w:val="single" w:sz="4" w:space="0" w:color="auto"/>
            </w:tcBorders>
            <w:vAlign w:val="center"/>
          </w:tcPr>
          <w:p w14:paraId="387C999E"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45</w:t>
            </w:r>
          </w:p>
        </w:tc>
        <w:tc>
          <w:tcPr>
            <w:tcW w:w="619" w:type="pct"/>
            <w:tcBorders>
              <w:top w:val="single" w:sz="4" w:space="0" w:color="auto"/>
              <w:left w:val="single" w:sz="4" w:space="0" w:color="auto"/>
              <w:bottom w:val="single" w:sz="4" w:space="0" w:color="auto"/>
              <w:right w:val="single" w:sz="4" w:space="0" w:color="auto"/>
            </w:tcBorders>
            <w:vAlign w:val="center"/>
          </w:tcPr>
          <w:p w14:paraId="1F1E0FA7" w14:textId="77777777" w:rsidR="0083706E" w:rsidRPr="00927BCC" w:rsidRDefault="0083706E">
            <w:pPr>
              <w:autoSpaceDE w:val="0"/>
              <w:autoSpaceDN w:val="0"/>
              <w:adjustRightInd w:val="0"/>
              <w:spacing w:line="360" w:lineRule="auto"/>
              <w:ind w:firstLine="5"/>
              <w:jc w:val="center"/>
              <w:rPr>
                <w:szCs w:val="24"/>
              </w:rPr>
            </w:pPr>
            <w:r w:rsidRPr="00927BCC">
              <w:rPr>
                <w:sz w:val="20"/>
              </w:rPr>
              <w:t>2,58</w:t>
            </w:r>
          </w:p>
        </w:tc>
        <w:tc>
          <w:tcPr>
            <w:tcW w:w="663" w:type="pct"/>
            <w:tcBorders>
              <w:top w:val="single" w:sz="4" w:space="0" w:color="auto"/>
              <w:left w:val="single" w:sz="4" w:space="0" w:color="auto"/>
              <w:bottom w:val="single" w:sz="4" w:space="0" w:color="auto"/>
              <w:right w:val="single" w:sz="4" w:space="0" w:color="auto"/>
            </w:tcBorders>
            <w:vAlign w:val="center"/>
          </w:tcPr>
          <w:p w14:paraId="5F4B378F" w14:textId="77777777" w:rsidR="0083706E" w:rsidRPr="00927BCC" w:rsidRDefault="0083706E">
            <w:pPr>
              <w:autoSpaceDE w:val="0"/>
              <w:autoSpaceDN w:val="0"/>
              <w:adjustRightInd w:val="0"/>
              <w:spacing w:line="360" w:lineRule="auto"/>
              <w:ind w:firstLine="5"/>
              <w:jc w:val="center"/>
              <w:rPr>
                <w:szCs w:val="24"/>
              </w:rPr>
            </w:pPr>
            <w:r w:rsidRPr="00927BCC">
              <w:rPr>
                <w:sz w:val="20"/>
              </w:rPr>
              <w:t>2,26</w:t>
            </w:r>
          </w:p>
        </w:tc>
        <w:tc>
          <w:tcPr>
            <w:tcW w:w="663" w:type="pct"/>
            <w:tcBorders>
              <w:top w:val="single" w:sz="4" w:space="0" w:color="auto"/>
              <w:left w:val="single" w:sz="4" w:space="0" w:color="auto"/>
              <w:bottom w:val="single" w:sz="4" w:space="0" w:color="auto"/>
              <w:right w:val="single" w:sz="4" w:space="0" w:color="auto"/>
            </w:tcBorders>
            <w:vAlign w:val="center"/>
          </w:tcPr>
          <w:p w14:paraId="639F4423" w14:textId="77777777" w:rsidR="0083706E" w:rsidRPr="00927BCC" w:rsidRDefault="0083706E">
            <w:pPr>
              <w:autoSpaceDE w:val="0"/>
              <w:autoSpaceDN w:val="0"/>
              <w:adjustRightInd w:val="0"/>
              <w:spacing w:line="360" w:lineRule="auto"/>
              <w:ind w:firstLine="5"/>
              <w:jc w:val="center"/>
              <w:rPr>
                <w:szCs w:val="24"/>
              </w:rPr>
            </w:pPr>
            <w:r w:rsidRPr="00927BCC">
              <w:rPr>
                <w:sz w:val="20"/>
              </w:rPr>
              <w:t>2,08</w:t>
            </w:r>
          </w:p>
        </w:tc>
        <w:tc>
          <w:tcPr>
            <w:tcW w:w="526" w:type="pct"/>
            <w:tcBorders>
              <w:top w:val="single" w:sz="4" w:space="0" w:color="auto"/>
              <w:left w:val="single" w:sz="4" w:space="0" w:color="auto"/>
              <w:bottom w:val="single" w:sz="4" w:space="0" w:color="auto"/>
              <w:right w:val="single" w:sz="4" w:space="0" w:color="auto"/>
            </w:tcBorders>
            <w:vAlign w:val="center"/>
          </w:tcPr>
          <w:p w14:paraId="7005CEB9"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76</w:t>
            </w:r>
          </w:p>
        </w:tc>
        <w:tc>
          <w:tcPr>
            <w:tcW w:w="648" w:type="pct"/>
            <w:tcBorders>
              <w:top w:val="single" w:sz="4" w:space="0" w:color="auto"/>
              <w:left w:val="single" w:sz="4" w:space="0" w:color="auto"/>
              <w:bottom w:val="single" w:sz="4" w:space="0" w:color="auto"/>
              <w:right w:val="single" w:sz="4" w:space="0" w:color="auto"/>
            </w:tcBorders>
            <w:vAlign w:val="center"/>
          </w:tcPr>
          <w:p w14:paraId="29D89182" w14:textId="77777777" w:rsidR="0083706E" w:rsidRPr="00927BCC" w:rsidRDefault="0083706E">
            <w:pPr>
              <w:autoSpaceDE w:val="0"/>
              <w:autoSpaceDN w:val="0"/>
              <w:adjustRightInd w:val="0"/>
              <w:spacing w:line="360" w:lineRule="auto"/>
              <w:ind w:firstLine="5"/>
              <w:jc w:val="center"/>
              <w:rPr>
                <w:szCs w:val="24"/>
              </w:rPr>
            </w:pPr>
            <w:r w:rsidRPr="00927BCC">
              <w:rPr>
                <w:sz w:val="20"/>
              </w:rPr>
              <w:t>3,67</w:t>
            </w:r>
          </w:p>
        </w:tc>
        <w:tc>
          <w:tcPr>
            <w:tcW w:w="600" w:type="pct"/>
            <w:tcBorders>
              <w:top w:val="single" w:sz="4" w:space="0" w:color="auto"/>
              <w:left w:val="single" w:sz="4" w:space="0" w:color="auto"/>
              <w:bottom w:val="single" w:sz="4" w:space="0" w:color="auto"/>
              <w:right w:val="single" w:sz="4" w:space="0" w:color="auto"/>
            </w:tcBorders>
            <w:vAlign w:val="center"/>
          </w:tcPr>
          <w:p w14:paraId="7452FD44" w14:textId="77777777" w:rsidR="0083706E" w:rsidRPr="00927BCC" w:rsidRDefault="0083706E">
            <w:pPr>
              <w:autoSpaceDE w:val="0"/>
              <w:autoSpaceDN w:val="0"/>
              <w:adjustRightInd w:val="0"/>
              <w:spacing w:line="360" w:lineRule="auto"/>
              <w:ind w:firstLine="5"/>
              <w:jc w:val="center"/>
              <w:rPr>
                <w:szCs w:val="24"/>
              </w:rPr>
            </w:pPr>
            <w:r w:rsidRPr="00927BCC">
              <w:rPr>
                <w:sz w:val="20"/>
              </w:rPr>
              <w:t>3,23</w:t>
            </w:r>
          </w:p>
        </w:tc>
        <w:tc>
          <w:tcPr>
            <w:tcW w:w="755" w:type="pct"/>
            <w:tcBorders>
              <w:top w:val="single" w:sz="4" w:space="0" w:color="auto"/>
              <w:left w:val="single" w:sz="4" w:space="0" w:color="auto"/>
              <w:bottom w:val="single" w:sz="4" w:space="0" w:color="auto"/>
              <w:right w:val="single" w:sz="4" w:space="0" w:color="auto"/>
            </w:tcBorders>
            <w:vAlign w:val="center"/>
          </w:tcPr>
          <w:p w14:paraId="2ECB2020" w14:textId="77777777" w:rsidR="0083706E" w:rsidRPr="00927BCC" w:rsidRDefault="0083706E">
            <w:pPr>
              <w:autoSpaceDE w:val="0"/>
              <w:autoSpaceDN w:val="0"/>
              <w:adjustRightInd w:val="0"/>
              <w:spacing w:line="360" w:lineRule="auto"/>
              <w:ind w:firstLine="5"/>
              <w:jc w:val="center"/>
              <w:rPr>
                <w:szCs w:val="24"/>
              </w:rPr>
            </w:pPr>
            <w:r w:rsidRPr="00927BCC">
              <w:rPr>
                <w:sz w:val="20"/>
              </w:rPr>
              <w:t>3,03</w:t>
            </w:r>
          </w:p>
        </w:tc>
      </w:tr>
      <w:tr w:rsidR="0083706E" w:rsidRPr="00927BCC" w14:paraId="0EA59775" w14:textId="77777777">
        <w:trPr>
          <w:trHeight w:val="197"/>
          <w:jc w:val="center"/>
        </w:trPr>
        <w:tc>
          <w:tcPr>
            <w:tcW w:w="526" w:type="pct"/>
            <w:tcBorders>
              <w:top w:val="single" w:sz="4" w:space="0" w:color="auto"/>
              <w:left w:val="single" w:sz="4" w:space="0" w:color="auto"/>
              <w:bottom w:val="single" w:sz="4" w:space="0" w:color="auto"/>
              <w:right w:val="single" w:sz="4" w:space="0" w:color="auto"/>
            </w:tcBorders>
            <w:vAlign w:val="center"/>
          </w:tcPr>
          <w:p w14:paraId="225E40B3"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46</w:t>
            </w:r>
          </w:p>
        </w:tc>
        <w:tc>
          <w:tcPr>
            <w:tcW w:w="619" w:type="pct"/>
            <w:tcBorders>
              <w:top w:val="single" w:sz="4" w:space="0" w:color="auto"/>
              <w:left w:val="single" w:sz="4" w:space="0" w:color="auto"/>
              <w:bottom w:val="single" w:sz="4" w:space="0" w:color="auto"/>
              <w:right w:val="single" w:sz="4" w:space="0" w:color="auto"/>
            </w:tcBorders>
            <w:vAlign w:val="center"/>
          </w:tcPr>
          <w:p w14:paraId="14E4D1BF" w14:textId="77777777" w:rsidR="0083706E" w:rsidRPr="00927BCC" w:rsidRDefault="0083706E">
            <w:pPr>
              <w:autoSpaceDE w:val="0"/>
              <w:autoSpaceDN w:val="0"/>
              <w:adjustRightInd w:val="0"/>
              <w:spacing w:line="360" w:lineRule="auto"/>
              <w:ind w:firstLine="5"/>
              <w:jc w:val="center"/>
              <w:rPr>
                <w:szCs w:val="24"/>
              </w:rPr>
            </w:pPr>
            <w:r w:rsidRPr="00927BCC">
              <w:rPr>
                <w:sz w:val="20"/>
              </w:rPr>
              <w:t>2,63</w:t>
            </w:r>
          </w:p>
        </w:tc>
        <w:tc>
          <w:tcPr>
            <w:tcW w:w="663" w:type="pct"/>
            <w:tcBorders>
              <w:top w:val="single" w:sz="4" w:space="0" w:color="auto"/>
              <w:left w:val="single" w:sz="4" w:space="0" w:color="auto"/>
              <w:bottom w:val="single" w:sz="4" w:space="0" w:color="auto"/>
              <w:right w:val="single" w:sz="4" w:space="0" w:color="auto"/>
            </w:tcBorders>
            <w:vAlign w:val="center"/>
          </w:tcPr>
          <w:p w14:paraId="294F4123" w14:textId="77777777" w:rsidR="0083706E" w:rsidRPr="00927BCC" w:rsidRDefault="0083706E">
            <w:pPr>
              <w:autoSpaceDE w:val="0"/>
              <w:autoSpaceDN w:val="0"/>
              <w:adjustRightInd w:val="0"/>
              <w:spacing w:line="360" w:lineRule="auto"/>
              <w:ind w:firstLine="5"/>
              <w:jc w:val="center"/>
              <w:rPr>
                <w:szCs w:val="24"/>
              </w:rPr>
            </w:pPr>
            <w:r w:rsidRPr="00927BCC">
              <w:rPr>
                <w:sz w:val="20"/>
              </w:rPr>
              <w:t>2,30</w:t>
            </w:r>
          </w:p>
        </w:tc>
        <w:tc>
          <w:tcPr>
            <w:tcW w:w="663" w:type="pct"/>
            <w:tcBorders>
              <w:top w:val="single" w:sz="4" w:space="0" w:color="auto"/>
              <w:left w:val="single" w:sz="4" w:space="0" w:color="auto"/>
              <w:bottom w:val="single" w:sz="4" w:space="0" w:color="auto"/>
              <w:right w:val="single" w:sz="4" w:space="0" w:color="auto"/>
            </w:tcBorders>
            <w:vAlign w:val="center"/>
          </w:tcPr>
          <w:p w14:paraId="6082B0C2" w14:textId="77777777" w:rsidR="0083706E" w:rsidRPr="00927BCC" w:rsidRDefault="0083706E">
            <w:pPr>
              <w:autoSpaceDE w:val="0"/>
              <w:autoSpaceDN w:val="0"/>
              <w:adjustRightInd w:val="0"/>
              <w:spacing w:line="360" w:lineRule="auto"/>
              <w:ind w:firstLine="5"/>
              <w:jc w:val="center"/>
              <w:rPr>
                <w:szCs w:val="24"/>
              </w:rPr>
            </w:pPr>
            <w:r w:rsidRPr="00927BCC">
              <w:rPr>
                <w:sz w:val="20"/>
              </w:rPr>
              <w:t>2,13</w:t>
            </w:r>
          </w:p>
        </w:tc>
        <w:tc>
          <w:tcPr>
            <w:tcW w:w="526" w:type="pct"/>
            <w:tcBorders>
              <w:top w:val="single" w:sz="4" w:space="0" w:color="auto"/>
              <w:left w:val="single" w:sz="4" w:space="0" w:color="auto"/>
              <w:bottom w:val="single" w:sz="4" w:space="0" w:color="auto"/>
              <w:right w:val="single" w:sz="4" w:space="0" w:color="auto"/>
            </w:tcBorders>
            <w:vAlign w:val="center"/>
          </w:tcPr>
          <w:p w14:paraId="10C3E28A"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77</w:t>
            </w:r>
          </w:p>
        </w:tc>
        <w:tc>
          <w:tcPr>
            <w:tcW w:w="648" w:type="pct"/>
            <w:tcBorders>
              <w:top w:val="single" w:sz="4" w:space="0" w:color="auto"/>
              <w:left w:val="single" w:sz="4" w:space="0" w:color="auto"/>
              <w:bottom w:val="single" w:sz="4" w:space="0" w:color="auto"/>
              <w:right w:val="single" w:sz="4" w:space="0" w:color="auto"/>
            </w:tcBorders>
            <w:vAlign w:val="center"/>
          </w:tcPr>
          <w:p w14:paraId="45D6765D" w14:textId="77777777" w:rsidR="0083706E" w:rsidRPr="00927BCC" w:rsidRDefault="0083706E">
            <w:pPr>
              <w:autoSpaceDE w:val="0"/>
              <w:autoSpaceDN w:val="0"/>
              <w:adjustRightInd w:val="0"/>
              <w:spacing w:line="360" w:lineRule="auto"/>
              <w:ind w:firstLine="5"/>
              <w:jc w:val="center"/>
              <w:rPr>
                <w:szCs w:val="24"/>
              </w:rPr>
            </w:pPr>
            <w:r w:rsidRPr="00927BCC">
              <w:rPr>
                <w:sz w:val="20"/>
              </w:rPr>
              <w:t>3,69</w:t>
            </w:r>
          </w:p>
        </w:tc>
        <w:tc>
          <w:tcPr>
            <w:tcW w:w="600" w:type="pct"/>
            <w:tcBorders>
              <w:top w:val="single" w:sz="4" w:space="0" w:color="auto"/>
              <w:left w:val="single" w:sz="4" w:space="0" w:color="auto"/>
              <w:bottom w:val="single" w:sz="4" w:space="0" w:color="auto"/>
              <w:right w:val="single" w:sz="4" w:space="0" w:color="auto"/>
            </w:tcBorders>
            <w:vAlign w:val="center"/>
          </w:tcPr>
          <w:p w14:paraId="4F87AA65" w14:textId="77777777" w:rsidR="0083706E" w:rsidRPr="00927BCC" w:rsidRDefault="0083706E">
            <w:pPr>
              <w:autoSpaceDE w:val="0"/>
              <w:autoSpaceDN w:val="0"/>
              <w:adjustRightInd w:val="0"/>
              <w:spacing w:line="360" w:lineRule="auto"/>
              <w:ind w:firstLine="5"/>
              <w:jc w:val="center"/>
              <w:rPr>
                <w:szCs w:val="24"/>
              </w:rPr>
            </w:pPr>
            <w:r w:rsidRPr="00927BCC">
              <w:rPr>
                <w:sz w:val="20"/>
              </w:rPr>
              <w:t>3,28</w:t>
            </w:r>
          </w:p>
        </w:tc>
        <w:tc>
          <w:tcPr>
            <w:tcW w:w="755" w:type="pct"/>
            <w:tcBorders>
              <w:top w:val="single" w:sz="4" w:space="0" w:color="auto"/>
              <w:left w:val="single" w:sz="4" w:space="0" w:color="auto"/>
              <w:bottom w:val="single" w:sz="4" w:space="0" w:color="auto"/>
              <w:right w:val="single" w:sz="4" w:space="0" w:color="auto"/>
            </w:tcBorders>
            <w:vAlign w:val="center"/>
          </w:tcPr>
          <w:p w14:paraId="22A0D204" w14:textId="77777777" w:rsidR="0083706E" w:rsidRPr="00927BCC" w:rsidRDefault="0083706E">
            <w:pPr>
              <w:autoSpaceDE w:val="0"/>
              <w:autoSpaceDN w:val="0"/>
              <w:adjustRightInd w:val="0"/>
              <w:spacing w:line="360" w:lineRule="auto"/>
              <w:ind w:firstLine="5"/>
              <w:jc w:val="center"/>
              <w:rPr>
                <w:szCs w:val="24"/>
              </w:rPr>
            </w:pPr>
            <w:r w:rsidRPr="00927BCC">
              <w:rPr>
                <w:sz w:val="20"/>
              </w:rPr>
              <w:t>3,10</w:t>
            </w:r>
          </w:p>
        </w:tc>
      </w:tr>
      <w:tr w:rsidR="0083706E" w:rsidRPr="00927BCC" w14:paraId="20F52A7F" w14:textId="77777777">
        <w:trPr>
          <w:trHeight w:val="264"/>
          <w:jc w:val="center"/>
        </w:trPr>
        <w:tc>
          <w:tcPr>
            <w:tcW w:w="526" w:type="pct"/>
            <w:tcBorders>
              <w:top w:val="single" w:sz="4" w:space="0" w:color="auto"/>
              <w:left w:val="single" w:sz="4" w:space="0" w:color="auto"/>
              <w:bottom w:val="single" w:sz="4" w:space="0" w:color="auto"/>
              <w:right w:val="single" w:sz="4" w:space="0" w:color="auto"/>
            </w:tcBorders>
            <w:vAlign w:val="center"/>
          </w:tcPr>
          <w:p w14:paraId="01B0193B"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47</w:t>
            </w:r>
          </w:p>
        </w:tc>
        <w:tc>
          <w:tcPr>
            <w:tcW w:w="619" w:type="pct"/>
            <w:tcBorders>
              <w:top w:val="single" w:sz="4" w:space="0" w:color="auto"/>
              <w:left w:val="single" w:sz="4" w:space="0" w:color="auto"/>
              <w:bottom w:val="single" w:sz="4" w:space="0" w:color="auto"/>
              <w:right w:val="single" w:sz="4" w:space="0" w:color="auto"/>
            </w:tcBorders>
            <w:vAlign w:val="center"/>
          </w:tcPr>
          <w:p w14:paraId="5BC4A8F9" w14:textId="77777777" w:rsidR="0083706E" w:rsidRPr="00927BCC" w:rsidRDefault="0083706E">
            <w:pPr>
              <w:autoSpaceDE w:val="0"/>
              <w:autoSpaceDN w:val="0"/>
              <w:adjustRightInd w:val="0"/>
              <w:spacing w:line="360" w:lineRule="auto"/>
              <w:ind w:firstLine="5"/>
              <w:jc w:val="center"/>
              <w:rPr>
                <w:szCs w:val="24"/>
              </w:rPr>
            </w:pPr>
            <w:r w:rsidRPr="00927BCC">
              <w:rPr>
                <w:sz w:val="20"/>
              </w:rPr>
              <w:t>2,7</w:t>
            </w:r>
          </w:p>
        </w:tc>
        <w:tc>
          <w:tcPr>
            <w:tcW w:w="663" w:type="pct"/>
            <w:tcBorders>
              <w:top w:val="single" w:sz="4" w:space="0" w:color="auto"/>
              <w:left w:val="single" w:sz="4" w:space="0" w:color="auto"/>
              <w:bottom w:val="single" w:sz="4" w:space="0" w:color="auto"/>
              <w:right w:val="single" w:sz="4" w:space="0" w:color="auto"/>
            </w:tcBorders>
            <w:vAlign w:val="center"/>
          </w:tcPr>
          <w:p w14:paraId="22934FAC" w14:textId="77777777" w:rsidR="0083706E" w:rsidRPr="00927BCC" w:rsidRDefault="0083706E">
            <w:pPr>
              <w:autoSpaceDE w:val="0"/>
              <w:autoSpaceDN w:val="0"/>
              <w:adjustRightInd w:val="0"/>
              <w:spacing w:line="360" w:lineRule="auto"/>
              <w:ind w:firstLine="5"/>
              <w:jc w:val="center"/>
              <w:rPr>
                <w:szCs w:val="24"/>
              </w:rPr>
            </w:pPr>
            <w:r w:rsidRPr="00927BCC">
              <w:rPr>
                <w:sz w:val="20"/>
              </w:rPr>
              <w:t>2,35</w:t>
            </w:r>
          </w:p>
        </w:tc>
        <w:tc>
          <w:tcPr>
            <w:tcW w:w="663" w:type="pct"/>
            <w:tcBorders>
              <w:top w:val="single" w:sz="4" w:space="0" w:color="auto"/>
              <w:left w:val="single" w:sz="4" w:space="0" w:color="auto"/>
              <w:bottom w:val="single" w:sz="4" w:space="0" w:color="auto"/>
              <w:right w:val="single" w:sz="4" w:space="0" w:color="auto"/>
            </w:tcBorders>
            <w:vAlign w:val="center"/>
          </w:tcPr>
          <w:p w14:paraId="08644398" w14:textId="77777777" w:rsidR="0083706E" w:rsidRPr="00927BCC" w:rsidRDefault="0083706E">
            <w:pPr>
              <w:autoSpaceDE w:val="0"/>
              <w:autoSpaceDN w:val="0"/>
              <w:adjustRightInd w:val="0"/>
              <w:spacing w:line="360" w:lineRule="auto"/>
              <w:ind w:firstLine="5"/>
              <w:jc w:val="center"/>
              <w:rPr>
                <w:szCs w:val="24"/>
              </w:rPr>
            </w:pPr>
            <w:r w:rsidRPr="00927BCC">
              <w:rPr>
                <w:sz w:val="20"/>
              </w:rPr>
              <w:t>2,15</w:t>
            </w:r>
          </w:p>
        </w:tc>
        <w:tc>
          <w:tcPr>
            <w:tcW w:w="526" w:type="pct"/>
            <w:tcBorders>
              <w:top w:val="single" w:sz="4" w:space="0" w:color="auto"/>
              <w:left w:val="single" w:sz="4" w:space="0" w:color="auto"/>
              <w:bottom w:val="single" w:sz="4" w:space="0" w:color="auto"/>
              <w:right w:val="single" w:sz="4" w:space="0" w:color="auto"/>
            </w:tcBorders>
            <w:vAlign w:val="center"/>
          </w:tcPr>
          <w:p w14:paraId="0981C3FC"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78</w:t>
            </w:r>
          </w:p>
        </w:tc>
        <w:tc>
          <w:tcPr>
            <w:tcW w:w="648" w:type="pct"/>
            <w:tcBorders>
              <w:top w:val="single" w:sz="4" w:space="0" w:color="auto"/>
              <w:left w:val="single" w:sz="4" w:space="0" w:color="auto"/>
              <w:bottom w:val="single" w:sz="4" w:space="0" w:color="auto"/>
              <w:right w:val="single" w:sz="4" w:space="0" w:color="auto"/>
            </w:tcBorders>
            <w:vAlign w:val="center"/>
          </w:tcPr>
          <w:p w14:paraId="52486300" w14:textId="77777777" w:rsidR="0083706E" w:rsidRPr="00927BCC" w:rsidRDefault="0083706E">
            <w:pPr>
              <w:autoSpaceDE w:val="0"/>
              <w:autoSpaceDN w:val="0"/>
              <w:adjustRightInd w:val="0"/>
              <w:spacing w:line="360" w:lineRule="auto"/>
              <w:ind w:firstLine="5"/>
              <w:jc w:val="center"/>
              <w:rPr>
                <w:szCs w:val="24"/>
              </w:rPr>
            </w:pPr>
            <w:r w:rsidRPr="00927BCC">
              <w:rPr>
                <w:sz w:val="20"/>
              </w:rPr>
              <w:t>3,72</w:t>
            </w:r>
          </w:p>
        </w:tc>
        <w:tc>
          <w:tcPr>
            <w:tcW w:w="600" w:type="pct"/>
            <w:tcBorders>
              <w:top w:val="single" w:sz="4" w:space="0" w:color="auto"/>
              <w:left w:val="single" w:sz="4" w:space="0" w:color="auto"/>
              <w:bottom w:val="single" w:sz="4" w:space="0" w:color="auto"/>
              <w:right w:val="single" w:sz="4" w:space="0" w:color="auto"/>
            </w:tcBorders>
            <w:vAlign w:val="center"/>
          </w:tcPr>
          <w:p w14:paraId="3E0AE9A4" w14:textId="77777777" w:rsidR="0083706E" w:rsidRPr="00927BCC" w:rsidRDefault="0083706E">
            <w:pPr>
              <w:autoSpaceDE w:val="0"/>
              <w:autoSpaceDN w:val="0"/>
              <w:adjustRightInd w:val="0"/>
              <w:spacing w:line="360" w:lineRule="auto"/>
              <w:ind w:firstLine="5"/>
              <w:jc w:val="center"/>
              <w:rPr>
                <w:szCs w:val="24"/>
              </w:rPr>
            </w:pPr>
            <w:r w:rsidRPr="00927BCC">
              <w:rPr>
                <w:sz w:val="20"/>
              </w:rPr>
              <w:t>3,32</w:t>
            </w:r>
          </w:p>
        </w:tc>
        <w:tc>
          <w:tcPr>
            <w:tcW w:w="755" w:type="pct"/>
            <w:tcBorders>
              <w:top w:val="single" w:sz="4" w:space="0" w:color="auto"/>
              <w:left w:val="single" w:sz="4" w:space="0" w:color="auto"/>
              <w:bottom w:val="single" w:sz="4" w:space="0" w:color="auto"/>
              <w:right w:val="single" w:sz="4" w:space="0" w:color="auto"/>
            </w:tcBorders>
            <w:vAlign w:val="center"/>
          </w:tcPr>
          <w:p w14:paraId="43B20EF8" w14:textId="77777777" w:rsidR="0083706E" w:rsidRPr="00927BCC" w:rsidRDefault="0083706E">
            <w:pPr>
              <w:autoSpaceDE w:val="0"/>
              <w:autoSpaceDN w:val="0"/>
              <w:adjustRightInd w:val="0"/>
              <w:spacing w:line="360" w:lineRule="auto"/>
              <w:ind w:firstLine="5"/>
              <w:jc w:val="center"/>
              <w:rPr>
                <w:szCs w:val="24"/>
              </w:rPr>
            </w:pPr>
            <w:r w:rsidRPr="00927BCC">
              <w:rPr>
                <w:sz w:val="20"/>
              </w:rPr>
              <w:t>3,12</w:t>
            </w:r>
          </w:p>
        </w:tc>
      </w:tr>
      <w:tr w:rsidR="0083706E" w:rsidRPr="00927BCC" w14:paraId="02EC3BF5" w14:textId="77777777">
        <w:trPr>
          <w:trHeight w:val="278"/>
          <w:jc w:val="center"/>
        </w:trPr>
        <w:tc>
          <w:tcPr>
            <w:tcW w:w="526" w:type="pct"/>
            <w:tcBorders>
              <w:top w:val="single" w:sz="4" w:space="0" w:color="auto"/>
              <w:left w:val="single" w:sz="4" w:space="0" w:color="auto"/>
              <w:bottom w:val="single" w:sz="4" w:space="0" w:color="auto"/>
              <w:right w:val="single" w:sz="4" w:space="0" w:color="auto"/>
            </w:tcBorders>
            <w:vAlign w:val="center"/>
          </w:tcPr>
          <w:p w14:paraId="786BFAE9"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48</w:t>
            </w:r>
          </w:p>
        </w:tc>
        <w:tc>
          <w:tcPr>
            <w:tcW w:w="619" w:type="pct"/>
            <w:tcBorders>
              <w:top w:val="single" w:sz="4" w:space="0" w:color="auto"/>
              <w:left w:val="single" w:sz="4" w:space="0" w:color="auto"/>
              <w:bottom w:val="single" w:sz="4" w:space="0" w:color="auto"/>
              <w:right w:val="single" w:sz="4" w:space="0" w:color="auto"/>
            </w:tcBorders>
            <w:vAlign w:val="center"/>
          </w:tcPr>
          <w:p w14:paraId="6185C65C" w14:textId="77777777" w:rsidR="0083706E" w:rsidRPr="00927BCC" w:rsidRDefault="0083706E">
            <w:pPr>
              <w:autoSpaceDE w:val="0"/>
              <w:autoSpaceDN w:val="0"/>
              <w:adjustRightInd w:val="0"/>
              <w:spacing w:line="360" w:lineRule="auto"/>
              <w:ind w:firstLine="5"/>
              <w:jc w:val="center"/>
              <w:rPr>
                <w:szCs w:val="24"/>
              </w:rPr>
            </w:pPr>
            <w:r w:rsidRPr="00927BCC">
              <w:rPr>
                <w:sz w:val="20"/>
              </w:rPr>
              <w:t>2,75</w:t>
            </w:r>
          </w:p>
        </w:tc>
        <w:tc>
          <w:tcPr>
            <w:tcW w:w="663" w:type="pct"/>
            <w:tcBorders>
              <w:top w:val="single" w:sz="4" w:space="0" w:color="auto"/>
              <w:left w:val="single" w:sz="4" w:space="0" w:color="auto"/>
              <w:bottom w:val="single" w:sz="4" w:space="0" w:color="auto"/>
              <w:right w:val="single" w:sz="4" w:space="0" w:color="auto"/>
            </w:tcBorders>
            <w:vAlign w:val="center"/>
          </w:tcPr>
          <w:p w14:paraId="6417B23A" w14:textId="77777777" w:rsidR="0083706E" w:rsidRPr="00927BCC" w:rsidRDefault="0083706E">
            <w:pPr>
              <w:autoSpaceDE w:val="0"/>
              <w:autoSpaceDN w:val="0"/>
              <w:adjustRightInd w:val="0"/>
              <w:spacing w:line="360" w:lineRule="auto"/>
              <w:ind w:firstLine="5"/>
              <w:jc w:val="center"/>
              <w:rPr>
                <w:szCs w:val="24"/>
              </w:rPr>
            </w:pPr>
            <w:r w:rsidRPr="00927BCC">
              <w:rPr>
                <w:sz w:val="20"/>
              </w:rPr>
              <w:t>2,39</w:t>
            </w:r>
          </w:p>
        </w:tc>
        <w:tc>
          <w:tcPr>
            <w:tcW w:w="663" w:type="pct"/>
            <w:tcBorders>
              <w:top w:val="single" w:sz="4" w:space="0" w:color="auto"/>
              <w:left w:val="single" w:sz="4" w:space="0" w:color="auto"/>
              <w:bottom w:val="single" w:sz="4" w:space="0" w:color="auto"/>
              <w:right w:val="single" w:sz="4" w:space="0" w:color="auto"/>
            </w:tcBorders>
            <w:vAlign w:val="center"/>
          </w:tcPr>
          <w:p w14:paraId="7C1D501B" w14:textId="77777777" w:rsidR="0083706E" w:rsidRPr="00927BCC" w:rsidRDefault="0083706E">
            <w:pPr>
              <w:autoSpaceDE w:val="0"/>
              <w:autoSpaceDN w:val="0"/>
              <w:adjustRightInd w:val="0"/>
              <w:spacing w:line="360" w:lineRule="auto"/>
              <w:ind w:firstLine="5"/>
              <w:jc w:val="center"/>
              <w:rPr>
                <w:szCs w:val="24"/>
              </w:rPr>
            </w:pPr>
            <w:r w:rsidRPr="00927BCC">
              <w:rPr>
                <w:sz w:val="20"/>
              </w:rPr>
              <w:t>2,17</w:t>
            </w:r>
          </w:p>
        </w:tc>
        <w:tc>
          <w:tcPr>
            <w:tcW w:w="526" w:type="pct"/>
            <w:tcBorders>
              <w:top w:val="single" w:sz="4" w:space="0" w:color="auto"/>
              <w:left w:val="single" w:sz="4" w:space="0" w:color="auto"/>
              <w:bottom w:val="single" w:sz="4" w:space="0" w:color="auto"/>
              <w:right w:val="single" w:sz="4" w:space="0" w:color="auto"/>
            </w:tcBorders>
            <w:vAlign w:val="center"/>
          </w:tcPr>
          <w:p w14:paraId="0B971160"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79</w:t>
            </w:r>
          </w:p>
        </w:tc>
        <w:tc>
          <w:tcPr>
            <w:tcW w:w="648" w:type="pct"/>
            <w:tcBorders>
              <w:top w:val="single" w:sz="4" w:space="0" w:color="auto"/>
              <w:left w:val="single" w:sz="4" w:space="0" w:color="auto"/>
              <w:bottom w:val="single" w:sz="4" w:space="0" w:color="auto"/>
              <w:right w:val="single" w:sz="4" w:space="0" w:color="auto"/>
            </w:tcBorders>
            <w:vAlign w:val="center"/>
          </w:tcPr>
          <w:p w14:paraId="3D824334" w14:textId="77777777" w:rsidR="0083706E" w:rsidRPr="00927BCC" w:rsidRDefault="0083706E">
            <w:pPr>
              <w:autoSpaceDE w:val="0"/>
              <w:autoSpaceDN w:val="0"/>
              <w:adjustRightInd w:val="0"/>
              <w:spacing w:line="360" w:lineRule="auto"/>
              <w:ind w:firstLine="5"/>
              <w:jc w:val="center"/>
              <w:rPr>
                <w:szCs w:val="24"/>
              </w:rPr>
            </w:pPr>
            <w:r w:rsidRPr="00927BCC">
              <w:rPr>
                <w:sz w:val="20"/>
              </w:rPr>
              <w:t>3,76</w:t>
            </w:r>
          </w:p>
        </w:tc>
        <w:tc>
          <w:tcPr>
            <w:tcW w:w="600" w:type="pct"/>
            <w:tcBorders>
              <w:top w:val="single" w:sz="4" w:space="0" w:color="auto"/>
              <w:left w:val="single" w:sz="4" w:space="0" w:color="auto"/>
              <w:bottom w:val="single" w:sz="4" w:space="0" w:color="auto"/>
              <w:right w:val="single" w:sz="4" w:space="0" w:color="auto"/>
            </w:tcBorders>
            <w:vAlign w:val="center"/>
          </w:tcPr>
          <w:p w14:paraId="4958E5A0" w14:textId="77777777" w:rsidR="0083706E" w:rsidRPr="00927BCC" w:rsidRDefault="0083706E">
            <w:pPr>
              <w:autoSpaceDE w:val="0"/>
              <w:autoSpaceDN w:val="0"/>
              <w:adjustRightInd w:val="0"/>
              <w:spacing w:line="360" w:lineRule="auto"/>
              <w:ind w:firstLine="5"/>
              <w:jc w:val="center"/>
              <w:rPr>
                <w:szCs w:val="24"/>
              </w:rPr>
            </w:pPr>
            <w:r w:rsidRPr="00927BCC">
              <w:rPr>
                <w:sz w:val="20"/>
              </w:rPr>
              <w:t>3,37</w:t>
            </w:r>
          </w:p>
        </w:tc>
        <w:tc>
          <w:tcPr>
            <w:tcW w:w="755" w:type="pct"/>
            <w:tcBorders>
              <w:top w:val="single" w:sz="4" w:space="0" w:color="auto"/>
              <w:left w:val="single" w:sz="4" w:space="0" w:color="auto"/>
              <w:bottom w:val="single" w:sz="4" w:space="0" w:color="auto"/>
              <w:right w:val="single" w:sz="4" w:space="0" w:color="auto"/>
            </w:tcBorders>
            <w:vAlign w:val="center"/>
          </w:tcPr>
          <w:p w14:paraId="726E0CC1" w14:textId="77777777" w:rsidR="0083706E" w:rsidRPr="00927BCC" w:rsidRDefault="0083706E">
            <w:pPr>
              <w:autoSpaceDE w:val="0"/>
              <w:autoSpaceDN w:val="0"/>
              <w:adjustRightInd w:val="0"/>
              <w:spacing w:line="360" w:lineRule="auto"/>
              <w:ind w:firstLine="5"/>
              <w:jc w:val="center"/>
              <w:rPr>
                <w:szCs w:val="24"/>
              </w:rPr>
            </w:pPr>
            <w:r w:rsidRPr="00927BCC">
              <w:rPr>
                <w:sz w:val="20"/>
              </w:rPr>
              <w:t>3,14</w:t>
            </w:r>
          </w:p>
        </w:tc>
      </w:tr>
      <w:tr w:rsidR="0083706E" w:rsidRPr="00927BCC" w14:paraId="63E096B0" w14:textId="77777777">
        <w:trPr>
          <w:trHeight w:val="240"/>
          <w:jc w:val="center"/>
        </w:trPr>
        <w:tc>
          <w:tcPr>
            <w:tcW w:w="526" w:type="pct"/>
            <w:tcBorders>
              <w:top w:val="single" w:sz="4" w:space="0" w:color="auto"/>
              <w:left w:val="single" w:sz="4" w:space="0" w:color="auto"/>
              <w:bottom w:val="single" w:sz="4" w:space="0" w:color="auto"/>
              <w:right w:val="single" w:sz="4" w:space="0" w:color="auto"/>
            </w:tcBorders>
            <w:vAlign w:val="center"/>
          </w:tcPr>
          <w:p w14:paraId="3BC4D296"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49</w:t>
            </w:r>
          </w:p>
        </w:tc>
        <w:tc>
          <w:tcPr>
            <w:tcW w:w="619" w:type="pct"/>
            <w:tcBorders>
              <w:top w:val="single" w:sz="4" w:space="0" w:color="auto"/>
              <w:left w:val="single" w:sz="4" w:space="0" w:color="auto"/>
              <w:bottom w:val="single" w:sz="4" w:space="0" w:color="auto"/>
              <w:right w:val="single" w:sz="4" w:space="0" w:color="auto"/>
            </w:tcBorders>
            <w:vAlign w:val="center"/>
          </w:tcPr>
          <w:p w14:paraId="08CFA142" w14:textId="77777777" w:rsidR="0083706E" w:rsidRPr="00927BCC" w:rsidRDefault="0083706E">
            <w:pPr>
              <w:autoSpaceDE w:val="0"/>
              <w:autoSpaceDN w:val="0"/>
              <w:adjustRightInd w:val="0"/>
              <w:spacing w:line="360" w:lineRule="auto"/>
              <w:ind w:firstLine="5"/>
              <w:jc w:val="center"/>
              <w:rPr>
                <w:szCs w:val="24"/>
              </w:rPr>
            </w:pPr>
            <w:r w:rsidRPr="00927BCC">
              <w:rPr>
                <w:sz w:val="20"/>
              </w:rPr>
              <w:t>2,79</w:t>
            </w:r>
          </w:p>
        </w:tc>
        <w:tc>
          <w:tcPr>
            <w:tcW w:w="663" w:type="pct"/>
            <w:tcBorders>
              <w:top w:val="single" w:sz="4" w:space="0" w:color="auto"/>
              <w:left w:val="single" w:sz="4" w:space="0" w:color="auto"/>
              <w:bottom w:val="single" w:sz="4" w:space="0" w:color="auto"/>
              <w:right w:val="single" w:sz="4" w:space="0" w:color="auto"/>
            </w:tcBorders>
            <w:vAlign w:val="center"/>
          </w:tcPr>
          <w:p w14:paraId="206A2683" w14:textId="77777777" w:rsidR="0083706E" w:rsidRPr="00927BCC" w:rsidRDefault="0083706E">
            <w:pPr>
              <w:autoSpaceDE w:val="0"/>
              <w:autoSpaceDN w:val="0"/>
              <w:adjustRightInd w:val="0"/>
              <w:spacing w:line="360" w:lineRule="auto"/>
              <w:ind w:firstLine="5"/>
              <w:jc w:val="center"/>
              <w:rPr>
                <w:szCs w:val="24"/>
              </w:rPr>
            </w:pPr>
            <w:r w:rsidRPr="00927BCC">
              <w:rPr>
                <w:sz w:val="20"/>
              </w:rPr>
              <w:t>2,43</w:t>
            </w:r>
          </w:p>
        </w:tc>
        <w:tc>
          <w:tcPr>
            <w:tcW w:w="663" w:type="pct"/>
            <w:tcBorders>
              <w:top w:val="single" w:sz="4" w:space="0" w:color="auto"/>
              <w:left w:val="single" w:sz="4" w:space="0" w:color="auto"/>
              <w:bottom w:val="single" w:sz="4" w:space="0" w:color="auto"/>
              <w:right w:val="single" w:sz="4" w:space="0" w:color="auto"/>
            </w:tcBorders>
            <w:vAlign w:val="center"/>
          </w:tcPr>
          <w:p w14:paraId="235438A6" w14:textId="77777777" w:rsidR="0083706E" w:rsidRPr="00927BCC" w:rsidRDefault="0083706E">
            <w:pPr>
              <w:autoSpaceDE w:val="0"/>
              <w:autoSpaceDN w:val="0"/>
              <w:adjustRightInd w:val="0"/>
              <w:spacing w:line="360" w:lineRule="auto"/>
              <w:ind w:firstLine="5"/>
              <w:jc w:val="center"/>
              <w:rPr>
                <w:szCs w:val="24"/>
              </w:rPr>
            </w:pPr>
            <w:r w:rsidRPr="00927BCC">
              <w:rPr>
                <w:sz w:val="20"/>
              </w:rPr>
              <w:t>2,21</w:t>
            </w:r>
          </w:p>
        </w:tc>
        <w:tc>
          <w:tcPr>
            <w:tcW w:w="526" w:type="pct"/>
            <w:tcBorders>
              <w:top w:val="single" w:sz="4" w:space="0" w:color="auto"/>
              <w:left w:val="single" w:sz="4" w:space="0" w:color="auto"/>
              <w:bottom w:val="single" w:sz="4" w:space="0" w:color="auto"/>
              <w:right w:val="single" w:sz="4" w:space="0" w:color="auto"/>
            </w:tcBorders>
            <w:vAlign w:val="center"/>
          </w:tcPr>
          <w:p w14:paraId="710DEF99"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80</w:t>
            </w:r>
          </w:p>
        </w:tc>
        <w:tc>
          <w:tcPr>
            <w:tcW w:w="648" w:type="pct"/>
            <w:tcBorders>
              <w:top w:val="single" w:sz="4" w:space="0" w:color="auto"/>
              <w:left w:val="single" w:sz="4" w:space="0" w:color="auto"/>
              <w:bottom w:val="single" w:sz="4" w:space="0" w:color="auto"/>
              <w:right w:val="single" w:sz="4" w:space="0" w:color="auto"/>
            </w:tcBorders>
            <w:vAlign w:val="center"/>
          </w:tcPr>
          <w:p w14:paraId="3EADC2BC" w14:textId="77777777" w:rsidR="0083706E" w:rsidRPr="00927BCC" w:rsidRDefault="0083706E">
            <w:pPr>
              <w:autoSpaceDE w:val="0"/>
              <w:autoSpaceDN w:val="0"/>
              <w:adjustRightInd w:val="0"/>
              <w:spacing w:line="360" w:lineRule="auto"/>
              <w:ind w:firstLine="5"/>
              <w:jc w:val="center"/>
              <w:rPr>
                <w:szCs w:val="24"/>
              </w:rPr>
            </w:pPr>
            <w:r w:rsidRPr="00927BCC">
              <w:rPr>
                <w:sz w:val="20"/>
              </w:rPr>
              <w:t>3,81</w:t>
            </w:r>
          </w:p>
        </w:tc>
        <w:tc>
          <w:tcPr>
            <w:tcW w:w="600" w:type="pct"/>
            <w:tcBorders>
              <w:top w:val="single" w:sz="4" w:space="0" w:color="auto"/>
              <w:left w:val="single" w:sz="4" w:space="0" w:color="auto"/>
              <w:bottom w:val="single" w:sz="4" w:space="0" w:color="auto"/>
              <w:right w:val="single" w:sz="4" w:space="0" w:color="auto"/>
            </w:tcBorders>
            <w:vAlign w:val="center"/>
          </w:tcPr>
          <w:p w14:paraId="2B146D68" w14:textId="77777777" w:rsidR="0083706E" w:rsidRPr="00927BCC" w:rsidRDefault="0083706E">
            <w:pPr>
              <w:autoSpaceDE w:val="0"/>
              <w:autoSpaceDN w:val="0"/>
              <w:adjustRightInd w:val="0"/>
              <w:spacing w:line="360" w:lineRule="auto"/>
              <w:ind w:firstLine="5"/>
              <w:jc w:val="center"/>
              <w:rPr>
                <w:szCs w:val="24"/>
              </w:rPr>
            </w:pPr>
            <w:r w:rsidRPr="00927BCC">
              <w:rPr>
                <w:sz w:val="20"/>
              </w:rPr>
              <w:t>3,41</w:t>
            </w:r>
          </w:p>
        </w:tc>
        <w:tc>
          <w:tcPr>
            <w:tcW w:w="755" w:type="pct"/>
            <w:tcBorders>
              <w:top w:val="single" w:sz="4" w:space="0" w:color="auto"/>
              <w:left w:val="single" w:sz="4" w:space="0" w:color="auto"/>
              <w:bottom w:val="single" w:sz="4" w:space="0" w:color="auto"/>
              <w:right w:val="single" w:sz="4" w:space="0" w:color="auto"/>
            </w:tcBorders>
            <w:vAlign w:val="center"/>
          </w:tcPr>
          <w:p w14:paraId="49B5F0B8" w14:textId="77777777" w:rsidR="0083706E" w:rsidRPr="00927BCC" w:rsidRDefault="0083706E">
            <w:pPr>
              <w:autoSpaceDE w:val="0"/>
              <w:autoSpaceDN w:val="0"/>
              <w:adjustRightInd w:val="0"/>
              <w:spacing w:line="360" w:lineRule="auto"/>
              <w:ind w:firstLine="5"/>
              <w:jc w:val="center"/>
              <w:rPr>
                <w:szCs w:val="24"/>
              </w:rPr>
            </w:pPr>
            <w:r w:rsidRPr="00927BCC">
              <w:rPr>
                <w:sz w:val="20"/>
              </w:rPr>
              <w:t>3,23</w:t>
            </w:r>
          </w:p>
        </w:tc>
      </w:tr>
      <w:tr w:rsidR="0083706E" w:rsidRPr="00927BCC" w14:paraId="50E7D817" w14:textId="77777777">
        <w:trPr>
          <w:trHeight w:val="240"/>
          <w:jc w:val="center"/>
        </w:trPr>
        <w:tc>
          <w:tcPr>
            <w:tcW w:w="526" w:type="pct"/>
            <w:tcBorders>
              <w:top w:val="single" w:sz="4" w:space="0" w:color="auto"/>
              <w:left w:val="single" w:sz="4" w:space="0" w:color="auto"/>
              <w:bottom w:val="single" w:sz="4" w:space="0" w:color="auto"/>
              <w:right w:val="single" w:sz="4" w:space="0" w:color="auto"/>
            </w:tcBorders>
            <w:vAlign w:val="center"/>
          </w:tcPr>
          <w:p w14:paraId="3A01C198"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50</w:t>
            </w:r>
          </w:p>
        </w:tc>
        <w:tc>
          <w:tcPr>
            <w:tcW w:w="619" w:type="pct"/>
            <w:tcBorders>
              <w:top w:val="single" w:sz="4" w:space="0" w:color="auto"/>
              <w:left w:val="single" w:sz="4" w:space="0" w:color="auto"/>
              <w:bottom w:val="single" w:sz="4" w:space="0" w:color="auto"/>
              <w:right w:val="single" w:sz="4" w:space="0" w:color="auto"/>
            </w:tcBorders>
            <w:vAlign w:val="center"/>
          </w:tcPr>
          <w:p w14:paraId="706CAE05" w14:textId="77777777" w:rsidR="0083706E" w:rsidRPr="00927BCC" w:rsidRDefault="0083706E">
            <w:pPr>
              <w:autoSpaceDE w:val="0"/>
              <w:autoSpaceDN w:val="0"/>
              <w:adjustRightInd w:val="0"/>
              <w:spacing w:line="360" w:lineRule="auto"/>
              <w:ind w:firstLine="5"/>
              <w:jc w:val="center"/>
              <w:rPr>
                <w:szCs w:val="24"/>
              </w:rPr>
            </w:pPr>
            <w:r w:rsidRPr="00927BCC">
              <w:rPr>
                <w:sz w:val="20"/>
              </w:rPr>
              <w:t>2,83</w:t>
            </w:r>
          </w:p>
        </w:tc>
        <w:tc>
          <w:tcPr>
            <w:tcW w:w="663" w:type="pct"/>
            <w:tcBorders>
              <w:top w:val="single" w:sz="4" w:space="0" w:color="auto"/>
              <w:left w:val="single" w:sz="4" w:space="0" w:color="auto"/>
              <w:bottom w:val="single" w:sz="4" w:space="0" w:color="auto"/>
              <w:right w:val="single" w:sz="4" w:space="0" w:color="auto"/>
            </w:tcBorders>
            <w:vAlign w:val="center"/>
          </w:tcPr>
          <w:p w14:paraId="145CF2CD" w14:textId="77777777" w:rsidR="0083706E" w:rsidRPr="00927BCC" w:rsidRDefault="0083706E">
            <w:pPr>
              <w:autoSpaceDE w:val="0"/>
              <w:autoSpaceDN w:val="0"/>
              <w:adjustRightInd w:val="0"/>
              <w:spacing w:line="360" w:lineRule="auto"/>
              <w:ind w:firstLine="5"/>
              <w:jc w:val="center"/>
              <w:rPr>
                <w:szCs w:val="24"/>
              </w:rPr>
            </w:pPr>
            <w:r w:rsidRPr="00927BCC">
              <w:rPr>
                <w:sz w:val="20"/>
              </w:rPr>
              <w:t>2,48</w:t>
            </w:r>
          </w:p>
        </w:tc>
        <w:tc>
          <w:tcPr>
            <w:tcW w:w="663" w:type="pct"/>
            <w:tcBorders>
              <w:top w:val="single" w:sz="4" w:space="0" w:color="auto"/>
              <w:left w:val="single" w:sz="4" w:space="0" w:color="auto"/>
              <w:bottom w:val="single" w:sz="4" w:space="0" w:color="auto"/>
              <w:right w:val="single" w:sz="4" w:space="0" w:color="auto"/>
            </w:tcBorders>
            <w:vAlign w:val="center"/>
          </w:tcPr>
          <w:p w14:paraId="4CDB550C" w14:textId="77777777" w:rsidR="0083706E" w:rsidRPr="00927BCC" w:rsidRDefault="0083706E">
            <w:pPr>
              <w:autoSpaceDE w:val="0"/>
              <w:autoSpaceDN w:val="0"/>
              <w:adjustRightInd w:val="0"/>
              <w:spacing w:line="360" w:lineRule="auto"/>
              <w:ind w:firstLine="5"/>
              <w:jc w:val="center"/>
              <w:rPr>
                <w:szCs w:val="24"/>
              </w:rPr>
            </w:pPr>
            <w:r w:rsidRPr="00927BCC">
              <w:rPr>
                <w:sz w:val="20"/>
              </w:rPr>
              <w:t>2,26</w:t>
            </w:r>
          </w:p>
        </w:tc>
        <w:tc>
          <w:tcPr>
            <w:tcW w:w="526" w:type="pct"/>
            <w:tcBorders>
              <w:top w:val="single" w:sz="4" w:space="0" w:color="auto"/>
              <w:left w:val="single" w:sz="4" w:space="0" w:color="auto"/>
              <w:bottom w:val="single" w:sz="4" w:space="0" w:color="auto"/>
              <w:right w:val="single" w:sz="4" w:space="0" w:color="auto"/>
            </w:tcBorders>
            <w:vAlign w:val="center"/>
          </w:tcPr>
          <w:p w14:paraId="155A9E81"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81</w:t>
            </w:r>
          </w:p>
        </w:tc>
        <w:tc>
          <w:tcPr>
            <w:tcW w:w="648" w:type="pct"/>
            <w:tcBorders>
              <w:top w:val="single" w:sz="4" w:space="0" w:color="auto"/>
              <w:left w:val="single" w:sz="4" w:space="0" w:color="auto"/>
              <w:bottom w:val="single" w:sz="4" w:space="0" w:color="auto"/>
              <w:right w:val="single" w:sz="4" w:space="0" w:color="auto"/>
            </w:tcBorders>
            <w:vAlign w:val="center"/>
          </w:tcPr>
          <w:p w14:paraId="507F78FA" w14:textId="77777777" w:rsidR="0083706E" w:rsidRPr="00927BCC" w:rsidRDefault="0083706E">
            <w:pPr>
              <w:autoSpaceDE w:val="0"/>
              <w:autoSpaceDN w:val="0"/>
              <w:adjustRightInd w:val="0"/>
              <w:spacing w:line="360" w:lineRule="auto"/>
              <w:ind w:firstLine="5"/>
              <w:jc w:val="center"/>
              <w:rPr>
                <w:szCs w:val="24"/>
              </w:rPr>
            </w:pPr>
            <w:r w:rsidRPr="00927BCC">
              <w:rPr>
                <w:sz w:val="20"/>
              </w:rPr>
              <w:t>3,85</w:t>
            </w:r>
          </w:p>
        </w:tc>
        <w:tc>
          <w:tcPr>
            <w:tcW w:w="600" w:type="pct"/>
            <w:tcBorders>
              <w:top w:val="single" w:sz="4" w:space="0" w:color="auto"/>
              <w:left w:val="single" w:sz="4" w:space="0" w:color="auto"/>
              <w:bottom w:val="single" w:sz="4" w:space="0" w:color="auto"/>
              <w:right w:val="single" w:sz="4" w:space="0" w:color="auto"/>
            </w:tcBorders>
            <w:vAlign w:val="center"/>
          </w:tcPr>
          <w:p w14:paraId="4550FEEA" w14:textId="77777777" w:rsidR="0083706E" w:rsidRPr="00927BCC" w:rsidRDefault="0083706E">
            <w:pPr>
              <w:autoSpaceDE w:val="0"/>
              <w:autoSpaceDN w:val="0"/>
              <w:adjustRightInd w:val="0"/>
              <w:spacing w:line="360" w:lineRule="auto"/>
              <w:ind w:firstLine="5"/>
              <w:jc w:val="center"/>
              <w:rPr>
                <w:szCs w:val="24"/>
              </w:rPr>
            </w:pPr>
            <w:r w:rsidRPr="00927BCC">
              <w:rPr>
                <w:sz w:val="20"/>
              </w:rPr>
              <w:t>3,46</w:t>
            </w:r>
          </w:p>
        </w:tc>
        <w:tc>
          <w:tcPr>
            <w:tcW w:w="755" w:type="pct"/>
            <w:tcBorders>
              <w:top w:val="single" w:sz="4" w:space="0" w:color="auto"/>
              <w:left w:val="single" w:sz="4" w:space="0" w:color="auto"/>
              <w:bottom w:val="single" w:sz="4" w:space="0" w:color="auto"/>
              <w:right w:val="single" w:sz="4" w:space="0" w:color="auto"/>
            </w:tcBorders>
            <w:vAlign w:val="center"/>
          </w:tcPr>
          <w:p w14:paraId="4F5026A8" w14:textId="77777777" w:rsidR="0083706E" w:rsidRPr="00927BCC" w:rsidRDefault="0083706E">
            <w:pPr>
              <w:autoSpaceDE w:val="0"/>
              <w:autoSpaceDN w:val="0"/>
              <w:adjustRightInd w:val="0"/>
              <w:spacing w:line="360" w:lineRule="auto"/>
              <w:ind w:firstLine="5"/>
              <w:jc w:val="center"/>
              <w:rPr>
                <w:szCs w:val="24"/>
              </w:rPr>
            </w:pPr>
            <w:r w:rsidRPr="00927BCC">
              <w:rPr>
                <w:sz w:val="20"/>
              </w:rPr>
              <w:t>3,28</w:t>
            </w:r>
          </w:p>
        </w:tc>
      </w:tr>
      <w:tr w:rsidR="0083706E" w:rsidRPr="00927BCC" w14:paraId="39448886" w14:textId="77777777">
        <w:trPr>
          <w:trHeight w:val="240"/>
          <w:jc w:val="center"/>
        </w:trPr>
        <w:tc>
          <w:tcPr>
            <w:tcW w:w="526" w:type="pct"/>
            <w:tcBorders>
              <w:top w:val="single" w:sz="4" w:space="0" w:color="auto"/>
              <w:left w:val="single" w:sz="4" w:space="0" w:color="auto"/>
              <w:bottom w:val="single" w:sz="4" w:space="0" w:color="auto"/>
              <w:right w:val="single" w:sz="4" w:space="0" w:color="auto"/>
            </w:tcBorders>
            <w:vAlign w:val="center"/>
          </w:tcPr>
          <w:p w14:paraId="6959DB1F"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51</w:t>
            </w:r>
          </w:p>
        </w:tc>
        <w:tc>
          <w:tcPr>
            <w:tcW w:w="619" w:type="pct"/>
            <w:tcBorders>
              <w:top w:val="single" w:sz="4" w:space="0" w:color="auto"/>
              <w:left w:val="single" w:sz="4" w:space="0" w:color="auto"/>
              <w:bottom w:val="single" w:sz="4" w:space="0" w:color="auto"/>
              <w:right w:val="single" w:sz="4" w:space="0" w:color="auto"/>
            </w:tcBorders>
            <w:vAlign w:val="center"/>
          </w:tcPr>
          <w:p w14:paraId="37381C43" w14:textId="77777777" w:rsidR="0083706E" w:rsidRPr="00927BCC" w:rsidRDefault="0083706E">
            <w:pPr>
              <w:autoSpaceDE w:val="0"/>
              <w:autoSpaceDN w:val="0"/>
              <w:adjustRightInd w:val="0"/>
              <w:spacing w:line="360" w:lineRule="auto"/>
              <w:ind w:firstLine="5"/>
              <w:jc w:val="center"/>
              <w:rPr>
                <w:szCs w:val="24"/>
              </w:rPr>
            </w:pPr>
            <w:r w:rsidRPr="00927BCC">
              <w:rPr>
                <w:sz w:val="20"/>
              </w:rPr>
              <w:t>2,88</w:t>
            </w:r>
          </w:p>
        </w:tc>
        <w:tc>
          <w:tcPr>
            <w:tcW w:w="663" w:type="pct"/>
            <w:tcBorders>
              <w:top w:val="single" w:sz="4" w:space="0" w:color="auto"/>
              <w:left w:val="single" w:sz="4" w:space="0" w:color="auto"/>
              <w:bottom w:val="single" w:sz="4" w:space="0" w:color="auto"/>
              <w:right w:val="single" w:sz="4" w:space="0" w:color="auto"/>
            </w:tcBorders>
            <w:vAlign w:val="center"/>
          </w:tcPr>
          <w:p w14:paraId="7EA114AC" w14:textId="77777777" w:rsidR="0083706E" w:rsidRPr="00927BCC" w:rsidRDefault="0083706E">
            <w:pPr>
              <w:autoSpaceDE w:val="0"/>
              <w:autoSpaceDN w:val="0"/>
              <w:adjustRightInd w:val="0"/>
              <w:spacing w:line="360" w:lineRule="auto"/>
              <w:ind w:firstLine="5"/>
              <w:jc w:val="center"/>
              <w:rPr>
                <w:szCs w:val="24"/>
              </w:rPr>
            </w:pPr>
            <w:r w:rsidRPr="00927BCC">
              <w:rPr>
                <w:sz w:val="20"/>
              </w:rPr>
              <w:t>2,52</w:t>
            </w:r>
          </w:p>
        </w:tc>
        <w:tc>
          <w:tcPr>
            <w:tcW w:w="663" w:type="pct"/>
            <w:tcBorders>
              <w:top w:val="single" w:sz="4" w:space="0" w:color="auto"/>
              <w:left w:val="single" w:sz="4" w:space="0" w:color="auto"/>
              <w:bottom w:val="single" w:sz="4" w:space="0" w:color="auto"/>
              <w:right w:val="single" w:sz="4" w:space="0" w:color="auto"/>
            </w:tcBorders>
            <w:vAlign w:val="center"/>
          </w:tcPr>
          <w:p w14:paraId="04A2FEA1" w14:textId="77777777" w:rsidR="0083706E" w:rsidRPr="00927BCC" w:rsidRDefault="0083706E">
            <w:pPr>
              <w:autoSpaceDE w:val="0"/>
              <w:autoSpaceDN w:val="0"/>
              <w:adjustRightInd w:val="0"/>
              <w:spacing w:line="360" w:lineRule="auto"/>
              <w:ind w:firstLine="5"/>
              <w:jc w:val="center"/>
              <w:rPr>
                <w:szCs w:val="24"/>
              </w:rPr>
            </w:pPr>
            <w:r w:rsidRPr="00927BCC">
              <w:rPr>
                <w:sz w:val="20"/>
              </w:rPr>
              <w:t>2,28</w:t>
            </w:r>
          </w:p>
        </w:tc>
        <w:tc>
          <w:tcPr>
            <w:tcW w:w="526" w:type="pct"/>
            <w:tcBorders>
              <w:top w:val="single" w:sz="4" w:space="0" w:color="auto"/>
              <w:left w:val="single" w:sz="4" w:space="0" w:color="auto"/>
              <w:bottom w:val="single" w:sz="4" w:space="0" w:color="auto"/>
              <w:right w:val="single" w:sz="4" w:space="0" w:color="auto"/>
            </w:tcBorders>
            <w:vAlign w:val="center"/>
          </w:tcPr>
          <w:p w14:paraId="7C0F0894"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82</w:t>
            </w:r>
          </w:p>
        </w:tc>
        <w:tc>
          <w:tcPr>
            <w:tcW w:w="648" w:type="pct"/>
            <w:tcBorders>
              <w:top w:val="single" w:sz="4" w:space="0" w:color="auto"/>
              <w:left w:val="single" w:sz="4" w:space="0" w:color="auto"/>
              <w:bottom w:val="single" w:sz="4" w:space="0" w:color="auto"/>
              <w:right w:val="single" w:sz="4" w:space="0" w:color="auto"/>
            </w:tcBorders>
            <w:vAlign w:val="center"/>
          </w:tcPr>
          <w:p w14:paraId="67C90867" w14:textId="77777777" w:rsidR="0083706E" w:rsidRPr="00927BCC" w:rsidRDefault="0083706E">
            <w:pPr>
              <w:autoSpaceDE w:val="0"/>
              <w:autoSpaceDN w:val="0"/>
              <w:adjustRightInd w:val="0"/>
              <w:spacing w:line="360" w:lineRule="auto"/>
              <w:ind w:firstLine="5"/>
              <w:jc w:val="center"/>
              <w:rPr>
                <w:szCs w:val="24"/>
              </w:rPr>
            </w:pPr>
            <w:r w:rsidRPr="00927BCC">
              <w:rPr>
                <w:sz w:val="20"/>
              </w:rPr>
              <w:t>3,90</w:t>
            </w:r>
          </w:p>
        </w:tc>
        <w:tc>
          <w:tcPr>
            <w:tcW w:w="600" w:type="pct"/>
            <w:tcBorders>
              <w:top w:val="single" w:sz="4" w:space="0" w:color="auto"/>
              <w:left w:val="single" w:sz="4" w:space="0" w:color="auto"/>
              <w:bottom w:val="single" w:sz="4" w:space="0" w:color="auto"/>
              <w:right w:val="single" w:sz="4" w:space="0" w:color="auto"/>
            </w:tcBorders>
            <w:vAlign w:val="center"/>
          </w:tcPr>
          <w:p w14:paraId="26545453" w14:textId="77777777" w:rsidR="0083706E" w:rsidRPr="00927BCC" w:rsidRDefault="0083706E">
            <w:pPr>
              <w:autoSpaceDE w:val="0"/>
              <w:autoSpaceDN w:val="0"/>
              <w:adjustRightInd w:val="0"/>
              <w:spacing w:line="360" w:lineRule="auto"/>
              <w:ind w:firstLine="5"/>
              <w:jc w:val="center"/>
              <w:rPr>
                <w:szCs w:val="24"/>
              </w:rPr>
            </w:pPr>
            <w:r w:rsidRPr="00927BCC">
              <w:rPr>
                <w:sz w:val="20"/>
              </w:rPr>
              <w:t>3,50</w:t>
            </w:r>
          </w:p>
        </w:tc>
        <w:tc>
          <w:tcPr>
            <w:tcW w:w="755" w:type="pct"/>
            <w:tcBorders>
              <w:top w:val="single" w:sz="4" w:space="0" w:color="auto"/>
              <w:left w:val="single" w:sz="4" w:space="0" w:color="auto"/>
              <w:bottom w:val="single" w:sz="4" w:space="0" w:color="auto"/>
              <w:right w:val="single" w:sz="4" w:space="0" w:color="auto"/>
            </w:tcBorders>
            <w:vAlign w:val="center"/>
          </w:tcPr>
          <w:p w14:paraId="0C33C621" w14:textId="77777777" w:rsidR="0083706E" w:rsidRPr="00927BCC" w:rsidRDefault="0083706E">
            <w:pPr>
              <w:autoSpaceDE w:val="0"/>
              <w:autoSpaceDN w:val="0"/>
              <w:adjustRightInd w:val="0"/>
              <w:spacing w:line="360" w:lineRule="auto"/>
              <w:ind w:firstLine="5"/>
              <w:jc w:val="center"/>
              <w:rPr>
                <w:szCs w:val="24"/>
              </w:rPr>
            </w:pPr>
            <w:r w:rsidRPr="00927BCC">
              <w:rPr>
                <w:sz w:val="20"/>
              </w:rPr>
              <w:t>3,37</w:t>
            </w:r>
          </w:p>
        </w:tc>
      </w:tr>
      <w:tr w:rsidR="0083706E" w:rsidRPr="00927BCC" w14:paraId="159C5CCF" w14:textId="77777777">
        <w:trPr>
          <w:trHeight w:val="259"/>
          <w:jc w:val="center"/>
        </w:trPr>
        <w:tc>
          <w:tcPr>
            <w:tcW w:w="526" w:type="pct"/>
            <w:tcBorders>
              <w:top w:val="single" w:sz="4" w:space="0" w:color="auto"/>
              <w:left w:val="single" w:sz="4" w:space="0" w:color="auto"/>
              <w:bottom w:val="single" w:sz="4" w:space="0" w:color="auto"/>
              <w:right w:val="single" w:sz="4" w:space="0" w:color="auto"/>
            </w:tcBorders>
            <w:vAlign w:val="center"/>
          </w:tcPr>
          <w:p w14:paraId="153660C9"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52</w:t>
            </w:r>
          </w:p>
        </w:tc>
        <w:tc>
          <w:tcPr>
            <w:tcW w:w="619" w:type="pct"/>
            <w:tcBorders>
              <w:top w:val="single" w:sz="4" w:space="0" w:color="auto"/>
              <w:left w:val="single" w:sz="4" w:space="0" w:color="auto"/>
              <w:bottom w:val="single" w:sz="4" w:space="0" w:color="auto"/>
              <w:right w:val="single" w:sz="4" w:space="0" w:color="auto"/>
            </w:tcBorders>
            <w:vAlign w:val="center"/>
          </w:tcPr>
          <w:p w14:paraId="622BCC45" w14:textId="77777777" w:rsidR="0083706E" w:rsidRPr="00927BCC" w:rsidRDefault="0083706E">
            <w:pPr>
              <w:autoSpaceDE w:val="0"/>
              <w:autoSpaceDN w:val="0"/>
              <w:adjustRightInd w:val="0"/>
              <w:spacing w:line="360" w:lineRule="auto"/>
              <w:ind w:firstLine="5"/>
              <w:jc w:val="center"/>
              <w:rPr>
                <w:szCs w:val="24"/>
              </w:rPr>
            </w:pPr>
            <w:r w:rsidRPr="00927BCC">
              <w:rPr>
                <w:sz w:val="20"/>
              </w:rPr>
              <w:t>2,92</w:t>
            </w:r>
          </w:p>
        </w:tc>
        <w:tc>
          <w:tcPr>
            <w:tcW w:w="663" w:type="pct"/>
            <w:tcBorders>
              <w:top w:val="single" w:sz="4" w:space="0" w:color="auto"/>
              <w:left w:val="single" w:sz="4" w:space="0" w:color="auto"/>
              <w:bottom w:val="single" w:sz="4" w:space="0" w:color="auto"/>
              <w:right w:val="single" w:sz="4" w:space="0" w:color="auto"/>
            </w:tcBorders>
            <w:vAlign w:val="center"/>
          </w:tcPr>
          <w:p w14:paraId="45485752" w14:textId="77777777" w:rsidR="0083706E" w:rsidRPr="00927BCC" w:rsidRDefault="0083706E">
            <w:pPr>
              <w:autoSpaceDE w:val="0"/>
              <w:autoSpaceDN w:val="0"/>
              <w:adjustRightInd w:val="0"/>
              <w:spacing w:line="360" w:lineRule="auto"/>
              <w:ind w:firstLine="5"/>
              <w:jc w:val="center"/>
              <w:rPr>
                <w:szCs w:val="24"/>
              </w:rPr>
            </w:pPr>
            <w:r w:rsidRPr="00927BCC">
              <w:rPr>
                <w:sz w:val="20"/>
              </w:rPr>
              <w:t>2,57</w:t>
            </w:r>
          </w:p>
        </w:tc>
        <w:tc>
          <w:tcPr>
            <w:tcW w:w="663" w:type="pct"/>
            <w:tcBorders>
              <w:top w:val="single" w:sz="4" w:space="0" w:color="auto"/>
              <w:left w:val="single" w:sz="4" w:space="0" w:color="auto"/>
              <w:bottom w:val="single" w:sz="4" w:space="0" w:color="auto"/>
              <w:right w:val="single" w:sz="4" w:space="0" w:color="auto"/>
            </w:tcBorders>
            <w:vAlign w:val="center"/>
          </w:tcPr>
          <w:p w14:paraId="034ABFFB" w14:textId="77777777" w:rsidR="0083706E" w:rsidRPr="00927BCC" w:rsidRDefault="0083706E">
            <w:pPr>
              <w:autoSpaceDE w:val="0"/>
              <w:autoSpaceDN w:val="0"/>
              <w:adjustRightInd w:val="0"/>
              <w:spacing w:line="360" w:lineRule="auto"/>
              <w:ind w:firstLine="5"/>
              <w:jc w:val="center"/>
              <w:rPr>
                <w:szCs w:val="24"/>
              </w:rPr>
            </w:pPr>
            <w:r w:rsidRPr="00927BCC">
              <w:rPr>
                <w:sz w:val="20"/>
              </w:rPr>
              <w:t>2,30</w:t>
            </w:r>
          </w:p>
        </w:tc>
        <w:tc>
          <w:tcPr>
            <w:tcW w:w="526" w:type="pct"/>
            <w:tcBorders>
              <w:top w:val="single" w:sz="4" w:space="0" w:color="auto"/>
              <w:left w:val="single" w:sz="4" w:space="0" w:color="auto"/>
              <w:bottom w:val="single" w:sz="4" w:space="0" w:color="auto"/>
              <w:right w:val="single" w:sz="4" w:space="0" w:color="auto"/>
            </w:tcBorders>
            <w:vAlign w:val="center"/>
          </w:tcPr>
          <w:p w14:paraId="65B3B5D5"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83</w:t>
            </w:r>
          </w:p>
        </w:tc>
        <w:tc>
          <w:tcPr>
            <w:tcW w:w="648" w:type="pct"/>
            <w:tcBorders>
              <w:top w:val="single" w:sz="4" w:space="0" w:color="auto"/>
              <w:left w:val="single" w:sz="4" w:space="0" w:color="auto"/>
              <w:bottom w:val="single" w:sz="4" w:space="0" w:color="auto"/>
              <w:right w:val="single" w:sz="4" w:space="0" w:color="auto"/>
            </w:tcBorders>
            <w:vAlign w:val="center"/>
          </w:tcPr>
          <w:p w14:paraId="3A538852" w14:textId="77777777" w:rsidR="0083706E" w:rsidRPr="00927BCC" w:rsidRDefault="0083706E">
            <w:pPr>
              <w:autoSpaceDE w:val="0"/>
              <w:autoSpaceDN w:val="0"/>
              <w:adjustRightInd w:val="0"/>
              <w:spacing w:line="360" w:lineRule="auto"/>
              <w:ind w:firstLine="5"/>
              <w:jc w:val="center"/>
              <w:rPr>
                <w:szCs w:val="24"/>
              </w:rPr>
            </w:pPr>
            <w:r w:rsidRPr="00927BCC">
              <w:rPr>
                <w:sz w:val="20"/>
              </w:rPr>
              <w:t>3,94</w:t>
            </w:r>
          </w:p>
        </w:tc>
        <w:tc>
          <w:tcPr>
            <w:tcW w:w="600" w:type="pct"/>
            <w:tcBorders>
              <w:top w:val="single" w:sz="4" w:space="0" w:color="auto"/>
              <w:left w:val="single" w:sz="4" w:space="0" w:color="auto"/>
              <w:bottom w:val="single" w:sz="4" w:space="0" w:color="auto"/>
              <w:right w:val="single" w:sz="4" w:space="0" w:color="auto"/>
            </w:tcBorders>
            <w:vAlign w:val="center"/>
          </w:tcPr>
          <w:p w14:paraId="31A17766" w14:textId="77777777" w:rsidR="0083706E" w:rsidRPr="00927BCC" w:rsidRDefault="0083706E">
            <w:pPr>
              <w:autoSpaceDE w:val="0"/>
              <w:autoSpaceDN w:val="0"/>
              <w:adjustRightInd w:val="0"/>
              <w:spacing w:line="360" w:lineRule="auto"/>
              <w:ind w:firstLine="5"/>
              <w:jc w:val="center"/>
              <w:rPr>
                <w:szCs w:val="24"/>
              </w:rPr>
            </w:pPr>
            <w:r w:rsidRPr="00927BCC">
              <w:rPr>
                <w:sz w:val="20"/>
              </w:rPr>
              <w:t>3,58</w:t>
            </w:r>
          </w:p>
        </w:tc>
        <w:tc>
          <w:tcPr>
            <w:tcW w:w="755" w:type="pct"/>
            <w:tcBorders>
              <w:top w:val="single" w:sz="4" w:space="0" w:color="auto"/>
              <w:left w:val="single" w:sz="4" w:space="0" w:color="auto"/>
              <w:bottom w:val="single" w:sz="4" w:space="0" w:color="auto"/>
              <w:right w:val="single" w:sz="4" w:space="0" w:color="auto"/>
            </w:tcBorders>
            <w:vAlign w:val="center"/>
          </w:tcPr>
          <w:p w14:paraId="1A6E5415" w14:textId="77777777" w:rsidR="0083706E" w:rsidRPr="00927BCC" w:rsidRDefault="0083706E">
            <w:pPr>
              <w:autoSpaceDE w:val="0"/>
              <w:autoSpaceDN w:val="0"/>
              <w:adjustRightInd w:val="0"/>
              <w:spacing w:line="360" w:lineRule="auto"/>
              <w:ind w:firstLine="5"/>
              <w:jc w:val="center"/>
              <w:rPr>
                <w:szCs w:val="24"/>
              </w:rPr>
            </w:pPr>
            <w:r w:rsidRPr="00927BCC">
              <w:rPr>
                <w:sz w:val="20"/>
              </w:rPr>
              <w:t>3,41</w:t>
            </w:r>
          </w:p>
        </w:tc>
      </w:tr>
      <w:tr w:rsidR="0083706E" w:rsidRPr="00927BCC" w14:paraId="5AB9A0F5" w14:textId="77777777">
        <w:trPr>
          <w:trHeight w:val="302"/>
          <w:jc w:val="center"/>
        </w:trPr>
        <w:tc>
          <w:tcPr>
            <w:tcW w:w="526" w:type="pct"/>
            <w:tcBorders>
              <w:top w:val="single" w:sz="4" w:space="0" w:color="auto"/>
              <w:left w:val="single" w:sz="4" w:space="0" w:color="auto"/>
              <w:bottom w:val="single" w:sz="4" w:space="0" w:color="auto"/>
              <w:right w:val="single" w:sz="4" w:space="0" w:color="auto"/>
            </w:tcBorders>
            <w:vAlign w:val="center"/>
          </w:tcPr>
          <w:p w14:paraId="2AA12700"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53</w:t>
            </w:r>
          </w:p>
        </w:tc>
        <w:tc>
          <w:tcPr>
            <w:tcW w:w="619" w:type="pct"/>
            <w:tcBorders>
              <w:top w:val="single" w:sz="4" w:space="0" w:color="auto"/>
              <w:left w:val="single" w:sz="4" w:space="0" w:color="auto"/>
              <w:bottom w:val="single" w:sz="4" w:space="0" w:color="auto"/>
              <w:right w:val="single" w:sz="4" w:space="0" w:color="auto"/>
            </w:tcBorders>
            <w:vAlign w:val="center"/>
          </w:tcPr>
          <w:p w14:paraId="0361EE84" w14:textId="77777777" w:rsidR="0083706E" w:rsidRPr="00927BCC" w:rsidRDefault="0083706E">
            <w:pPr>
              <w:autoSpaceDE w:val="0"/>
              <w:autoSpaceDN w:val="0"/>
              <w:adjustRightInd w:val="0"/>
              <w:spacing w:line="360" w:lineRule="auto"/>
              <w:ind w:firstLine="5"/>
              <w:jc w:val="center"/>
              <w:rPr>
                <w:szCs w:val="24"/>
              </w:rPr>
            </w:pPr>
            <w:r w:rsidRPr="00927BCC">
              <w:rPr>
                <w:sz w:val="20"/>
              </w:rPr>
              <w:t>2,96</w:t>
            </w:r>
          </w:p>
        </w:tc>
        <w:tc>
          <w:tcPr>
            <w:tcW w:w="663" w:type="pct"/>
            <w:tcBorders>
              <w:top w:val="single" w:sz="4" w:space="0" w:color="auto"/>
              <w:left w:val="single" w:sz="4" w:space="0" w:color="auto"/>
              <w:bottom w:val="single" w:sz="4" w:space="0" w:color="auto"/>
              <w:right w:val="single" w:sz="4" w:space="0" w:color="auto"/>
            </w:tcBorders>
            <w:vAlign w:val="center"/>
          </w:tcPr>
          <w:p w14:paraId="5F07E451" w14:textId="77777777" w:rsidR="0083706E" w:rsidRPr="00927BCC" w:rsidRDefault="0083706E">
            <w:pPr>
              <w:autoSpaceDE w:val="0"/>
              <w:autoSpaceDN w:val="0"/>
              <w:adjustRightInd w:val="0"/>
              <w:spacing w:line="360" w:lineRule="auto"/>
              <w:ind w:firstLine="5"/>
              <w:jc w:val="center"/>
              <w:rPr>
                <w:szCs w:val="24"/>
              </w:rPr>
            </w:pPr>
            <w:r w:rsidRPr="00927BCC">
              <w:rPr>
                <w:sz w:val="20"/>
              </w:rPr>
              <w:t>2,59</w:t>
            </w:r>
          </w:p>
        </w:tc>
        <w:tc>
          <w:tcPr>
            <w:tcW w:w="663" w:type="pct"/>
            <w:tcBorders>
              <w:top w:val="single" w:sz="4" w:space="0" w:color="auto"/>
              <w:left w:val="single" w:sz="4" w:space="0" w:color="auto"/>
              <w:bottom w:val="single" w:sz="4" w:space="0" w:color="auto"/>
              <w:right w:val="single" w:sz="4" w:space="0" w:color="auto"/>
            </w:tcBorders>
            <w:vAlign w:val="center"/>
          </w:tcPr>
          <w:p w14:paraId="4CCED144" w14:textId="77777777" w:rsidR="0083706E" w:rsidRPr="00927BCC" w:rsidRDefault="0083706E">
            <w:pPr>
              <w:autoSpaceDE w:val="0"/>
              <w:autoSpaceDN w:val="0"/>
              <w:adjustRightInd w:val="0"/>
              <w:spacing w:line="360" w:lineRule="auto"/>
              <w:ind w:firstLine="5"/>
              <w:jc w:val="center"/>
              <w:rPr>
                <w:szCs w:val="24"/>
              </w:rPr>
            </w:pPr>
            <w:r w:rsidRPr="00927BCC">
              <w:rPr>
                <w:sz w:val="20"/>
              </w:rPr>
              <w:t>2,35</w:t>
            </w:r>
          </w:p>
        </w:tc>
        <w:tc>
          <w:tcPr>
            <w:tcW w:w="526" w:type="pct"/>
            <w:tcBorders>
              <w:top w:val="single" w:sz="4" w:space="0" w:color="auto"/>
              <w:left w:val="single" w:sz="4" w:space="0" w:color="auto"/>
              <w:bottom w:val="single" w:sz="4" w:space="0" w:color="auto"/>
              <w:right w:val="single" w:sz="4" w:space="0" w:color="auto"/>
            </w:tcBorders>
            <w:vAlign w:val="center"/>
          </w:tcPr>
          <w:p w14:paraId="353EEF60"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84</w:t>
            </w:r>
          </w:p>
        </w:tc>
        <w:tc>
          <w:tcPr>
            <w:tcW w:w="648" w:type="pct"/>
            <w:tcBorders>
              <w:top w:val="single" w:sz="4" w:space="0" w:color="auto"/>
              <w:left w:val="single" w:sz="4" w:space="0" w:color="auto"/>
              <w:bottom w:val="single" w:sz="4" w:space="0" w:color="auto"/>
              <w:right w:val="single" w:sz="4" w:space="0" w:color="auto"/>
            </w:tcBorders>
            <w:vAlign w:val="center"/>
          </w:tcPr>
          <w:p w14:paraId="4A720F44" w14:textId="77777777" w:rsidR="0083706E" w:rsidRPr="00927BCC" w:rsidRDefault="0083706E">
            <w:pPr>
              <w:autoSpaceDE w:val="0"/>
              <w:autoSpaceDN w:val="0"/>
              <w:adjustRightInd w:val="0"/>
              <w:spacing w:line="360" w:lineRule="auto"/>
              <w:ind w:firstLine="5"/>
              <w:jc w:val="center"/>
              <w:rPr>
                <w:szCs w:val="24"/>
              </w:rPr>
            </w:pPr>
            <w:r w:rsidRPr="00927BCC">
              <w:rPr>
                <w:sz w:val="20"/>
              </w:rPr>
              <w:t>4,00</w:t>
            </w:r>
          </w:p>
        </w:tc>
        <w:tc>
          <w:tcPr>
            <w:tcW w:w="600" w:type="pct"/>
            <w:tcBorders>
              <w:top w:val="single" w:sz="4" w:space="0" w:color="auto"/>
              <w:left w:val="single" w:sz="4" w:space="0" w:color="auto"/>
              <w:bottom w:val="single" w:sz="4" w:space="0" w:color="auto"/>
              <w:right w:val="single" w:sz="4" w:space="0" w:color="auto"/>
            </w:tcBorders>
            <w:vAlign w:val="center"/>
          </w:tcPr>
          <w:p w14:paraId="14C071EE" w14:textId="77777777" w:rsidR="0083706E" w:rsidRPr="00927BCC" w:rsidRDefault="0083706E">
            <w:pPr>
              <w:autoSpaceDE w:val="0"/>
              <w:autoSpaceDN w:val="0"/>
              <w:adjustRightInd w:val="0"/>
              <w:spacing w:line="360" w:lineRule="auto"/>
              <w:ind w:firstLine="5"/>
              <w:jc w:val="center"/>
              <w:rPr>
                <w:szCs w:val="24"/>
              </w:rPr>
            </w:pPr>
            <w:r w:rsidRPr="00927BCC">
              <w:rPr>
                <w:sz w:val="20"/>
              </w:rPr>
              <w:t>3,63</w:t>
            </w:r>
          </w:p>
        </w:tc>
        <w:tc>
          <w:tcPr>
            <w:tcW w:w="755" w:type="pct"/>
            <w:tcBorders>
              <w:top w:val="single" w:sz="4" w:space="0" w:color="auto"/>
              <w:left w:val="single" w:sz="4" w:space="0" w:color="auto"/>
              <w:bottom w:val="single" w:sz="4" w:space="0" w:color="auto"/>
              <w:right w:val="single" w:sz="4" w:space="0" w:color="auto"/>
            </w:tcBorders>
            <w:vAlign w:val="center"/>
          </w:tcPr>
          <w:p w14:paraId="35DF8337" w14:textId="77777777" w:rsidR="0083706E" w:rsidRPr="00927BCC" w:rsidRDefault="0083706E">
            <w:pPr>
              <w:autoSpaceDE w:val="0"/>
              <w:autoSpaceDN w:val="0"/>
              <w:adjustRightInd w:val="0"/>
              <w:spacing w:line="360" w:lineRule="auto"/>
              <w:ind w:firstLine="5"/>
              <w:jc w:val="center"/>
              <w:rPr>
                <w:szCs w:val="24"/>
              </w:rPr>
            </w:pPr>
            <w:r w:rsidRPr="00927BCC">
              <w:rPr>
                <w:sz w:val="20"/>
              </w:rPr>
              <w:t>3,50</w:t>
            </w:r>
          </w:p>
        </w:tc>
      </w:tr>
      <w:tr w:rsidR="0083706E" w:rsidRPr="00927BCC" w14:paraId="7BAAE02B" w14:textId="77777777">
        <w:trPr>
          <w:trHeight w:val="216"/>
          <w:jc w:val="center"/>
        </w:trPr>
        <w:tc>
          <w:tcPr>
            <w:tcW w:w="526" w:type="pct"/>
            <w:tcBorders>
              <w:top w:val="single" w:sz="4" w:space="0" w:color="auto"/>
              <w:left w:val="single" w:sz="4" w:space="0" w:color="auto"/>
              <w:bottom w:val="single" w:sz="4" w:space="0" w:color="auto"/>
              <w:right w:val="single" w:sz="4" w:space="0" w:color="auto"/>
            </w:tcBorders>
            <w:vAlign w:val="center"/>
          </w:tcPr>
          <w:p w14:paraId="1E60B7E3"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54</w:t>
            </w:r>
          </w:p>
        </w:tc>
        <w:tc>
          <w:tcPr>
            <w:tcW w:w="619" w:type="pct"/>
            <w:tcBorders>
              <w:top w:val="single" w:sz="4" w:space="0" w:color="auto"/>
              <w:left w:val="single" w:sz="4" w:space="0" w:color="auto"/>
              <w:bottom w:val="single" w:sz="4" w:space="0" w:color="auto"/>
              <w:right w:val="single" w:sz="4" w:space="0" w:color="auto"/>
            </w:tcBorders>
            <w:vAlign w:val="center"/>
          </w:tcPr>
          <w:p w14:paraId="7F7B53FB" w14:textId="77777777" w:rsidR="0083706E" w:rsidRPr="00927BCC" w:rsidRDefault="0083706E">
            <w:pPr>
              <w:autoSpaceDE w:val="0"/>
              <w:autoSpaceDN w:val="0"/>
              <w:adjustRightInd w:val="0"/>
              <w:spacing w:line="360" w:lineRule="auto"/>
              <w:ind w:firstLine="5"/>
              <w:jc w:val="center"/>
              <w:rPr>
                <w:szCs w:val="24"/>
              </w:rPr>
            </w:pPr>
            <w:r w:rsidRPr="00927BCC">
              <w:rPr>
                <w:sz w:val="20"/>
              </w:rPr>
              <w:t>3,00</w:t>
            </w:r>
          </w:p>
        </w:tc>
        <w:tc>
          <w:tcPr>
            <w:tcW w:w="663" w:type="pct"/>
            <w:tcBorders>
              <w:top w:val="single" w:sz="4" w:space="0" w:color="auto"/>
              <w:left w:val="single" w:sz="4" w:space="0" w:color="auto"/>
              <w:bottom w:val="single" w:sz="4" w:space="0" w:color="auto"/>
              <w:right w:val="single" w:sz="4" w:space="0" w:color="auto"/>
            </w:tcBorders>
            <w:vAlign w:val="center"/>
          </w:tcPr>
          <w:p w14:paraId="3951C031" w14:textId="77777777" w:rsidR="0083706E" w:rsidRPr="00927BCC" w:rsidRDefault="0083706E">
            <w:pPr>
              <w:autoSpaceDE w:val="0"/>
              <w:autoSpaceDN w:val="0"/>
              <w:adjustRightInd w:val="0"/>
              <w:spacing w:line="360" w:lineRule="auto"/>
              <w:ind w:firstLine="5"/>
              <w:jc w:val="center"/>
              <w:rPr>
                <w:szCs w:val="24"/>
              </w:rPr>
            </w:pPr>
            <w:r w:rsidRPr="00927BCC">
              <w:rPr>
                <w:sz w:val="20"/>
              </w:rPr>
              <w:t>2,62</w:t>
            </w:r>
          </w:p>
        </w:tc>
        <w:tc>
          <w:tcPr>
            <w:tcW w:w="663" w:type="pct"/>
            <w:tcBorders>
              <w:top w:val="single" w:sz="4" w:space="0" w:color="auto"/>
              <w:left w:val="single" w:sz="4" w:space="0" w:color="auto"/>
              <w:bottom w:val="single" w:sz="4" w:space="0" w:color="auto"/>
              <w:right w:val="single" w:sz="4" w:space="0" w:color="auto"/>
            </w:tcBorders>
            <w:vAlign w:val="center"/>
          </w:tcPr>
          <w:p w14:paraId="1046E2F5" w14:textId="77777777" w:rsidR="0083706E" w:rsidRPr="00927BCC" w:rsidRDefault="0083706E">
            <w:pPr>
              <w:autoSpaceDE w:val="0"/>
              <w:autoSpaceDN w:val="0"/>
              <w:adjustRightInd w:val="0"/>
              <w:spacing w:line="360" w:lineRule="auto"/>
              <w:ind w:firstLine="5"/>
              <w:jc w:val="center"/>
              <w:rPr>
                <w:szCs w:val="24"/>
              </w:rPr>
            </w:pPr>
            <w:r w:rsidRPr="00927BCC">
              <w:rPr>
                <w:sz w:val="20"/>
              </w:rPr>
              <w:t>2,39</w:t>
            </w:r>
          </w:p>
        </w:tc>
        <w:tc>
          <w:tcPr>
            <w:tcW w:w="526" w:type="pct"/>
            <w:tcBorders>
              <w:top w:val="single" w:sz="4" w:space="0" w:color="auto"/>
              <w:left w:val="single" w:sz="4" w:space="0" w:color="auto"/>
              <w:bottom w:val="single" w:sz="4" w:space="0" w:color="auto"/>
              <w:right w:val="single" w:sz="4" w:space="0" w:color="auto"/>
            </w:tcBorders>
            <w:vAlign w:val="center"/>
          </w:tcPr>
          <w:p w14:paraId="0A7D8B9A"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85</w:t>
            </w:r>
          </w:p>
        </w:tc>
        <w:tc>
          <w:tcPr>
            <w:tcW w:w="648" w:type="pct"/>
            <w:tcBorders>
              <w:top w:val="single" w:sz="4" w:space="0" w:color="auto"/>
              <w:left w:val="single" w:sz="4" w:space="0" w:color="auto"/>
              <w:bottom w:val="single" w:sz="4" w:space="0" w:color="auto"/>
              <w:right w:val="single" w:sz="4" w:space="0" w:color="auto"/>
            </w:tcBorders>
            <w:vAlign w:val="center"/>
          </w:tcPr>
          <w:p w14:paraId="0D614813" w14:textId="77777777" w:rsidR="0083706E" w:rsidRPr="00927BCC" w:rsidRDefault="0083706E">
            <w:pPr>
              <w:autoSpaceDE w:val="0"/>
              <w:autoSpaceDN w:val="0"/>
              <w:adjustRightInd w:val="0"/>
              <w:spacing w:line="360" w:lineRule="auto"/>
              <w:ind w:firstLine="5"/>
              <w:jc w:val="center"/>
              <w:rPr>
                <w:szCs w:val="24"/>
              </w:rPr>
            </w:pPr>
            <w:r w:rsidRPr="00927BCC">
              <w:rPr>
                <w:sz w:val="20"/>
              </w:rPr>
              <w:t>4,06</w:t>
            </w:r>
          </w:p>
        </w:tc>
        <w:tc>
          <w:tcPr>
            <w:tcW w:w="600" w:type="pct"/>
            <w:tcBorders>
              <w:top w:val="single" w:sz="4" w:space="0" w:color="auto"/>
              <w:left w:val="single" w:sz="4" w:space="0" w:color="auto"/>
              <w:bottom w:val="single" w:sz="4" w:space="0" w:color="auto"/>
              <w:right w:val="single" w:sz="4" w:space="0" w:color="auto"/>
            </w:tcBorders>
            <w:vAlign w:val="center"/>
          </w:tcPr>
          <w:p w14:paraId="6816AC0F" w14:textId="77777777" w:rsidR="0083706E" w:rsidRPr="00927BCC" w:rsidRDefault="0083706E">
            <w:pPr>
              <w:autoSpaceDE w:val="0"/>
              <w:autoSpaceDN w:val="0"/>
              <w:adjustRightInd w:val="0"/>
              <w:spacing w:line="360" w:lineRule="auto"/>
              <w:ind w:firstLine="5"/>
              <w:jc w:val="center"/>
              <w:rPr>
                <w:szCs w:val="24"/>
              </w:rPr>
            </w:pPr>
            <w:r w:rsidRPr="00927BCC">
              <w:rPr>
                <w:sz w:val="20"/>
              </w:rPr>
              <w:t>3,76</w:t>
            </w:r>
          </w:p>
        </w:tc>
        <w:tc>
          <w:tcPr>
            <w:tcW w:w="755" w:type="pct"/>
            <w:tcBorders>
              <w:top w:val="single" w:sz="4" w:space="0" w:color="auto"/>
              <w:left w:val="single" w:sz="4" w:space="0" w:color="auto"/>
              <w:bottom w:val="single" w:sz="4" w:space="0" w:color="auto"/>
              <w:right w:val="single" w:sz="4" w:space="0" w:color="auto"/>
            </w:tcBorders>
            <w:vAlign w:val="center"/>
          </w:tcPr>
          <w:p w14:paraId="48D3AD44" w14:textId="77777777" w:rsidR="0083706E" w:rsidRPr="00927BCC" w:rsidRDefault="0083706E">
            <w:pPr>
              <w:autoSpaceDE w:val="0"/>
              <w:autoSpaceDN w:val="0"/>
              <w:adjustRightInd w:val="0"/>
              <w:spacing w:line="360" w:lineRule="auto"/>
              <w:ind w:firstLine="5"/>
              <w:jc w:val="center"/>
              <w:rPr>
                <w:szCs w:val="24"/>
              </w:rPr>
            </w:pPr>
            <w:r w:rsidRPr="00927BCC">
              <w:rPr>
                <w:sz w:val="20"/>
              </w:rPr>
              <w:t>3,59</w:t>
            </w:r>
          </w:p>
        </w:tc>
      </w:tr>
      <w:tr w:rsidR="0083706E" w:rsidRPr="00927BCC" w14:paraId="674FB313" w14:textId="77777777">
        <w:trPr>
          <w:trHeight w:val="264"/>
          <w:jc w:val="center"/>
        </w:trPr>
        <w:tc>
          <w:tcPr>
            <w:tcW w:w="526" w:type="pct"/>
            <w:tcBorders>
              <w:top w:val="single" w:sz="4" w:space="0" w:color="auto"/>
              <w:left w:val="single" w:sz="4" w:space="0" w:color="auto"/>
              <w:bottom w:val="single" w:sz="4" w:space="0" w:color="auto"/>
              <w:right w:val="single" w:sz="4" w:space="0" w:color="auto"/>
            </w:tcBorders>
            <w:vAlign w:val="center"/>
          </w:tcPr>
          <w:p w14:paraId="6566C2FC"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55</w:t>
            </w:r>
          </w:p>
        </w:tc>
        <w:tc>
          <w:tcPr>
            <w:tcW w:w="619" w:type="pct"/>
            <w:tcBorders>
              <w:top w:val="single" w:sz="4" w:space="0" w:color="auto"/>
              <w:left w:val="single" w:sz="4" w:space="0" w:color="auto"/>
              <w:bottom w:val="single" w:sz="4" w:space="0" w:color="auto"/>
              <w:right w:val="single" w:sz="4" w:space="0" w:color="auto"/>
            </w:tcBorders>
            <w:vAlign w:val="center"/>
          </w:tcPr>
          <w:p w14:paraId="32533702" w14:textId="77777777" w:rsidR="0083706E" w:rsidRPr="00927BCC" w:rsidRDefault="0083706E">
            <w:pPr>
              <w:autoSpaceDE w:val="0"/>
              <w:autoSpaceDN w:val="0"/>
              <w:adjustRightInd w:val="0"/>
              <w:spacing w:line="360" w:lineRule="auto"/>
              <w:ind w:firstLine="5"/>
              <w:jc w:val="center"/>
              <w:rPr>
                <w:szCs w:val="24"/>
              </w:rPr>
            </w:pPr>
            <w:r w:rsidRPr="00927BCC">
              <w:rPr>
                <w:sz w:val="20"/>
              </w:rPr>
              <w:t>3,03</w:t>
            </w:r>
          </w:p>
        </w:tc>
        <w:tc>
          <w:tcPr>
            <w:tcW w:w="663" w:type="pct"/>
            <w:tcBorders>
              <w:top w:val="single" w:sz="4" w:space="0" w:color="auto"/>
              <w:left w:val="single" w:sz="4" w:space="0" w:color="auto"/>
              <w:bottom w:val="single" w:sz="4" w:space="0" w:color="auto"/>
              <w:right w:val="single" w:sz="4" w:space="0" w:color="auto"/>
            </w:tcBorders>
            <w:vAlign w:val="center"/>
          </w:tcPr>
          <w:p w14:paraId="3D720C10" w14:textId="77777777" w:rsidR="0083706E" w:rsidRPr="00927BCC" w:rsidRDefault="0083706E">
            <w:pPr>
              <w:autoSpaceDE w:val="0"/>
              <w:autoSpaceDN w:val="0"/>
              <w:adjustRightInd w:val="0"/>
              <w:spacing w:line="360" w:lineRule="auto"/>
              <w:ind w:firstLine="5"/>
              <w:jc w:val="center"/>
              <w:rPr>
                <w:szCs w:val="24"/>
              </w:rPr>
            </w:pPr>
            <w:r w:rsidRPr="00927BCC">
              <w:rPr>
                <w:sz w:val="20"/>
              </w:rPr>
              <w:t>2,66</w:t>
            </w:r>
          </w:p>
        </w:tc>
        <w:tc>
          <w:tcPr>
            <w:tcW w:w="663" w:type="pct"/>
            <w:tcBorders>
              <w:top w:val="single" w:sz="4" w:space="0" w:color="auto"/>
              <w:left w:val="single" w:sz="4" w:space="0" w:color="auto"/>
              <w:bottom w:val="single" w:sz="4" w:space="0" w:color="auto"/>
              <w:right w:val="single" w:sz="4" w:space="0" w:color="auto"/>
            </w:tcBorders>
            <w:vAlign w:val="center"/>
          </w:tcPr>
          <w:p w14:paraId="5B458E76" w14:textId="77777777" w:rsidR="0083706E" w:rsidRPr="00927BCC" w:rsidRDefault="0083706E">
            <w:pPr>
              <w:autoSpaceDE w:val="0"/>
              <w:autoSpaceDN w:val="0"/>
              <w:adjustRightInd w:val="0"/>
              <w:spacing w:line="360" w:lineRule="auto"/>
              <w:ind w:firstLine="5"/>
              <w:jc w:val="center"/>
              <w:rPr>
                <w:szCs w:val="24"/>
              </w:rPr>
            </w:pPr>
            <w:r w:rsidRPr="00927BCC">
              <w:rPr>
                <w:sz w:val="20"/>
              </w:rPr>
              <w:t>2,42</w:t>
            </w:r>
          </w:p>
        </w:tc>
        <w:tc>
          <w:tcPr>
            <w:tcW w:w="526" w:type="pct"/>
            <w:tcBorders>
              <w:top w:val="single" w:sz="4" w:space="0" w:color="auto"/>
              <w:left w:val="single" w:sz="4" w:space="0" w:color="auto"/>
              <w:bottom w:val="single" w:sz="4" w:space="0" w:color="auto"/>
              <w:right w:val="single" w:sz="4" w:space="0" w:color="auto"/>
            </w:tcBorders>
            <w:vAlign w:val="center"/>
          </w:tcPr>
          <w:p w14:paraId="16773E1B"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86</w:t>
            </w:r>
          </w:p>
        </w:tc>
        <w:tc>
          <w:tcPr>
            <w:tcW w:w="648" w:type="pct"/>
            <w:tcBorders>
              <w:top w:val="single" w:sz="4" w:space="0" w:color="auto"/>
              <w:left w:val="single" w:sz="4" w:space="0" w:color="auto"/>
              <w:bottom w:val="single" w:sz="4" w:space="0" w:color="auto"/>
              <w:right w:val="single" w:sz="4" w:space="0" w:color="auto"/>
            </w:tcBorders>
            <w:vAlign w:val="center"/>
          </w:tcPr>
          <w:p w14:paraId="7796413C" w14:textId="77777777" w:rsidR="0083706E" w:rsidRPr="00927BCC" w:rsidRDefault="0083706E">
            <w:pPr>
              <w:autoSpaceDE w:val="0"/>
              <w:autoSpaceDN w:val="0"/>
              <w:adjustRightInd w:val="0"/>
              <w:spacing w:line="360" w:lineRule="auto"/>
              <w:ind w:firstLine="5"/>
              <w:jc w:val="center"/>
              <w:rPr>
                <w:szCs w:val="24"/>
              </w:rPr>
            </w:pPr>
            <w:r w:rsidRPr="00927BCC">
              <w:rPr>
                <w:sz w:val="20"/>
              </w:rPr>
              <w:t>4,13</w:t>
            </w:r>
          </w:p>
        </w:tc>
        <w:tc>
          <w:tcPr>
            <w:tcW w:w="600" w:type="pct"/>
            <w:tcBorders>
              <w:top w:val="single" w:sz="4" w:space="0" w:color="auto"/>
              <w:left w:val="single" w:sz="4" w:space="0" w:color="auto"/>
              <w:bottom w:val="single" w:sz="4" w:space="0" w:color="auto"/>
              <w:right w:val="single" w:sz="4" w:space="0" w:color="auto"/>
            </w:tcBorders>
            <w:vAlign w:val="center"/>
          </w:tcPr>
          <w:p w14:paraId="5A519A2C" w14:textId="77777777" w:rsidR="0083706E" w:rsidRPr="00927BCC" w:rsidRDefault="0083706E">
            <w:pPr>
              <w:autoSpaceDE w:val="0"/>
              <w:autoSpaceDN w:val="0"/>
              <w:adjustRightInd w:val="0"/>
              <w:spacing w:line="360" w:lineRule="auto"/>
              <w:ind w:firstLine="5"/>
              <w:jc w:val="center"/>
              <w:rPr>
                <w:szCs w:val="24"/>
              </w:rPr>
            </w:pPr>
            <w:r w:rsidRPr="00927BCC">
              <w:rPr>
                <w:sz w:val="20"/>
              </w:rPr>
              <w:t>3,80</w:t>
            </w:r>
          </w:p>
        </w:tc>
        <w:tc>
          <w:tcPr>
            <w:tcW w:w="755" w:type="pct"/>
            <w:tcBorders>
              <w:top w:val="single" w:sz="4" w:space="0" w:color="auto"/>
              <w:left w:val="single" w:sz="4" w:space="0" w:color="auto"/>
              <w:bottom w:val="single" w:sz="4" w:space="0" w:color="auto"/>
              <w:right w:val="single" w:sz="4" w:space="0" w:color="auto"/>
            </w:tcBorders>
            <w:vAlign w:val="center"/>
          </w:tcPr>
          <w:p w14:paraId="07948219" w14:textId="77777777" w:rsidR="0083706E" w:rsidRPr="00927BCC" w:rsidRDefault="0083706E">
            <w:pPr>
              <w:autoSpaceDE w:val="0"/>
              <w:autoSpaceDN w:val="0"/>
              <w:adjustRightInd w:val="0"/>
              <w:spacing w:line="360" w:lineRule="auto"/>
              <w:ind w:firstLine="5"/>
              <w:jc w:val="center"/>
              <w:rPr>
                <w:szCs w:val="24"/>
              </w:rPr>
            </w:pPr>
            <w:r w:rsidRPr="00927BCC">
              <w:rPr>
                <w:sz w:val="20"/>
              </w:rPr>
              <w:t>3,68</w:t>
            </w:r>
          </w:p>
        </w:tc>
      </w:tr>
      <w:tr w:rsidR="0083706E" w:rsidRPr="00927BCC" w14:paraId="4A94DBBB" w14:textId="77777777">
        <w:trPr>
          <w:trHeight w:val="240"/>
          <w:jc w:val="center"/>
        </w:trPr>
        <w:tc>
          <w:tcPr>
            <w:tcW w:w="526" w:type="pct"/>
            <w:tcBorders>
              <w:top w:val="single" w:sz="4" w:space="0" w:color="auto"/>
              <w:left w:val="single" w:sz="4" w:space="0" w:color="auto"/>
              <w:bottom w:val="single" w:sz="4" w:space="0" w:color="auto"/>
              <w:right w:val="single" w:sz="4" w:space="0" w:color="auto"/>
            </w:tcBorders>
            <w:vAlign w:val="center"/>
          </w:tcPr>
          <w:p w14:paraId="7795D05E"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56</w:t>
            </w:r>
          </w:p>
        </w:tc>
        <w:tc>
          <w:tcPr>
            <w:tcW w:w="619" w:type="pct"/>
            <w:tcBorders>
              <w:top w:val="single" w:sz="4" w:space="0" w:color="auto"/>
              <w:left w:val="single" w:sz="4" w:space="0" w:color="auto"/>
              <w:bottom w:val="single" w:sz="4" w:space="0" w:color="auto"/>
              <w:right w:val="single" w:sz="4" w:space="0" w:color="auto"/>
            </w:tcBorders>
            <w:vAlign w:val="center"/>
          </w:tcPr>
          <w:p w14:paraId="496798A3" w14:textId="77777777" w:rsidR="0083706E" w:rsidRPr="00927BCC" w:rsidRDefault="0083706E">
            <w:pPr>
              <w:autoSpaceDE w:val="0"/>
              <w:autoSpaceDN w:val="0"/>
              <w:adjustRightInd w:val="0"/>
              <w:spacing w:line="360" w:lineRule="auto"/>
              <w:ind w:firstLine="5"/>
              <w:jc w:val="center"/>
              <w:rPr>
                <w:szCs w:val="24"/>
              </w:rPr>
            </w:pPr>
            <w:r w:rsidRPr="00927BCC">
              <w:rPr>
                <w:sz w:val="20"/>
              </w:rPr>
              <w:t>3,06</w:t>
            </w:r>
          </w:p>
        </w:tc>
        <w:tc>
          <w:tcPr>
            <w:tcW w:w="663" w:type="pct"/>
            <w:tcBorders>
              <w:top w:val="single" w:sz="4" w:space="0" w:color="auto"/>
              <w:left w:val="single" w:sz="4" w:space="0" w:color="auto"/>
              <w:bottom w:val="single" w:sz="4" w:space="0" w:color="auto"/>
              <w:right w:val="single" w:sz="4" w:space="0" w:color="auto"/>
            </w:tcBorders>
            <w:vAlign w:val="center"/>
          </w:tcPr>
          <w:p w14:paraId="26579409" w14:textId="77777777" w:rsidR="0083706E" w:rsidRPr="00927BCC" w:rsidRDefault="0083706E">
            <w:pPr>
              <w:autoSpaceDE w:val="0"/>
              <w:autoSpaceDN w:val="0"/>
              <w:adjustRightInd w:val="0"/>
              <w:spacing w:line="360" w:lineRule="auto"/>
              <w:ind w:firstLine="5"/>
              <w:jc w:val="center"/>
              <w:rPr>
                <w:szCs w:val="24"/>
              </w:rPr>
            </w:pPr>
            <w:r w:rsidRPr="00927BCC">
              <w:rPr>
                <w:sz w:val="20"/>
              </w:rPr>
              <w:t>2,68</w:t>
            </w:r>
          </w:p>
        </w:tc>
        <w:tc>
          <w:tcPr>
            <w:tcW w:w="663" w:type="pct"/>
            <w:tcBorders>
              <w:top w:val="single" w:sz="4" w:space="0" w:color="auto"/>
              <w:left w:val="single" w:sz="4" w:space="0" w:color="auto"/>
              <w:bottom w:val="single" w:sz="4" w:space="0" w:color="auto"/>
              <w:right w:val="single" w:sz="4" w:space="0" w:color="auto"/>
            </w:tcBorders>
            <w:vAlign w:val="center"/>
          </w:tcPr>
          <w:p w14:paraId="08D6E98D" w14:textId="77777777" w:rsidR="0083706E" w:rsidRPr="00927BCC" w:rsidRDefault="0083706E">
            <w:pPr>
              <w:autoSpaceDE w:val="0"/>
              <w:autoSpaceDN w:val="0"/>
              <w:adjustRightInd w:val="0"/>
              <w:spacing w:line="360" w:lineRule="auto"/>
              <w:ind w:firstLine="5"/>
              <w:jc w:val="center"/>
              <w:rPr>
                <w:szCs w:val="24"/>
              </w:rPr>
            </w:pPr>
            <w:r w:rsidRPr="00927BCC">
              <w:rPr>
                <w:sz w:val="20"/>
              </w:rPr>
              <w:t>2,44</w:t>
            </w:r>
          </w:p>
        </w:tc>
        <w:tc>
          <w:tcPr>
            <w:tcW w:w="526" w:type="pct"/>
            <w:tcBorders>
              <w:top w:val="single" w:sz="4" w:space="0" w:color="auto"/>
              <w:left w:val="single" w:sz="4" w:space="0" w:color="auto"/>
              <w:bottom w:val="single" w:sz="4" w:space="0" w:color="auto"/>
              <w:right w:val="single" w:sz="4" w:space="0" w:color="auto"/>
            </w:tcBorders>
            <w:vAlign w:val="center"/>
          </w:tcPr>
          <w:p w14:paraId="37CA7641"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87</w:t>
            </w:r>
          </w:p>
        </w:tc>
        <w:tc>
          <w:tcPr>
            <w:tcW w:w="648" w:type="pct"/>
            <w:tcBorders>
              <w:top w:val="single" w:sz="4" w:space="0" w:color="auto"/>
              <w:left w:val="single" w:sz="4" w:space="0" w:color="auto"/>
              <w:bottom w:val="single" w:sz="4" w:space="0" w:color="auto"/>
              <w:right w:val="single" w:sz="4" w:space="0" w:color="auto"/>
            </w:tcBorders>
            <w:vAlign w:val="center"/>
          </w:tcPr>
          <w:p w14:paraId="6D275FA5" w14:textId="77777777" w:rsidR="0083706E" w:rsidRPr="00927BCC" w:rsidRDefault="0083706E">
            <w:pPr>
              <w:autoSpaceDE w:val="0"/>
              <w:autoSpaceDN w:val="0"/>
              <w:adjustRightInd w:val="0"/>
              <w:spacing w:line="360" w:lineRule="auto"/>
              <w:ind w:firstLine="5"/>
              <w:jc w:val="center"/>
              <w:rPr>
                <w:szCs w:val="24"/>
              </w:rPr>
            </w:pPr>
            <w:r w:rsidRPr="00927BCC">
              <w:rPr>
                <w:sz w:val="20"/>
              </w:rPr>
              <w:t>4,20</w:t>
            </w:r>
          </w:p>
        </w:tc>
        <w:tc>
          <w:tcPr>
            <w:tcW w:w="600" w:type="pct"/>
            <w:tcBorders>
              <w:top w:val="single" w:sz="4" w:space="0" w:color="auto"/>
              <w:left w:val="single" w:sz="4" w:space="0" w:color="auto"/>
              <w:bottom w:val="single" w:sz="4" w:space="0" w:color="auto"/>
              <w:right w:val="single" w:sz="4" w:space="0" w:color="auto"/>
            </w:tcBorders>
            <w:vAlign w:val="center"/>
          </w:tcPr>
          <w:p w14:paraId="1A8D3A73" w14:textId="77777777" w:rsidR="0083706E" w:rsidRPr="00927BCC" w:rsidRDefault="0083706E">
            <w:pPr>
              <w:autoSpaceDE w:val="0"/>
              <w:autoSpaceDN w:val="0"/>
              <w:adjustRightInd w:val="0"/>
              <w:spacing w:line="360" w:lineRule="auto"/>
              <w:ind w:firstLine="5"/>
              <w:jc w:val="center"/>
              <w:rPr>
                <w:szCs w:val="24"/>
              </w:rPr>
            </w:pPr>
            <w:r w:rsidRPr="00927BCC">
              <w:rPr>
                <w:sz w:val="20"/>
              </w:rPr>
              <w:t>3,94</w:t>
            </w:r>
          </w:p>
        </w:tc>
        <w:tc>
          <w:tcPr>
            <w:tcW w:w="755" w:type="pct"/>
            <w:tcBorders>
              <w:top w:val="single" w:sz="4" w:space="0" w:color="auto"/>
              <w:left w:val="single" w:sz="4" w:space="0" w:color="auto"/>
              <w:bottom w:val="single" w:sz="4" w:space="0" w:color="auto"/>
              <w:right w:val="single" w:sz="4" w:space="0" w:color="auto"/>
            </w:tcBorders>
            <w:vAlign w:val="center"/>
          </w:tcPr>
          <w:p w14:paraId="37080AD8" w14:textId="77777777" w:rsidR="0083706E" w:rsidRPr="00927BCC" w:rsidRDefault="0083706E">
            <w:pPr>
              <w:autoSpaceDE w:val="0"/>
              <w:autoSpaceDN w:val="0"/>
              <w:adjustRightInd w:val="0"/>
              <w:spacing w:line="360" w:lineRule="auto"/>
              <w:ind w:firstLine="5"/>
              <w:jc w:val="center"/>
              <w:rPr>
                <w:szCs w:val="24"/>
              </w:rPr>
            </w:pPr>
            <w:r w:rsidRPr="00927BCC">
              <w:rPr>
                <w:sz w:val="20"/>
              </w:rPr>
              <w:t>3,81</w:t>
            </w:r>
          </w:p>
        </w:tc>
      </w:tr>
      <w:tr w:rsidR="0083706E" w:rsidRPr="00927BCC" w14:paraId="64A2B105" w14:textId="77777777">
        <w:trPr>
          <w:trHeight w:val="240"/>
          <w:jc w:val="center"/>
        </w:trPr>
        <w:tc>
          <w:tcPr>
            <w:tcW w:w="526" w:type="pct"/>
            <w:tcBorders>
              <w:top w:val="single" w:sz="4" w:space="0" w:color="auto"/>
              <w:left w:val="single" w:sz="4" w:space="0" w:color="auto"/>
              <w:bottom w:val="single" w:sz="4" w:space="0" w:color="auto"/>
              <w:right w:val="single" w:sz="4" w:space="0" w:color="auto"/>
            </w:tcBorders>
            <w:vAlign w:val="center"/>
          </w:tcPr>
          <w:p w14:paraId="4BBE77EA"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57</w:t>
            </w:r>
          </w:p>
        </w:tc>
        <w:tc>
          <w:tcPr>
            <w:tcW w:w="619" w:type="pct"/>
            <w:tcBorders>
              <w:top w:val="single" w:sz="4" w:space="0" w:color="auto"/>
              <w:left w:val="single" w:sz="4" w:space="0" w:color="auto"/>
              <w:bottom w:val="single" w:sz="4" w:space="0" w:color="auto"/>
              <w:right w:val="single" w:sz="4" w:space="0" w:color="auto"/>
            </w:tcBorders>
            <w:vAlign w:val="center"/>
          </w:tcPr>
          <w:p w14:paraId="650B23D2" w14:textId="77777777" w:rsidR="0083706E" w:rsidRPr="00927BCC" w:rsidRDefault="0083706E">
            <w:pPr>
              <w:autoSpaceDE w:val="0"/>
              <w:autoSpaceDN w:val="0"/>
              <w:adjustRightInd w:val="0"/>
              <w:spacing w:line="360" w:lineRule="auto"/>
              <w:ind w:firstLine="5"/>
              <w:jc w:val="center"/>
              <w:rPr>
                <w:szCs w:val="24"/>
              </w:rPr>
            </w:pPr>
            <w:r w:rsidRPr="00927BCC">
              <w:rPr>
                <w:sz w:val="20"/>
              </w:rPr>
              <w:t>3,10</w:t>
            </w:r>
          </w:p>
        </w:tc>
        <w:tc>
          <w:tcPr>
            <w:tcW w:w="663" w:type="pct"/>
            <w:tcBorders>
              <w:top w:val="single" w:sz="4" w:space="0" w:color="auto"/>
              <w:left w:val="single" w:sz="4" w:space="0" w:color="auto"/>
              <w:bottom w:val="single" w:sz="4" w:space="0" w:color="auto"/>
              <w:right w:val="single" w:sz="4" w:space="0" w:color="auto"/>
            </w:tcBorders>
            <w:vAlign w:val="center"/>
          </w:tcPr>
          <w:p w14:paraId="776A2AFE" w14:textId="77777777" w:rsidR="0083706E" w:rsidRPr="00927BCC" w:rsidRDefault="0083706E">
            <w:pPr>
              <w:autoSpaceDE w:val="0"/>
              <w:autoSpaceDN w:val="0"/>
              <w:adjustRightInd w:val="0"/>
              <w:spacing w:line="360" w:lineRule="auto"/>
              <w:ind w:firstLine="5"/>
              <w:jc w:val="center"/>
              <w:rPr>
                <w:szCs w:val="24"/>
              </w:rPr>
            </w:pPr>
            <w:r w:rsidRPr="00927BCC">
              <w:rPr>
                <w:sz w:val="20"/>
              </w:rPr>
              <w:t>2,70</w:t>
            </w:r>
          </w:p>
        </w:tc>
        <w:tc>
          <w:tcPr>
            <w:tcW w:w="663" w:type="pct"/>
            <w:tcBorders>
              <w:top w:val="single" w:sz="4" w:space="0" w:color="auto"/>
              <w:left w:val="single" w:sz="4" w:space="0" w:color="auto"/>
              <w:bottom w:val="single" w:sz="4" w:space="0" w:color="auto"/>
              <w:right w:val="single" w:sz="4" w:space="0" w:color="auto"/>
            </w:tcBorders>
            <w:vAlign w:val="center"/>
          </w:tcPr>
          <w:p w14:paraId="3F004E35" w14:textId="77777777" w:rsidR="0083706E" w:rsidRPr="00927BCC" w:rsidRDefault="0083706E">
            <w:pPr>
              <w:autoSpaceDE w:val="0"/>
              <w:autoSpaceDN w:val="0"/>
              <w:adjustRightInd w:val="0"/>
              <w:spacing w:line="360" w:lineRule="auto"/>
              <w:ind w:firstLine="5"/>
              <w:jc w:val="center"/>
              <w:rPr>
                <w:szCs w:val="24"/>
              </w:rPr>
            </w:pPr>
            <w:r w:rsidRPr="00927BCC">
              <w:rPr>
                <w:sz w:val="20"/>
              </w:rPr>
              <w:t>2,46</w:t>
            </w:r>
          </w:p>
        </w:tc>
        <w:tc>
          <w:tcPr>
            <w:tcW w:w="526" w:type="pct"/>
            <w:tcBorders>
              <w:top w:val="single" w:sz="4" w:space="0" w:color="auto"/>
              <w:left w:val="single" w:sz="4" w:space="0" w:color="auto"/>
              <w:bottom w:val="single" w:sz="4" w:space="0" w:color="auto"/>
              <w:right w:val="single" w:sz="4" w:space="0" w:color="auto"/>
            </w:tcBorders>
            <w:vAlign w:val="center"/>
          </w:tcPr>
          <w:p w14:paraId="09C50B84"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88</w:t>
            </w:r>
          </w:p>
        </w:tc>
        <w:tc>
          <w:tcPr>
            <w:tcW w:w="648" w:type="pct"/>
            <w:tcBorders>
              <w:top w:val="single" w:sz="4" w:space="0" w:color="auto"/>
              <w:left w:val="single" w:sz="4" w:space="0" w:color="auto"/>
              <w:bottom w:val="single" w:sz="4" w:space="0" w:color="auto"/>
              <w:right w:val="single" w:sz="4" w:space="0" w:color="auto"/>
            </w:tcBorders>
            <w:vAlign w:val="center"/>
          </w:tcPr>
          <w:p w14:paraId="67578CA2" w14:textId="77777777" w:rsidR="0083706E" w:rsidRPr="00927BCC" w:rsidRDefault="0083706E">
            <w:pPr>
              <w:autoSpaceDE w:val="0"/>
              <w:autoSpaceDN w:val="0"/>
              <w:adjustRightInd w:val="0"/>
              <w:spacing w:line="360" w:lineRule="auto"/>
              <w:ind w:firstLine="5"/>
              <w:jc w:val="center"/>
              <w:rPr>
                <w:szCs w:val="24"/>
              </w:rPr>
            </w:pPr>
            <w:r w:rsidRPr="00927BCC">
              <w:rPr>
                <w:sz w:val="20"/>
              </w:rPr>
              <w:t>4,17</w:t>
            </w:r>
          </w:p>
        </w:tc>
        <w:tc>
          <w:tcPr>
            <w:tcW w:w="600" w:type="pct"/>
            <w:tcBorders>
              <w:top w:val="single" w:sz="4" w:space="0" w:color="auto"/>
              <w:left w:val="single" w:sz="4" w:space="0" w:color="auto"/>
              <w:bottom w:val="single" w:sz="4" w:space="0" w:color="auto"/>
              <w:right w:val="single" w:sz="4" w:space="0" w:color="auto"/>
            </w:tcBorders>
            <w:vAlign w:val="center"/>
          </w:tcPr>
          <w:p w14:paraId="24BB2035" w14:textId="77777777" w:rsidR="0083706E" w:rsidRPr="00927BCC" w:rsidRDefault="0083706E">
            <w:pPr>
              <w:autoSpaceDE w:val="0"/>
              <w:autoSpaceDN w:val="0"/>
              <w:adjustRightInd w:val="0"/>
              <w:spacing w:line="360" w:lineRule="auto"/>
              <w:ind w:firstLine="5"/>
              <w:jc w:val="center"/>
              <w:rPr>
                <w:szCs w:val="24"/>
              </w:rPr>
            </w:pPr>
            <w:r w:rsidRPr="00927BCC">
              <w:rPr>
                <w:sz w:val="20"/>
              </w:rPr>
              <w:t>4,07</w:t>
            </w:r>
          </w:p>
        </w:tc>
        <w:tc>
          <w:tcPr>
            <w:tcW w:w="755" w:type="pct"/>
            <w:tcBorders>
              <w:top w:val="single" w:sz="4" w:space="0" w:color="auto"/>
              <w:left w:val="single" w:sz="4" w:space="0" w:color="auto"/>
              <w:bottom w:val="single" w:sz="4" w:space="0" w:color="auto"/>
              <w:right w:val="single" w:sz="4" w:space="0" w:color="auto"/>
            </w:tcBorders>
            <w:vAlign w:val="center"/>
          </w:tcPr>
          <w:p w14:paraId="39CF66AC" w14:textId="77777777" w:rsidR="0083706E" w:rsidRPr="00927BCC" w:rsidRDefault="0083706E">
            <w:pPr>
              <w:autoSpaceDE w:val="0"/>
              <w:autoSpaceDN w:val="0"/>
              <w:adjustRightInd w:val="0"/>
              <w:spacing w:line="360" w:lineRule="auto"/>
              <w:ind w:firstLine="5"/>
              <w:jc w:val="center"/>
              <w:rPr>
                <w:szCs w:val="24"/>
              </w:rPr>
            </w:pPr>
            <w:r w:rsidRPr="00927BCC">
              <w:rPr>
                <w:sz w:val="20"/>
              </w:rPr>
              <w:t>3,94</w:t>
            </w:r>
          </w:p>
        </w:tc>
      </w:tr>
      <w:tr w:rsidR="0083706E" w:rsidRPr="00927BCC" w14:paraId="316953B0" w14:textId="77777777">
        <w:trPr>
          <w:trHeight w:val="240"/>
          <w:jc w:val="center"/>
        </w:trPr>
        <w:tc>
          <w:tcPr>
            <w:tcW w:w="526" w:type="pct"/>
            <w:tcBorders>
              <w:top w:val="single" w:sz="4" w:space="0" w:color="auto"/>
              <w:left w:val="single" w:sz="4" w:space="0" w:color="auto"/>
              <w:bottom w:val="single" w:sz="4" w:space="0" w:color="auto"/>
              <w:right w:val="single" w:sz="4" w:space="0" w:color="auto"/>
            </w:tcBorders>
            <w:vAlign w:val="center"/>
          </w:tcPr>
          <w:p w14:paraId="506DF32B"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58</w:t>
            </w:r>
          </w:p>
        </w:tc>
        <w:tc>
          <w:tcPr>
            <w:tcW w:w="619" w:type="pct"/>
            <w:tcBorders>
              <w:top w:val="single" w:sz="4" w:space="0" w:color="auto"/>
              <w:left w:val="single" w:sz="4" w:space="0" w:color="auto"/>
              <w:bottom w:val="single" w:sz="4" w:space="0" w:color="auto"/>
              <w:right w:val="single" w:sz="4" w:space="0" w:color="auto"/>
            </w:tcBorders>
            <w:vAlign w:val="center"/>
          </w:tcPr>
          <w:p w14:paraId="2516971C" w14:textId="77777777" w:rsidR="0083706E" w:rsidRPr="00927BCC" w:rsidRDefault="0083706E">
            <w:pPr>
              <w:autoSpaceDE w:val="0"/>
              <w:autoSpaceDN w:val="0"/>
              <w:adjustRightInd w:val="0"/>
              <w:spacing w:line="360" w:lineRule="auto"/>
              <w:ind w:firstLine="5"/>
              <w:jc w:val="center"/>
              <w:rPr>
                <w:szCs w:val="24"/>
              </w:rPr>
            </w:pPr>
            <w:r w:rsidRPr="00927BCC">
              <w:rPr>
                <w:sz w:val="20"/>
              </w:rPr>
              <w:t>3,12</w:t>
            </w:r>
          </w:p>
        </w:tc>
        <w:tc>
          <w:tcPr>
            <w:tcW w:w="663" w:type="pct"/>
            <w:tcBorders>
              <w:top w:val="single" w:sz="4" w:space="0" w:color="auto"/>
              <w:left w:val="single" w:sz="4" w:space="0" w:color="auto"/>
              <w:bottom w:val="single" w:sz="4" w:space="0" w:color="auto"/>
              <w:right w:val="single" w:sz="4" w:space="0" w:color="auto"/>
            </w:tcBorders>
            <w:vAlign w:val="center"/>
          </w:tcPr>
          <w:p w14:paraId="6EAFC285" w14:textId="77777777" w:rsidR="0083706E" w:rsidRPr="00927BCC" w:rsidRDefault="0083706E">
            <w:pPr>
              <w:autoSpaceDE w:val="0"/>
              <w:autoSpaceDN w:val="0"/>
              <w:adjustRightInd w:val="0"/>
              <w:spacing w:line="360" w:lineRule="auto"/>
              <w:ind w:firstLine="5"/>
              <w:jc w:val="center"/>
              <w:rPr>
                <w:szCs w:val="24"/>
              </w:rPr>
            </w:pPr>
            <w:r w:rsidRPr="00927BCC">
              <w:rPr>
                <w:sz w:val="20"/>
              </w:rPr>
              <w:t>2,74</w:t>
            </w:r>
          </w:p>
        </w:tc>
        <w:tc>
          <w:tcPr>
            <w:tcW w:w="663" w:type="pct"/>
            <w:tcBorders>
              <w:top w:val="single" w:sz="4" w:space="0" w:color="auto"/>
              <w:left w:val="single" w:sz="4" w:space="0" w:color="auto"/>
              <w:bottom w:val="single" w:sz="4" w:space="0" w:color="auto"/>
              <w:right w:val="single" w:sz="4" w:space="0" w:color="auto"/>
            </w:tcBorders>
            <w:vAlign w:val="center"/>
          </w:tcPr>
          <w:p w14:paraId="67C64EBE" w14:textId="77777777" w:rsidR="0083706E" w:rsidRPr="00927BCC" w:rsidRDefault="0083706E">
            <w:pPr>
              <w:autoSpaceDE w:val="0"/>
              <w:autoSpaceDN w:val="0"/>
              <w:adjustRightInd w:val="0"/>
              <w:spacing w:line="360" w:lineRule="auto"/>
              <w:ind w:firstLine="5"/>
              <w:jc w:val="center"/>
              <w:rPr>
                <w:szCs w:val="24"/>
              </w:rPr>
            </w:pPr>
            <w:r w:rsidRPr="00927BCC">
              <w:rPr>
                <w:sz w:val="20"/>
              </w:rPr>
              <w:t>2,48</w:t>
            </w:r>
          </w:p>
        </w:tc>
        <w:tc>
          <w:tcPr>
            <w:tcW w:w="526" w:type="pct"/>
            <w:tcBorders>
              <w:top w:val="single" w:sz="4" w:space="0" w:color="auto"/>
              <w:left w:val="single" w:sz="4" w:space="0" w:color="auto"/>
              <w:bottom w:val="single" w:sz="4" w:space="0" w:color="auto"/>
              <w:right w:val="single" w:sz="4" w:space="0" w:color="auto"/>
            </w:tcBorders>
            <w:vAlign w:val="center"/>
          </w:tcPr>
          <w:p w14:paraId="3DC7B48D"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89</w:t>
            </w:r>
          </w:p>
        </w:tc>
        <w:tc>
          <w:tcPr>
            <w:tcW w:w="648" w:type="pct"/>
            <w:tcBorders>
              <w:top w:val="single" w:sz="4" w:space="0" w:color="auto"/>
              <w:left w:val="single" w:sz="4" w:space="0" w:color="auto"/>
              <w:bottom w:val="single" w:sz="4" w:space="0" w:color="auto"/>
              <w:right w:val="single" w:sz="4" w:space="0" w:color="auto"/>
            </w:tcBorders>
            <w:vAlign w:val="center"/>
          </w:tcPr>
          <w:p w14:paraId="316663C9" w14:textId="77777777" w:rsidR="0083706E" w:rsidRPr="00927BCC" w:rsidRDefault="0083706E">
            <w:pPr>
              <w:autoSpaceDE w:val="0"/>
              <w:autoSpaceDN w:val="0"/>
              <w:adjustRightInd w:val="0"/>
              <w:spacing w:line="360" w:lineRule="auto"/>
              <w:ind w:firstLine="5"/>
              <w:jc w:val="center"/>
              <w:rPr>
                <w:szCs w:val="24"/>
              </w:rPr>
            </w:pPr>
            <w:r w:rsidRPr="00927BCC">
              <w:rPr>
                <w:sz w:val="20"/>
              </w:rPr>
              <w:t>4,34</w:t>
            </w:r>
          </w:p>
        </w:tc>
        <w:tc>
          <w:tcPr>
            <w:tcW w:w="600" w:type="pct"/>
            <w:tcBorders>
              <w:top w:val="single" w:sz="4" w:space="0" w:color="auto"/>
              <w:left w:val="single" w:sz="4" w:space="0" w:color="auto"/>
              <w:bottom w:val="single" w:sz="4" w:space="0" w:color="auto"/>
              <w:right w:val="single" w:sz="4" w:space="0" w:color="auto"/>
            </w:tcBorders>
            <w:vAlign w:val="center"/>
          </w:tcPr>
          <w:p w14:paraId="400ED256" w14:textId="77777777" w:rsidR="0083706E" w:rsidRPr="00927BCC" w:rsidRDefault="0083706E">
            <w:pPr>
              <w:autoSpaceDE w:val="0"/>
              <w:autoSpaceDN w:val="0"/>
              <w:adjustRightInd w:val="0"/>
              <w:spacing w:line="360" w:lineRule="auto"/>
              <w:ind w:firstLine="5"/>
              <w:jc w:val="center"/>
              <w:rPr>
                <w:szCs w:val="24"/>
              </w:rPr>
            </w:pPr>
            <w:r w:rsidRPr="00927BCC">
              <w:rPr>
                <w:sz w:val="20"/>
              </w:rPr>
              <w:t>4,20</w:t>
            </w:r>
          </w:p>
        </w:tc>
        <w:tc>
          <w:tcPr>
            <w:tcW w:w="755" w:type="pct"/>
            <w:tcBorders>
              <w:top w:val="single" w:sz="4" w:space="0" w:color="auto"/>
              <w:left w:val="single" w:sz="4" w:space="0" w:color="auto"/>
              <w:bottom w:val="single" w:sz="4" w:space="0" w:color="auto"/>
              <w:right w:val="single" w:sz="4" w:space="0" w:color="auto"/>
            </w:tcBorders>
            <w:vAlign w:val="center"/>
          </w:tcPr>
          <w:p w14:paraId="13A80F8D" w14:textId="77777777" w:rsidR="0083706E" w:rsidRPr="00927BCC" w:rsidRDefault="0083706E">
            <w:pPr>
              <w:autoSpaceDE w:val="0"/>
              <w:autoSpaceDN w:val="0"/>
              <w:adjustRightInd w:val="0"/>
              <w:spacing w:line="360" w:lineRule="auto"/>
              <w:ind w:firstLine="5"/>
              <w:jc w:val="center"/>
              <w:rPr>
                <w:szCs w:val="24"/>
              </w:rPr>
            </w:pPr>
            <w:r w:rsidRPr="00927BCC">
              <w:rPr>
                <w:sz w:val="20"/>
              </w:rPr>
              <w:t>4,12</w:t>
            </w:r>
          </w:p>
        </w:tc>
      </w:tr>
      <w:tr w:rsidR="0083706E" w:rsidRPr="00927BCC" w14:paraId="70696B24" w14:textId="77777777">
        <w:trPr>
          <w:trHeight w:val="278"/>
          <w:jc w:val="center"/>
        </w:trPr>
        <w:tc>
          <w:tcPr>
            <w:tcW w:w="526" w:type="pct"/>
            <w:tcBorders>
              <w:top w:val="single" w:sz="4" w:space="0" w:color="auto"/>
              <w:left w:val="single" w:sz="4" w:space="0" w:color="auto"/>
              <w:bottom w:val="single" w:sz="4" w:space="0" w:color="auto"/>
              <w:right w:val="single" w:sz="4" w:space="0" w:color="auto"/>
            </w:tcBorders>
            <w:vAlign w:val="center"/>
          </w:tcPr>
          <w:p w14:paraId="30BC5B02"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59</w:t>
            </w:r>
          </w:p>
        </w:tc>
        <w:tc>
          <w:tcPr>
            <w:tcW w:w="619" w:type="pct"/>
            <w:tcBorders>
              <w:top w:val="single" w:sz="4" w:space="0" w:color="auto"/>
              <w:left w:val="single" w:sz="4" w:space="0" w:color="auto"/>
              <w:bottom w:val="single" w:sz="4" w:space="0" w:color="auto"/>
              <w:right w:val="single" w:sz="4" w:space="0" w:color="auto"/>
            </w:tcBorders>
            <w:vAlign w:val="center"/>
          </w:tcPr>
          <w:p w14:paraId="44FC2DEC" w14:textId="77777777" w:rsidR="0083706E" w:rsidRPr="00927BCC" w:rsidRDefault="0083706E">
            <w:pPr>
              <w:autoSpaceDE w:val="0"/>
              <w:autoSpaceDN w:val="0"/>
              <w:adjustRightInd w:val="0"/>
              <w:spacing w:line="360" w:lineRule="auto"/>
              <w:ind w:firstLine="5"/>
              <w:jc w:val="center"/>
              <w:rPr>
                <w:szCs w:val="24"/>
              </w:rPr>
            </w:pPr>
            <w:r w:rsidRPr="00927BCC">
              <w:rPr>
                <w:sz w:val="20"/>
              </w:rPr>
              <w:t>3,14</w:t>
            </w:r>
          </w:p>
        </w:tc>
        <w:tc>
          <w:tcPr>
            <w:tcW w:w="663" w:type="pct"/>
            <w:tcBorders>
              <w:top w:val="single" w:sz="4" w:space="0" w:color="auto"/>
              <w:left w:val="single" w:sz="4" w:space="0" w:color="auto"/>
              <w:bottom w:val="single" w:sz="4" w:space="0" w:color="auto"/>
              <w:right w:val="single" w:sz="4" w:space="0" w:color="auto"/>
            </w:tcBorders>
            <w:vAlign w:val="center"/>
          </w:tcPr>
          <w:p w14:paraId="197A9A8B" w14:textId="77777777" w:rsidR="0083706E" w:rsidRPr="00927BCC" w:rsidRDefault="0083706E">
            <w:pPr>
              <w:autoSpaceDE w:val="0"/>
              <w:autoSpaceDN w:val="0"/>
              <w:adjustRightInd w:val="0"/>
              <w:spacing w:line="360" w:lineRule="auto"/>
              <w:ind w:firstLine="5"/>
              <w:jc w:val="center"/>
              <w:rPr>
                <w:szCs w:val="24"/>
              </w:rPr>
            </w:pPr>
            <w:r w:rsidRPr="00927BCC">
              <w:rPr>
                <w:sz w:val="20"/>
              </w:rPr>
              <w:t>2,77</w:t>
            </w:r>
          </w:p>
        </w:tc>
        <w:tc>
          <w:tcPr>
            <w:tcW w:w="663" w:type="pct"/>
            <w:tcBorders>
              <w:top w:val="single" w:sz="4" w:space="0" w:color="auto"/>
              <w:left w:val="single" w:sz="4" w:space="0" w:color="auto"/>
              <w:bottom w:val="single" w:sz="4" w:space="0" w:color="auto"/>
              <w:right w:val="single" w:sz="4" w:space="0" w:color="auto"/>
            </w:tcBorders>
            <w:vAlign w:val="center"/>
          </w:tcPr>
          <w:p w14:paraId="0F8777E1" w14:textId="77777777" w:rsidR="0083706E" w:rsidRPr="00927BCC" w:rsidRDefault="0083706E">
            <w:pPr>
              <w:autoSpaceDE w:val="0"/>
              <w:autoSpaceDN w:val="0"/>
              <w:adjustRightInd w:val="0"/>
              <w:spacing w:line="360" w:lineRule="auto"/>
              <w:ind w:firstLine="5"/>
              <w:jc w:val="center"/>
              <w:rPr>
                <w:szCs w:val="24"/>
              </w:rPr>
            </w:pPr>
            <w:r w:rsidRPr="00927BCC">
              <w:rPr>
                <w:sz w:val="20"/>
              </w:rPr>
              <w:t>2,52</w:t>
            </w:r>
          </w:p>
        </w:tc>
        <w:tc>
          <w:tcPr>
            <w:tcW w:w="526" w:type="pct"/>
            <w:tcBorders>
              <w:top w:val="single" w:sz="4" w:space="0" w:color="auto"/>
              <w:left w:val="single" w:sz="4" w:space="0" w:color="auto"/>
              <w:bottom w:val="single" w:sz="4" w:space="0" w:color="auto"/>
              <w:right w:val="single" w:sz="4" w:space="0" w:color="auto"/>
            </w:tcBorders>
            <w:vAlign w:val="center"/>
          </w:tcPr>
          <w:p w14:paraId="5B0E9AC0"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90</w:t>
            </w:r>
          </w:p>
        </w:tc>
        <w:tc>
          <w:tcPr>
            <w:tcW w:w="648" w:type="pct"/>
            <w:tcBorders>
              <w:top w:val="single" w:sz="4" w:space="0" w:color="auto"/>
              <w:left w:val="single" w:sz="4" w:space="0" w:color="auto"/>
              <w:bottom w:val="single" w:sz="4" w:space="0" w:color="auto"/>
              <w:right w:val="single" w:sz="4" w:space="0" w:color="auto"/>
            </w:tcBorders>
            <w:vAlign w:val="center"/>
          </w:tcPr>
          <w:p w14:paraId="5A539170" w14:textId="77777777" w:rsidR="0083706E" w:rsidRPr="00927BCC" w:rsidRDefault="0083706E">
            <w:pPr>
              <w:autoSpaceDE w:val="0"/>
              <w:autoSpaceDN w:val="0"/>
              <w:adjustRightInd w:val="0"/>
              <w:spacing w:line="360" w:lineRule="auto"/>
              <w:ind w:firstLine="5"/>
              <w:jc w:val="center"/>
              <w:rPr>
                <w:szCs w:val="24"/>
              </w:rPr>
            </w:pPr>
            <w:r w:rsidRPr="00927BCC">
              <w:rPr>
                <w:sz w:val="20"/>
              </w:rPr>
              <w:t>4,43</w:t>
            </w:r>
          </w:p>
        </w:tc>
        <w:tc>
          <w:tcPr>
            <w:tcW w:w="600" w:type="pct"/>
            <w:tcBorders>
              <w:top w:val="single" w:sz="4" w:space="0" w:color="auto"/>
              <w:left w:val="single" w:sz="4" w:space="0" w:color="auto"/>
              <w:bottom w:val="single" w:sz="4" w:space="0" w:color="auto"/>
              <w:right w:val="single" w:sz="4" w:space="0" w:color="auto"/>
            </w:tcBorders>
            <w:vAlign w:val="center"/>
          </w:tcPr>
          <w:p w14:paraId="52FF5FC9" w14:textId="77777777" w:rsidR="0083706E" w:rsidRPr="00927BCC" w:rsidRDefault="0083706E">
            <w:pPr>
              <w:autoSpaceDE w:val="0"/>
              <w:autoSpaceDN w:val="0"/>
              <w:adjustRightInd w:val="0"/>
              <w:spacing w:line="360" w:lineRule="auto"/>
              <w:ind w:firstLine="5"/>
              <w:jc w:val="center"/>
              <w:rPr>
                <w:szCs w:val="24"/>
              </w:rPr>
            </w:pPr>
            <w:r w:rsidRPr="00927BCC">
              <w:rPr>
                <w:sz w:val="20"/>
              </w:rPr>
              <w:t>4,43</w:t>
            </w:r>
          </w:p>
        </w:tc>
        <w:tc>
          <w:tcPr>
            <w:tcW w:w="755" w:type="pct"/>
            <w:tcBorders>
              <w:top w:val="single" w:sz="4" w:space="0" w:color="auto"/>
              <w:left w:val="single" w:sz="4" w:space="0" w:color="auto"/>
              <w:bottom w:val="single" w:sz="4" w:space="0" w:color="auto"/>
              <w:right w:val="single" w:sz="4" w:space="0" w:color="auto"/>
            </w:tcBorders>
            <w:vAlign w:val="center"/>
          </w:tcPr>
          <w:p w14:paraId="2A0A83A7" w14:textId="77777777" w:rsidR="0083706E" w:rsidRPr="00927BCC" w:rsidRDefault="0083706E">
            <w:pPr>
              <w:autoSpaceDE w:val="0"/>
              <w:autoSpaceDN w:val="0"/>
              <w:adjustRightInd w:val="0"/>
              <w:spacing w:line="360" w:lineRule="auto"/>
              <w:ind w:firstLine="5"/>
              <w:jc w:val="center"/>
              <w:rPr>
                <w:szCs w:val="24"/>
              </w:rPr>
            </w:pPr>
            <w:r w:rsidRPr="00927BCC">
              <w:rPr>
                <w:sz w:val="20"/>
              </w:rPr>
              <w:t>4,32</w:t>
            </w:r>
          </w:p>
        </w:tc>
      </w:tr>
      <w:tr w:rsidR="0083706E" w:rsidRPr="00927BCC" w14:paraId="03542B87" w14:textId="77777777">
        <w:trPr>
          <w:trHeight w:val="418"/>
          <w:jc w:val="center"/>
        </w:trPr>
        <w:tc>
          <w:tcPr>
            <w:tcW w:w="526" w:type="pct"/>
            <w:tcBorders>
              <w:top w:val="single" w:sz="4" w:space="0" w:color="auto"/>
              <w:left w:val="single" w:sz="4" w:space="0" w:color="auto"/>
              <w:bottom w:val="single" w:sz="4" w:space="0" w:color="auto"/>
              <w:right w:val="single" w:sz="4" w:space="0" w:color="auto"/>
            </w:tcBorders>
            <w:vAlign w:val="center"/>
          </w:tcPr>
          <w:p w14:paraId="17403D3D" w14:textId="77777777" w:rsidR="0083706E" w:rsidRPr="00927BCC" w:rsidRDefault="0083706E">
            <w:pPr>
              <w:autoSpaceDE w:val="0"/>
              <w:autoSpaceDN w:val="0"/>
              <w:adjustRightInd w:val="0"/>
              <w:spacing w:line="360" w:lineRule="auto"/>
              <w:ind w:left="113" w:firstLine="5"/>
              <w:jc w:val="center"/>
              <w:rPr>
                <w:szCs w:val="24"/>
              </w:rPr>
            </w:pPr>
            <w:r w:rsidRPr="00927BCC">
              <w:rPr>
                <w:sz w:val="20"/>
              </w:rPr>
              <w:t>60</w:t>
            </w:r>
          </w:p>
        </w:tc>
        <w:tc>
          <w:tcPr>
            <w:tcW w:w="619" w:type="pct"/>
            <w:tcBorders>
              <w:top w:val="single" w:sz="4" w:space="0" w:color="auto"/>
              <w:left w:val="single" w:sz="4" w:space="0" w:color="auto"/>
              <w:bottom w:val="single" w:sz="4" w:space="0" w:color="auto"/>
              <w:right w:val="single" w:sz="4" w:space="0" w:color="auto"/>
            </w:tcBorders>
            <w:vAlign w:val="center"/>
          </w:tcPr>
          <w:p w14:paraId="167A1C10" w14:textId="77777777" w:rsidR="0083706E" w:rsidRPr="00927BCC" w:rsidRDefault="0083706E">
            <w:pPr>
              <w:autoSpaceDE w:val="0"/>
              <w:autoSpaceDN w:val="0"/>
              <w:adjustRightInd w:val="0"/>
              <w:spacing w:line="360" w:lineRule="auto"/>
              <w:ind w:firstLine="5"/>
              <w:jc w:val="center"/>
              <w:rPr>
                <w:szCs w:val="24"/>
              </w:rPr>
            </w:pPr>
            <w:r w:rsidRPr="00927BCC">
              <w:rPr>
                <w:sz w:val="20"/>
              </w:rPr>
              <w:t>3,17</w:t>
            </w:r>
          </w:p>
        </w:tc>
        <w:tc>
          <w:tcPr>
            <w:tcW w:w="663" w:type="pct"/>
            <w:tcBorders>
              <w:top w:val="single" w:sz="4" w:space="0" w:color="auto"/>
              <w:left w:val="single" w:sz="4" w:space="0" w:color="auto"/>
              <w:bottom w:val="single" w:sz="4" w:space="0" w:color="auto"/>
              <w:right w:val="single" w:sz="4" w:space="0" w:color="auto"/>
            </w:tcBorders>
            <w:vAlign w:val="center"/>
          </w:tcPr>
          <w:p w14:paraId="65934F8D" w14:textId="77777777" w:rsidR="0083706E" w:rsidRPr="00927BCC" w:rsidRDefault="0083706E">
            <w:pPr>
              <w:autoSpaceDE w:val="0"/>
              <w:autoSpaceDN w:val="0"/>
              <w:adjustRightInd w:val="0"/>
              <w:spacing w:line="360" w:lineRule="auto"/>
              <w:ind w:firstLine="5"/>
              <w:jc w:val="center"/>
              <w:rPr>
                <w:szCs w:val="24"/>
              </w:rPr>
            </w:pPr>
            <w:r w:rsidRPr="00927BCC">
              <w:rPr>
                <w:sz w:val="20"/>
              </w:rPr>
              <w:t>2,79</w:t>
            </w:r>
          </w:p>
        </w:tc>
        <w:tc>
          <w:tcPr>
            <w:tcW w:w="663" w:type="pct"/>
            <w:tcBorders>
              <w:top w:val="single" w:sz="4" w:space="0" w:color="auto"/>
              <w:left w:val="single" w:sz="4" w:space="0" w:color="auto"/>
              <w:bottom w:val="single" w:sz="4" w:space="0" w:color="auto"/>
              <w:right w:val="single" w:sz="4" w:space="0" w:color="auto"/>
            </w:tcBorders>
            <w:vAlign w:val="center"/>
          </w:tcPr>
          <w:p w14:paraId="5F5FC7D6" w14:textId="77777777" w:rsidR="0083706E" w:rsidRPr="00927BCC" w:rsidRDefault="0083706E">
            <w:pPr>
              <w:autoSpaceDE w:val="0"/>
              <w:autoSpaceDN w:val="0"/>
              <w:adjustRightInd w:val="0"/>
              <w:spacing w:line="360" w:lineRule="auto"/>
              <w:ind w:firstLine="5"/>
              <w:jc w:val="center"/>
              <w:rPr>
                <w:szCs w:val="24"/>
              </w:rPr>
            </w:pPr>
            <w:r w:rsidRPr="00927BCC">
              <w:rPr>
                <w:sz w:val="20"/>
              </w:rPr>
              <w:t>2,57</w:t>
            </w:r>
          </w:p>
        </w:tc>
        <w:tc>
          <w:tcPr>
            <w:tcW w:w="526" w:type="pct"/>
            <w:tcBorders>
              <w:top w:val="single" w:sz="4" w:space="0" w:color="auto"/>
              <w:left w:val="single" w:sz="4" w:space="0" w:color="auto"/>
              <w:bottom w:val="single" w:sz="4" w:space="0" w:color="auto"/>
              <w:right w:val="single" w:sz="4" w:space="0" w:color="auto"/>
            </w:tcBorders>
            <w:vAlign w:val="center"/>
          </w:tcPr>
          <w:p w14:paraId="788240FE" w14:textId="77777777" w:rsidR="0083706E" w:rsidRPr="00927BCC" w:rsidRDefault="0083706E">
            <w:pPr>
              <w:autoSpaceDE w:val="0"/>
              <w:autoSpaceDN w:val="0"/>
              <w:adjustRightInd w:val="0"/>
              <w:spacing w:line="360" w:lineRule="auto"/>
              <w:ind w:left="113" w:firstLine="5"/>
              <w:jc w:val="center"/>
              <w:rPr>
                <w:szCs w:val="24"/>
              </w:rPr>
            </w:pPr>
          </w:p>
        </w:tc>
        <w:tc>
          <w:tcPr>
            <w:tcW w:w="648" w:type="pct"/>
            <w:tcBorders>
              <w:top w:val="single" w:sz="4" w:space="0" w:color="auto"/>
              <w:left w:val="single" w:sz="4" w:space="0" w:color="auto"/>
              <w:bottom w:val="single" w:sz="4" w:space="0" w:color="auto"/>
              <w:right w:val="single" w:sz="4" w:space="0" w:color="auto"/>
            </w:tcBorders>
            <w:vAlign w:val="center"/>
          </w:tcPr>
          <w:p w14:paraId="380451D3" w14:textId="77777777" w:rsidR="0083706E" w:rsidRPr="00927BCC" w:rsidRDefault="0083706E">
            <w:pPr>
              <w:autoSpaceDE w:val="0"/>
              <w:autoSpaceDN w:val="0"/>
              <w:adjustRightInd w:val="0"/>
              <w:spacing w:line="360" w:lineRule="auto"/>
              <w:ind w:firstLine="5"/>
              <w:jc w:val="center"/>
              <w:rPr>
                <w:szCs w:val="24"/>
              </w:rPr>
            </w:pPr>
          </w:p>
        </w:tc>
        <w:tc>
          <w:tcPr>
            <w:tcW w:w="600" w:type="pct"/>
            <w:tcBorders>
              <w:top w:val="single" w:sz="4" w:space="0" w:color="auto"/>
              <w:left w:val="single" w:sz="4" w:space="0" w:color="auto"/>
              <w:bottom w:val="single" w:sz="4" w:space="0" w:color="auto"/>
              <w:right w:val="single" w:sz="4" w:space="0" w:color="auto"/>
            </w:tcBorders>
            <w:vAlign w:val="center"/>
          </w:tcPr>
          <w:p w14:paraId="18C3E7BE" w14:textId="77777777" w:rsidR="0083706E" w:rsidRPr="00927BCC" w:rsidRDefault="0083706E">
            <w:pPr>
              <w:autoSpaceDE w:val="0"/>
              <w:autoSpaceDN w:val="0"/>
              <w:adjustRightInd w:val="0"/>
              <w:spacing w:line="360" w:lineRule="auto"/>
              <w:ind w:firstLine="5"/>
              <w:jc w:val="center"/>
              <w:rPr>
                <w:szCs w:val="24"/>
              </w:rPr>
            </w:pPr>
          </w:p>
        </w:tc>
        <w:tc>
          <w:tcPr>
            <w:tcW w:w="755" w:type="pct"/>
            <w:tcBorders>
              <w:top w:val="single" w:sz="4" w:space="0" w:color="auto"/>
              <w:left w:val="single" w:sz="4" w:space="0" w:color="auto"/>
              <w:bottom w:val="single" w:sz="4" w:space="0" w:color="auto"/>
              <w:right w:val="single" w:sz="4" w:space="0" w:color="auto"/>
            </w:tcBorders>
            <w:vAlign w:val="center"/>
          </w:tcPr>
          <w:p w14:paraId="2E9E2091" w14:textId="77777777" w:rsidR="0083706E" w:rsidRPr="00927BCC" w:rsidRDefault="0083706E">
            <w:pPr>
              <w:autoSpaceDE w:val="0"/>
              <w:autoSpaceDN w:val="0"/>
              <w:adjustRightInd w:val="0"/>
              <w:spacing w:line="360" w:lineRule="auto"/>
              <w:ind w:firstLine="5"/>
              <w:jc w:val="center"/>
              <w:rPr>
                <w:szCs w:val="24"/>
              </w:rPr>
            </w:pPr>
          </w:p>
        </w:tc>
      </w:tr>
    </w:tbl>
    <w:p w14:paraId="4F168D25" w14:textId="77777777" w:rsidR="0083706E" w:rsidRPr="00927BCC" w:rsidRDefault="0083706E">
      <w:pPr>
        <w:shd w:val="clear" w:color="auto" w:fill="FFFFFF"/>
        <w:autoSpaceDE w:val="0"/>
        <w:autoSpaceDN w:val="0"/>
        <w:adjustRightInd w:val="0"/>
        <w:spacing w:before="120" w:line="360" w:lineRule="auto"/>
        <w:ind w:firstLine="851"/>
        <w:rPr>
          <w:sz w:val="28"/>
          <w:szCs w:val="28"/>
        </w:rPr>
      </w:pPr>
      <w:r w:rsidRPr="00927BCC">
        <w:rPr>
          <w:sz w:val="28"/>
          <w:szCs w:val="28"/>
        </w:rPr>
        <w:lastRenderedPageBreak/>
        <w:t xml:space="preserve">Значение </w:t>
      </w:r>
      <w:r w:rsidR="00584C04" w:rsidRPr="00584C04">
        <w:rPr>
          <w:position w:val="-12"/>
          <w:sz w:val="28"/>
          <w:szCs w:val="28"/>
        </w:rPr>
        <w:object w:dxaOrig="2260" w:dyaOrig="380" w14:anchorId="55F0FD47">
          <v:shape id="_x0000_i1038" type="#_x0000_t75" style="width:113.05pt;height:18.75pt" o:ole="">
            <v:imagedata r:id="rId87" o:title=""/>
          </v:shape>
          <o:OLEObject Type="Embed" ProgID="Equation.3" ShapeID="_x0000_i1038" DrawAspect="Content" ObjectID="_1771848899" r:id="rId88"/>
        </w:object>
      </w:r>
      <w:r w:rsidRPr="00927BCC">
        <w:rPr>
          <w:sz w:val="28"/>
          <w:szCs w:val="28"/>
        </w:rPr>
        <w:t xml:space="preserve"> при углах откоса или склона</w:t>
      </w:r>
      <w:r w:rsidR="00584C04" w:rsidRPr="00584C04">
        <w:rPr>
          <w:noProof/>
          <w:sz w:val="28"/>
          <w:szCs w:val="28"/>
        </w:rPr>
        <w:t xml:space="preserve"> </w:t>
      </w:r>
      <w:r w:rsidR="00506BA4" w:rsidRPr="00584C04">
        <w:rPr>
          <w:noProof/>
          <w:position w:val="-12"/>
          <w:sz w:val="28"/>
          <w:szCs w:val="28"/>
        </w:rPr>
        <w:object w:dxaOrig="380" w:dyaOrig="380" w14:anchorId="19316968">
          <v:shape id="_x0000_i1039" type="#_x0000_t75" style="width:18.75pt;height:18.75pt" o:ole="">
            <v:imagedata r:id="rId89" o:title=""/>
          </v:shape>
          <o:OLEObject Type="Embed" ProgID="Equation.3" ShapeID="_x0000_i1039" DrawAspect="Content" ObjectID="_1771848900" r:id="rId90"/>
        </w:object>
      </w:r>
      <w:r w:rsidR="00584C04" w:rsidRPr="00584C04">
        <w:rPr>
          <w:noProof/>
          <w:sz w:val="28"/>
          <w:szCs w:val="28"/>
        </w:rPr>
        <w:t xml:space="preserve"> </w:t>
      </w:r>
      <w:r w:rsidRPr="00927BCC">
        <w:rPr>
          <w:sz w:val="28"/>
          <w:szCs w:val="28"/>
        </w:rPr>
        <w:t>= 30</w:t>
      </w:r>
      <w:r w:rsidR="0005014F">
        <w:rPr>
          <w:sz w:val="28"/>
          <w:szCs w:val="28"/>
        </w:rPr>
        <w:t>–</w:t>
      </w:r>
      <w:r w:rsidRPr="00927BCC">
        <w:rPr>
          <w:sz w:val="28"/>
          <w:szCs w:val="28"/>
        </w:rPr>
        <w:t>90° определя</w:t>
      </w:r>
      <w:r w:rsidR="0005014F">
        <w:rPr>
          <w:sz w:val="28"/>
          <w:szCs w:val="28"/>
        </w:rPr>
        <w:t>ют</w:t>
      </w:r>
      <w:r w:rsidRPr="00927BCC">
        <w:rPr>
          <w:sz w:val="28"/>
          <w:szCs w:val="28"/>
        </w:rPr>
        <w:t xml:space="preserve"> по таблице Д.1.</w:t>
      </w:r>
    </w:p>
    <w:p w14:paraId="2F3199A3" w14:textId="77777777" w:rsidR="0005014F" w:rsidRDefault="0005014F">
      <w:pPr>
        <w:shd w:val="clear" w:color="auto" w:fill="FFFFFF"/>
        <w:autoSpaceDE w:val="0"/>
        <w:autoSpaceDN w:val="0"/>
        <w:adjustRightInd w:val="0"/>
        <w:spacing w:line="360" w:lineRule="auto"/>
        <w:ind w:firstLine="851"/>
        <w:rPr>
          <w:sz w:val="28"/>
          <w:szCs w:val="28"/>
        </w:rPr>
      </w:pPr>
    </w:p>
    <w:p w14:paraId="1CDFE0DA" w14:textId="77777777" w:rsidR="0005014F" w:rsidRDefault="0083706E">
      <w:pPr>
        <w:shd w:val="clear" w:color="auto" w:fill="FFFFFF"/>
        <w:autoSpaceDE w:val="0"/>
        <w:autoSpaceDN w:val="0"/>
        <w:adjustRightInd w:val="0"/>
        <w:spacing w:line="360" w:lineRule="auto"/>
        <w:ind w:firstLine="851"/>
        <w:rPr>
          <w:sz w:val="28"/>
          <w:szCs w:val="28"/>
        </w:rPr>
      </w:pPr>
      <w:r w:rsidRPr="00927BCC">
        <w:rPr>
          <w:sz w:val="28"/>
          <w:szCs w:val="28"/>
        </w:rPr>
        <w:t xml:space="preserve">Тип II </w:t>
      </w:r>
    </w:p>
    <w:p w14:paraId="53C1CE7B" w14:textId="77777777" w:rsidR="0083706E" w:rsidRPr="00927BCC" w:rsidRDefault="0083706E">
      <w:pPr>
        <w:shd w:val="clear" w:color="auto" w:fill="FFFFFF"/>
        <w:autoSpaceDE w:val="0"/>
        <w:autoSpaceDN w:val="0"/>
        <w:adjustRightInd w:val="0"/>
        <w:spacing w:line="360" w:lineRule="auto"/>
        <w:ind w:firstLine="851"/>
        <w:rPr>
          <w:sz w:val="28"/>
          <w:szCs w:val="28"/>
        </w:rPr>
      </w:pPr>
      <w:r w:rsidRPr="00927BCC">
        <w:rPr>
          <w:sz w:val="28"/>
          <w:szCs w:val="28"/>
        </w:rPr>
        <w:t xml:space="preserve">Склоны и откосы ломаного профиля с отдельными участками крутизной от 30 до 60° при длине участков более </w:t>
      </w:r>
      <w:smartTag w:uri="urn:schemas-microsoft-com:office:smarttags" w:element="metricconverter">
        <w:smartTagPr>
          <w:attr w:name="ProductID" w:val="10 м"/>
        </w:smartTagPr>
        <w:r w:rsidRPr="00927BCC">
          <w:rPr>
            <w:sz w:val="28"/>
            <w:szCs w:val="28"/>
          </w:rPr>
          <w:t>10 м</w:t>
        </w:r>
      </w:smartTag>
      <w:r w:rsidRPr="00927BCC">
        <w:rPr>
          <w:sz w:val="28"/>
          <w:szCs w:val="28"/>
        </w:rPr>
        <w:t xml:space="preserve"> и при разнице в углах крутизны смежных участков более 5° (рисунок Д.2)</w:t>
      </w:r>
    </w:p>
    <w:p w14:paraId="4D1B22DE" w14:textId="52E46560" w:rsidR="0083706E" w:rsidRPr="00927BCC" w:rsidRDefault="0095121B">
      <w:pPr>
        <w:shd w:val="clear" w:color="auto" w:fill="FFFFFF"/>
        <w:autoSpaceDE w:val="0"/>
        <w:autoSpaceDN w:val="0"/>
        <w:adjustRightInd w:val="0"/>
        <w:spacing w:line="360" w:lineRule="auto"/>
        <w:ind w:firstLine="709"/>
        <w:jc w:val="center"/>
      </w:pPr>
      <w:r w:rsidRPr="00927BCC">
        <w:rPr>
          <w:noProof/>
        </w:rPr>
        <w:drawing>
          <wp:inline distT="0" distB="0" distL="0" distR="0" wp14:anchorId="17A581BE" wp14:editId="2C018F54">
            <wp:extent cx="5143500" cy="4114800"/>
            <wp:effectExtent l="0" t="0" r="0" b="0"/>
            <wp:docPr id="33" name="Рисунок 240" descr="http://www.infosait.ru/norma_doc/46/46383/x45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0" descr="http://www.infosait.ru/norma_doc/46/46383/x459.gif"/>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143500" cy="4114800"/>
                    </a:xfrm>
                    <a:prstGeom prst="rect">
                      <a:avLst/>
                    </a:prstGeom>
                    <a:noFill/>
                    <a:ln>
                      <a:noFill/>
                    </a:ln>
                  </pic:spPr>
                </pic:pic>
              </a:graphicData>
            </a:graphic>
          </wp:inline>
        </w:drawing>
      </w:r>
    </w:p>
    <w:p w14:paraId="251584DA" w14:textId="77777777" w:rsidR="0083706E" w:rsidRPr="0005014F" w:rsidRDefault="0083706E" w:rsidP="003B2F06">
      <w:pPr>
        <w:shd w:val="clear" w:color="auto" w:fill="FFFFFF"/>
        <w:autoSpaceDE w:val="0"/>
        <w:autoSpaceDN w:val="0"/>
        <w:adjustRightInd w:val="0"/>
        <w:spacing w:before="120" w:after="120" w:line="360" w:lineRule="auto"/>
        <w:ind w:firstLine="709"/>
        <w:jc w:val="center"/>
        <w:rPr>
          <w:i/>
          <w:sz w:val="28"/>
          <w:szCs w:val="28"/>
        </w:rPr>
      </w:pPr>
      <w:r w:rsidRPr="0005014F">
        <w:rPr>
          <w:i/>
          <w:sz w:val="28"/>
          <w:szCs w:val="28"/>
        </w:rPr>
        <w:t>Рисунок Д.2</w:t>
      </w:r>
      <w:r w:rsidRPr="0005014F">
        <w:rPr>
          <w:b/>
          <w:i/>
          <w:sz w:val="28"/>
          <w:szCs w:val="28"/>
        </w:rPr>
        <w:t xml:space="preserve"> </w:t>
      </w:r>
      <w:r w:rsidR="0005014F" w:rsidRPr="0005014F">
        <w:rPr>
          <w:b/>
          <w:i/>
          <w:sz w:val="28"/>
          <w:szCs w:val="28"/>
        </w:rPr>
        <w:t xml:space="preserve">– </w:t>
      </w:r>
      <w:r w:rsidRPr="0005014F">
        <w:rPr>
          <w:i/>
          <w:sz w:val="28"/>
          <w:szCs w:val="28"/>
        </w:rPr>
        <w:t xml:space="preserve">Схема поперечного профиля </w:t>
      </w:r>
      <w:r w:rsidR="0005014F" w:rsidRPr="0005014F">
        <w:rPr>
          <w:i/>
          <w:sz w:val="28"/>
          <w:szCs w:val="28"/>
        </w:rPr>
        <w:t>–</w:t>
      </w:r>
      <w:r w:rsidRPr="0005014F">
        <w:rPr>
          <w:i/>
          <w:sz w:val="28"/>
          <w:szCs w:val="28"/>
        </w:rPr>
        <w:t xml:space="preserve"> тип II</w:t>
      </w:r>
    </w:p>
    <w:p w14:paraId="45966FBE" w14:textId="77777777" w:rsidR="0083706E" w:rsidRPr="00D14519" w:rsidRDefault="0083706E">
      <w:pPr>
        <w:shd w:val="clear" w:color="auto" w:fill="FFFFFF"/>
        <w:autoSpaceDE w:val="0"/>
        <w:autoSpaceDN w:val="0"/>
        <w:adjustRightInd w:val="0"/>
        <w:spacing w:line="360" w:lineRule="auto"/>
        <w:ind w:firstLine="851"/>
        <w:rPr>
          <w:sz w:val="28"/>
          <w:szCs w:val="28"/>
        </w:rPr>
      </w:pPr>
      <w:r w:rsidRPr="00927BCC">
        <w:rPr>
          <w:sz w:val="28"/>
          <w:szCs w:val="28"/>
        </w:rPr>
        <w:t xml:space="preserve">Расчетные скорости </w:t>
      </w:r>
      <w:r w:rsidR="0005014F">
        <w:rPr>
          <w:sz w:val="28"/>
          <w:szCs w:val="28"/>
        </w:rPr>
        <w:t>вычисляют</w:t>
      </w:r>
      <w:r w:rsidRPr="00927BCC">
        <w:rPr>
          <w:sz w:val="28"/>
          <w:szCs w:val="28"/>
        </w:rPr>
        <w:t xml:space="preserve"> по формуле</w:t>
      </w:r>
    </w:p>
    <w:p w14:paraId="3749AFFB" w14:textId="77777777" w:rsidR="0083706E" w:rsidRPr="00927BCC" w:rsidRDefault="00AB7DD5" w:rsidP="00AB7DD5">
      <w:pPr>
        <w:shd w:val="clear" w:color="auto" w:fill="FFFFFF"/>
        <w:autoSpaceDE w:val="0"/>
        <w:autoSpaceDN w:val="0"/>
        <w:adjustRightInd w:val="0"/>
        <w:spacing w:line="360" w:lineRule="auto"/>
        <w:ind w:firstLine="851"/>
        <w:rPr>
          <w:sz w:val="28"/>
          <w:szCs w:val="28"/>
        </w:rPr>
      </w:pPr>
      <w:r>
        <w:rPr>
          <w:i/>
          <w:sz w:val="28"/>
          <w:szCs w:val="28"/>
        </w:rPr>
        <w:t xml:space="preserve">                                         </w:t>
      </w:r>
      <w:r w:rsidR="00506BA4" w:rsidRPr="00506BA4">
        <w:rPr>
          <w:i/>
          <w:sz w:val="28"/>
          <w:szCs w:val="28"/>
          <w:lang w:val="en-US"/>
        </w:rPr>
        <w:t>v</w:t>
      </w:r>
      <w:r w:rsidR="00506BA4" w:rsidRPr="00506BA4">
        <w:rPr>
          <w:sz w:val="28"/>
          <w:szCs w:val="28"/>
          <w:vertAlign w:val="subscript"/>
        </w:rPr>
        <w:t>р</w:t>
      </w:r>
      <w:r w:rsidR="00506BA4">
        <w:rPr>
          <w:sz w:val="28"/>
          <w:szCs w:val="28"/>
        </w:rPr>
        <w:t>=</w:t>
      </w:r>
      <w:r w:rsidRPr="00506BA4">
        <w:rPr>
          <w:position w:val="-28"/>
          <w:sz w:val="28"/>
          <w:szCs w:val="28"/>
        </w:rPr>
        <w:object w:dxaOrig="2020" w:dyaOrig="680" w14:anchorId="436F0A06">
          <v:shape id="_x0000_i1040" type="#_x0000_t75" style="width:101.4pt;height:33.95pt" o:ole="">
            <v:imagedata r:id="rId92" o:title=""/>
          </v:shape>
          <o:OLEObject Type="Embed" ProgID="Equation.3" ShapeID="_x0000_i1040" DrawAspect="Content" ObjectID="_1771848901" r:id="rId93"/>
        </w:object>
      </w:r>
      <w:r>
        <w:rPr>
          <w:sz w:val="28"/>
          <w:szCs w:val="28"/>
        </w:rPr>
        <w:t xml:space="preserve">         </w:t>
      </w:r>
      <w:r w:rsidR="0083706E" w:rsidRPr="00927BCC">
        <w:rPr>
          <w:bCs/>
          <w:sz w:val="28"/>
          <w:szCs w:val="28"/>
        </w:rPr>
        <w:t xml:space="preserve">    </w:t>
      </w:r>
      <w:r>
        <w:rPr>
          <w:bCs/>
          <w:sz w:val="28"/>
          <w:szCs w:val="28"/>
        </w:rPr>
        <w:t xml:space="preserve"> </w:t>
      </w:r>
      <w:r w:rsidR="0083706E" w:rsidRPr="00927BCC">
        <w:rPr>
          <w:bCs/>
          <w:sz w:val="28"/>
          <w:szCs w:val="28"/>
        </w:rPr>
        <w:t xml:space="preserve">                        </w:t>
      </w:r>
      <w:proofErr w:type="gramStart"/>
      <w:r w:rsidR="0083706E" w:rsidRPr="00927BCC">
        <w:rPr>
          <w:bCs/>
          <w:sz w:val="28"/>
          <w:szCs w:val="28"/>
        </w:rPr>
        <w:t xml:space="preserve">   (</w:t>
      </w:r>
      <w:proofErr w:type="gramEnd"/>
      <w:r w:rsidR="0083706E" w:rsidRPr="00927BCC">
        <w:rPr>
          <w:bCs/>
          <w:sz w:val="28"/>
          <w:szCs w:val="28"/>
        </w:rPr>
        <w:t>Д.2)</w:t>
      </w:r>
    </w:p>
    <w:p w14:paraId="20F0EF80" w14:textId="77777777" w:rsidR="00887A0C" w:rsidRDefault="0083706E">
      <w:pPr>
        <w:shd w:val="clear" w:color="auto" w:fill="FFFFFF"/>
        <w:autoSpaceDE w:val="0"/>
        <w:autoSpaceDN w:val="0"/>
        <w:adjustRightInd w:val="0"/>
        <w:spacing w:line="360" w:lineRule="auto"/>
        <w:ind w:firstLine="851"/>
        <w:rPr>
          <w:sz w:val="28"/>
          <w:szCs w:val="28"/>
        </w:rPr>
      </w:pPr>
      <w:r w:rsidRPr="00927BCC">
        <w:rPr>
          <w:sz w:val="28"/>
          <w:szCs w:val="28"/>
        </w:rPr>
        <w:t xml:space="preserve">Тип III </w:t>
      </w:r>
    </w:p>
    <w:p w14:paraId="5620C7A2" w14:textId="77777777" w:rsidR="0083706E" w:rsidRPr="00927BCC" w:rsidRDefault="0083706E">
      <w:pPr>
        <w:shd w:val="clear" w:color="auto" w:fill="FFFFFF"/>
        <w:autoSpaceDE w:val="0"/>
        <w:autoSpaceDN w:val="0"/>
        <w:adjustRightInd w:val="0"/>
        <w:spacing w:line="360" w:lineRule="auto"/>
        <w:ind w:firstLine="851"/>
        <w:rPr>
          <w:sz w:val="28"/>
          <w:szCs w:val="28"/>
        </w:rPr>
      </w:pPr>
      <w:r w:rsidRPr="00927BCC">
        <w:rPr>
          <w:sz w:val="28"/>
          <w:szCs w:val="28"/>
        </w:rPr>
        <w:t xml:space="preserve">Ломаные откосы и склоны с отдельными пологими участками при углах крутизны </w:t>
      </w:r>
      <w:r w:rsidRPr="00887A0C">
        <w:rPr>
          <w:sz w:val="28"/>
          <w:szCs w:val="28"/>
        </w:rPr>
        <w:t>α</w:t>
      </w:r>
      <w:proofErr w:type="spellStart"/>
      <w:r w:rsidRPr="00887A0C">
        <w:rPr>
          <w:sz w:val="28"/>
          <w:szCs w:val="28"/>
          <w:vertAlign w:val="superscript"/>
        </w:rPr>
        <w:t>ск</w:t>
      </w:r>
      <w:proofErr w:type="spellEnd"/>
      <w:r w:rsidR="00820094" w:rsidRPr="00820094">
        <w:rPr>
          <w:sz w:val="28"/>
          <w:szCs w:val="28"/>
        </w:rPr>
        <w:t xml:space="preserve"> &lt; </w:t>
      </w:r>
      <w:r w:rsidRPr="00927BCC">
        <w:rPr>
          <w:sz w:val="28"/>
          <w:szCs w:val="28"/>
        </w:rPr>
        <w:t>30° и крутыми участками с</w:t>
      </w:r>
      <w:r w:rsidR="00887A0C">
        <w:rPr>
          <w:sz w:val="28"/>
          <w:szCs w:val="28"/>
        </w:rPr>
        <w:t xml:space="preserve"> углами крутизны</w:t>
      </w:r>
      <w:r w:rsidRPr="00927BCC">
        <w:rPr>
          <w:sz w:val="28"/>
          <w:szCs w:val="28"/>
        </w:rPr>
        <w:t xml:space="preserve"> </w:t>
      </w:r>
      <w:r w:rsidRPr="00887A0C">
        <w:rPr>
          <w:sz w:val="28"/>
          <w:szCs w:val="28"/>
        </w:rPr>
        <w:t>α</w:t>
      </w:r>
      <w:proofErr w:type="spellStart"/>
      <w:r w:rsidRPr="00887A0C">
        <w:rPr>
          <w:sz w:val="28"/>
          <w:szCs w:val="28"/>
          <w:vertAlign w:val="superscript"/>
        </w:rPr>
        <w:t>ск</w:t>
      </w:r>
      <w:proofErr w:type="spellEnd"/>
      <w:r w:rsidRPr="00927BCC">
        <w:rPr>
          <w:sz w:val="28"/>
          <w:szCs w:val="28"/>
        </w:rPr>
        <w:t xml:space="preserve"> &lt; 60° при длине участков более </w:t>
      </w:r>
      <w:smartTag w:uri="urn:schemas-microsoft-com:office:smarttags" w:element="metricconverter">
        <w:smartTagPr>
          <w:attr w:name="ProductID" w:val="10 м"/>
        </w:smartTagPr>
        <w:r w:rsidRPr="00927BCC">
          <w:rPr>
            <w:sz w:val="28"/>
            <w:szCs w:val="28"/>
          </w:rPr>
          <w:t>10 м</w:t>
        </w:r>
      </w:smartTag>
      <w:r w:rsidRPr="00927BCC">
        <w:rPr>
          <w:sz w:val="28"/>
          <w:szCs w:val="28"/>
        </w:rPr>
        <w:t xml:space="preserve"> и при разнице в углах крутизны смежных участков более 5° (</w:t>
      </w:r>
      <w:hyperlink r:id="rId94" w:anchor="i1364736" w:tooltip="рис. 3" w:history="1">
        <w:r w:rsidRPr="00927BCC">
          <w:rPr>
            <w:rStyle w:val="af2"/>
            <w:color w:val="auto"/>
            <w:sz w:val="28"/>
            <w:szCs w:val="28"/>
            <w:u w:val="none"/>
          </w:rPr>
          <w:t>рисунок Д.3</w:t>
        </w:r>
      </w:hyperlink>
      <w:r w:rsidRPr="00927BCC">
        <w:rPr>
          <w:sz w:val="28"/>
          <w:szCs w:val="28"/>
        </w:rPr>
        <w:t>)</w:t>
      </w:r>
    </w:p>
    <w:p w14:paraId="42976C4A" w14:textId="22885DFB" w:rsidR="0083706E" w:rsidRDefault="0083706E">
      <w:pPr>
        <w:shd w:val="clear" w:color="auto" w:fill="FFFFFF"/>
        <w:autoSpaceDE w:val="0"/>
        <w:autoSpaceDN w:val="0"/>
        <w:adjustRightInd w:val="0"/>
        <w:spacing w:line="360" w:lineRule="auto"/>
        <w:ind w:firstLine="851"/>
        <w:rPr>
          <w:sz w:val="28"/>
          <w:szCs w:val="28"/>
        </w:rPr>
      </w:pPr>
      <w:r w:rsidRPr="00927BCC">
        <w:rPr>
          <w:sz w:val="28"/>
          <w:szCs w:val="28"/>
        </w:rPr>
        <w:lastRenderedPageBreak/>
        <w:t xml:space="preserve">Расчетные скорости </w:t>
      </w:r>
      <w:r w:rsidR="00C13B5B">
        <w:rPr>
          <w:sz w:val="28"/>
          <w:szCs w:val="28"/>
        </w:rPr>
        <w:t>следует</w:t>
      </w:r>
      <w:r w:rsidRPr="00927BCC">
        <w:rPr>
          <w:sz w:val="28"/>
          <w:szCs w:val="28"/>
        </w:rPr>
        <w:t xml:space="preserve"> определять по отдельным участкам с учетом замедления движения на пологих элементах откоса или склона (менее 30°). В конце каждого участка, кроме самого верхнего, скорость </w:t>
      </w:r>
      <w:r w:rsidR="00887A0C">
        <w:rPr>
          <w:sz w:val="28"/>
          <w:szCs w:val="28"/>
        </w:rPr>
        <w:t>вычисляют</w:t>
      </w:r>
      <w:r w:rsidRPr="00927BCC">
        <w:rPr>
          <w:sz w:val="28"/>
          <w:szCs w:val="28"/>
        </w:rPr>
        <w:t xml:space="preserve"> по формуле</w:t>
      </w:r>
    </w:p>
    <w:p w14:paraId="648A3562" w14:textId="252ECA38" w:rsidR="00C13B5B" w:rsidRDefault="00C13B5B">
      <w:pPr>
        <w:shd w:val="clear" w:color="auto" w:fill="FFFFFF"/>
        <w:autoSpaceDE w:val="0"/>
        <w:autoSpaceDN w:val="0"/>
        <w:adjustRightInd w:val="0"/>
        <w:spacing w:line="360" w:lineRule="auto"/>
        <w:ind w:firstLine="851"/>
        <w:rPr>
          <w:sz w:val="28"/>
          <w:szCs w:val="28"/>
        </w:rPr>
      </w:pPr>
      <w:r w:rsidRPr="00C13B5B">
        <w:rPr>
          <w:b/>
          <w:sz w:val="28"/>
          <w:szCs w:val="28"/>
        </w:rPr>
        <w:t>(Измененная редакция, Изм. № 1).</w:t>
      </w:r>
    </w:p>
    <w:p w14:paraId="462235F0" w14:textId="77777777" w:rsidR="0083706E" w:rsidRPr="00927BCC" w:rsidRDefault="00820094" w:rsidP="00820094">
      <w:pPr>
        <w:shd w:val="clear" w:color="auto" w:fill="FFFFFF"/>
        <w:autoSpaceDE w:val="0"/>
        <w:autoSpaceDN w:val="0"/>
        <w:adjustRightInd w:val="0"/>
        <w:spacing w:line="360" w:lineRule="auto"/>
        <w:ind w:firstLine="851"/>
        <w:rPr>
          <w:sz w:val="28"/>
          <w:szCs w:val="28"/>
        </w:rPr>
      </w:pPr>
      <w:r w:rsidRPr="007F5B9F">
        <w:rPr>
          <w:i/>
          <w:sz w:val="28"/>
          <w:szCs w:val="28"/>
        </w:rPr>
        <w:t xml:space="preserve">                            </w:t>
      </w:r>
      <w:r w:rsidRPr="00820094">
        <w:rPr>
          <w:i/>
          <w:sz w:val="28"/>
          <w:szCs w:val="28"/>
          <w:lang w:val="en-US"/>
        </w:rPr>
        <w:t>v</w:t>
      </w:r>
      <w:r w:rsidRPr="00820094">
        <w:rPr>
          <w:i/>
          <w:position w:val="-18"/>
          <w:sz w:val="28"/>
          <w:szCs w:val="28"/>
          <w:lang w:val="en-US"/>
        </w:rPr>
        <w:object w:dxaOrig="3379" w:dyaOrig="499" w14:anchorId="15E06445">
          <v:shape id="_x0000_i1041" type="#_x0000_t75" style="width:168.85pt;height:24.85pt" o:ole="">
            <v:imagedata r:id="rId95" o:title=""/>
          </v:shape>
          <o:OLEObject Type="Embed" ProgID="Equation.3" ShapeID="_x0000_i1041" DrawAspect="Content" ObjectID="_1771848902" r:id="rId96"/>
        </w:object>
      </w:r>
      <w:r w:rsidR="0083706E" w:rsidRPr="00927BCC">
        <w:rPr>
          <w:bCs/>
          <w:sz w:val="28"/>
          <w:szCs w:val="28"/>
        </w:rPr>
        <w:t>,</w:t>
      </w:r>
      <w:r w:rsidRPr="007F5B9F">
        <w:rPr>
          <w:bCs/>
          <w:sz w:val="28"/>
          <w:szCs w:val="28"/>
        </w:rPr>
        <w:t xml:space="preserve">                                   </w:t>
      </w:r>
      <w:proofErr w:type="gramStart"/>
      <w:r w:rsidRPr="007F5B9F">
        <w:rPr>
          <w:bCs/>
          <w:sz w:val="28"/>
          <w:szCs w:val="28"/>
        </w:rPr>
        <w:t xml:space="preserve">  </w:t>
      </w:r>
      <w:r w:rsidR="0083706E" w:rsidRPr="00927BCC">
        <w:rPr>
          <w:bCs/>
          <w:sz w:val="28"/>
          <w:szCs w:val="28"/>
        </w:rPr>
        <w:t xml:space="preserve"> (</w:t>
      </w:r>
      <w:proofErr w:type="gramEnd"/>
      <w:r w:rsidR="0083706E" w:rsidRPr="00927BCC">
        <w:rPr>
          <w:bCs/>
          <w:sz w:val="28"/>
          <w:szCs w:val="28"/>
        </w:rPr>
        <w:t>Д.3)</w:t>
      </w:r>
    </w:p>
    <w:p w14:paraId="297C16F9" w14:textId="77777777" w:rsidR="0083706E" w:rsidRPr="00927BCC" w:rsidRDefault="0083706E" w:rsidP="00887A0C">
      <w:pPr>
        <w:shd w:val="clear" w:color="auto" w:fill="FFFFFF"/>
        <w:autoSpaceDE w:val="0"/>
        <w:autoSpaceDN w:val="0"/>
        <w:adjustRightInd w:val="0"/>
        <w:spacing w:line="360" w:lineRule="auto"/>
        <w:ind w:firstLine="0"/>
        <w:rPr>
          <w:sz w:val="28"/>
          <w:szCs w:val="28"/>
        </w:rPr>
      </w:pPr>
      <w:r w:rsidRPr="00927BCC">
        <w:rPr>
          <w:sz w:val="28"/>
          <w:szCs w:val="28"/>
        </w:rPr>
        <w:t>где</w:t>
      </w:r>
      <w:r w:rsidR="007F5B9F" w:rsidRPr="007F5B9F">
        <w:rPr>
          <w:sz w:val="28"/>
          <w:szCs w:val="28"/>
        </w:rPr>
        <w:t xml:space="preserve"> </w:t>
      </w:r>
      <w:r w:rsidR="007F5B9F" w:rsidRPr="007F5B9F">
        <w:rPr>
          <w:position w:val="-14"/>
          <w:sz w:val="28"/>
          <w:szCs w:val="28"/>
        </w:rPr>
        <w:object w:dxaOrig="2600" w:dyaOrig="400" w14:anchorId="5C73679B">
          <v:shape id="_x0000_i1042" type="#_x0000_t75" style="width:129.8pt;height:20.3pt" o:ole="">
            <v:imagedata r:id="rId97" o:title=""/>
          </v:shape>
          <o:OLEObject Type="Embed" ProgID="Equation.3" ShapeID="_x0000_i1042" DrawAspect="Content" ObjectID="_1771848903" r:id="rId98"/>
        </w:object>
      </w:r>
      <w:r w:rsidRPr="00927BCC">
        <w:rPr>
          <w:sz w:val="28"/>
          <w:szCs w:val="28"/>
        </w:rPr>
        <w:t xml:space="preserve"> в случае когда, </w:t>
      </w:r>
      <w:r w:rsidR="00186D41" w:rsidRPr="007F5B9F">
        <w:rPr>
          <w:position w:val="-12"/>
          <w:sz w:val="28"/>
          <w:szCs w:val="28"/>
        </w:rPr>
        <w:object w:dxaOrig="920" w:dyaOrig="380" w14:anchorId="525A9C85">
          <v:shape id="_x0000_i1043" type="#_x0000_t75" style="width:45.65pt;height:18.75pt" o:ole="">
            <v:imagedata r:id="rId99" o:title=""/>
          </v:shape>
          <o:OLEObject Type="Embed" ProgID="Equation.3" ShapeID="_x0000_i1043" DrawAspect="Content" ObjectID="_1771848904" r:id="rId100"/>
        </w:object>
      </w:r>
      <w:r w:rsidRPr="00927BCC">
        <w:rPr>
          <w:sz w:val="28"/>
          <w:szCs w:val="28"/>
        </w:rPr>
        <w:t xml:space="preserve">; </w:t>
      </w:r>
      <w:r w:rsidRPr="00887A0C">
        <w:rPr>
          <w:sz w:val="28"/>
          <w:szCs w:val="28"/>
        </w:rPr>
        <w:t>v</w:t>
      </w:r>
      <w:r w:rsidRPr="00887A0C">
        <w:rPr>
          <w:iCs/>
          <w:caps/>
          <w:sz w:val="28"/>
          <w:szCs w:val="28"/>
          <w:vertAlign w:val="subscript"/>
        </w:rPr>
        <w:t>0(1)</w:t>
      </w:r>
      <w:r w:rsidRPr="00927BCC">
        <w:rPr>
          <w:i/>
          <w:iCs/>
          <w:caps/>
          <w:sz w:val="28"/>
          <w:szCs w:val="28"/>
        </w:rPr>
        <w:t xml:space="preserve"> = </w:t>
      </w:r>
      <w:r w:rsidR="00186D41" w:rsidRPr="00186D41">
        <w:rPr>
          <w:i/>
          <w:iCs/>
          <w:caps/>
          <w:position w:val="-14"/>
          <w:sz w:val="28"/>
          <w:szCs w:val="28"/>
        </w:rPr>
        <w:object w:dxaOrig="580" w:dyaOrig="380" w14:anchorId="793373C7">
          <v:shape id="_x0000_i1044" type="#_x0000_t75" style="width:29.4pt;height:18.75pt" o:ole="">
            <v:imagedata r:id="rId101" o:title=""/>
          </v:shape>
          <o:OLEObject Type="Embed" ProgID="Equation.3" ShapeID="_x0000_i1044" DrawAspect="Content" ObjectID="_1771848905" r:id="rId102"/>
        </w:object>
      </w:r>
      <w:r w:rsidR="00887A0C">
        <w:rPr>
          <w:sz w:val="28"/>
          <w:szCs w:val="28"/>
        </w:rPr>
        <w:t>,</w:t>
      </w:r>
      <w:r w:rsidRPr="00887A0C">
        <w:rPr>
          <w:sz w:val="28"/>
          <w:szCs w:val="28"/>
        </w:rPr>
        <w:t xml:space="preserve"> </w:t>
      </w:r>
      <w:r w:rsidRPr="00927BCC">
        <w:rPr>
          <w:sz w:val="28"/>
          <w:szCs w:val="28"/>
        </w:rPr>
        <w:t>если</w:t>
      </w:r>
      <w:r w:rsidR="00186D41" w:rsidRPr="007F5B9F">
        <w:rPr>
          <w:position w:val="-12"/>
          <w:sz w:val="28"/>
          <w:szCs w:val="28"/>
        </w:rPr>
        <w:object w:dxaOrig="920" w:dyaOrig="380" w14:anchorId="45ED94DA">
          <v:shape id="_x0000_i1045" type="#_x0000_t75" style="width:45.65pt;height:18.75pt" o:ole="">
            <v:imagedata r:id="rId103" o:title=""/>
          </v:shape>
          <o:OLEObject Type="Embed" ProgID="Equation.3" ShapeID="_x0000_i1045" DrawAspect="Content" ObjectID="_1771848906" r:id="rId104"/>
        </w:object>
      </w:r>
      <w:r w:rsidRPr="00927BCC">
        <w:rPr>
          <w:sz w:val="28"/>
          <w:szCs w:val="28"/>
        </w:rPr>
        <w:t>;</w:t>
      </w:r>
    </w:p>
    <w:p w14:paraId="188A1FAF" w14:textId="77777777" w:rsidR="0083706E" w:rsidRPr="00927BCC" w:rsidRDefault="00186D41" w:rsidP="00887A0C">
      <w:pPr>
        <w:pStyle w:val="a6"/>
        <w:spacing w:line="360" w:lineRule="auto"/>
        <w:ind w:left="851" w:firstLine="0"/>
        <w:rPr>
          <w:sz w:val="28"/>
          <w:szCs w:val="28"/>
        </w:rPr>
      </w:pPr>
      <w:r w:rsidRPr="00B807D5">
        <w:rPr>
          <w:position w:val="-14"/>
        </w:rPr>
        <w:object w:dxaOrig="580" w:dyaOrig="380" w14:anchorId="467436E7">
          <v:shape id="_x0000_i1046" type="#_x0000_t75" style="width:29.4pt;height:18.75pt" o:ole="">
            <v:imagedata r:id="rId105" o:title=""/>
          </v:shape>
          <o:OLEObject Type="Embed" ProgID="Equation.3" ShapeID="_x0000_i1046" DrawAspect="Content" ObjectID="_1771848907" r:id="rId106"/>
        </w:object>
      </w:r>
      <w:r w:rsidRPr="00186D41">
        <w:t xml:space="preserve"> </w:t>
      </w:r>
      <w:r w:rsidR="00887A0C">
        <w:rPr>
          <w:sz w:val="28"/>
          <w:szCs w:val="28"/>
        </w:rPr>
        <w:t xml:space="preserve">– </w:t>
      </w:r>
      <w:r w:rsidR="0083706E" w:rsidRPr="00927BCC">
        <w:rPr>
          <w:sz w:val="28"/>
          <w:szCs w:val="28"/>
        </w:rPr>
        <w:t>скорость в конце пологого участка откоса или склона</w:t>
      </w:r>
      <w:r w:rsidR="003B2F06" w:rsidRPr="00927BCC">
        <w:rPr>
          <w:sz w:val="28"/>
          <w:szCs w:val="28"/>
        </w:rPr>
        <w:t>, м/</w:t>
      </w:r>
      <w:r w:rsidR="003B2F06" w:rsidRPr="00927BCC">
        <w:rPr>
          <w:sz w:val="28"/>
          <w:szCs w:val="28"/>
          <w:lang w:val="en-US"/>
        </w:rPr>
        <w:t>c</w:t>
      </w:r>
      <w:r w:rsidR="0083706E" w:rsidRPr="00927BCC">
        <w:rPr>
          <w:sz w:val="28"/>
          <w:szCs w:val="28"/>
        </w:rPr>
        <w:t>.</w:t>
      </w:r>
    </w:p>
    <w:p w14:paraId="05EE2C28" w14:textId="77777777" w:rsidR="0083706E" w:rsidRPr="00927BCC" w:rsidRDefault="0083706E">
      <w:pPr>
        <w:shd w:val="clear" w:color="auto" w:fill="FFFFFF"/>
        <w:autoSpaceDE w:val="0"/>
        <w:autoSpaceDN w:val="0"/>
        <w:adjustRightInd w:val="0"/>
        <w:spacing w:line="360" w:lineRule="auto"/>
        <w:ind w:firstLine="709"/>
        <w:rPr>
          <w:sz w:val="28"/>
          <w:szCs w:val="28"/>
        </w:rPr>
      </w:pPr>
    </w:p>
    <w:p w14:paraId="1D20BB1F" w14:textId="004096C3" w:rsidR="0083706E" w:rsidRPr="00927BCC" w:rsidRDefault="0095121B">
      <w:pPr>
        <w:autoSpaceDE w:val="0"/>
        <w:autoSpaceDN w:val="0"/>
        <w:adjustRightInd w:val="0"/>
        <w:spacing w:line="360" w:lineRule="auto"/>
        <w:ind w:firstLine="709"/>
        <w:jc w:val="center"/>
      </w:pPr>
      <w:r w:rsidRPr="00927BCC">
        <w:rPr>
          <w:noProof/>
        </w:rPr>
        <w:drawing>
          <wp:inline distT="0" distB="0" distL="0" distR="0" wp14:anchorId="736B0F3C" wp14:editId="34F042D4">
            <wp:extent cx="4914900" cy="3419475"/>
            <wp:effectExtent l="0" t="0" r="0" b="0"/>
            <wp:docPr id="41" name="Рисунок 250" descr="http://www.infosait.ru/norma_doc/46/46383/x47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0" descr="http://www.infosait.ru/norma_doc/46/46383/x477.gif"/>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914900" cy="3419475"/>
                    </a:xfrm>
                    <a:prstGeom prst="rect">
                      <a:avLst/>
                    </a:prstGeom>
                    <a:noFill/>
                    <a:ln>
                      <a:noFill/>
                    </a:ln>
                  </pic:spPr>
                </pic:pic>
              </a:graphicData>
            </a:graphic>
          </wp:inline>
        </w:drawing>
      </w:r>
    </w:p>
    <w:p w14:paraId="0BB75DC5" w14:textId="77777777" w:rsidR="0083706E" w:rsidRPr="00887A0C" w:rsidRDefault="0083706E" w:rsidP="003B2F06">
      <w:pPr>
        <w:shd w:val="clear" w:color="auto" w:fill="FFFFFF"/>
        <w:autoSpaceDE w:val="0"/>
        <w:autoSpaceDN w:val="0"/>
        <w:adjustRightInd w:val="0"/>
        <w:spacing w:before="120" w:after="120" w:line="360" w:lineRule="auto"/>
        <w:ind w:firstLine="709"/>
        <w:jc w:val="center"/>
        <w:rPr>
          <w:i/>
          <w:sz w:val="28"/>
          <w:szCs w:val="28"/>
        </w:rPr>
      </w:pPr>
      <w:bookmarkStart w:id="84" w:name="i1364736"/>
      <w:r w:rsidRPr="00887A0C">
        <w:rPr>
          <w:i/>
          <w:sz w:val="28"/>
          <w:szCs w:val="28"/>
        </w:rPr>
        <w:t>Рисунок Д.3</w:t>
      </w:r>
      <w:bookmarkEnd w:id="84"/>
      <w:r w:rsidRPr="00887A0C">
        <w:rPr>
          <w:i/>
          <w:sz w:val="28"/>
          <w:szCs w:val="28"/>
        </w:rPr>
        <w:t xml:space="preserve"> </w:t>
      </w:r>
      <w:r w:rsidR="00887A0C" w:rsidRPr="00887A0C">
        <w:rPr>
          <w:i/>
          <w:sz w:val="28"/>
          <w:szCs w:val="28"/>
        </w:rPr>
        <w:t xml:space="preserve">– </w:t>
      </w:r>
      <w:r w:rsidRPr="00887A0C">
        <w:rPr>
          <w:i/>
          <w:sz w:val="28"/>
          <w:szCs w:val="28"/>
        </w:rPr>
        <w:t xml:space="preserve">Схема поперечного профиля </w:t>
      </w:r>
      <w:r w:rsidR="00887A0C" w:rsidRPr="00887A0C">
        <w:rPr>
          <w:i/>
          <w:sz w:val="28"/>
          <w:szCs w:val="28"/>
        </w:rPr>
        <w:t>–</w:t>
      </w:r>
      <w:r w:rsidRPr="00887A0C">
        <w:rPr>
          <w:i/>
          <w:sz w:val="28"/>
          <w:szCs w:val="28"/>
        </w:rPr>
        <w:t xml:space="preserve"> тип III</w:t>
      </w:r>
    </w:p>
    <w:p w14:paraId="14950950" w14:textId="77777777" w:rsidR="0083706E" w:rsidRPr="00927BCC" w:rsidRDefault="0083706E">
      <w:pPr>
        <w:autoSpaceDE w:val="0"/>
        <w:autoSpaceDN w:val="0"/>
        <w:adjustRightInd w:val="0"/>
        <w:spacing w:line="360" w:lineRule="auto"/>
        <w:ind w:firstLine="851"/>
        <w:rPr>
          <w:sz w:val="28"/>
          <w:szCs w:val="28"/>
        </w:rPr>
      </w:pPr>
      <w:r w:rsidRPr="00927BCC">
        <w:rPr>
          <w:sz w:val="28"/>
          <w:szCs w:val="28"/>
        </w:rPr>
        <w:t xml:space="preserve">При </w:t>
      </w:r>
      <w:r w:rsidR="00E7749F" w:rsidRPr="00186D41">
        <w:rPr>
          <w:position w:val="-12"/>
          <w:sz w:val="28"/>
          <w:szCs w:val="28"/>
        </w:rPr>
        <w:object w:dxaOrig="980" w:dyaOrig="380" w14:anchorId="6D347066">
          <v:shape id="_x0000_i1047" type="#_x0000_t75" style="width:48.7pt;height:18.75pt" o:ole="">
            <v:imagedata r:id="rId108" o:title=""/>
          </v:shape>
          <o:OLEObject Type="Embed" ProgID="Equation.3" ShapeID="_x0000_i1047" DrawAspect="Content" ObjectID="_1771848908" r:id="rId109"/>
        </w:object>
      </w:r>
      <w:r w:rsidRPr="00927BCC">
        <w:rPr>
          <w:sz w:val="28"/>
          <w:szCs w:val="28"/>
        </w:rPr>
        <w:t xml:space="preserve"> коэффициенты</w:t>
      </w:r>
      <w:r w:rsidR="00186D41" w:rsidRPr="00186D41">
        <w:rPr>
          <w:sz w:val="28"/>
          <w:szCs w:val="28"/>
        </w:rPr>
        <w:t xml:space="preserve"> </w:t>
      </w:r>
      <w:r w:rsidR="00186D41" w:rsidRPr="00186D41">
        <w:rPr>
          <w:position w:val="-12"/>
          <w:sz w:val="28"/>
          <w:szCs w:val="28"/>
          <w:lang w:val="en-US"/>
        </w:rPr>
        <w:object w:dxaOrig="420" w:dyaOrig="380" w14:anchorId="0FC8DFC9">
          <v:shape id="_x0000_i1048" type="#_x0000_t75" style="width:20.8pt;height:18.75pt" o:ole="">
            <v:imagedata r:id="rId110" o:title=""/>
          </v:shape>
          <o:OLEObject Type="Embed" ProgID="Equation.3" ShapeID="_x0000_i1048" DrawAspect="Content" ObjectID="_1771848909" r:id="rId111"/>
        </w:object>
      </w:r>
      <w:r w:rsidR="00887A0C">
        <w:rPr>
          <w:sz w:val="28"/>
          <w:szCs w:val="28"/>
        </w:rPr>
        <w:t>вычисляют</w:t>
      </w:r>
      <w:r w:rsidRPr="00927BCC">
        <w:rPr>
          <w:sz w:val="28"/>
          <w:szCs w:val="28"/>
        </w:rPr>
        <w:t xml:space="preserve"> по формуле</w:t>
      </w:r>
    </w:p>
    <w:p w14:paraId="34930520" w14:textId="77777777" w:rsidR="0083706E" w:rsidRPr="00927BCC" w:rsidRDefault="00186D41" w:rsidP="00CB6E54">
      <w:pPr>
        <w:shd w:val="clear" w:color="auto" w:fill="FFFFFF"/>
        <w:tabs>
          <w:tab w:val="left" w:pos="6237"/>
        </w:tabs>
        <w:autoSpaceDE w:val="0"/>
        <w:autoSpaceDN w:val="0"/>
        <w:adjustRightInd w:val="0"/>
        <w:spacing w:before="120" w:after="120" w:line="360" w:lineRule="auto"/>
        <w:ind w:firstLine="3828"/>
        <w:rPr>
          <w:sz w:val="28"/>
          <w:szCs w:val="28"/>
        </w:rPr>
      </w:pPr>
      <w:r w:rsidRPr="00186D41">
        <w:rPr>
          <w:position w:val="-12"/>
          <w:sz w:val="28"/>
          <w:szCs w:val="28"/>
          <w:lang w:val="en-US"/>
        </w:rPr>
        <w:object w:dxaOrig="420" w:dyaOrig="380" w14:anchorId="283DD6B2">
          <v:shape id="_x0000_i1049" type="#_x0000_t75" style="width:20.8pt;height:18.75pt" o:ole="">
            <v:imagedata r:id="rId112" o:title=""/>
          </v:shape>
          <o:OLEObject Type="Embed" ProgID="Equation.3" ShapeID="_x0000_i1049" DrawAspect="Content" ObjectID="_1771848910" r:id="rId113"/>
        </w:object>
      </w:r>
      <w:r w:rsidR="0083706E" w:rsidRPr="00927BCC">
        <w:rPr>
          <w:bCs/>
          <w:i/>
          <w:sz w:val="28"/>
          <w:szCs w:val="28"/>
        </w:rPr>
        <w:t>=</w:t>
      </w:r>
      <w:r w:rsidR="0083706E" w:rsidRPr="00887A0C">
        <w:rPr>
          <w:bCs/>
          <w:sz w:val="28"/>
          <w:szCs w:val="28"/>
        </w:rPr>
        <w:t xml:space="preserve">0,0048 </w:t>
      </w:r>
      <w:r w:rsidRPr="00186D41">
        <w:rPr>
          <w:position w:val="-14"/>
        </w:rPr>
        <w:object w:dxaOrig="380" w:dyaOrig="400" w14:anchorId="676238BD">
          <v:shape id="_x0000_i1050" type="#_x0000_t75" style="width:18.75pt;height:20.3pt" o:ole="">
            <v:imagedata r:id="rId114" o:title=""/>
          </v:shape>
          <o:OLEObject Type="Embed" ProgID="Equation.3" ShapeID="_x0000_i1050" DrawAspect="Content" ObjectID="_1771848911" r:id="rId115"/>
        </w:object>
      </w:r>
      <w:r w:rsidR="0083706E" w:rsidRPr="00927BCC">
        <w:rPr>
          <w:bCs/>
          <w:i/>
          <w:sz w:val="28"/>
          <w:szCs w:val="28"/>
        </w:rPr>
        <w:t>+</w:t>
      </w:r>
      <w:r w:rsidR="0083706E" w:rsidRPr="00887A0C">
        <w:rPr>
          <w:bCs/>
          <w:sz w:val="28"/>
          <w:szCs w:val="28"/>
        </w:rPr>
        <w:t>0,416</w:t>
      </w:r>
      <w:r w:rsidR="0083706E" w:rsidRPr="00927BCC">
        <w:rPr>
          <w:bCs/>
          <w:sz w:val="28"/>
          <w:szCs w:val="28"/>
        </w:rPr>
        <w:t>.                            (Д.4)</w:t>
      </w:r>
    </w:p>
    <w:p w14:paraId="073865E9" w14:textId="77777777" w:rsidR="0083706E" w:rsidRPr="00927BCC" w:rsidRDefault="0083706E">
      <w:pPr>
        <w:shd w:val="clear" w:color="auto" w:fill="FFFFFF"/>
        <w:autoSpaceDE w:val="0"/>
        <w:autoSpaceDN w:val="0"/>
        <w:adjustRightInd w:val="0"/>
        <w:spacing w:line="360" w:lineRule="auto"/>
        <w:ind w:firstLine="851"/>
        <w:rPr>
          <w:sz w:val="28"/>
          <w:szCs w:val="28"/>
        </w:rPr>
      </w:pPr>
      <w:r w:rsidRPr="00927BCC">
        <w:rPr>
          <w:sz w:val="28"/>
          <w:szCs w:val="28"/>
        </w:rPr>
        <w:t xml:space="preserve">В подошве верхнего крутого участка откоса или склона скорость </w:t>
      </w:r>
      <w:r w:rsidR="00887A0C">
        <w:rPr>
          <w:sz w:val="28"/>
          <w:szCs w:val="28"/>
        </w:rPr>
        <w:t>вычисляют</w:t>
      </w:r>
      <w:r w:rsidRPr="00927BCC">
        <w:rPr>
          <w:sz w:val="28"/>
          <w:szCs w:val="28"/>
        </w:rPr>
        <w:t xml:space="preserve"> по </w:t>
      </w:r>
      <w:hyperlink r:id="rId116" w:anchor="i1344647" w:tooltip="формула (1)" w:history="1">
        <w:r w:rsidRPr="00927BCC">
          <w:rPr>
            <w:rStyle w:val="af2"/>
            <w:color w:val="auto"/>
            <w:sz w:val="28"/>
            <w:szCs w:val="28"/>
            <w:u w:val="none"/>
          </w:rPr>
          <w:t>формуле (Д.1).</w:t>
        </w:r>
      </w:hyperlink>
    </w:p>
    <w:p w14:paraId="19AA417C" w14:textId="77777777" w:rsidR="00887A0C" w:rsidRDefault="0083706E">
      <w:pPr>
        <w:shd w:val="clear" w:color="auto" w:fill="FFFFFF"/>
        <w:autoSpaceDE w:val="0"/>
        <w:autoSpaceDN w:val="0"/>
        <w:adjustRightInd w:val="0"/>
        <w:spacing w:line="360" w:lineRule="auto"/>
        <w:ind w:firstLine="851"/>
        <w:rPr>
          <w:sz w:val="28"/>
          <w:szCs w:val="28"/>
        </w:rPr>
      </w:pPr>
      <w:r w:rsidRPr="00927BCC">
        <w:rPr>
          <w:sz w:val="28"/>
          <w:szCs w:val="28"/>
        </w:rPr>
        <w:t>Тип IV</w:t>
      </w:r>
    </w:p>
    <w:p w14:paraId="339F0179" w14:textId="77777777" w:rsidR="0083706E" w:rsidRPr="00927BCC" w:rsidRDefault="0083706E">
      <w:pPr>
        <w:shd w:val="clear" w:color="auto" w:fill="FFFFFF"/>
        <w:autoSpaceDE w:val="0"/>
        <w:autoSpaceDN w:val="0"/>
        <w:adjustRightInd w:val="0"/>
        <w:spacing w:line="360" w:lineRule="auto"/>
        <w:ind w:firstLine="851"/>
        <w:rPr>
          <w:sz w:val="28"/>
          <w:szCs w:val="28"/>
        </w:rPr>
      </w:pPr>
      <w:r w:rsidRPr="00927BCC">
        <w:rPr>
          <w:sz w:val="28"/>
          <w:szCs w:val="28"/>
        </w:rPr>
        <w:lastRenderedPageBreak/>
        <w:t>Ломаные склоны с очень крутыми участками при</w:t>
      </w:r>
      <w:r w:rsidR="00186D41" w:rsidRPr="00B807D5">
        <w:rPr>
          <w:position w:val="-12"/>
        </w:rPr>
        <w:object w:dxaOrig="380" w:dyaOrig="380" w14:anchorId="3E278ED7">
          <v:shape id="_x0000_i1051" type="#_x0000_t75" style="width:18.75pt;height:18.75pt" o:ole="">
            <v:imagedata r:id="rId117" o:title=""/>
          </v:shape>
          <o:OLEObject Type="Embed" ProgID="Equation.3" ShapeID="_x0000_i1051" DrawAspect="Content" ObjectID="_1771848912" r:id="rId118"/>
        </w:object>
      </w:r>
      <w:r w:rsidRPr="00927BCC">
        <w:rPr>
          <w:sz w:val="28"/>
          <w:szCs w:val="28"/>
        </w:rPr>
        <w:t xml:space="preserve">&gt;60° с высотой более </w:t>
      </w:r>
      <w:smartTag w:uri="urn:schemas-microsoft-com:office:smarttags" w:element="metricconverter">
        <w:smartTagPr>
          <w:attr w:name="ProductID" w:val="10 м"/>
        </w:smartTagPr>
        <w:r w:rsidRPr="00927BCC">
          <w:rPr>
            <w:sz w:val="28"/>
            <w:szCs w:val="28"/>
          </w:rPr>
          <w:t>10 м</w:t>
        </w:r>
      </w:smartTag>
      <w:r w:rsidRPr="00927BCC">
        <w:rPr>
          <w:sz w:val="28"/>
          <w:szCs w:val="28"/>
        </w:rPr>
        <w:t xml:space="preserve"> </w:t>
      </w:r>
      <w:r w:rsidRPr="00927BCC">
        <w:rPr>
          <w:caps/>
          <w:sz w:val="28"/>
          <w:szCs w:val="28"/>
        </w:rPr>
        <w:t>(</w:t>
      </w:r>
      <w:r w:rsidRPr="00927BCC">
        <w:rPr>
          <w:sz w:val="28"/>
          <w:szCs w:val="28"/>
        </w:rPr>
        <w:t>рисунок</w:t>
      </w:r>
      <w:r w:rsidRPr="00927BCC">
        <w:rPr>
          <w:caps/>
          <w:sz w:val="28"/>
          <w:szCs w:val="28"/>
        </w:rPr>
        <w:t xml:space="preserve"> Д.</w:t>
      </w:r>
      <w:r w:rsidRPr="00927BCC">
        <w:rPr>
          <w:sz w:val="28"/>
          <w:szCs w:val="28"/>
        </w:rPr>
        <w:t>4)</w:t>
      </w:r>
    </w:p>
    <w:p w14:paraId="7608471C" w14:textId="2B4C1E30" w:rsidR="0083706E" w:rsidRPr="00927BCC" w:rsidRDefault="0095121B">
      <w:pPr>
        <w:shd w:val="clear" w:color="auto" w:fill="FFFFFF"/>
        <w:autoSpaceDE w:val="0"/>
        <w:autoSpaceDN w:val="0"/>
        <w:adjustRightInd w:val="0"/>
        <w:spacing w:line="360" w:lineRule="auto"/>
        <w:ind w:firstLine="709"/>
        <w:jc w:val="center"/>
        <w:rPr>
          <w:sz w:val="28"/>
          <w:szCs w:val="28"/>
        </w:rPr>
      </w:pPr>
      <w:r w:rsidRPr="00927BCC">
        <w:rPr>
          <w:noProof/>
        </w:rPr>
        <w:drawing>
          <wp:inline distT="0" distB="0" distL="0" distR="0" wp14:anchorId="0E9FA254" wp14:editId="641240C8">
            <wp:extent cx="5000625" cy="3800475"/>
            <wp:effectExtent l="0" t="0" r="0" b="0"/>
            <wp:docPr id="47" name="Рисунок 251" descr="http://www.infosait.ru/norma_doc/46/46383/x4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1" descr="http://www.infosait.ru/norma_doc/46/46383/x479.jp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000625" cy="3800475"/>
                    </a:xfrm>
                    <a:prstGeom prst="rect">
                      <a:avLst/>
                    </a:prstGeom>
                    <a:noFill/>
                    <a:ln>
                      <a:noFill/>
                    </a:ln>
                  </pic:spPr>
                </pic:pic>
              </a:graphicData>
            </a:graphic>
          </wp:inline>
        </w:drawing>
      </w:r>
    </w:p>
    <w:p w14:paraId="369CFA4E" w14:textId="77777777" w:rsidR="0083706E" w:rsidRPr="00887A0C" w:rsidRDefault="0083706E" w:rsidP="003B2F06">
      <w:pPr>
        <w:shd w:val="clear" w:color="auto" w:fill="FFFFFF"/>
        <w:autoSpaceDE w:val="0"/>
        <w:autoSpaceDN w:val="0"/>
        <w:adjustRightInd w:val="0"/>
        <w:spacing w:before="120" w:after="120" w:line="360" w:lineRule="auto"/>
        <w:ind w:firstLine="709"/>
        <w:jc w:val="center"/>
        <w:rPr>
          <w:i/>
          <w:sz w:val="28"/>
          <w:szCs w:val="28"/>
        </w:rPr>
      </w:pPr>
      <w:r w:rsidRPr="00887A0C">
        <w:rPr>
          <w:i/>
          <w:sz w:val="28"/>
          <w:szCs w:val="28"/>
        </w:rPr>
        <w:t xml:space="preserve">Рисунок Д.4 </w:t>
      </w:r>
      <w:r w:rsidR="00887A0C" w:rsidRPr="00887A0C">
        <w:rPr>
          <w:i/>
          <w:sz w:val="28"/>
          <w:szCs w:val="28"/>
        </w:rPr>
        <w:t xml:space="preserve">– </w:t>
      </w:r>
      <w:r w:rsidRPr="00887A0C">
        <w:rPr>
          <w:i/>
          <w:sz w:val="28"/>
          <w:szCs w:val="28"/>
        </w:rPr>
        <w:t xml:space="preserve">Схема поперечного профиля </w:t>
      </w:r>
      <w:r w:rsidR="00887A0C" w:rsidRPr="00887A0C">
        <w:rPr>
          <w:i/>
          <w:sz w:val="28"/>
          <w:szCs w:val="28"/>
        </w:rPr>
        <w:t>–</w:t>
      </w:r>
      <w:r w:rsidRPr="00887A0C">
        <w:rPr>
          <w:i/>
          <w:sz w:val="28"/>
          <w:szCs w:val="28"/>
        </w:rPr>
        <w:t xml:space="preserve"> тип IV</w:t>
      </w:r>
    </w:p>
    <w:p w14:paraId="3F3B4300" w14:textId="77777777" w:rsidR="0083706E" w:rsidRPr="00963FDD" w:rsidRDefault="0083706E">
      <w:pPr>
        <w:shd w:val="clear" w:color="auto" w:fill="FFFFFF"/>
        <w:autoSpaceDE w:val="0"/>
        <w:autoSpaceDN w:val="0"/>
        <w:adjustRightInd w:val="0"/>
        <w:spacing w:line="360" w:lineRule="auto"/>
        <w:ind w:firstLine="851"/>
        <w:rPr>
          <w:sz w:val="28"/>
          <w:szCs w:val="28"/>
        </w:rPr>
      </w:pPr>
      <w:r w:rsidRPr="00927BCC">
        <w:rPr>
          <w:sz w:val="28"/>
          <w:szCs w:val="28"/>
        </w:rPr>
        <w:t>Расчетн</w:t>
      </w:r>
      <w:r w:rsidR="00887A0C">
        <w:rPr>
          <w:sz w:val="28"/>
          <w:szCs w:val="28"/>
        </w:rPr>
        <w:t>ую</w:t>
      </w:r>
      <w:r w:rsidRPr="00927BCC">
        <w:rPr>
          <w:sz w:val="28"/>
          <w:szCs w:val="28"/>
        </w:rPr>
        <w:t xml:space="preserve"> скорость в месте расположения защитного сооружения</w:t>
      </w:r>
      <w:r w:rsidR="00963FDD" w:rsidRPr="00963FDD">
        <w:rPr>
          <w:sz w:val="28"/>
          <w:szCs w:val="28"/>
        </w:rPr>
        <w:t xml:space="preserve"> </w:t>
      </w:r>
      <w:r w:rsidR="00963FDD" w:rsidRPr="00963FDD">
        <w:rPr>
          <w:i/>
          <w:sz w:val="28"/>
          <w:szCs w:val="28"/>
          <w:lang w:val="en-US"/>
        </w:rPr>
        <w:t>v</w:t>
      </w:r>
      <w:r w:rsidR="00963FDD" w:rsidRPr="00963FDD">
        <w:rPr>
          <w:sz w:val="28"/>
          <w:szCs w:val="28"/>
          <w:vertAlign w:val="subscript"/>
        </w:rPr>
        <w:t>з</w:t>
      </w:r>
      <w:r w:rsidRPr="00927BCC">
        <w:rPr>
          <w:sz w:val="28"/>
          <w:szCs w:val="28"/>
        </w:rPr>
        <w:t xml:space="preserve"> </w:t>
      </w:r>
      <w:r w:rsidR="00887A0C">
        <w:rPr>
          <w:sz w:val="28"/>
          <w:szCs w:val="28"/>
        </w:rPr>
        <w:t>вычисляют</w:t>
      </w:r>
      <w:r w:rsidRPr="00927BCC">
        <w:rPr>
          <w:sz w:val="28"/>
          <w:szCs w:val="28"/>
        </w:rPr>
        <w:t xml:space="preserve"> по формуле</w:t>
      </w:r>
    </w:p>
    <w:p w14:paraId="5F862779" w14:textId="77777777" w:rsidR="0083706E" w:rsidRPr="00927BCC" w:rsidRDefault="00E7749F" w:rsidP="00E7749F">
      <w:pPr>
        <w:shd w:val="clear" w:color="auto" w:fill="FFFFFF"/>
        <w:autoSpaceDE w:val="0"/>
        <w:autoSpaceDN w:val="0"/>
        <w:adjustRightInd w:val="0"/>
        <w:spacing w:line="360" w:lineRule="auto"/>
        <w:ind w:firstLine="851"/>
        <w:rPr>
          <w:sz w:val="28"/>
          <w:szCs w:val="28"/>
        </w:rPr>
      </w:pPr>
      <w:r>
        <w:rPr>
          <w:sz w:val="28"/>
          <w:szCs w:val="28"/>
        </w:rPr>
        <w:t xml:space="preserve">                                            </w:t>
      </w:r>
      <w:r w:rsidRPr="00E57DEE">
        <w:rPr>
          <w:position w:val="-16"/>
          <w:sz w:val="28"/>
          <w:szCs w:val="28"/>
        </w:rPr>
        <w:object w:dxaOrig="1920" w:dyaOrig="480" w14:anchorId="1D232A4A">
          <v:shape id="_x0000_i1052" type="#_x0000_t75" style="width:95.85pt;height:23.85pt" o:ole="">
            <v:imagedata r:id="rId120" o:title=""/>
          </v:shape>
          <o:OLEObject Type="Embed" ProgID="Equation.3" ShapeID="_x0000_i1052" DrawAspect="Content" ObjectID="_1771848913" r:id="rId121"/>
        </w:object>
      </w:r>
      <w:r w:rsidR="0083706E" w:rsidRPr="00927BCC">
        <w:rPr>
          <w:bCs/>
          <w:sz w:val="28"/>
          <w:szCs w:val="28"/>
        </w:rPr>
        <w:t xml:space="preserve">          </w:t>
      </w:r>
      <w:r>
        <w:rPr>
          <w:bCs/>
          <w:sz w:val="28"/>
          <w:szCs w:val="28"/>
        </w:rPr>
        <w:t xml:space="preserve">   </w:t>
      </w:r>
      <w:r w:rsidR="0083706E" w:rsidRPr="00927BCC">
        <w:rPr>
          <w:bCs/>
          <w:sz w:val="28"/>
          <w:szCs w:val="28"/>
        </w:rPr>
        <w:t xml:space="preserve">  </w:t>
      </w:r>
      <w:r>
        <w:rPr>
          <w:bCs/>
          <w:sz w:val="28"/>
          <w:szCs w:val="28"/>
        </w:rPr>
        <w:t xml:space="preserve"> </w:t>
      </w:r>
      <w:r w:rsidR="0083706E" w:rsidRPr="00927BCC">
        <w:rPr>
          <w:bCs/>
          <w:sz w:val="28"/>
          <w:szCs w:val="28"/>
        </w:rPr>
        <w:t xml:space="preserve">                           (Д.5)</w:t>
      </w:r>
    </w:p>
    <w:p w14:paraId="38A529F2" w14:textId="77777777" w:rsidR="0083706E" w:rsidRPr="00CB6E54" w:rsidRDefault="0083706E" w:rsidP="00CB6E54">
      <w:pPr>
        <w:shd w:val="clear" w:color="auto" w:fill="FFFFFF"/>
        <w:autoSpaceDE w:val="0"/>
        <w:autoSpaceDN w:val="0"/>
        <w:adjustRightInd w:val="0"/>
        <w:spacing w:line="360" w:lineRule="auto"/>
        <w:ind w:firstLine="709"/>
        <w:rPr>
          <w:sz w:val="28"/>
          <w:szCs w:val="28"/>
        </w:rPr>
      </w:pPr>
      <w:r w:rsidRPr="00927BCC">
        <w:rPr>
          <w:sz w:val="28"/>
          <w:szCs w:val="28"/>
        </w:rPr>
        <w:t xml:space="preserve">где </w:t>
      </w:r>
      <w:proofErr w:type="spellStart"/>
      <w:r w:rsidRPr="00927BCC">
        <w:rPr>
          <w:i/>
          <w:sz w:val="28"/>
          <w:szCs w:val="28"/>
        </w:rPr>
        <w:t>v</w:t>
      </w:r>
      <w:r w:rsidRPr="00927BCC">
        <w:rPr>
          <w:i/>
          <w:sz w:val="28"/>
          <w:szCs w:val="28"/>
          <w:vertAlign w:val="subscript"/>
        </w:rPr>
        <w:t>t</w:t>
      </w:r>
      <w:proofErr w:type="spellEnd"/>
      <w:r w:rsidRPr="00927BCC">
        <w:rPr>
          <w:i/>
          <w:sz w:val="28"/>
          <w:szCs w:val="28"/>
          <w:vertAlign w:val="subscript"/>
        </w:rPr>
        <w:t>(0)</w:t>
      </w:r>
      <w:r w:rsidRPr="00927BCC">
        <w:rPr>
          <w:sz w:val="28"/>
          <w:szCs w:val="28"/>
        </w:rPr>
        <w:t xml:space="preserve"> – тангенциальная составляющая скорости отражения в точке </w:t>
      </w:r>
      <w:r w:rsidRPr="00887A0C">
        <w:rPr>
          <w:iCs/>
          <w:sz w:val="28"/>
          <w:szCs w:val="28"/>
        </w:rPr>
        <w:t>Б</w:t>
      </w:r>
      <w:r w:rsidR="003B2F06" w:rsidRPr="00927BCC">
        <w:rPr>
          <w:i/>
          <w:iCs/>
          <w:sz w:val="28"/>
          <w:szCs w:val="28"/>
        </w:rPr>
        <w:t xml:space="preserve">, </w:t>
      </w:r>
      <w:r w:rsidR="003B2F06" w:rsidRPr="00927BCC">
        <w:rPr>
          <w:iCs/>
          <w:sz w:val="28"/>
          <w:szCs w:val="28"/>
        </w:rPr>
        <w:t>м/</w:t>
      </w:r>
      <w:r w:rsidR="003B2F06" w:rsidRPr="00927BCC">
        <w:rPr>
          <w:iCs/>
          <w:sz w:val="28"/>
          <w:szCs w:val="28"/>
          <w:lang w:val="en-US"/>
        </w:rPr>
        <w:t>c</w:t>
      </w:r>
      <w:r w:rsidR="00CB6E54">
        <w:rPr>
          <w:iCs/>
          <w:sz w:val="28"/>
          <w:szCs w:val="28"/>
        </w:rPr>
        <w:t>.</w:t>
      </w:r>
    </w:p>
    <w:p w14:paraId="3346EC5A" w14:textId="77777777" w:rsidR="0083706E" w:rsidRPr="00927BCC" w:rsidRDefault="0083706E" w:rsidP="00CB6E54">
      <w:pPr>
        <w:shd w:val="clear" w:color="auto" w:fill="FFFFFF"/>
        <w:tabs>
          <w:tab w:val="left" w:pos="6237"/>
        </w:tabs>
        <w:autoSpaceDE w:val="0"/>
        <w:autoSpaceDN w:val="0"/>
        <w:adjustRightInd w:val="0"/>
        <w:spacing w:before="120" w:after="120" w:line="360" w:lineRule="auto"/>
        <w:ind w:firstLine="3828"/>
        <w:rPr>
          <w:sz w:val="28"/>
          <w:szCs w:val="28"/>
        </w:rPr>
      </w:pPr>
      <w:proofErr w:type="spellStart"/>
      <w:r w:rsidRPr="00927BCC">
        <w:rPr>
          <w:bCs/>
          <w:i/>
          <w:sz w:val="28"/>
          <w:szCs w:val="28"/>
          <w:lang w:val="en-US"/>
        </w:rPr>
        <w:t>v</w:t>
      </w:r>
      <w:r w:rsidRPr="00927BCC">
        <w:rPr>
          <w:bCs/>
          <w:i/>
          <w:sz w:val="28"/>
          <w:szCs w:val="28"/>
          <w:vertAlign w:val="subscript"/>
          <w:lang w:val="en-US"/>
        </w:rPr>
        <w:t>t</w:t>
      </w:r>
      <w:proofErr w:type="spellEnd"/>
      <w:r w:rsidRPr="00927BCC">
        <w:rPr>
          <w:bCs/>
          <w:i/>
          <w:sz w:val="28"/>
          <w:szCs w:val="28"/>
          <w:vertAlign w:val="subscript"/>
        </w:rPr>
        <w:t>(</w:t>
      </w:r>
      <w:proofErr w:type="gramStart"/>
      <w:r w:rsidRPr="00887A0C">
        <w:rPr>
          <w:bCs/>
          <w:sz w:val="28"/>
          <w:szCs w:val="28"/>
          <w:vertAlign w:val="subscript"/>
        </w:rPr>
        <w:t>0</w:t>
      </w:r>
      <w:r w:rsidRPr="00927BCC">
        <w:rPr>
          <w:bCs/>
          <w:i/>
          <w:sz w:val="28"/>
          <w:szCs w:val="28"/>
          <w:vertAlign w:val="subscript"/>
        </w:rPr>
        <w:t>)</w:t>
      </w:r>
      <w:r w:rsidRPr="00927BCC">
        <w:rPr>
          <w:bCs/>
          <w:i/>
          <w:sz w:val="28"/>
          <w:szCs w:val="28"/>
        </w:rPr>
        <w:t>=</w:t>
      </w:r>
      <w:proofErr w:type="gramEnd"/>
      <w:r w:rsidRPr="00887A0C">
        <w:rPr>
          <w:bCs/>
          <w:sz w:val="28"/>
          <w:szCs w:val="28"/>
        </w:rPr>
        <w:t>(1-</w:t>
      </w:r>
      <w:r w:rsidRPr="002934A9">
        <w:rPr>
          <w:bCs/>
          <w:sz w:val="28"/>
          <w:szCs w:val="28"/>
        </w:rPr>
        <w:t>λ</w:t>
      </w:r>
      <w:r w:rsidRPr="00887A0C">
        <w:rPr>
          <w:bCs/>
          <w:sz w:val="28"/>
          <w:szCs w:val="28"/>
        </w:rPr>
        <w:t>)</w:t>
      </w:r>
      <w:r w:rsidRPr="00931058">
        <w:rPr>
          <w:bCs/>
          <w:i/>
          <w:sz w:val="28"/>
          <w:szCs w:val="28"/>
          <w:lang w:val="en-US"/>
        </w:rPr>
        <w:t>v</w:t>
      </w:r>
      <w:r w:rsidR="00E7749F" w:rsidRPr="00E7749F">
        <w:rPr>
          <w:bCs/>
          <w:sz w:val="28"/>
          <w:szCs w:val="28"/>
          <w:vertAlign w:val="subscript"/>
        </w:rPr>
        <w:t>р</w:t>
      </w:r>
      <w:r w:rsidRPr="00931058">
        <w:rPr>
          <w:bCs/>
          <w:sz w:val="28"/>
          <w:szCs w:val="28"/>
          <w:lang w:val="en-US"/>
        </w:rPr>
        <w:t>cos</w:t>
      </w:r>
      <w:r w:rsidRPr="00887A0C">
        <w:rPr>
          <w:bCs/>
          <w:sz w:val="28"/>
          <w:szCs w:val="28"/>
        </w:rPr>
        <w:t>(</w:t>
      </w:r>
      <w:r w:rsidR="00E7749F" w:rsidRPr="00B807D5">
        <w:rPr>
          <w:position w:val="-12"/>
        </w:rPr>
        <w:object w:dxaOrig="380" w:dyaOrig="380" w14:anchorId="691A0E14">
          <v:shape id="_x0000_i1053" type="#_x0000_t75" style="width:18.75pt;height:18.75pt" o:ole="">
            <v:imagedata r:id="rId122" o:title=""/>
          </v:shape>
          <o:OLEObject Type="Embed" ProgID="Equation.3" ShapeID="_x0000_i1053" DrawAspect="Content" ObjectID="_1771848914" r:id="rId123"/>
        </w:object>
      </w:r>
      <w:r w:rsidRPr="00927BCC">
        <w:rPr>
          <w:bCs/>
          <w:i/>
          <w:sz w:val="28"/>
          <w:szCs w:val="28"/>
        </w:rPr>
        <w:t xml:space="preserve"> - </w:t>
      </w:r>
      <w:r w:rsidR="00E7749F" w:rsidRPr="00B807D5">
        <w:rPr>
          <w:position w:val="-12"/>
        </w:rPr>
        <w:object w:dxaOrig="380" w:dyaOrig="380" w14:anchorId="279B141F">
          <v:shape id="_x0000_i1054" type="#_x0000_t75" style="width:18.75pt;height:18.75pt" o:ole="">
            <v:imagedata r:id="rId124" o:title=""/>
          </v:shape>
          <o:OLEObject Type="Embed" ProgID="Equation.3" ShapeID="_x0000_i1054" DrawAspect="Content" ObjectID="_1771848915" r:id="rId125"/>
        </w:object>
      </w:r>
      <w:r w:rsidRPr="00887A0C">
        <w:rPr>
          <w:bCs/>
          <w:sz w:val="28"/>
          <w:szCs w:val="28"/>
        </w:rPr>
        <w:t>)</w:t>
      </w:r>
      <w:r w:rsidRPr="00927BCC">
        <w:rPr>
          <w:bCs/>
          <w:sz w:val="28"/>
          <w:szCs w:val="28"/>
        </w:rPr>
        <w:t>,                                (Д.6)</w:t>
      </w:r>
    </w:p>
    <w:p w14:paraId="42E5FE74" w14:textId="77777777" w:rsidR="0083706E" w:rsidRPr="00927BCC" w:rsidRDefault="00887A0C" w:rsidP="00887A0C">
      <w:pPr>
        <w:pStyle w:val="a6"/>
        <w:spacing w:line="360" w:lineRule="auto"/>
        <w:ind w:left="851" w:firstLine="0"/>
        <w:rPr>
          <w:spacing w:val="-4"/>
          <w:sz w:val="28"/>
          <w:szCs w:val="28"/>
        </w:rPr>
      </w:pPr>
      <w:r w:rsidRPr="00887A0C">
        <w:rPr>
          <w:spacing w:val="-4"/>
          <w:sz w:val="28"/>
          <w:szCs w:val="28"/>
        </w:rPr>
        <w:t>где</w:t>
      </w:r>
      <w:r>
        <w:rPr>
          <w:i/>
          <w:spacing w:val="-4"/>
          <w:sz w:val="28"/>
          <w:szCs w:val="28"/>
        </w:rPr>
        <w:t xml:space="preserve"> </w:t>
      </w:r>
      <w:proofErr w:type="spellStart"/>
      <w:r w:rsidR="0083706E" w:rsidRPr="00927BCC">
        <w:rPr>
          <w:i/>
          <w:spacing w:val="-4"/>
          <w:sz w:val="28"/>
          <w:szCs w:val="28"/>
        </w:rPr>
        <w:t>v</w:t>
      </w:r>
      <w:r w:rsidR="00E7749F" w:rsidRPr="00E7749F">
        <w:rPr>
          <w:spacing w:val="-4"/>
          <w:sz w:val="28"/>
          <w:szCs w:val="28"/>
          <w:vertAlign w:val="subscript"/>
        </w:rPr>
        <w:t>р</w:t>
      </w:r>
      <w:proofErr w:type="spellEnd"/>
      <w:r w:rsidR="0083706E" w:rsidRPr="00927BCC">
        <w:rPr>
          <w:spacing w:val="-4"/>
          <w:sz w:val="28"/>
          <w:szCs w:val="28"/>
        </w:rPr>
        <w:t xml:space="preserve"> </w:t>
      </w:r>
      <w:r>
        <w:rPr>
          <w:spacing w:val="-4"/>
          <w:sz w:val="28"/>
          <w:szCs w:val="28"/>
        </w:rPr>
        <w:t>–</w:t>
      </w:r>
      <w:r w:rsidR="0083706E" w:rsidRPr="00927BCC">
        <w:rPr>
          <w:spacing w:val="-4"/>
          <w:sz w:val="28"/>
          <w:szCs w:val="28"/>
        </w:rPr>
        <w:t xml:space="preserve"> скорость падения обломка в точке 5, </w:t>
      </w:r>
      <w:r>
        <w:rPr>
          <w:spacing w:val="-4"/>
          <w:sz w:val="28"/>
          <w:szCs w:val="28"/>
        </w:rPr>
        <w:t>вычисляемая</w:t>
      </w:r>
      <w:r w:rsidR="0083706E" w:rsidRPr="00927BCC">
        <w:rPr>
          <w:spacing w:val="-4"/>
          <w:sz w:val="28"/>
          <w:szCs w:val="28"/>
        </w:rPr>
        <w:t xml:space="preserve"> по </w:t>
      </w:r>
      <w:hyperlink r:id="rId126" w:anchor="i1344647" w:tooltip="формула (1)" w:history="1">
        <w:r w:rsidR="0083706E" w:rsidRPr="00927BCC">
          <w:rPr>
            <w:rStyle w:val="af2"/>
            <w:color w:val="auto"/>
            <w:spacing w:val="-4"/>
            <w:sz w:val="28"/>
            <w:szCs w:val="28"/>
            <w:u w:val="none"/>
          </w:rPr>
          <w:t>формуле (Д.1);</w:t>
        </w:r>
      </w:hyperlink>
    </w:p>
    <w:p w14:paraId="0C5F861B" w14:textId="77777777" w:rsidR="0083706E" w:rsidRDefault="0083706E" w:rsidP="00887A0C">
      <w:pPr>
        <w:pStyle w:val="a6"/>
        <w:spacing w:line="360" w:lineRule="auto"/>
        <w:ind w:left="851" w:firstLine="0"/>
        <w:rPr>
          <w:sz w:val="28"/>
          <w:szCs w:val="28"/>
        </w:rPr>
      </w:pPr>
      <w:r w:rsidRPr="00E7749F">
        <w:rPr>
          <w:i/>
          <w:sz w:val="28"/>
          <w:szCs w:val="28"/>
        </w:rPr>
        <w:t>λ</w:t>
      </w:r>
      <w:r w:rsidRPr="00927BCC">
        <w:rPr>
          <w:sz w:val="28"/>
          <w:szCs w:val="28"/>
        </w:rPr>
        <w:t xml:space="preserve"> </w:t>
      </w:r>
      <w:r w:rsidR="00887A0C">
        <w:rPr>
          <w:sz w:val="28"/>
          <w:szCs w:val="28"/>
        </w:rPr>
        <w:t>–</w:t>
      </w:r>
      <w:r w:rsidRPr="00927BCC">
        <w:rPr>
          <w:sz w:val="28"/>
          <w:szCs w:val="28"/>
        </w:rPr>
        <w:t xml:space="preserve"> коэффициент мгновенного трения, принимаемый по таблице Д.2 в зависимости от характера поверхностного покрова и рода поверхностного слоя грунта на участке непосредственно у подошвы крутого склона</w:t>
      </w:r>
      <w:r w:rsidR="00887A0C">
        <w:rPr>
          <w:sz w:val="28"/>
          <w:szCs w:val="28"/>
        </w:rPr>
        <w:t>;</w:t>
      </w:r>
    </w:p>
    <w:p w14:paraId="47A864BE" w14:textId="77777777" w:rsidR="0005014F" w:rsidRPr="00927BCC" w:rsidRDefault="00E7749F" w:rsidP="00887A0C">
      <w:pPr>
        <w:pStyle w:val="a6"/>
        <w:spacing w:line="360" w:lineRule="auto"/>
        <w:rPr>
          <w:sz w:val="28"/>
          <w:szCs w:val="28"/>
        </w:rPr>
      </w:pPr>
      <w:r w:rsidRPr="00B807D5">
        <w:rPr>
          <w:position w:val="-12"/>
        </w:rPr>
        <w:object w:dxaOrig="380" w:dyaOrig="380" w14:anchorId="035FB099">
          <v:shape id="_x0000_i1055" type="#_x0000_t75" style="width:18.75pt;height:18.75pt" o:ole="">
            <v:imagedata r:id="rId127" o:title=""/>
          </v:shape>
          <o:OLEObject Type="Embed" ProgID="Equation.3" ShapeID="_x0000_i1055" DrawAspect="Content" ObjectID="_1771848916" r:id="rId128"/>
        </w:object>
      </w:r>
      <w:r w:rsidR="0005014F" w:rsidRPr="00927BCC">
        <w:rPr>
          <w:sz w:val="28"/>
          <w:szCs w:val="28"/>
        </w:rPr>
        <w:t xml:space="preserve"> – угол откоса по спрямленному </w:t>
      </w:r>
      <w:r w:rsidRPr="00927BCC">
        <w:rPr>
          <w:sz w:val="28"/>
          <w:szCs w:val="28"/>
        </w:rPr>
        <w:t>профилю</w:t>
      </w:r>
      <w:r w:rsidR="0005014F" w:rsidRPr="00927BCC">
        <w:rPr>
          <w:sz w:val="28"/>
          <w:szCs w:val="28"/>
        </w:rPr>
        <w:t>, град</w:t>
      </w:r>
      <w:r w:rsidR="00887A0C">
        <w:rPr>
          <w:sz w:val="28"/>
          <w:szCs w:val="28"/>
        </w:rPr>
        <w:t>.</w:t>
      </w:r>
    </w:p>
    <w:p w14:paraId="222DA9F0" w14:textId="77777777" w:rsidR="00066398" w:rsidRDefault="00066398" w:rsidP="00442879">
      <w:pPr>
        <w:shd w:val="clear" w:color="auto" w:fill="FFFFFF"/>
        <w:autoSpaceDE w:val="0"/>
        <w:autoSpaceDN w:val="0"/>
        <w:adjustRightInd w:val="0"/>
        <w:spacing w:line="360" w:lineRule="auto"/>
        <w:ind w:firstLine="851"/>
        <w:rPr>
          <w:color w:val="000000"/>
          <w:sz w:val="28"/>
          <w:szCs w:val="28"/>
        </w:rPr>
      </w:pPr>
      <w:bookmarkStart w:id="85" w:name="i1371625"/>
    </w:p>
    <w:p w14:paraId="4CDD18A7" w14:textId="77777777" w:rsidR="00066398" w:rsidRDefault="00066398" w:rsidP="00442879">
      <w:pPr>
        <w:shd w:val="clear" w:color="auto" w:fill="FFFFFF"/>
        <w:autoSpaceDE w:val="0"/>
        <w:autoSpaceDN w:val="0"/>
        <w:adjustRightInd w:val="0"/>
        <w:spacing w:line="360" w:lineRule="auto"/>
        <w:ind w:firstLine="851"/>
        <w:rPr>
          <w:color w:val="000000"/>
          <w:sz w:val="28"/>
          <w:szCs w:val="28"/>
        </w:rPr>
      </w:pPr>
    </w:p>
    <w:p w14:paraId="5907AEE9" w14:textId="77777777" w:rsidR="00066398" w:rsidRDefault="00066398" w:rsidP="00442879">
      <w:pPr>
        <w:shd w:val="clear" w:color="auto" w:fill="FFFFFF"/>
        <w:autoSpaceDE w:val="0"/>
        <w:autoSpaceDN w:val="0"/>
        <w:adjustRightInd w:val="0"/>
        <w:spacing w:line="360" w:lineRule="auto"/>
        <w:ind w:firstLine="851"/>
        <w:rPr>
          <w:color w:val="000000"/>
          <w:sz w:val="28"/>
          <w:szCs w:val="28"/>
        </w:rPr>
      </w:pPr>
    </w:p>
    <w:p w14:paraId="16CDFE3C" w14:textId="77777777" w:rsidR="0083706E" w:rsidRDefault="00CB6E54" w:rsidP="00442879">
      <w:pPr>
        <w:shd w:val="clear" w:color="auto" w:fill="FFFFFF"/>
        <w:autoSpaceDE w:val="0"/>
        <w:autoSpaceDN w:val="0"/>
        <w:adjustRightInd w:val="0"/>
        <w:spacing w:line="360" w:lineRule="auto"/>
        <w:ind w:firstLine="851"/>
        <w:rPr>
          <w:color w:val="000000"/>
          <w:sz w:val="28"/>
          <w:szCs w:val="28"/>
        </w:rPr>
      </w:pPr>
      <w:r>
        <w:rPr>
          <w:color w:val="000000"/>
          <w:sz w:val="28"/>
          <w:szCs w:val="28"/>
        </w:rPr>
        <w:lastRenderedPageBreak/>
        <w:t>Т а б л и ц а</w:t>
      </w:r>
      <w:r w:rsidR="0083706E">
        <w:rPr>
          <w:color w:val="000000"/>
          <w:sz w:val="28"/>
          <w:szCs w:val="28"/>
        </w:rPr>
        <w:t xml:space="preserve"> Д.2</w:t>
      </w:r>
      <w:bookmarkEnd w:id="85"/>
      <w:r w:rsidR="002934A9">
        <w:rPr>
          <w:color w:val="000000"/>
          <w:sz w:val="28"/>
          <w:szCs w:val="28"/>
        </w:rPr>
        <w:t xml:space="preserve"> Значения коэффициента мгновенного трения </w:t>
      </w:r>
      <w:r w:rsidR="002934A9" w:rsidRPr="00CB6E54">
        <w:rPr>
          <w:szCs w:val="24"/>
        </w:rPr>
        <w:t>λ</w:t>
      </w:r>
    </w:p>
    <w:tbl>
      <w:tblPr>
        <w:tblW w:w="5007" w:type="pct"/>
        <w:jc w:val="center"/>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7008"/>
        <w:gridCol w:w="1292"/>
        <w:gridCol w:w="1342"/>
      </w:tblGrid>
      <w:tr w:rsidR="0083706E" w:rsidRPr="00CB6E54" w14:paraId="1732A241" w14:textId="77777777">
        <w:trPr>
          <w:trHeight w:val="490"/>
          <w:jc w:val="center"/>
        </w:trPr>
        <w:tc>
          <w:tcPr>
            <w:tcW w:w="3634" w:type="pct"/>
            <w:tcBorders>
              <w:top w:val="single" w:sz="4" w:space="0" w:color="auto"/>
              <w:left w:val="single" w:sz="4" w:space="0" w:color="auto"/>
              <w:bottom w:val="single" w:sz="4" w:space="0" w:color="auto"/>
              <w:right w:val="single" w:sz="4" w:space="0" w:color="auto"/>
            </w:tcBorders>
            <w:tcMar>
              <w:left w:w="113" w:type="dxa"/>
              <w:right w:w="113" w:type="dxa"/>
            </w:tcMar>
            <w:vAlign w:val="center"/>
          </w:tcPr>
          <w:p w14:paraId="779EF240" w14:textId="77777777" w:rsidR="0083706E" w:rsidRPr="00CB6E54" w:rsidRDefault="0083706E" w:rsidP="00CB6E54">
            <w:pPr>
              <w:spacing w:line="240" w:lineRule="auto"/>
              <w:ind w:firstLine="0"/>
              <w:jc w:val="center"/>
              <w:rPr>
                <w:szCs w:val="24"/>
              </w:rPr>
            </w:pPr>
            <w:r w:rsidRPr="00CB6E54">
              <w:rPr>
                <w:szCs w:val="24"/>
              </w:rPr>
              <w:t>Поверхностный покров</w:t>
            </w:r>
          </w:p>
        </w:tc>
        <w:tc>
          <w:tcPr>
            <w:tcW w:w="670" w:type="pct"/>
            <w:tcBorders>
              <w:top w:val="single" w:sz="4" w:space="0" w:color="auto"/>
              <w:left w:val="single" w:sz="4" w:space="0" w:color="auto"/>
              <w:bottom w:val="single" w:sz="4" w:space="0" w:color="auto"/>
              <w:right w:val="single" w:sz="4" w:space="0" w:color="auto"/>
            </w:tcBorders>
            <w:vAlign w:val="center"/>
          </w:tcPr>
          <w:p w14:paraId="27C072C5" w14:textId="77777777" w:rsidR="0083706E" w:rsidRPr="00CB6E54" w:rsidRDefault="0083706E" w:rsidP="00CB6E54">
            <w:pPr>
              <w:spacing w:line="240" w:lineRule="auto"/>
              <w:ind w:firstLine="0"/>
              <w:jc w:val="center"/>
              <w:rPr>
                <w:szCs w:val="24"/>
              </w:rPr>
            </w:pPr>
            <w:r w:rsidRPr="00CB6E54">
              <w:rPr>
                <w:szCs w:val="24"/>
              </w:rPr>
              <w:t>ρ</w:t>
            </w:r>
          </w:p>
        </w:tc>
        <w:tc>
          <w:tcPr>
            <w:tcW w:w="696" w:type="pct"/>
            <w:tcBorders>
              <w:top w:val="single" w:sz="4" w:space="0" w:color="auto"/>
              <w:left w:val="single" w:sz="4" w:space="0" w:color="auto"/>
              <w:bottom w:val="single" w:sz="4" w:space="0" w:color="auto"/>
              <w:right w:val="single" w:sz="4" w:space="0" w:color="auto"/>
            </w:tcBorders>
            <w:vAlign w:val="center"/>
          </w:tcPr>
          <w:p w14:paraId="1CFFAA3D" w14:textId="77777777" w:rsidR="0083706E" w:rsidRPr="00CB6E54" w:rsidRDefault="0083706E" w:rsidP="00CB6E54">
            <w:pPr>
              <w:spacing w:line="240" w:lineRule="auto"/>
              <w:ind w:firstLine="0"/>
              <w:jc w:val="center"/>
              <w:rPr>
                <w:szCs w:val="24"/>
              </w:rPr>
            </w:pPr>
            <w:r w:rsidRPr="00CB6E54">
              <w:rPr>
                <w:szCs w:val="24"/>
              </w:rPr>
              <w:t>λ</w:t>
            </w:r>
          </w:p>
        </w:tc>
      </w:tr>
      <w:tr w:rsidR="0083706E" w:rsidRPr="00CB6E54" w14:paraId="34951135" w14:textId="77777777">
        <w:trPr>
          <w:trHeight w:val="384"/>
          <w:jc w:val="center"/>
        </w:trPr>
        <w:tc>
          <w:tcPr>
            <w:tcW w:w="3634" w:type="pct"/>
            <w:tcBorders>
              <w:top w:val="single" w:sz="4" w:space="0" w:color="auto"/>
              <w:left w:val="single" w:sz="4" w:space="0" w:color="auto"/>
              <w:bottom w:val="single" w:sz="4" w:space="0" w:color="auto"/>
              <w:right w:val="single" w:sz="4" w:space="0" w:color="auto"/>
            </w:tcBorders>
            <w:tcMar>
              <w:left w:w="113" w:type="dxa"/>
              <w:right w:w="113" w:type="dxa"/>
            </w:tcMar>
            <w:vAlign w:val="center"/>
          </w:tcPr>
          <w:p w14:paraId="0C876505" w14:textId="77777777" w:rsidR="0083706E" w:rsidRPr="00CB6E54" w:rsidRDefault="0083706E" w:rsidP="00CB6E54">
            <w:pPr>
              <w:spacing w:line="240" w:lineRule="auto"/>
              <w:ind w:firstLine="0"/>
              <w:jc w:val="center"/>
              <w:rPr>
                <w:szCs w:val="24"/>
              </w:rPr>
            </w:pPr>
            <w:r w:rsidRPr="00CB6E54">
              <w:rPr>
                <w:szCs w:val="24"/>
              </w:rPr>
              <w:t>Скальные обнажения</w:t>
            </w:r>
          </w:p>
        </w:tc>
        <w:tc>
          <w:tcPr>
            <w:tcW w:w="670" w:type="pct"/>
            <w:tcBorders>
              <w:top w:val="single" w:sz="4" w:space="0" w:color="auto"/>
              <w:left w:val="single" w:sz="4" w:space="0" w:color="auto"/>
              <w:bottom w:val="single" w:sz="4" w:space="0" w:color="auto"/>
              <w:right w:val="single" w:sz="4" w:space="0" w:color="auto"/>
            </w:tcBorders>
            <w:vAlign w:val="center"/>
          </w:tcPr>
          <w:p w14:paraId="413B1648" w14:textId="77777777" w:rsidR="0083706E" w:rsidRPr="00CB6E54" w:rsidRDefault="0083706E" w:rsidP="00CB6E54">
            <w:pPr>
              <w:spacing w:line="240" w:lineRule="auto"/>
              <w:ind w:firstLine="0"/>
              <w:jc w:val="center"/>
              <w:rPr>
                <w:szCs w:val="24"/>
              </w:rPr>
            </w:pPr>
            <w:r w:rsidRPr="00CB6E54">
              <w:rPr>
                <w:szCs w:val="24"/>
              </w:rPr>
              <w:t>0,7</w:t>
            </w:r>
          </w:p>
        </w:tc>
        <w:tc>
          <w:tcPr>
            <w:tcW w:w="696" w:type="pct"/>
            <w:tcBorders>
              <w:top w:val="single" w:sz="4" w:space="0" w:color="auto"/>
              <w:left w:val="single" w:sz="4" w:space="0" w:color="auto"/>
              <w:bottom w:val="single" w:sz="4" w:space="0" w:color="auto"/>
              <w:right w:val="single" w:sz="4" w:space="0" w:color="auto"/>
            </w:tcBorders>
            <w:vAlign w:val="center"/>
          </w:tcPr>
          <w:p w14:paraId="12D29B1B" w14:textId="77777777" w:rsidR="0083706E" w:rsidRPr="00CB6E54" w:rsidRDefault="0083706E" w:rsidP="00CB6E54">
            <w:pPr>
              <w:spacing w:line="240" w:lineRule="auto"/>
              <w:ind w:firstLine="0"/>
              <w:jc w:val="center"/>
              <w:rPr>
                <w:szCs w:val="24"/>
              </w:rPr>
            </w:pPr>
            <w:r w:rsidRPr="00CB6E54">
              <w:rPr>
                <w:szCs w:val="24"/>
              </w:rPr>
              <w:t>0,1</w:t>
            </w:r>
          </w:p>
        </w:tc>
      </w:tr>
      <w:tr w:rsidR="0083706E" w:rsidRPr="00CB6E54" w14:paraId="4EE526B0" w14:textId="77777777">
        <w:trPr>
          <w:trHeight w:val="259"/>
          <w:jc w:val="center"/>
        </w:trPr>
        <w:tc>
          <w:tcPr>
            <w:tcW w:w="3634" w:type="pct"/>
            <w:tcBorders>
              <w:top w:val="single" w:sz="4" w:space="0" w:color="auto"/>
              <w:left w:val="single" w:sz="4" w:space="0" w:color="auto"/>
              <w:bottom w:val="single" w:sz="4" w:space="0" w:color="auto"/>
              <w:right w:val="single" w:sz="4" w:space="0" w:color="auto"/>
            </w:tcBorders>
            <w:tcMar>
              <w:left w:w="113" w:type="dxa"/>
              <w:right w:w="113" w:type="dxa"/>
            </w:tcMar>
            <w:vAlign w:val="center"/>
          </w:tcPr>
          <w:p w14:paraId="55C1F326" w14:textId="77777777" w:rsidR="0083706E" w:rsidRPr="00CB6E54" w:rsidRDefault="0083706E" w:rsidP="00CB6E54">
            <w:pPr>
              <w:spacing w:line="240" w:lineRule="auto"/>
              <w:ind w:firstLine="0"/>
              <w:jc w:val="center"/>
              <w:rPr>
                <w:szCs w:val="24"/>
              </w:rPr>
            </w:pPr>
            <w:r w:rsidRPr="00CB6E54">
              <w:rPr>
                <w:szCs w:val="24"/>
              </w:rPr>
              <w:t>Плотный крупнообломочный делювий</w:t>
            </w:r>
          </w:p>
        </w:tc>
        <w:tc>
          <w:tcPr>
            <w:tcW w:w="670" w:type="pct"/>
            <w:tcBorders>
              <w:top w:val="single" w:sz="4" w:space="0" w:color="auto"/>
              <w:left w:val="single" w:sz="4" w:space="0" w:color="auto"/>
              <w:bottom w:val="single" w:sz="4" w:space="0" w:color="auto"/>
              <w:right w:val="single" w:sz="4" w:space="0" w:color="auto"/>
            </w:tcBorders>
            <w:vAlign w:val="center"/>
          </w:tcPr>
          <w:p w14:paraId="0C99CAEE" w14:textId="77777777" w:rsidR="0083706E" w:rsidRPr="00CB6E54" w:rsidRDefault="0083706E" w:rsidP="00CB6E54">
            <w:pPr>
              <w:spacing w:line="240" w:lineRule="auto"/>
              <w:ind w:firstLine="0"/>
              <w:jc w:val="center"/>
              <w:rPr>
                <w:szCs w:val="24"/>
              </w:rPr>
            </w:pPr>
            <w:r w:rsidRPr="00CB6E54">
              <w:rPr>
                <w:szCs w:val="24"/>
              </w:rPr>
              <w:t>0,5</w:t>
            </w:r>
          </w:p>
        </w:tc>
        <w:tc>
          <w:tcPr>
            <w:tcW w:w="696" w:type="pct"/>
            <w:tcBorders>
              <w:top w:val="single" w:sz="4" w:space="0" w:color="auto"/>
              <w:left w:val="single" w:sz="4" w:space="0" w:color="auto"/>
              <w:bottom w:val="single" w:sz="4" w:space="0" w:color="auto"/>
              <w:right w:val="single" w:sz="4" w:space="0" w:color="auto"/>
            </w:tcBorders>
            <w:vAlign w:val="center"/>
          </w:tcPr>
          <w:p w14:paraId="030AC2F0" w14:textId="77777777" w:rsidR="0083706E" w:rsidRPr="00CB6E54" w:rsidRDefault="0083706E" w:rsidP="00CB6E54">
            <w:pPr>
              <w:spacing w:line="240" w:lineRule="auto"/>
              <w:ind w:firstLine="0"/>
              <w:jc w:val="center"/>
              <w:rPr>
                <w:szCs w:val="24"/>
              </w:rPr>
            </w:pPr>
            <w:r w:rsidRPr="00CB6E54">
              <w:rPr>
                <w:szCs w:val="24"/>
              </w:rPr>
              <w:t>0,3</w:t>
            </w:r>
          </w:p>
        </w:tc>
      </w:tr>
      <w:tr w:rsidR="0083706E" w:rsidRPr="00CB6E54" w14:paraId="06CF56E3" w14:textId="77777777">
        <w:trPr>
          <w:trHeight w:val="259"/>
          <w:jc w:val="center"/>
        </w:trPr>
        <w:tc>
          <w:tcPr>
            <w:tcW w:w="3634" w:type="pct"/>
            <w:tcBorders>
              <w:top w:val="single" w:sz="4" w:space="0" w:color="auto"/>
              <w:left w:val="single" w:sz="4" w:space="0" w:color="auto"/>
              <w:bottom w:val="single" w:sz="4" w:space="0" w:color="auto"/>
              <w:right w:val="single" w:sz="4" w:space="0" w:color="auto"/>
            </w:tcBorders>
            <w:tcMar>
              <w:left w:w="113" w:type="dxa"/>
              <w:right w:w="113" w:type="dxa"/>
            </w:tcMar>
            <w:vAlign w:val="center"/>
          </w:tcPr>
          <w:p w14:paraId="4809FBF1" w14:textId="77777777" w:rsidR="0083706E" w:rsidRPr="00CB6E54" w:rsidRDefault="0083706E" w:rsidP="00CB6E54">
            <w:pPr>
              <w:spacing w:line="240" w:lineRule="auto"/>
              <w:ind w:firstLine="0"/>
              <w:jc w:val="center"/>
              <w:rPr>
                <w:szCs w:val="24"/>
              </w:rPr>
            </w:pPr>
            <w:proofErr w:type="spellStart"/>
            <w:r w:rsidRPr="00CB6E54">
              <w:rPr>
                <w:szCs w:val="24"/>
              </w:rPr>
              <w:t>Одернованная</w:t>
            </w:r>
            <w:proofErr w:type="spellEnd"/>
            <w:r w:rsidRPr="00CB6E54">
              <w:rPr>
                <w:szCs w:val="24"/>
              </w:rPr>
              <w:t xml:space="preserve"> гладкая поверхность</w:t>
            </w:r>
          </w:p>
        </w:tc>
        <w:tc>
          <w:tcPr>
            <w:tcW w:w="670" w:type="pct"/>
            <w:tcBorders>
              <w:top w:val="single" w:sz="4" w:space="0" w:color="auto"/>
              <w:left w:val="single" w:sz="4" w:space="0" w:color="auto"/>
              <w:bottom w:val="single" w:sz="4" w:space="0" w:color="auto"/>
              <w:right w:val="single" w:sz="4" w:space="0" w:color="auto"/>
            </w:tcBorders>
            <w:vAlign w:val="center"/>
          </w:tcPr>
          <w:p w14:paraId="42131A67" w14:textId="77777777" w:rsidR="0083706E" w:rsidRPr="00CB6E54" w:rsidRDefault="0083706E" w:rsidP="00CB6E54">
            <w:pPr>
              <w:spacing w:line="240" w:lineRule="auto"/>
              <w:ind w:firstLine="0"/>
              <w:jc w:val="center"/>
              <w:rPr>
                <w:szCs w:val="24"/>
              </w:rPr>
            </w:pPr>
            <w:r w:rsidRPr="00CB6E54">
              <w:rPr>
                <w:szCs w:val="24"/>
              </w:rPr>
              <w:t>0,3</w:t>
            </w:r>
          </w:p>
        </w:tc>
        <w:tc>
          <w:tcPr>
            <w:tcW w:w="696" w:type="pct"/>
            <w:tcBorders>
              <w:top w:val="single" w:sz="4" w:space="0" w:color="auto"/>
              <w:left w:val="single" w:sz="4" w:space="0" w:color="auto"/>
              <w:bottom w:val="single" w:sz="4" w:space="0" w:color="auto"/>
              <w:right w:val="single" w:sz="4" w:space="0" w:color="auto"/>
            </w:tcBorders>
            <w:vAlign w:val="center"/>
          </w:tcPr>
          <w:p w14:paraId="71E8B0B0" w14:textId="77777777" w:rsidR="0083706E" w:rsidRPr="00CB6E54" w:rsidRDefault="0083706E" w:rsidP="00CB6E54">
            <w:pPr>
              <w:spacing w:line="240" w:lineRule="auto"/>
              <w:ind w:firstLine="0"/>
              <w:jc w:val="center"/>
              <w:rPr>
                <w:szCs w:val="24"/>
              </w:rPr>
            </w:pPr>
            <w:r w:rsidRPr="00CB6E54">
              <w:rPr>
                <w:szCs w:val="24"/>
              </w:rPr>
              <w:t>0,1</w:t>
            </w:r>
          </w:p>
        </w:tc>
      </w:tr>
      <w:tr w:rsidR="0083706E" w:rsidRPr="00CB6E54" w14:paraId="672B3F80" w14:textId="77777777">
        <w:trPr>
          <w:trHeight w:val="432"/>
          <w:jc w:val="center"/>
        </w:trPr>
        <w:tc>
          <w:tcPr>
            <w:tcW w:w="3634" w:type="pct"/>
            <w:tcBorders>
              <w:top w:val="single" w:sz="4" w:space="0" w:color="auto"/>
              <w:left w:val="single" w:sz="4" w:space="0" w:color="auto"/>
              <w:bottom w:val="single" w:sz="4" w:space="0" w:color="auto"/>
              <w:right w:val="single" w:sz="4" w:space="0" w:color="auto"/>
            </w:tcBorders>
            <w:tcMar>
              <w:left w:w="113" w:type="dxa"/>
              <w:right w:w="113" w:type="dxa"/>
            </w:tcMar>
            <w:vAlign w:val="center"/>
          </w:tcPr>
          <w:p w14:paraId="5B44FB2F" w14:textId="77777777" w:rsidR="0083706E" w:rsidRPr="00CB6E54" w:rsidRDefault="0083706E" w:rsidP="00CB6E54">
            <w:pPr>
              <w:spacing w:line="240" w:lineRule="auto"/>
              <w:ind w:firstLine="0"/>
              <w:jc w:val="center"/>
              <w:rPr>
                <w:szCs w:val="24"/>
              </w:rPr>
            </w:pPr>
            <w:r w:rsidRPr="00CB6E54">
              <w:rPr>
                <w:szCs w:val="24"/>
              </w:rPr>
              <w:t>Рыхлый делювий, застрявшие обломки скального грунта, осыпь</w:t>
            </w:r>
          </w:p>
        </w:tc>
        <w:tc>
          <w:tcPr>
            <w:tcW w:w="670" w:type="pct"/>
            <w:tcBorders>
              <w:top w:val="single" w:sz="4" w:space="0" w:color="auto"/>
              <w:left w:val="single" w:sz="4" w:space="0" w:color="auto"/>
              <w:bottom w:val="single" w:sz="4" w:space="0" w:color="auto"/>
              <w:right w:val="single" w:sz="4" w:space="0" w:color="auto"/>
            </w:tcBorders>
            <w:vAlign w:val="center"/>
          </w:tcPr>
          <w:p w14:paraId="0065272D" w14:textId="77777777" w:rsidR="0083706E" w:rsidRPr="00CB6E54" w:rsidRDefault="0083706E" w:rsidP="00CB6E54">
            <w:pPr>
              <w:spacing w:line="240" w:lineRule="auto"/>
              <w:ind w:firstLine="0"/>
              <w:jc w:val="center"/>
              <w:rPr>
                <w:szCs w:val="24"/>
              </w:rPr>
            </w:pPr>
            <w:r w:rsidRPr="00CB6E54">
              <w:rPr>
                <w:szCs w:val="24"/>
              </w:rPr>
              <w:t>0,3</w:t>
            </w:r>
          </w:p>
        </w:tc>
        <w:tc>
          <w:tcPr>
            <w:tcW w:w="696" w:type="pct"/>
            <w:tcBorders>
              <w:top w:val="single" w:sz="4" w:space="0" w:color="auto"/>
              <w:left w:val="single" w:sz="4" w:space="0" w:color="auto"/>
              <w:bottom w:val="single" w:sz="4" w:space="0" w:color="auto"/>
              <w:right w:val="single" w:sz="4" w:space="0" w:color="auto"/>
            </w:tcBorders>
            <w:vAlign w:val="center"/>
          </w:tcPr>
          <w:p w14:paraId="439C8871" w14:textId="77777777" w:rsidR="0083706E" w:rsidRPr="00CB6E54" w:rsidRDefault="0083706E" w:rsidP="00CB6E54">
            <w:pPr>
              <w:spacing w:line="240" w:lineRule="auto"/>
              <w:ind w:firstLine="0"/>
              <w:jc w:val="center"/>
              <w:rPr>
                <w:szCs w:val="24"/>
              </w:rPr>
            </w:pPr>
            <w:r w:rsidRPr="00CB6E54">
              <w:rPr>
                <w:szCs w:val="24"/>
              </w:rPr>
              <w:t>0,4</w:t>
            </w:r>
          </w:p>
        </w:tc>
      </w:tr>
      <w:tr w:rsidR="0083706E" w:rsidRPr="00CB6E54" w14:paraId="2F83343A" w14:textId="77777777">
        <w:trPr>
          <w:trHeight w:val="451"/>
          <w:jc w:val="center"/>
        </w:trPr>
        <w:tc>
          <w:tcPr>
            <w:tcW w:w="3634" w:type="pct"/>
            <w:tcBorders>
              <w:top w:val="single" w:sz="4" w:space="0" w:color="auto"/>
              <w:left w:val="single" w:sz="4" w:space="0" w:color="auto"/>
              <w:bottom w:val="single" w:sz="4" w:space="0" w:color="auto"/>
              <w:right w:val="single" w:sz="4" w:space="0" w:color="auto"/>
            </w:tcBorders>
            <w:tcMar>
              <w:left w:w="113" w:type="dxa"/>
              <w:right w:w="113" w:type="dxa"/>
            </w:tcMar>
            <w:vAlign w:val="center"/>
          </w:tcPr>
          <w:p w14:paraId="013001AC" w14:textId="77777777" w:rsidR="0083706E" w:rsidRPr="00CB6E54" w:rsidRDefault="0083706E" w:rsidP="00CB6E54">
            <w:pPr>
              <w:spacing w:line="240" w:lineRule="auto"/>
              <w:ind w:firstLine="0"/>
              <w:jc w:val="center"/>
              <w:rPr>
                <w:szCs w:val="24"/>
              </w:rPr>
            </w:pPr>
            <w:r w:rsidRPr="00CB6E54">
              <w:rPr>
                <w:szCs w:val="24"/>
              </w:rPr>
              <w:t>При неглубоком залегании коренных грунтов у поверхности откоса или склона (</w:t>
            </w:r>
            <w:smartTag w:uri="urn:schemas-microsoft-com:office:smarttags" w:element="metricconverter">
              <w:smartTagPr>
                <w:attr w:name="ProductID" w:val="0,5 м"/>
              </w:smartTagPr>
              <w:r w:rsidRPr="00CB6E54">
                <w:rPr>
                  <w:szCs w:val="24"/>
                </w:rPr>
                <w:t>0,5 м</w:t>
              </w:r>
            </w:smartTag>
            <w:r w:rsidRPr="00CB6E54">
              <w:rPr>
                <w:szCs w:val="24"/>
              </w:rPr>
              <w:t>)</w:t>
            </w:r>
          </w:p>
        </w:tc>
        <w:tc>
          <w:tcPr>
            <w:tcW w:w="670" w:type="pct"/>
            <w:tcBorders>
              <w:top w:val="single" w:sz="4" w:space="0" w:color="auto"/>
              <w:left w:val="single" w:sz="4" w:space="0" w:color="auto"/>
              <w:bottom w:val="single" w:sz="4" w:space="0" w:color="auto"/>
              <w:right w:val="single" w:sz="4" w:space="0" w:color="auto"/>
            </w:tcBorders>
            <w:vAlign w:val="center"/>
          </w:tcPr>
          <w:p w14:paraId="29BCD3BD" w14:textId="77777777" w:rsidR="0083706E" w:rsidRPr="00CB6E54" w:rsidRDefault="0083706E" w:rsidP="00CB6E54">
            <w:pPr>
              <w:spacing w:line="240" w:lineRule="auto"/>
              <w:ind w:firstLine="0"/>
              <w:jc w:val="center"/>
              <w:rPr>
                <w:szCs w:val="24"/>
              </w:rPr>
            </w:pPr>
            <w:r w:rsidRPr="00CB6E54">
              <w:rPr>
                <w:szCs w:val="24"/>
              </w:rPr>
              <w:t>0,5</w:t>
            </w:r>
          </w:p>
        </w:tc>
        <w:tc>
          <w:tcPr>
            <w:tcW w:w="696" w:type="pct"/>
            <w:tcBorders>
              <w:top w:val="single" w:sz="4" w:space="0" w:color="auto"/>
              <w:left w:val="single" w:sz="4" w:space="0" w:color="auto"/>
              <w:bottom w:val="single" w:sz="4" w:space="0" w:color="auto"/>
              <w:right w:val="single" w:sz="4" w:space="0" w:color="auto"/>
            </w:tcBorders>
            <w:vAlign w:val="center"/>
          </w:tcPr>
          <w:p w14:paraId="4C13D29A" w14:textId="77777777" w:rsidR="0083706E" w:rsidRPr="00CB6E54" w:rsidRDefault="0083706E" w:rsidP="00CB6E54">
            <w:pPr>
              <w:spacing w:line="240" w:lineRule="auto"/>
              <w:ind w:firstLine="0"/>
              <w:jc w:val="center"/>
              <w:rPr>
                <w:szCs w:val="24"/>
              </w:rPr>
            </w:pPr>
            <w:r w:rsidRPr="00CB6E54">
              <w:rPr>
                <w:szCs w:val="24"/>
              </w:rPr>
              <w:t>0,3</w:t>
            </w:r>
          </w:p>
        </w:tc>
      </w:tr>
    </w:tbl>
    <w:p w14:paraId="577761CC" w14:textId="3B7D8733" w:rsidR="0083706E" w:rsidRDefault="0083706E">
      <w:pPr>
        <w:shd w:val="clear" w:color="auto" w:fill="FFFFFF"/>
        <w:autoSpaceDE w:val="0"/>
        <w:autoSpaceDN w:val="0"/>
        <w:adjustRightInd w:val="0"/>
        <w:spacing w:before="120" w:line="360" w:lineRule="auto"/>
        <w:ind w:firstLine="851"/>
        <w:rPr>
          <w:sz w:val="28"/>
          <w:szCs w:val="28"/>
        </w:rPr>
      </w:pPr>
      <w:r w:rsidRPr="00927BCC">
        <w:rPr>
          <w:sz w:val="28"/>
          <w:szCs w:val="28"/>
        </w:rPr>
        <w:t xml:space="preserve">При наличии на склоне растительного покрова в виде густого мелкого кустарника или леса значения расчетных скоростей следует уменьшить на </w:t>
      </w:r>
      <w:r w:rsidR="00887A0C">
        <w:rPr>
          <w:sz w:val="28"/>
          <w:szCs w:val="28"/>
        </w:rPr>
        <w:t xml:space="preserve">       </w:t>
      </w:r>
      <w:r w:rsidRPr="00927BCC">
        <w:rPr>
          <w:sz w:val="28"/>
          <w:szCs w:val="28"/>
        </w:rPr>
        <w:t>20</w:t>
      </w:r>
      <w:r w:rsidR="00887A0C">
        <w:rPr>
          <w:sz w:val="28"/>
          <w:szCs w:val="28"/>
        </w:rPr>
        <w:t xml:space="preserve"> % – </w:t>
      </w:r>
      <w:r w:rsidRPr="00927BCC">
        <w:rPr>
          <w:sz w:val="28"/>
          <w:szCs w:val="28"/>
        </w:rPr>
        <w:t>40</w:t>
      </w:r>
      <w:r w:rsidR="00887A0C">
        <w:rPr>
          <w:sz w:val="28"/>
          <w:szCs w:val="28"/>
        </w:rPr>
        <w:t xml:space="preserve"> </w:t>
      </w:r>
      <w:r w:rsidRPr="00927BCC">
        <w:rPr>
          <w:sz w:val="28"/>
          <w:szCs w:val="28"/>
        </w:rPr>
        <w:t xml:space="preserve">% в зависимости от плотности растительного покрова. Для склонов со скальными обнажениями расчетные скорости следует увеличивать на </w:t>
      </w:r>
      <w:r w:rsidR="00887A0C">
        <w:rPr>
          <w:sz w:val="28"/>
          <w:szCs w:val="28"/>
        </w:rPr>
        <w:t xml:space="preserve">          </w:t>
      </w:r>
      <w:r w:rsidRPr="00927BCC">
        <w:rPr>
          <w:sz w:val="28"/>
          <w:szCs w:val="28"/>
        </w:rPr>
        <w:t>10</w:t>
      </w:r>
      <w:r w:rsidR="00887A0C">
        <w:rPr>
          <w:sz w:val="28"/>
          <w:szCs w:val="28"/>
        </w:rPr>
        <w:t xml:space="preserve"> % – </w:t>
      </w:r>
      <w:r w:rsidRPr="00927BCC">
        <w:rPr>
          <w:sz w:val="28"/>
          <w:szCs w:val="28"/>
        </w:rPr>
        <w:t>20</w:t>
      </w:r>
      <w:r w:rsidR="00887A0C">
        <w:rPr>
          <w:sz w:val="28"/>
          <w:szCs w:val="28"/>
        </w:rPr>
        <w:t xml:space="preserve"> </w:t>
      </w:r>
      <w:r w:rsidRPr="00927BCC">
        <w:rPr>
          <w:sz w:val="28"/>
          <w:szCs w:val="28"/>
        </w:rPr>
        <w:t xml:space="preserve">%. </w:t>
      </w:r>
    </w:p>
    <w:p w14:paraId="17B20B32" w14:textId="77777777" w:rsidR="00C13B5B" w:rsidRPr="00C13B5B" w:rsidRDefault="00C13B5B" w:rsidP="00C13B5B">
      <w:pPr>
        <w:spacing w:line="360" w:lineRule="auto"/>
        <w:ind w:firstLine="709"/>
        <w:rPr>
          <w:rFonts w:eastAsia="Calibri"/>
          <w:sz w:val="28"/>
          <w:szCs w:val="28"/>
          <w:lang w:eastAsia="en-US"/>
        </w:rPr>
      </w:pPr>
      <w:r w:rsidRPr="00C13B5B">
        <w:rPr>
          <w:rFonts w:eastAsia="Calibri"/>
          <w:b/>
          <w:bCs/>
          <w:sz w:val="28"/>
          <w:szCs w:val="28"/>
          <w:lang w:eastAsia="en-US"/>
        </w:rPr>
        <w:t>Д.2 Расчет траектории падения камня по методике квадратного уравнения</w:t>
      </w:r>
      <w:r w:rsidRPr="00C13B5B">
        <w:rPr>
          <w:rFonts w:eastAsia="Calibri"/>
          <w:sz w:val="28"/>
          <w:szCs w:val="28"/>
          <w:lang w:eastAsia="en-US"/>
        </w:rPr>
        <w:t xml:space="preserve"> </w:t>
      </w:r>
    </w:p>
    <w:p w14:paraId="2464459F" w14:textId="77777777" w:rsidR="00C13B5B" w:rsidRPr="00C13B5B" w:rsidRDefault="00C13B5B" w:rsidP="00C13B5B">
      <w:pPr>
        <w:spacing w:line="360" w:lineRule="auto"/>
        <w:ind w:firstLine="709"/>
        <w:rPr>
          <w:rFonts w:eastAsia="Calibri"/>
          <w:sz w:val="28"/>
          <w:szCs w:val="28"/>
          <w:lang w:eastAsia="en-US"/>
        </w:rPr>
      </w:pPr>
      <w:r w:rsidRPr="00C13B5B">
        <w:rPr>
          <w:rFonts w:eastAsia="Calibri"/>
          <w:sz w:val="28"/>
          <w:szCs w:val="28"/>
          <w:lang w:eastAsia="en-US"/>
        </w:rPr>
        <w:t>При расчете геометрические параметры откоса задаются в соответствии с реальным профилем откоса и характеризуются координатами точек перелома и углами наклона элементов профиля.</w:t>
      </w:r>
    </w:p>
    <w:p w14:paraId="35CFB10A" w14:textId="77777777" w:rsidR="00C13B5B" w:rsidRPr="00C13B5B" w:rsidRDefault="00C13B5B" w:rsidP="00C13B5B">
      <w:pPr>
        <w:spacing w:line="360" w:lineRule="auto"/>
        <w:ind w:firstLine="709"/>
        <w:rPr>
          <w:rFonts w:eastAsia="Calibri"/>
          <w:sz w:val="28"/>
          <w:szCs w:val="28"/>
          <w:lang w:eastAsia="en-US"/>
        </w:rPr>
      </w:pPr>
      <w:r w:rsidRPr="00C13B5B">
        <w:rPr>
          <w:rFonts w:eastAsia="Calibri"/>
          <w:sz w:val="28"/>
          <w:szCs w:val="28"/>
          <w:lang w:eastAsia="en-US"/>
        </w:rPr>
        <w:t xml:space="preserve">Необходимо учитывать также возможность падения обломков с вершин выступающих скальных массивов, расположенных вдоль лога (см. пример на рисунке Д.5). </w:t>
      </w:r>
    </w:p>
    <w:p w14:paraId="7BC7A306" w14:textId="77777777" w:rsidR="00C13B5B" w:rsidRPr="00C13B5B" w:rsidRDefault="00C13B5B" w:rsidP="00C13B5B">
      <w:pPr>
        <w:spacing w:line="360" w:lineRule="auto"/>
        <w:ind w:firstLine="0"/>
        <w:jc w:val="center"/>
        <w:rPr>
          <w:rFonts w:eastAsia="Calibri"/>
          <w:sz w:val="28"/>
          <w:szCs w:val="28"/>
          <w:lang w:eastAsia="en-US"/>
        </w:rPr>
      </w:pPr>
      <w:r w:rsidRPr="00C13B5B">
        <w:rPr>
          <w:rFonts w:eastAsia="Calibri"/>
          <w:noProof/>
          <w:sz w:val="22"/>
          <w:szCs w:val="22"/>
        </w:rPr>
        <w:drawing>
          <wp:inline distT="0" distB="0" distL="0" distR="0" wp14:anchorId="3FE55804" wp14:editId="5C6E7482">
            <wp:extent cx="3575050" cy="2590800"/>
            <wp:effectExtent l="0" t="0" r="635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9">
                      <a:extLst>
                        <a:ext uri="{28A0092B-C50C-407E-A947-70E740481C1C}">
                          <a14:useLocalDpi xmlns:a14="http://schemas.microsoft.com/office/drawing/2010/main" val="0"/>
                        </a:ext>
                      </a:extLst>
                    </a:blip>
                    <a:srcRect l="4483" t="5966" r="1868" b="9262"/>
                    <a:stretch>
                      <a:fillRect/>
                    </a:stretch>
                  </pic:blipFill>
                  <pic:spPr bwMode="auto">
                    <a:xfrm>
                      <a:off x="0" y="0"/>
                      <a:ext cx="3575050" cy="2590800"/>
                    </a:xfrm>
                    <a:prstGeom prst="rect">
                      <a:avLst/>
                    </a:prstGeom>
                    <a:noFill/>
                    <a:ln>
                      <a:noFill/>
                    </a:ln>
                  </pic:spPr>
                </pic:pic>
              </a:graphicData>
            </a:graphic>
          </wp:inline>
        </w:drawing>
      </w:r>
    </w:p>
    <w:p w14:paraId="34C60794" w14:textId="77777777" w:rsidR="00C13B5B" w:rsidRPr="00C13B5B" w:rsidRDefault="00C13B5B" w:rsidP="00C13B5B">
      <w:pPr>
        <w:spacing w:line="360" w:lineRule="auto"/>
        <w:ind w:firstLine="0"/>
        <w:jc w:val="center"/>
        <w:rPr>
          <w:rFonts w:eastAsia="Calibri"/>
          <w:b/>
          <w:bCs/>
          <w:sz w:val="28"/>
          <w:szCs w:val="28"/>
          <w:lang w:eastAsia="en-US"/>
        </w:rPr>
      </w:pPr>
      <w:r w:rsidRPr="00C13B5B">
        <w:rPr>
          <w:rFonts w:eastAsia="Calibri"/>
          <w:b/>
          <w:bCs/>
          <w:i/>
          <w:iCs/>
          <w:sz w:val="28"/>
          <w:szCs w:val="28"/>
          <w:lang w:eastAsia="en-US"/>
        </w:rPr>
        <w:t>Рисунок Д.5</w:t>
      </w:r>
      <w:r w:rsidRPr="00C13B5B">
        <w:rPr>
          <w:rFonts w:eastAsia="Calibri"/>
          <w:b/>
          <w:bCs/>
          <w:sz w:val="28"/>
          <w:szCs w:val="28"/>
          <w:lang w:eastAsia="en-US"/>
        </w:rPr>
        <w:t xml:space="preserve"> – Возможное расположение источников камнепада</w:t>
      </w:r>
    </w:p>
    <w:p w14:paraId="2C1D8FE9" w14:textId="77777777" w:rsidR="00C13B5B" w:rsidRPr="00C13B5B" w:rsidRDefault="00C13B5B" w:rsidP="00C13B5B">
      <w:pPr>
        <w:spacing w:line="360" w:lineRule="auto"/>
        <w:ind w:firstLine="709"/>
        <w:rPr>
          <w:rFonts w:eastAsia="Calibri"/>
          <w:sz w:val="28"/>
          <w:szCs w:val="22"/>
          <w:lang w:eastAsia="en-US"/>
        </w:rPr>
      </w:pPr>
    </w:p>
    <w:p w14:paraId="05269AA4" w14:textId="77777777" w:rsidR="00C13B5B" w:rsidRPr="00C13B5B" w:rsidRDefault="00C13B5B" w:rsidP="00C13B5B">
      <w:pPr>
        <w:spacing w:line="360" w:lineRule="auto"/>
        <w:ind w:firstLine="709"/>
        <w:rPr>
          <w:rFonts w:eastAsia="Calibri"/>
          <w:sz w:val="28"/>
          <w:szCs w:val="22"/>
          <w:lang w:eastAsia="en-US"/>
        </w:rPr>
      </w:pPr>
      <w:r w:rsidRPr="00C13B5B">
        <w:rPr>
          <w:rFonts w:eastAsia="Calibri"/>
          <w:sz w:val="28"/>
          <w:szCs w:val="22"/>
          <w:lang w:eastAsia="en-US"/>
        </w:rPr>
        <w:t xml:space="preserve">Начальное положение камня </w:t>
      </w:r>
      <w:r w:rsidRPr="00C13B5B">
        <w:rPr>
          <w:rFonts w:eastAsia="Calibri"/>
          <w:bCs/>
          <w:spacing w:val="-4"/>
          <w:sz w:val="28"/>
          <w:szCs w:val="28"/>
          <w:lang w:eastAsia="en-US"/>
        </w:rPr>
        <w:t>–</w:t>
      </w:r>
      <w:r w:rsidRPr="00C13B5B">
        <w:rPr>
          <w:rFonts w:eastAsia="Calibri"/>
          <w:sz w:val="28"/>
          <w:szCs w:val="22"/>
          <w:lang w:eastAsia="en-US"/>
        </w:rPr>
        <w:t xml:space="preserve"> </w:t>
      </w:r>
      <w:r w:rsidRPr="00C13B5B">
        <w:rPr>
          <w:rFonts w:eastAsia="Calibri"/>
          <w:i/>
          <w:iCs/>
          <w:sz w:val="28"/>
          <w:szCs w:val="22"/>
          <w:lang w:val="en-US" w:eastAsia="en-US"/>
        </w:rPr>
        <w:t>X</w:t>
      </w:r>
      <w:r w:rsidRPr="00C13B5B">
        <w:rPr>
          <w:rFonts w:eastAsia="Calibri"/>
          <w:sz w:val="28"/>
          <w:szCs w:val="22"/>
          <w:vertAlign w:val="subscript"/>
          <w:lang w:eastAsia="en-US"/>
        </w:rPr>
        <w:t>0</w:t>
      </w:r>
      <w:r w:rsidRPr="00C13B5B">
        <w:rPr>
          <w:rFonts w:eastAsia="Calibri"/>
          <w:sz w:val="28"/>
          <w:szCs w:val="22"/>
          <w:lang w:eastAsia="en-US"/>
        </w:rPr>
        <w:t xml:space="preserve">, м, </w:t>
      </w:r>
      <w:r w:rsidRPr="00C13B5B">
        <w:rPr>
          <w:rFonts w:eastAsia="Calibri"/>
          <w:i/>
          <w:iCs/>
          <w:sz w:val="28"/>
          <w:szCs w:val="22"/>
          <w:lang w:val="en-US" w:eastAsia="en-US"/>
        </w:rPr>
        <w:t>Y</w:t>
      </w:r>
      <w:r w:rsidRPr="00C13B5B">
        <w:rPr>
          <w:rFonts w:eastAsia="Calibri"/>
          <w:sz w:val="28"/>
          <w:szCs w:val="22"/>
          <w:vertAlign w:val="subscript"/>
          <w:lang w:eastAsia="en-US"/>
        </w:rPr>
        <w:t>0</w:t>
      </w:r>
      <w:r w:rsidRPr="00C13B5B">
        <w:rPr>
          <w:rFonts w:eastAsia="Calibri"/>
          <w:sz w:val="28"/>
          <w:szCs w:val="22"/>
          <w:lang w:eastAsia="en-US"/>
        </w:rPr>
        <w:t xml:space="preserve">, м (которое совпадает с вершиной откоса). Камень падает с начальной скоростью </w:t>
      </w:r>
      <w:r w:rsidRPr="00C13B5B">
        <w:rPr>
          <w:rFonts w:eastAsia="Calibri"/>
          <w:i/>
          <w:iCs/>
          <w:sz w:val="28"/>
          <w:szCs w:val="22"/>
          <w:lang w:val="en-US" w:eastAsia="en-US"/>
        </w:rPr>
        <w:t>V</w:t>
      </w:r>
      <w:r w:rsidRPr="00C13B5B">
        <w:rPr>
          <w:rFonts w:eastAsia="Calibri"/>
          <w:i/>
          <w:iCs/>
          <w:sz w:val="28"/>
          <w:szCs w:val="22"/>
          <w:vertAlign w:val="subscript"/>
          <w:lang w:eastAsia="en-US"/>
        </w:rPr>
        <w:t>х</w:t>
      </w:r>
      <w:r w:rsidRPr="00C13B5B">
        <w:rPr>
          <w:rFonts w:eastAsia="Calibri"/>
          <w:sz w:val="28"/>
          <w:szCs w:val="22"/>
          <w:vertAlign w:val="subscript"/>
          <w:lang w:eastAsia="en-US"/>
        </w:rPr>
        <w:t>0</w:t>
      </w:r>
      <w:r w:rsidRPr="00C13B5B">
        <w:rPr>
          <w:rFonts w:eastAsia="Calibri"/>
          <w:sz w:val="28"/>
          <w:szCs w:val="22"/>
          <w:lang w:eastAsia="en-US"/>
        </w:rPr>
        <w:t xml:space="preserve">, м/с, </w:t>
      </w:r>
      <w:proofErr w:type="spellStart"/>
      <w:r w:rsidRPr="00C13B5B">
        <w:rPr>
          <w:rFonts w:eastAsia="Calibri"/>
          <w:i/>
          <w:iCs/>
          <w:sz w:val="28"/>
          <w:szCs w:val="22"/>
          <w:lang w:val="en-US" w:eastAsia="en-US"/>
        </w:rPr>
        <w:t>V</w:t>
      </w:r>
      <w:r w:rsidRPr="00C13B5B">
        <w:rPr>
          <w:rFonts w:eastAsia="Calibri"/>
          <w:i/>
          <w:iCs/>
          <w:sz w:val="28"/>
          <w:szCs w:val="22"/>
          <w:vertAlign w:val="subscript"/>
          <w:lang w:val="en-US" w:eastAsia="en-US"/>
        </w:rPr>
        <w:t>y</w:t>
      </w:r>
      <w:proofErr w:type="spellEnd"/>
      <w:r w:rsidRPr="00C13B5B">
        <w:rPr>
          <w:rFonts w:eastAsia="Calibri"/>
          <w:sz w:val="28"/>
          <w:szCs w:val="22"/>
          <w:vertAlign w:val="subscript"/>
          <w:lang w:eastAsia="en-US"/>
        </w:rPr>
        <w:t>0</w:t>
      </w:r>
      <w:r w:rsidRPr="00C13B5B">
        <w:rPr>
          <w:rFonts w:eastAsia="Calibri"/>
          <w:sz w:val="28"/>
          <w:szCs w:val="22"/>
          <w:lang w:eastAsia="en-US"/>
        </w:rPr>
        <w:t xml:space="preserve">, м/с, и массой </w:t>
      </w:r>
      <w:r w:rsidRPr="00C13B5B">
        <w:rPr>
          <w:rFonts w:eastAsia="Calibri"/>
          <w:i/>
          <w:iCs/>
          <w:sz w:val="28"/>
          <w:szCs w:val="22"/>
          <w:lang w:val="en-US" w:eastAsia="en-US"/>
        </w:rPr>
        <w:t>m</w:t>
      </w:r>
      <w:r w:rsidRPr="00C13B5B">
        <w:rPr>
          <w:rFonts w:eastAsia="Calibri"/>
          <w:sz w:val="28"/>
          <w:szCs w:val="22"/>
          <w:lang w:eastAsia="en-US"/>
        </w:rPr>
        <w:t xml:space="preserve">, кг. Угловая скорость </w:t>
      </w:r>
      <w:r w:rsidRPr="00C13B5B">
        <w:rPr>
          <w:rFonts w:eastAsia="Calibri"/>
          <w:bCs/>
          <w:spacing w:val="-4"/>
          <w:sz w:val="28"/>
          <w:szCs w:val="28"/>
          <w:lang w:eastAsia="en-US"/>
        </w:rPr>
        <w:t>–</w:t>
      </w:r>
      <w:r w:rsidRPr="00C13B5B">
        <w:rPr>
          <w:rFonts w:eastAsia="Calibri"/>
          <w:sz w:val="28"/>
          <w:szCs w:val="22"/>
          <w:lang w:eastAsia="en-US"/>
        </w:rPr>
        <w:t xml:space="preserve"> </w:t>
      </w:r>
      <m:oMath>
        <m:r>
          <m:rPr>
            <m:sty m:val="p"/>
          </m:rPr>
          <w:rPr>
            <w:rFonts w:ascii="Cambria Math" w:eastAsia="Calibri" w:hAnsi="Cambria Math"/>
            <w:sz w:val="22"/>
            <w:szCs w:val="22"/>
            <w:lang w:val="en-US" w:eastAsia="en-US"/>
          </w:rPr>
          <m:t>ω</m:t>
        </m:r>
      </m:oMath>
      <w:r w:rsidRPr="00C13B5B">
        <w:rPr>
          <w:rFonts w:eastAsia="Calibri"/>
          <w:sz w:val="28"/>
          <w:szCs w:val="22"/>
          <w:vertAlign w:val="subscript"/>
          <w:lang w:eastAsia="en-US"/>
        </w:rPr>
        <w:t>0</w:t>
      </w:r>
      <w:r w:rsidRPr="00C13B5B">
        <w:rPr>
          <w:rFonts w:eastAsia="Calibri"/>
          <w:sz w:val="28"/>
          <w:szCs w:val="22"/>
          <w:lang w:eastAsia="en-US"/>
        </w:rPr>
        <w:t xml:space="preserve">, рад/с. Предполагают, что камень имеет форму шара с удельным весом </w:t>
      </w:r>
      <m:oMath>
        <m:r>
          <m:rPr>
            <m:sty m:val="p"/>
          </m:rPr>
          <w:rPr>
            <w:rFonts w:ascii="Cambria Math" w:eastAsia="Calibri" w:hAnsi="Cambria Math"/>
            <w:sz w:val="26"/>
            <w:szCs w:val="26"/>
            <w:lang w:val="en-US" w:eastAsia="en-US"/>
          </w:rPr>
          <m:t>γ</m:t>
        </m:r>
      </m:oMath>
      <w:r w:rsidRPr="00C13B5B">
        <w:rPr>
          <w:rFonts w:eastAsia="Calibri"/>
          <w:sz w:val="28"/>
          <w:szCs w:val="22"/>
          <w:lang w:eastAsia="en-US"/>
        </w:rPr>
        <w:t>, кг/м</w:t>
      </w:r>
      <w:r w:rsidRPr="00C13B5B">
        <w:rPr>
          <w:rFonts w:eastAsia="Calibri"/>
          <w:sz w:val="28"/>
          <w:szCs w:val="22"/>
          <w:vertAlign w:val="superscript"/>
          <w:lang w:eastAsia="en-US"/>
        </w:rPr>
        <w:t>3</w:t>
      </w:r>
      <w:r w:rsidRPr="00C13B5B">
        <w:rPr>
          <w:rFonts w:eastAsia="Calibri"/>
          <w:sz w:val="28"/>
          <w:szCs w:val="22"/>
          <w:lang w:eastAsia="en-US"/>
        </w:rPr>
        <w:t>. Для дальнейших вычислений определяют радиус и момент инерции по массе:</w:t>
      </w:r>
    </w:p>
    <w:p w14:paraId="35073383" w14:textId="77777777" w:rsidR="00C13B5B" w:rsidRPr="00C13B5B" w:rsidRDefault="00C13B5B" w:rsidP="00C13B5B">
      <w:pPr>
        <w:spacing w:line="360" w:lineRule="auto"/>
        <w:ind w:firstLine="709"/>
        <w:rPr>
          <w:rFonts w:eastAsia="Calibri"/>
          <w:sz w:val="28"/>
          <w:szCs w:val="28"/>
          <w:lang w:eastAsia="en-US"/>
        </w:rPr>
      </w:pPr>
      <w:r w:rsidRPr="00C13B5B">
        <w:rPr>
          <w:rFonts w:eastAsia="Calibri"/>
          <w:sz w:val="28"/>
          <w:szCs w:val="28"/>
          <w:lang w:eastAsia="en-US"/>
        </w:rPr>
        <w:t>- радиус инерции камня, м:</w:t>
      </w:r>
    </w:p>
    <w:p w14:paraId="704FE953" w14:textId="77777777" w:rsidR="00C13B5B" w:rsidRPr="00C13B5B" w:rsidRDefault="00C13B5B" w:rsidP="00C13B5B">
      <w:pPr>
        <w:spacing w:line="360" w:lineRule="auto"/>
        <w:ind w:firstLine="0"/>
        <w:rPr>
          <w:rFonts w:eastAsia="Calibri"/>
          <w:sz w:val="28"/>
          <w:szCs w:val="28"/>
          <w:lang w:eastAsia="en-US"/>
        </w:rPr>
      </w:pPr>
      <m:oMathPara>
        <m:oMath>
          <m:eqArr>
            <m:eqArrPr>
              <m:maxDist m:val="1"/>
              <m:ctrlPr>
                <w:rPr>
                  <w:rFonts w:ascii="Cambria Math" w:hAnsi="Cambria Math"/>
                  <w:i/>
                  <w:iCs/>
                  <w:sz w:val="22"/>
                  <w:szCs w:val="22"/>
                  <w:lang w:val="en-US" w:eastAsia="en-US"/>
                </w:rPr>
              </m:ctrlPr>
            </m:eqArrPr>
            <m:e>
              <m:r>
                <w:rPr>
                  <w:rFonts w:ascii="Cambria Math" w:eastAsia="Calibri" w:hAnsi="Cambria Math"/>
                  <w:sz w:val="22"/>
                  <w:szCs w:val="22"/>
                  <w:lang w:eastAsia="en-US"/>
                </w:rPr>
                <m:t>r</m:t>
              </m:r>
              <m:r>
                <m:rPr>
                  <m:sty m:val="p"/>
                </m:rPr>
                <w:rPr>
                  <w:rFonts w:ascii="Cambria Math" w:eastAsia="Calibri" w:hAnsi="Cambria Math"/>
                  <w:sz w:val="22"/>
                  <w:szCs w:val="22"/>
                  <w:lang w:eastAsia="en-US"/>
                </w:rPr>
                <m:t>=</m:t>
              </m:r>
              <m:rad>
                <m:radPr>
                  <m:ctrlPr>
                    <w:rPr>
                      <w:rFonts w:ascii="Cambria Math" w:eastAsia="Calibri" w:hAnsi="Cambria Math"/>
                      <w:iCs/>
                      <w:sz w:val="22"/>
                      <w:szCs w:val="22"/>
                      <w:lang w:eastAsia="en-US"/>
                    </w:rPr>
                  </m:ctrlPr>
                </m:radPr>
                <m:deg>
                  <m:r>
                    <m:rPr>
                      <m:sty m:val="p"/>
                    </m:rPr>
                    <w:rPr>
                      <w:rFonts w:ascii="Cambria Math" w:eastAsia="Calibri" w:hAnsi="Cambria Math"/>
                      <w:sz w:val="22"/>
                      <w:szCs w:val="22"/>
                      <w:lang w:eastAsia="en-US"/>
                    </w:rPr>
                    <m:t>3</m:t>
                  </m:r>
                </m:deg>
                <m:e>
                  <m:f>
                    <m:fPr>
                      <m:ctrlPr>
                        <w:rPr>
                          <w:rFonts w:ascii="Cambria Math" w:eastAsia="Calibri" w:hAnsi="Cambria Math"/>
                          <w:iCs/>
                          <w:sz w:val="22"/>
                          <w:szCs w:val="22"/>
                          <w:lang w:eastAsia="en-US"/>
                        </w:rPr>
                      </m:ctrlPr>
                    </m:fPr>
                    <m:num>
                      <m:r>
                        <m:rPr>
                          <m:sty m:val="p"/>
                        </m:rPr>
                        <w:rPr>
                          <w:rFonts w:ascii="Cambria Math" w:eastAsia="Calibri" w:hAnsi="Cambria Math"/>
                          <w:sz w:val="22"/>
                          <w:szCs w:val="22"/>
                          <w:lang w:eastAsia="en-US"/>
                        </w:rPr>
                        <m:t>3</m:t>
                      </m:r>
                      <m:r>
                        <w:rPr>
                          <w:rFonts w:ascii="Cambria Math" w:eastAsia="Calibri" w:hAnsi="Cambria Math"/>
                          <w:sz w:val="22"/>
                          <w:szCs w:val="22"/>
                          <w:lang w:eastAsia="en-US"/>
                        </w:rPr>
                        <m:t>m</m:t>
                      </m:r>
                    </m:num>
                    <m:den>
                      <m:r>
                        <m:rPr>
                          <m:sty m:val="p"/>
                        </m:rPr>
                        <w:rPr>
                          <w:rFonts w:ascii="Cambria Math" w:eastAsia="Calibri" w:hAnsi="Cambria Math"/>
                          <w:sz w:val="22"/>
                          <w:szCs w:val="22"/>
                          <w:lang w:eastAsia="en-US"/>
                        </w:rPr>
                        <m:t>4πγ</m:t>
                      </m:r>
                    </m:den>
                  </m:f>
                </m:e>
              </m:rad>
              <m:r>
                <w:rPr>
                  <w:rFonts w:ascii="Cambria Math" w:eastAsia="Calibri" w:hAnsi="Cambria Math"/>
                  <w:sz w:val="22"/>
                  <w:szCs w:val="22"/>
                  <w:lang w:eastAsia="en-US"/>
                </w:rPr>
                <m:t>.#</m:t>
              </m:r>
              <m:d>
                <m:dPr>
                  <m:ctrlPr>
                    <w:rPr>
                      <w:rFonts w:ascii="Cambria Math" w:hAnsi="Cambria Math"/>
                      <w:i/>
                      <w:iCs/>
                      <w:sz w:val="22"/>
                      <w:szCs w:val="22"/>
                      <w:lang w:val="en-US" w:eastAsia="en-US"/>
                    </w:rPr>
                  </m:ctrlPr>
                </m:dPr>
                <m:e>
                  <m:r>
                    <w:rPr>
                      <w:rFonts w:ascii="Cambria Math" w:hAnsi="Cambria Math"/>
                      <w:sz w:val="22"/>
                      <w:szCs w:val="22"/>
                      <w:lang w:eastAsia="en-US"/>
                    </w:rPr>
                    <m:t>Д</m:t>
                  </m:r>
                  <m:r>
                    <w:rPr>
                      <w:rFonts w:ascii="Cambria Math" w:hAnsi="Cambria Math"/>
                      <w:sz w:val="22"/>
                      <w:szCs w:val="22"/>
                      <w:lang w:val="en-US" w:eastAsia="en-US"/>
                    </w:rPr>
                    <m:t>.7</m:t>
                  </m:r>
                </m:e>
              </m:d>
              <m:ctrlPr>
                <w:rPr>
                  <w:rFonts w:ascii="Cambria Math" w:eastAsia="Calibri" w:hAnsi="Cambria Math"/>
                  <w:i/>
                  <w:sz w:val="22"/>
                  <w:szCs w:val="22"/>
                  <w:lang w:eastAsia="en-US"/>
                </w:rPr>
              </m:ctrlPr>
            </m:e>
          </m:eqArr>
        </m:oMath>
      </m:oMathPara>
    </w:p>
    <w:p w14:paraId="44B712F5" w14:textId="77777777" w:rsidR="00C13B5B" w:rsidRPr="00C13B5B" w:rsidRDefault="00C13B5B" w:rsidP="00C13B5B">
      <w:pPr>
        <w:spacing w:line="360" w:lineRule="auto"/>
        <w:ind w:firstLine="709"/>
        <w:rPr>
          <w:rFonts w:eastAsia="Calibri"/>
          <w:iCs/>
          <w:sz w:val="28"/>
          <w:szCs w:val="28"/>
          <w:lang w:eastAsia="en-US"/>
        </w:rPr>
      </w:pPr>
      <w:r w:rsidRPr="00C13B5B">
        <w:rPr>
          <w:rFonts w:eastAsia="Calibri"/>
          <w:iCs/>
          <w:sz w:val="28"/>
          <w:szCs w:val="28"/>
          <w:lang w:eastAsia="en-US"/>
        </w:rPr>
        <w:t>Момент инерции камня, кг</w:t>
      </w:r>
      <w:r w:rsidRPr="00C13B5B">
        <w:rPr>
          <w:rFonts w:eastAsia="Calibri"/>
          <w:sz w:val="26"/>
          <w:szCs w:val="26"/>
          <w:lang w:eastAsia="en-US"/>
        </w:rPr>
        <w:t>·</w:t>
      </w:r>
      <w:r w:rsidRPr="00C13B5B">
        <w:rPr>
          <w:rFonts w:eastAsia="Calibri"/>
          <w:iCs/>
          <w:sz w:val="28"/>
          <w:szCs w:val="28"/>
          <w:lang w:eastAsia="en-US"/>
        </w:rPr>
        <w:t>м</w:t>
      </w:r>
      <w:r w:rsidRPr="00C13B5B">
        <w:rPr>
          <w:rFonts w:eastAsia="Calibri"/>
          <w:iCs/>
          <w:sz w:val="28"/>
          <w:szCs w:val="28"/>
          <w:vertAlign w:val="superscript"/>
          <w:lang w:eastAsia="en-US"/>
        </w:rPr>
        <w:t>2</w:t>
      </w:r>
      <w:r w:rsidRPr="00C13B5B">
        <w:rPr>
          <w:rFonts w:eastAsia="Calibri"/>
          <w:iCs/>
          <w:sz w:val="28"/>
          <w:szCs w:val="28"/>
          <w:lang w:eastAsia="en-US"/>
        </w:rPr>
        <w:t>:</w:t>
      </w:r>
    </w:p>
    <w:p w14:paraId="3E5F19F2" w14:textId="77777777" w:rsidR="00C13B5B" w:rsidRPr="00C13B5B" w:rsidRDefault="00C13B5B" w:rsidP="00C13B5B">
      <w:pPr>
        <w:spacing w:line="360" w:lineRule="auto"/>
        <w:ind w:firstLine="0"/>
        <w:rPr>
          <w:rFonts w:eastAsia="Calibri"/>
          <w:sz w:val="28"/>
          <w:szCs w:val="28"/>
          <w:lang w:val="en-US" w:eastAsia="en-US"/>
        </w:rPr>
      </w:pPr>
      <m:oMathPara>
        <m:oMath>
          <m:eqArr>
            <m:eqArrPr>
              <m:maxDist m:val="1"/>
              <m:ctrlPr>
                <w:rPr>
                  <w:rFonts w:ascii="Cambria Math" w:eastAsia="Calibri" w:hAnsi="Cambria Math"/>
                  <w:i/>
                  <w:iCs/>
                  <w:sz w:val="22"/>
                  <w:szCs w:val="22"/>
                  <w:lang w:val="en-US" w:eastAsia="en-US"/>
                </w:rPr>
              </m:ctrlPr>
            </m:eqArrPr>
            <m:e>
              <m:r>
                <w:rPr>
                  <w:rFonts w:ascii="Cambria Math" w:eastAsia="Calibri" w:hAnsi="Cambria Math"/>
                  <w:sz w:val="22"/>
                  <w:szCs w:val="22"/>
                  <w:lang w:val="en-US" w:eastAsia="en-US"/>
                </w:rPr>
                <m:t>I</m:t>
              </m:r>
              <m:r>
                <m:rPr>
                  <m:sty m:val="p"/>
                </m:rPr>
                <w:rPr>
                  <w:rFonts w:ascii="Cambria Math" w:eastAsia="Calibri" w:hAnsi="Cambria Math"/>
                  <w:sz w:val="22"/>
                  <w:szCs w:val="22"/>
                  <w:lang w:eastAsia="en-US"/>
                </w:rPr>
                <m:t>=</m:t>
              </m:r>
              <m:f>
                <m:fPr>
                  <m:ctrlPr>
                    <w:rPr>
                      <w:rFonts w:ascii="Cambria Math" w:eastAsia="Calibri" w:hAnsi="Cambria Math"/>
                      <w:iCs/>
                      <w:sz w:val="22"/>
                      <w:szCs w:val="22"/>
                      <w:lang w:eastAsia="en-US"/>
                    </w:rPr>
                  </m:ctrlPr>
                </m:fPr>
                <m:num>
                  <m:r>
                    <m:rPr>
                      <m:sty m:val="p"/>
                    </m:rPr>
                    <w:rPr>
                      <w:rFonts w:ascii="Cambria Math" w:eastAsia="Calibri" w:hAnsi="Cambria Math"/>
                      <w:sz w:val="22"/>
                      <w:szCs w:val="22"/>
                      <w:lang w:eastAsia="en-US"/>
                    </w:rPr>
                    <m:t>2</m:t>
                  </m:r>
                  <m:r>
                    <w:rPr>
                      <w:rFonts w:ascii="Cambria Math" w:eastAsia="Calibri" w:hAnsi="Cambria Math"/>
                      <w:sz w:val="22"/>
                      <w:szCs w:val="22"/>
                      <w:lang w:eastAsia="en-US"/>
                    </w:rPr>
                    <m:t>m</m:t>
                  </m:r>
                  <m:sSup>
                    <m:sSupPr>
                      <m:ctrlPr>
                        <w:rPr>
                          <w:rFonts w:ascii="Cambria Math" w:eastAsia="Calibri" w:hAnsi="Cambria Math"/>
                          <w:iCs/>
                          <w:sz w:val="22"/>
                          <w:szCs w:val="22"/>
                          <w:lang w:eastAsia="en-US"/>
                        </w:rPr>
                      </m:ctrlPr>
                    </m:sSupPr>
                    <m:e>
                      <m:r>
                        <w:rPr>
                          <w:rFonts w:ascii="Cambria Math" w:eastAsia="Calibri" w:hAnsi="Cambria Math"/>
                          <w:sz w:val="22"/>
                          <w:szCs w:val="22"/>
                          <w:lang w:eastAsia="en-US"/>
                        </w:rPr>
                        <m:t>r</m:t>
                      </m:r>
                    </m:e>
                    <m:sup>
                      <m:r>
                        <m:rPr>
                          <m:sty m:val="p"/>
                        </m:rPr>
                        <w:rPr>
                          <w:rFonts w:ascii="Cambria Math" w:eastAsia="Calibri" w:hAnsi="Cambria Math"/>
                          <w:sz w:val="22"/>
                          <w:szCs w:val="22"/>
                          <w:lang w:eastAsia="en-US"/>
                        </w:rPr>
                        <m:t>2</m:t>
                      </m:r>
                    </m:sup>
                  </m:sSup>
                </m:num>
                <m:den>
                  <m:r>
                    <m:rPr>
                      <m:sty m:val="p"/>
                    </m:rPr>
                    <w:rPr>
                      <w:rFonts w:ascii="Cambria Math" w:eastAsia="Calibri" w:hAnsi="Cambria Math"/>
                      <w:sz w:val="22"/>
                      <w:szCs w:val="22"/>
                      <w:lang w:eastAsia="en-US"/>
                    </w:rPr>
                    <m:t>5</m:t>
                  </m:r>
                </m:den>
              </m:f>
              <m:r>
                <w:rPr>
                  <w:rFonts w:ascii="Cambria Math" w:eastAsia="Calibri" w:hAnsi="Cambria Math"/>
                  <w:sz w:val="22"/>
                  <w:szCs w:val="22"/>
                  <w:lang w:eastAsia="en-US"/>
                </w:rPr>
                <m:t>.</m:t>
              </m:r>
              <m:r>
                <w:rPr>
                  <w:rFonts w:ascii="Cambria Math" w:eastAsia="Calibri" w:hAnsi="Cambria Math"/>
                  <w:sz w:val="22"/>
                  <w:szCs w:val="22"/>
                  <w:lang w:val="en-US" w:eastAsia="en-US"/>
                </w:rPr>
                <m:t>#</m:t>
              </m:r>
              <m:d>
                <m:dPr>
                  <m:ctrlPr>
                    <w:rPr>
                      <w:rFonts w:ascii="Cambria Math" w:eastAsia="Calibri" w:hAnsi="Cambria Math"/>
                      <w:i/>
                      <w:iCs/>
                      <w:sz w:val="22"/>
                      <w:szCs w:val="22"/>
                      <w:lang w:val="en-US" w:eastAsia="en-US"/>
                    </w:rPr>
                  </m:ctrlPr>
                </m:dPr>
                <m:e>
                  <m:r>
                    <w:rPr>
                      <w:rFonts w:ascii="Cambria Math" w:hAnsi="Cambria Math"/>
                      <w:sz w:val="22"/>
                      <w:szCs w:val="22"/>
                      <w:lang w:eastAsia="en-US"/>
                    </w:rPr>
                    <m:t>Д</m:t>
                  </m:r>
                  <m:r>
                    <w:rPr>
                      <w:rFonts w:ascii="Cambria Math" w:eastAsia="Calibri" w:hAnsi="Cambria Math"/>
                      <w:sz w:val="22"/>
                      <w:szCs w:val="22"/>
                      <w:lang w:val="en-US" w:eastAsia="en-US"/>
                    </w:rPr>
                    <m:t>.8</m:t>
                  </m:r>
                </m:e>
              </m:d>
              <m:ctrlPr>
                <w:rPr>
                  <w:rFonts w:ascii="Cambria Math" w:eastAsia="Calibri" w:hAnsi="Cambria Math"/>
                  <w:i/>
                  <w:sz w:val="22"/>
                  <w:szCs w:val="22"/>
                  <w:lang w:val="en-US" w:eastAsia="en-US"/>
                </w:rPr>
              </m:ctrlPr>
            </m:e>
          </m:eqArr>
        </m:oMath>
      </m:oMathPara>
    </w:p>
    <w:p w14:paraId="617323B1" w14:textId="77777777" w:rsidR="00C13B5B" w:rsidRPr="00C13B5B" w:rsidRDefault="00C13B5B" w:rsidP="00C13B5B">
      <w:pPr>
        <w:spacing w:line="360" w:lineRule="auto"/>
        <w:ind w:firstLine="709"/>
        <w:rPr>
          <w:rFonts w:eastAsia="Calibri"/>
          <w:sz w:val="28"/>
          <w:szCs w:val="28"/>
          <w:lang w:val="en-US" w:eastAsia="en-US"/>
        </w:rPr>
      </w:pPr>
    </w:p>
    <w:p w14:paraId="192D21C8" w14:textId="77777777" w:rsidR="00C13B5B" w:rsidRPr="00C13B5B" w:rsidRDefault="00C13B5B" w:rsidP="00C13B5B">
      <w:pPr>
        <w:spacing w:line="360" w:lineRule="auto"/>
        <w:ind w:firstLine="709"/>
        <w:rPr>
          <w:rFonts w:eastAsia="Calibri"/>
          <w:sz w:val="28"/>
          <w:szCs w:val="28"/>
          <w:lang w:eastAsia="en-US"/>
        </w:rPr>
      </w:pPr>
      <w:r w:rsidRPr="00C13B5B">
        <w:rPr>
          <w:rFonts w:eastAsia="Calibri"/>
          <w:sz w:val="28"/>
          <w:szCs w:val="28"/>
          <w:lang w:eastAsia="en-US"/>
        </w:rPr>
        <w:t>Вычисления заключаются в последовательном выполнении шагов 1 и 2.</w:t>
      </w:r>
    </w:p>
    <w:p w14:paraId="7375BF62" w14:textId="77777777" w:rsidR="00C13B5B" w:rsidRPr="00C13B5B" w:rsidRDefault="00C13B5B" w:rsidP="00C13B5B">
      <w:pPr>
        <w:spacing w:line="360" w:lineRule="auto"/>
        <w:ind w:firstLine="709"/>
        <w:rPr>
          <w:rFonts w:eastAsia="Calibri"/>
          <w:i/>
          <w:iCs/>
          <w:sz w:val="28"/>
          <w:szCs w:val="28"/>
          <w:lang w:eastAsia="en-US"/>
        </w:rPr>
      </w:pPr>
    </w:p>
    <w:p w14:paraId="073C089E" w14:textId="77777777" w:rsidR="00C13B5B" w:rsidRPr="00C13B5B" w:rsidRDefault="00C13B5B" w:rsidP="00C13B5B">
      <w:pPr>
        <w:spacing w:line="360" w:lineRule="auto"/>
        <w:ind w:firstLine="709"/>
        <w:rPr>
          <w:rFonts w:eastAsia="Calibri"/>
          <w:i/>
          <w:iCs/>
          <w:sz w:val="28"/>
          <w:szCs w:val="28"/>
          <w:lang w:eastAsia="en-US"/>
        </w:rPr>
      </w:pPr>
      <w:r w:rsidRPr="00C13B5B">
        <w:rPr>
          <w:rFonts w:eastAsia="Calibri"/>
          <w:i/>
          <w:iCs/>
          <w:sz w:val="28"/>
          <w:szCs w:val="28"/>
          <w:lang w:eastAsia="en-US"/>
        </w:rPr>
        <w:t>Шаг 1</w:t>
      </w:r>
    </w:p>
    <w:p w14:paraId="25234C2C" w14:textId="77777777" w:rsidR="00C13B5B" w:rsidRPr="00C13B5B" w:rsidRDefault="00C13B5B" w:rsidP="00C13B5B">
      <w:pPr>
        <w:spacing w:line="360" w:lineRule="auto"/>
        <w:ind w:firstLine="709"/>
        <w:rPr>
          <w:rFonts w:eastAsia="Calibri"/>
          <w:sz w:val="28"/>
          <w:szCs w:val="28"/>
          <w:lang w:eastAsia="en-US"/>
        </w:rPr>
      </w:pPr>
      <w:r w:rsidRPr="00C13B5B">
        <w:rPr>
          <w:rFonts w:eastAsia="Calibri"/>
          <w:sz w:val="28"/>
          <w:szCs w:val="28"/>
          <w:lang w:eastAsia="en-US"/>
        </w:rPr>
        <w:t xml:space="preserve">Определяют начальное положение камня </w:t>
      </w:r>
      <w:r w:rsidRPr="00C13B5B">
        <w:rPr>
          <w:rFonts w:eastAsia="Calibri"/>
          <w:i/>
          <w:iCs/>
          <w:sz w:val="28"/>
          <w:szCs w:val="28"/>
          <w:lang w:val="en-US" w:eastAsia="en-US"/>
        </w:rPr>
        <w:t>X</w:t>
      </w:r>
      <w:r w:rsidRPr="00C13B5B">
        <w:rPr>
          <w:rFonts w:eastAsia="Calibri"/>
          <w:sz w:val="28"/>
          <w:szCs w:val="28"/>
          <w:vertAlign w:val="subscript"/>
          <w:lang w:eastAsia="en-US"/>
        </w:rPr>
        <w:t>0</w:t>
      </w:r>
      <w:r w:rsidRPr="00C13B5B">
        <w:rPr>
          <w:rFonts w:eastAsia="Calibri"/>
          <w:sz w:val="28"/>
          <w:szCs w:val="28"/>
          <w:lang w:eastAsia="en-US"/>
        </w:rPr>
        <w:t xml:space="preserve">, м, </w:t>
      </w:r>
      <w:r w:rsidRPr="00C13B5B">
        <w:rPr>
          <w:rFonts w:eastAsia="Calibri"/>
          <w:i/>
          <w:iCs/>
          <w:sz w:val="28"/>
          <w:szCs w:val="28"/>
          <w:lang w:val="en-US" w:eastAsia="en-US"/>
        </w:rPr>
        <w:t>Y</w:t>
      </w:r>
      <w:r w:rsidRPr="00C13B5B">
        <w:rPr>
          <w:rFonts w:eastAsia="Calibri"/>
          <w:sz w:val="28"/>
          <w:szCs w:val="28"/>
          <w:vertAlign w:val="subscript"/>
          <w:lang w:eastAsia="en-US"/>
        </w:rPr>
        <w:t>0</w:t>
      </w:r>
      <w:r w:rsidRPr="00C13B5B">
        <w:rPr>
          <w:rFonts w:eastAsia="Calibri"/>
          <w:sz w:val="28"/>
          <w:szCs w:val="28"/>
          <w:lang w:eastAsia="en-US"/>
        </w:rPr>
        <w:t xml:space="preserve">, м (которое совпадает с вершиной откоса). Камень имеет начальную скорость </w:t>
      </w:r>
      <w:r w:rsidRPr="00C13B5B">
        <w:rPr>
          <w:rFonts w:eastAsia="Calibri"/>
          <w:i/>
          <w:iCs/>
          <w:sz w:val="28"/>
          <w:szCs w:val="28"/>
          <w:lang w:val="en-US" w:eastAsia="en-US"/>
        </w:rPr>
        <w:t>V</w:t>
      </w:r>
      <w:r w:rsidRPr="00C13B5B">
        <w:rPr>
          <w:rFonts w:eastAsia="Calibri"/>
          <w:i/>
          <w:iCs/>
          <w:sz w:val="28"/>
          <w:szCs w:val="28"/>
          <w:vertAlign w:val="subscript"/>
          <w:lang w:eastAsia="en-US"/>
        </w:rPr>
        <w:t>х</w:t>
      </w:r>
      <w:r w:rsidRPr="00C13B5B">
        <w:rPr>
          <w:rFonts w:eastAsia="Calibri"/>
          <w:sz w:val="28"/>
          <w:szCs w:val="28"/>
          <w:vertAlign w:val="subscript"/>
          <w:lang w:eastAsia="en-US"/>
        </w:rPr>
        <w:t>0</w:t>
      </w:r>
      <w:r w:rsidRPr="00C13B5B">
        <w:rPr>
          <w:rFonts w:eastAsia="Calibri"/>
          <w:sz w:val="28"/>
          <w:szCs w:val="28"/>
          <w:lang w:eastAsia="en-US"/>
        </w:rPr>
        <w:t xml:space="preserve">, м/с, </w:t>
      </w:r>
      <w:proofErr w:type="spellStart"/>
      <w:r w:rsidRPr="00C13B5B">
        <w:rPr>
          <w:rFonts w:eastAsia="Calibri"/>
          <w:i/>
          <w:iCs/>
          <w:sz w:val="28"/>
          <w:szCs w:val="28"/>
          <w:lang w:val="en-US" w:eastAsia="en-US"/>
        </w:rPr>
        <w:t>V</w:t>
      </w:r>
      <w:r w:rsidRPr="00C13B5B">
        <w:rPr>
          <w:rFonts w:eastAsia="Calibri"/>
          <w:i/>
          <w:iCs/>
          <w:sz w:val="28"/>
          <w:szCs w:val="28"/>
          <w:vertAlign w:val="subscript"/>
          <w:lang w:val="en-US" w:eastAsia="en-US"/>
        </w:rPr>
        <w:t>y</w:t>
      </w:r>
      <w:proofErr w:type="spellEnd"/>
      <w:r w:rsidRPr="00C13B5B">
        <w:rPr>
          <w:rFonts w:eastAsia="Calibri"/>
          <w:sz w:val="28"/>
          <w:szCs w:val="28"/>
          <w:vertAlign w:val="subscript"/>
          <w:lang w:eastAsia="en-US"/>
        </w:rPr>
        <w:t>0</w:t>
      </w:r>
      <w:r w:rsidRPr="00C13B5B">
        <w:rPr>
          <w:rFonts w:eastAsia="Calibri"/>
          <w:sz w:val="28"/>
          <w:szCs w:val="28"/>
          <w:lang w:eastAsia="en-US"/>
        </w:rPr>
        <w:t>, м/с. Назначают необходимые параметры и в результате вычисляют время, через которое произойдет пересечение траектории со вторым участком откоса:</w:t>
      </w:r>
    </w:p>
    <w:p w14:paraId="562E055B" w14:textId="77777777" w:rsidR="00C13B5B" w:rsidRPr="00C13B5B" w:rsidRDefault="00C13B5B" w:rsidP="00C13B5B">
      <w:pPr>
        <w:spacing w:line="360" w:lineRule="auto"/>
        <w:ind w:firstLine="709"/>
        <w:rPr>
          <w:rFonts w:eastAsia="Calibri"/>
          <w:iCs/>
          <w:sz w:val="28"/>
          <w:szCs w:val="28"/>
          <w:lang w:val="en-US" w:eastAsia="en-US"/>
        </w:rPr>
      </w:pPr>
      <m:oMathPara>
        <m:oMath>
          <m:eqArr>
            <m:eqArrPr>
              <m:maxDist m:val="1"/>
              <m:ctrlPr>
                <w:rPr>
                  <w:rFonts w:ascii="Cambria Math" w:hAnsi="Cambria Math"/>
                  <w:i/>
                  <w:iCs/>
                  <w:sz w:val="22"/>
                  <w:szCs w:val="22"/>
                  <w:lang w:val="en-US" w:eastAsia="en-US"/>
                </w:rPr>
              </m:ctrlPr>
            </m:eqArrPr>
            <m:e>
              <m:r>
                <w:rPr>
                  <w:rFonts w:ascii="Cambria Math" w:eastAsia="Calibri" w:hAnsi="Cambria Math"/>
                  <w:sz w:val="22"/>
                  <w:szCs w:val="22"/>
                  <w:lang w:val="en-US" w:eastAsia="en-US"/>
                </w:rPr>
                <m:t>q</m:t>
              </m:r>
              <m:r>
                <w:rPr>
                  <w:rFonts w:ascii="Cambria Math" w:eastAsia="Calibri" w:hAnsi="Cambria Math"/>
                  <w:sz w:val="22"/>
                  <w:szCs w:val="22"/>
                  <w:lang w:eastAsia="en-US"/>
                </w:rPr>
                <m:t>=</m:t>
              </m:r>
              <m:f>
                <m:fPr>
                  <m:ctrlPr>
                    <w:rPr>
                      <w:rFonts w:ascii="Cambria Math" w:eastAsia="Calibri" w:hAnsi="Cambria Math"/>
                      <w:i/>
                      <w:iCs/>
                      <w:sz w:val="22"/>
                      <w:szCs w:val="22"/>
                      <w:lang w:eastAsia="en-US"/>
                    </w:rPr>
                  </m:ctrlPr>
                </m:fPr>
                <m:num>
                  <m:d>
                    <m:dPr>
                      <m:ctrlPr>
                        <w:rPr>
                          <w:rFonts w:ascii="Cambria Math" w:eastAsia="Calibri" w:hAnsi="Cambria Math"/>
                          <w:i/>
                          <w:iCs/>
                          <w:sz w:val="22"/>
                          <w:szCs w:val="22"/>
                          <w:lang w:eastAsia="en-US"/>
                        </w:rPr>
                      </m:ctrlPr>
                    </m:dPr>
                    <m:e>
                      <m:sSub>
                        <m:sSubPr>
                          <m:ctrlPr>
                            <w:rPr>
                              <w:rFonts w:ascii="Cambria Math" w:eastAsia="Calibri" w:hAnsi="Cambria Math"/>
                              <w:i/>
                              <w:iCs/>
                              <w:sz w:val="22"/>
                              <w:szCs w:val="22"/>
                              <w:lang w:eastAsia="en-US"/>
                            </w:rPr>
                          </m:ctrlPr>
                        </m:sSubPr>
                        <m:e>
                          <m:r>
                            <w:rPr>
                              <w:rFonts w:ascii="Cambria Math" w:eastAsia="Calibri" w:hAnsi="Cambria Math"/>
                              <w:sz w:val="22"/>
                              <w:szCs w:val="22"/>
                              <w:lang w:eastAsia="en-US"/>
                            </w:rPr>
                            <m:t>Y</m:t>
                          </m:r>
                        </m:e>
                        <m:sub>
                          <m:r>
                            <w:rPr>
                              <w:rFonts w:ascii="Cambria Math" w:eastAsia="Calibri" w:hAnsi="Cambria Math"/>
                              <w:sz w:val="22"/>
                              <w:szCs w:val="22"/>
                              <w:lang w:eastAsia="en-US"/>
                            </w:rPr>
                            <m:t>2</m:t>
                          </m:r>
                        </m:sub>
                      </m:sSub>
                      <m:r>
                        <w:rPr>
                          <w:rFonts w:ascii="Cambria Math" w:eastAsia="Calibri" w:hAnsi="Cambria Math"/>
                          <w:sz w:val="22"/>
                          <w:szCs w:val="22"/>
                          <w:lang w:eastAsia="en-US"/>
                        </w:rPr>
                        <m:t>-</m:t>
                      </m:r>
                      <m:sSub>
                        <m:sSubPr>
                          <m:ctrlPr>
                            <w:rPr>
                              <w:rFonts w:ascii="Cambria Math" w:eastAsia="Calibri" w:hAnsi="Cambria Math"/>
                              <w:i/>
                              <w:iCs/>
                              <w:sz w:val="22"/>
                              <w:szCs w:val="22"/>
                              <w:lang w:eastAsia="en-US"/>
                            </w:rPr>
                          </m:ctrlPr>
                        </m:sSubPr>
                        <m:e>
                          <m:r>
                            <w:rPr>
                              <w:rFonts w:ascii="Cambria Math" w:eastAsia="Calibri" w:hAnsi="Cambria Math"/>
                              <w:sz w:val="22"/>
                              <w:szCs w:val="22"/>
                              <w:lang w:eastAsia="en-US"/>
                            </w:rPr>
                            <m:t>Y</m:t>
                          </m:r>
                        </m:e>
                        <m:sub>
                          <m:r>
                            <w:rPr>
                              <w:rFonts w:ascii="Cambria Math" w:eastAsia="Calibri" w:hAnsi="Cambria Math"/>
                              <w:sz w:val="22"/>
                              <w:szCs w:val="22"/>
                              <w:lang w:eastAsia="en-US"/>
                            </w:rPr>
                            <m:t>1</m:t>
                          </m:r>
                        </m:sub>
                      </m:sSub>
                    </m:e>
                  </m:d>
                </m:num>
                <m:den>
                  <m:d>
                    <m:dPr>
                      <m:ctrlPr>
                        <w:rPr>
                          <w:rFonts w:ascii="Cambria Math" w:eastAsia="Calibri" w:hAnsi="Cambria Math"/>
                          <w:i/>
                          <w:iCs/>
                          <w:sz w:val="22"/>
                          <w:szCs w:val="22"/>
                          <w:lang w:eastAsia="en-US"/>
                        </w:rPr>
                      </m:ctrlPr>
                    </m:dPr>
                    <m:e>
                      <m:sSub>
                        <m:sSubPr>
                          <m:ctrlPr>
                            <w:rPr>
                              <w:rFonts w:ascii="Cambria Math" w:eastAsia="Calibri" w:hAnsi="Cambria Math"/>
                              <w:i/>
                              <w:iCs/>
                              <w:sz w:val="22"/>
                              <w:szCs w:val="22"/>
                              <w:lang w:eastAsia="en-US"/>
                            </w:rPr>
                          </m:ctrlPr>
                        </m:sSubPr>
                        <m:e>
                          <m:r>
                            <w:rPr>
                              <w:rFonts w:ascii="Cambria Math" w:eastAsia="Calibri" w:hAnsi="Cambria Math"/>
                              <w:sz w:val="22"/>
                              <w:szCs w:val="22"/>
                              <w:lang w:eastAsia="en-US"/>
                            </w:rPr>
                            <m:t>X</m:t>
                          </m:r>
                        </m:e>
                        <m:sub>
                          <m:r>
                            <w:rPr>
                              <w:rFonts w:ascii="Cambria Math" w:eastAsia="Calibri" w:hAnsi="Cambria Math"/>
                              <w:sz w:val="22"/>
                              <w:szCs w:val="22"/>
                              <w:lang w:eastAsia="en-US"/>
                            </w:rPr>
                            <m:t>2</m:t>
                          </m:r>
                        </m:sub>
                      </m:sSub>
                      <m:r>
                        <w:rPr>
                          <w:rFonts w:ascii="Cambria Math" w:eastAsia="Calibri" w:hAnsi="Cambria Math"/>
                          <w:sz w:val="22"/>
                          <w:szCs w:val="22"/>
                          <w:lang w:eastAsia="en-US"/>
                        </w:rPr>
                        <m:t>-</m:t>
                      </m:r>
                      <m:sSub>
                        <m:sSubPr>
                          <m:ctrlPr>
                            <w:rPr>
                              <w:rFonts w:ascii="Cambria Math" w:eastAsia="Calibri" w:hAnsi="Cambria Math"/>
                              <w:i/>
                              <w:iCs/>
                              <w:sz w:val="22"/>
                              <w:szCs w:val="22"/>
                              <w:lang w:eastAsia="en-US"/>
                            </w:rPr>
                          </m:ctrlPr>
                        </m:sSubPr>
                        <m:e>
                          <m:r>
                            <w:rPr>
                              <w:rFonts w:ascii="Cambria Math" w:eastAsia="Calibri" w:hAnsi="Cambria Math"/>
                              <w:sz w:val="22"/>
                              <w:szCs w:val="22"/>
                              <w:lang w:eastAsia="en-US"/>
                            </w:rPr>
                            <m:t>X</m:t>
                          </m:r>
                        </m:e>
                        <m:sub>
                          <m:r>
                            <w:rPr>
                              <w:rFonts w:ascii="Cambria Math" w:eastAsia="Calibri" w:hAnsi="Cambria Math"/>
                              <w:sz w:val="22"/>
                              <w:szCs w:val="22"/>
                              <w:lang w:eastAsia="en-US"/>
                            </w:rPr>
                            <m:t>1</m:t>
                          </m:r>
                        </m:sub>
                      </m:sSub>
                    </m:e>
                  </m:d>
                </m:den>
              </m:f>
              <m:r>
                <w:rPr>
                  <w:rFonts w:ascii="Cambria Math" w:hAnsi="Cambria Math"/>
                  <w:sz w:val="22"/>
                  <w:szCs w:val="22"/>
                  <w:lang w:eastAsia="en-US"/>
                </w:rPr>
                <m:t>,</m:t>
              </m:r>
              <m:r>
                <w:rPr>
                  <w:rFonts w:ascii="Cambria Math" w:eastAsia="Calibri" w:hAnsi="Cambria Math"/>
                  <w:sz w:val="22"/>
                  <w:szCs w:val="22"/>
                  <w:lang w:val="en-US" w:eastAsia="en-US"/>
                </w:rPr>
                <m:t>#</m:t>
              </m:r>
              <m:d>
                <m:dPr>
                  <m:ctrlPr>
                    <w:rPr>
                      <w:rFonts w:ascii="Cambria Math" w:hAnsi="Cambria Math"/>
                      <w:i/>
                      <w:iCs/>
                      <w:sz w:val="22"/>
                      <w:szCs w:val="22"/>
                      <w:lang w:val="en-US" w:eastAsia="en-US"/>
                    </w:rPr>
                  </m:ctrlPr>
                </m:dPr>
                <m:e>
                  <m:r>
                    <w:rPr>
                      <w:rFonts w:ascii="Cambria Math" w:hAnsi="Cambria Math"/>
                      <w:sz w:val="22"/>
                      <w:szCs w:val="22"/>
                      <w:lang w:eastAsia="en-US"/>
                    </w:rPr>
                    <m:t>Д</m:t>
                  </m:r>
                  <m:r>
                    <w:rPr>
                      <w:rFonts w:ascii="Cambria Math" w:hAnsi="Cambria Math"/>
                      <w:sz w:val="22"/>
                      <w:szCs w:val="22"/>
                      <w:lang w:val="en-US" w:eastAsia="en-US"/>
                    </w:rPr>
                    <m:t>.9</m:t>
                  </m:r>
                </m:e>
              </m:d>
              <m:ctrlPr>
                <w:rPr>
                  <w:rFonts w:ascii="Cambria Math" w:eastAsia="Calibri" w:hAnsi="Cambria Math"/>
                  <w:i/>
                  <w:iCs/>
                  <w:sz w:val="22"/>
                  <w:szCs w:val="22"/>
                  <w:lang w:val="en-US" w:eastAsia="en-US"/>
                </w:rPr>
              </m:ctrlPr>
            </m:e>
          </m:eqArr>
        </m:oMath>
      </m:oMathPara>
    </w:p>
    <w:p w14:paraId="3E9057F0" w14:textId="77777777" w:rsidR="00C13B5B" w:rsidRPr="00C13B5B" w:rsidRDefault="00C13B5B" w:rsidP="00C13B5B">
      <w:pPr>
        <w:spacing w:line="360" w:lineRule="auto"/>
        <w:ind w:firstLine="0"/>
        <w:rPr>
          <w:rFonts w:eastAsia="Calibri"/>
          <w:sz w:val="28"/>
          <w:szCs w:val="28"/>
          <w:lang w:eastAsia="en-US"/>
        </w:rPr>
      </w:pPr>
      <w:r w:rsidRPr="00C13B5B">
        <w:rPr>
          <w:rFonts w:eastAsia="Calibri"/>
          <w:sz w:val="28"/>
          <w:szCs w:val="28"/>
          <w:lang w:eastAsia="en-US"/>
        </w:rPr>
        <w:t xml:space="preserve">где </w:t>
      </w:r>
      <m:oMath>
        <m:r>
          <w:rPr>
            <w:rFonts w:ascii="Cambria Math" w:eastAsia="Calibri" w:hAnsi="Cambria Math"/>
            <w:sz w:val="22"/>
            <w:szCs w:val="22"/>
            <w:lang w:val="en-US" w:eastAsia="en-US"/>
          </w:rPr>
          <m:t>q</m:t>
        </m:r>
      </m:oMath>
      <w:r w:rsidRPr="00C13B5B">
        <w:rPr>
          <w:rFonts w:eastAsia="Calibri"/>
          <w:sz w:val="28"/>
          <w:szCs w:val="28"/>
          <w:lang w:eastAsia="en-US"/>
        </w:rPr>
        <w:t xml:space="preserve"> – тангенс угла наклона участка склона, рад.</w:t>
      </w:r>
    </w:p>
    <w:p w14:paraId="428A70E6" w14:textId="77777777" w:rsidR="00C13B5B" w:rsidRPr="00C13B5B" w:rsidRDefault="00C13B5B" w:rsidP="00C13B5B">
      <w:pPr>
        <w:spacing w:line="360" w:lineRule="auto"/>
        <w:ind w:firstLine="709"/>
        <w:rPr>
          <w:rFonts w:eastAsia="Calibri"/>
          <w:iCs/>
          <w:sz w:val="28"/>
          <w:szCs w:val="28"/>
          <w:lang w:eastAsia="en-US"/>
        </w:rPr>
      </w:pPr>
      <m:oMathPara>
        <m:oMath>
          <m:eqArr>
            <m:eqArrPr>
              <m:maxDist m:val="1"/>
              <m:ctrlPr>
                <w:rPr>
                  <w:rFonts w:ascii="Cambria Math" w:hAnsi="Cambria Math"/>
                  <w:i/>
                  <w:iCs/>
                  <w:sz w:val="22"/>
                  <w:szCs w:val="22"/>
                  <w:lang w:val="en-US" w:eastAsia="en-US"/>
                </w:rPr>
              </m:ctrlPr>
            </m:eqArrPr>
            <m:e>
              <m:r>
                <w:rPr>
                  <w:rFonts w:ascii="Cambria Math" w:eastAsia="Calibri" w:hAnsi="Cambria Math"/>
                  <w:sz w:val="22"/>
                  <w:szCs w:val="22"/>
                  <w:lang w:eastAsia="en-US"/>
                </w:rPr>
                <m:t>a=</m:t>
              </m:r>
              <m:f>
                <m:fPr>
                  <m:ctrlPr>
                    <w:rPr>
                      <w:rFonts w:ascii="Cambria Math" w:eastAsia="Calibri" w:hAnsi="Cambria Math"/>
                      <w:i/>
                      <w:iCs/>
                      <w:sz w:val="22"/>
                      <w:szCs w:val="22"/>
                      <w:lang w:eastAsia="en-US"/>
                    </w:rPr>
                  </m:ctrlPr>
                </m:fPr>
                <m:num>
                  <m:r>
                    <w:rPr>
                      <w:rFonts w:ascii="Cambria Math" w:eastAsia="Calibri" w:hAnsi="Cambria Math"/>
                      <w:sz w:val="22"/>
                      <w:szCs w:val="22"/>
                      <w:lang w:eastAsia="en-US"/>
                    </w:rPr>
                    <m:t>1</m:t>
                  </m:r>
                </m:num>
                <m:den>
                  <m:r>
                    <w:rPr>
                      <w:rFonts w:ascii="Cambria Math" w:eastAsia="Calibri" w:hAnsi="Cambria Math"/>
                      <w:sz w:val="22"/>
                      <w:szCs w:val="22"/>
                      <w:lang w:eastAsia="en-US"/>
                    </w:rPr>
                    <m:t>2</m:t>
                  </m:r>
                </m:den>
              </m:f>
              <m:r>
                <w:rPr>
                  <w:rFonts w:ascii="Cambria Math" w:eastAsia="Calibri" w:hAnsi="Cambria Math"/>
                  <w:sz w:val="22"/>
                  <w:szCs w:val="22"/>
                  <w:lang w:eastAsia="en-US"/>
                </w:rPr>
                <m:t>g,#</m:t>
              </m:r>
              <m:d>
                <m:dPr>
                  <m:ctrlPr>
                    <w:rPr>
                      <w:rFonts w:ascii="Cambria Math" w:hAnsi="Cambria Math"/>
                      <w:i/>
                      <w:iCs/>
                      <w:sz w:val="22"/>
                      <w:szCs w:val="22"/>
                      <w:lang w:val="en-US" w:eastAsia="en-US"/>
                    </w:rPr>
                  </m:ctrlPr>
                </m:dPr>
                <m:e>
                  <m:r>
                    <w:rPr>
                      <w:rFonts w:ascii="Cambria Math" w:hAnsi="Cambria Math"/>
                      <w:sz w:val="22"/>
                      <w:szCs w:val="22"/>
                      <w:lang w:eastAsia="en-US"/>
                    </w:rPr>
                    <m:t>Д</m:t>
                  </m:r>
                  <m:r>
                    <w:rPr>
                      <w:rFonts w:ascii="Cambria Math" w:hAnsi="Cambria Math"/>
                      <w:sz w:val="22"/>
                      <w:szCs w:val="22"/>
                      <w:lang w:val="en-US" w:eastAsia="en-US"/>
                    </w:rPr>
                    <m:t>.10</m:t>
                  </m:r>
                </m:e>
              </m:d>
              <m:ctrlPr>
                <w:rPr>
                  <w:rFonts w:ascii="Cambria Math" w:eastAsia="Calibri" w:hAnsi="Cambria Math"/>
                  <w:i/>
                  <w:iCs/>
                  <w:sz w:val="22"/>
                  <w:szCs w:val="22"/>
                  <w:lang w:eastAsia="en-US"/>
                </w:rPr>
              </m:ctrlPr>
            </m:e>
          </m:eqArr>
        </m:oMath>
      </m:oMathPara>
    </w:p>
    <w:p w14:paraId="5419F1CF" w14:textId="77777777" w:rsidR="00C13B5B" w:rsidRPr="00C13B5B" w:rsidRDefault="00C13B5B" w:rsidP="00C13B5B">
      <w:pPr>
        <w:spacing w:line="360" w:lineRule="auto"/>
        <w:ind w:firstLine="709"/>
        <w:rPr>
          <w:rFonts w:eastAsia="Calibri"/>
          <w:sz w:val="28"/>
          <w:szCs w:val="28"/>
          <w:lang w:eastAsia="en-US"/>
        </w:rPr>
      </w:pPr>
      <w:r w:rsidRPr="00C13B5B">
        <w:rPr>
          <w:rFonts w:eastAsia="Calibri"/>
          <w:i/>
          <w:iCs/>
          <w:sz w:val="28"/>
          <w:szCs w:val="28"/>
          <w:lang w:val="en-US" w:eastAsia="en-US"/>
        </w:rPr>
        <w:t>a</w:t>
      </w:r>
      <w:r w:rsidRPr="00C13B5B">
        <w:rPr>
          <w:rFonts w:eastAsia="Calibri"/>
          <w:sz w:val="28"/>
          <w:szCs w:val="28"/>
          <w:lang w:eastAsia="en-US"/>
        </w:rPr>
        <w:t xml:space="preserve"> – квадратный член уравнения.</w:t>
      </w:r>
    </w:p>
    <w:p w14:paraId="025E6C44" w14:textId="77777777" w:rsidR="00C13B5B" w:rsidRPr="00C13B5B" w:rsidRDefault="00C13B5B" w:rsidP="00C13B5B">
      <w:pPr>
        <w:spacing w:line="360" w:lineRule="auto"/>
        <w:ind w:firstLine="709"/>
        <w:rPr>
          <w:rFonts w:eastAsia="Calibri"/>
          <w:i/>
          <w:iCs/>
          <w:sz w:val="28"/>
          <w:szCs w:val="28"/>
          <w:lang w:eastAsia="en-US"/>
        </w:rPr>
      </w:pPr>
      <m:oMathPara>
        <m:oMath>
          <m:eqArr>
            <m:eqArrPr>
              <m:maxDist m:val="1"/>
              <m:ctrlPr>
                <w:rPr>
                  <w:rFonts w:ascii="Cambria Math" w:hAnsi="Cambria Math"/>
                  <w:i/>
                  <w:iCs/>
                  <w:sz w:val="22"/>
                  <w:szCs w:val="22"/>
                  <w:lang w:val="en-US" w:eastAsia="en-US"/>
                </w:rPr>
              </m:ctrlPr>
            </m:eqArrPr>
            <m:e>
              <m:r>
                <w:rPr>
                  <w:rFonts w:ascii="Cambria Math" w:hAnsi="Cambria Math"/>
                  <w:sz w:val="22"/>
                  <w:szCs w:val="22"/>
                  <w:lang w:eastAsia="en-US"/>
                </w:rPr>
                <m:t>b=</m:t>
              </m:r>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V</m:t>
                  </m:r>
                </m:e>
                <m:sub>
                  <m:r>
                    <w:rPr>
                      <w:rFonts w:ascii="Cambria Math" w:eastAsia="Calibri" w:hAnsi="Cambria Math"/>
                      <w:sz w:val="22"/>
                      <w:szCs w:val="22"/>
                      <w:lang w:eastAsia="en-US"/>
                    </w:rPr>
                    <m:t>Y0</m:t>
                  </m:r>
                </m:sub>
              </m:sSub>
              <m:r>
                <w:rPr>
                  <w:rFonts w:ascii="Cambria Math" w:hAnsi="Cambria Math"/>
                  <w:sz w:val="22"/>
                  <w:szCs w:val="22"/>
                  <w:lang w:eastAsia="en-US"/>
                </w:rPr>
                <m:t>–</m:t>
              </m:r>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qV</m:t>
                  </m:r>
                </m:e>
                <m:sub>
                  <m:r>
                    <w:rPr>
                      <w:rFonts w:ascii="Cambria Math" w:eastAsia="Calibri" w:hAnsi="Cambria Math"/>
                      <w:sz w:val="22"/>
                      <w:szCs w:val="22"/>
                      <w:lang w:eastAsia="en-US"/>
                    </w:rPr>
                    <m:t>xo</m:t>
                  </m:r>
                </m:sub>
              </m:sSub>
              <m:r>
                <w:rPr>
                  <w:rFonts w:ascii="Cambria Math" w:hAnsi="Cambria Math"/>
                  <w:sz w:val="22"/>
                  <w:szCs w:val="22"/>
                  <w:lang w:val="en-US" w:eastAsia="en-US"/>
                </w:rPr>
                <m:t>,</m:t>
              </m:r>
              <m:r>
                <w:rPr>
                  <w:rFonts w:ascii="Cambria Math" w:hAnsi="Cambria Math"/>
                  <w:sz w:val="22"/>
                  <w:szCs w:val="22"/>
                  <w:lang w:eastAsia="en-US"/>
                </w:rPr>
                <m:t>#</m:t>
              </m:r>
              <m:d>
                <m:dPr>
                  <m:ctrlPr>
                    <w:rPr>
                      <w:rFonts w:ascii="Cambria Math" w:hAnsi="Cambria Math"/>
                      <w:i/>
                      <w:iCs/>
                      <w:sz w:val="22"/>
                      <w:szCs w:val="22"/>
                      <w:lang w:eastAsia="en-US"/>
                    </w:rPr>
                  </m:ctrlPr>
                </m:dPr>
                <m:e>
                  <m:r>
                    <w:rPr>
                      <w:rFonts w:ascii="Cambria Math" w:hAnsi="Cambria Math"/>
                      <w:sz w:val="22"/>
                      <w:szCs w:val="22"/>
                      <w:lang w:eastAsia="en-US"/>
                    </w:rPr>
                    <m:t>Д.11</m:t>
                  </m:r>
                </m:e>
              </m:d>
              <m:ctrlPr>
                <w:rPr>
                  <w:rFonts w:ascii="Cambria Math" w:hAnsi="Cambria Math"/>
                  <w:i/>
                  <w:iCs/>
                  <w:sz w:val="22"/>
                  <w:szCs w:val="22"/>
                  <w:lang w:eastAsia="en-US"/>
                </w:rPr>
              </m:ctrlPr>
            </m:e>
          </m:eqArr>
        </m:oMath>
      </m:oMathPara>
    </w:p>
    <w:p w14:paraId="7B6C2CEA" w14:textId="77777777" w:rsidR="00C13B5B" w:rsidRPr="00C13B5B" w:rsidRDefault="00C13B5B" w:rsidP="00C13B5B">
      <w:pPr>
        <w:spacing w:line="360" w:lineRule="auto"/>
        <w:ind w:firstLine="709"/>
        <w:rPr>
          <w:rFonts w:eastAsia="Calibri"/>
          <w:sz w:val="28"/>
          <w:szCs w:val="28"/>
          <w:lang w:eastAsia="en-US"/>
        </w:rPr>
      </w:pPr>
      <w:r w:rsidRPr="00C13B5B">
        <w:rPr>
          <w:rFonts w:eastAsia="Calibri"/>
          <w:i/>
          <w:iCs/>
          <w:sz w:val="28"/>
          <w:szCs w:val="28"/>
          <w:lang w:val="en-US" w:eastAsia="en-US"/>
        </w:rPr>
        <w:t>b</w:t>
      </w:r>
      <w:r w:rsidRPr="00C13B5B">
        <w:rPr>
          <w:rFonts w:eastAsia="Calibri"/>
          <w:sz w:val="28"/>
          <w:szCs w:val="28"/>
          <w:lang w:eastAsia="en-US"/>
        </w:rPr>
        <w:t xml:space="preserve"> – линейный член квадратного уравнения.</w:t>
      </w:r>
    </w:p>
    <w:p w14:paraId="00040067" w14:textId="77777777" w:rsidR="00C13B5B" w:rsidRPr="00C13B5B" w:rsidRDefault="00C13B5B" w:rsidP="00C13B5B">
      <w:pPr>
        <w:spacing w:line="360" w:lineRule="auto"/>
        <w:ind w:firstLine="709"/>
        <w:rPr>
          <w:rFonts w:eastAsia="Calibri"/>
          <w:i/>
          <w:iCs/>
          <w:sz w:val="28"/>
          <w:szCs w:val="28"/>
          <w:lang w:eastAsia="en-US"/>
        </w:rPr>
      </w:pPr>
      <m:oMathPara>
        <m:oMath>
          <m:eqArr>
            <m:eqArrPr>
              <m:maxDist m:val="1"/>
              <m:ctrlPr>
                <w:rPr>
                  <w:rFonts w:ascii="Cambria Math" w:hAnsi="Cambria Math"/>
                  <w:i/>
                  <w:iCs/>
                  <w:sz w:val="22"/>
                  <w:szCs w:val="22"/>
                  <w:lang w:val="en-US" w:eastAsia="en-US"/>
                </w:rPr>
              </m:ctrlPr>
            </m:eqArrPr>
            <m:e>
              <m:r>
                <w:rPr>
                  <w:rFonts w:ascii="Cambria Math" w:hAnsi="Cambria Math"/>
                  <w:sz w:val="22"/>
                  <w:szCs w:val="22"/>
                  <w:lang w:eastAsia="en-US"/>
                </w:rPr>
                <m:t>с=</m:t>
              </m:r>
              <m:sSub>
                <m:sSubPr>
                  <m:ctrlPr>
                    <w:rPr>
                      <w:rFonts w:ascii="Cambria Math" w:eastAsia="Calibri" w:hAnsi="Cambria Math"/>
                      <w:i/>
                      <w:iCs/>
                      <w:sz w:val="22"/>
                      <w:szCs w:val="22"/>
                      <w:lang w:eastAsia="en-US"/>
                    </w:rPr>
                  </m:ctrlPr>
                </m:sSubPr>
                <m:e>
                  <m:r>
                    <w:rPr>
                      <w:rFonts w:ascii="Cambria Math" w:eastAsia="Calibri" w:hAnsi="Cambria Math"/>
                      <w:sz w:val="22"/>
                      <w:szCs w:val="22"/>
                      <w:lang w:eastAsia="en-US"/>
                    </w:rPr>
                    <m:t>Y</m:t>
                  </m:r>
                </m:e>
                <m:sub>
                  <m:r>
                    <w:rPr>
                      <w:rFonts w:ascii="Cambria Math" w:eastAsia="Calibri" w:hAnsi="Cambria Math"/>
                      <w:sz w:val="22"/>
                      <w:szCs w:val="22"/>
                      <w:lang w:eastAsia="en-US"/>
                    </w:rPr>
                    <m:t>0</m:t>
                  </m:r>
                </m:sub>
              </m:sSub>
              <m:r>
                <w:rPr>
                  <w:rFonts w:ascii="Cambria Math" w:hAnsi="Cambria Math"/>
                  <w:sz w:val="22"/>
                  <w:szCs w:val="22"/>
                  <w:lang w:eastAsia="en-US"/>
                </w:rPr>
                <m:t>–</m:t>
              </m:r>
              <m:sSub>
                <m:sSubPr>
                  <m:ctrlPr>
                    <w:rPr>
                      <w:rFonts w:ascii="Cambria Math" w:eastAsia="Calibri" w:hAnsi="Cambria Math"/>
                      <w:i/>
                      <w:iCs/>
                      <w:sz w:val="22"/>
                      <w:szCs w:val="22"/>
                      <w:lang w:eastAsia="en-US"/>
                    </w:rPr>
                  </m:ctrlPr>
                </m:sSubPr>
                <m:e>
                  <m:r>
                    <w:rPr>
                      <w:rFonts w:ascii="Cambria Math" w:eastAsia="Calibri" w:hAnsi="Cambria Math"/>
                      <w:sz w:val="22"/>
                      <w:szCs w:val="22"/>
                      <w:lang w:eastAsia="en-US"/>
                    </w:rPr>
                    <m:t>Y</m:t>
                  </m:r>
                </m:e>
                <m:sub>
                  <m:r>
                    <w:rPr>
                      <w:rFonts w:ascii="Cambria Math" w:eastAsia="Calibri" w:hAnsi="Cambria Math"/>
                      <w:sz w:val="22"/>
                      <w:szCs w:val="22"/>
                      <w:lang w:eastAsia="en-US"/>
                    </w:rPr>
                    <m:t>1</m:t>
                  </m:r>
                </m:sub>
              </m:sSub>
              <m:r>
                <w:rPr>
                  <w:rFonts w:ascii="Cambria Math" w:hAnsi="Cambria Math"/>
                  <w:sz w:val="22"/>
                  <w:szCs w:val="22"/>
                  <w:lang w:eastAsia="en-US"/>
                </w:rPr>
                <m:t>+</m:t>
              </m:r>
              <m:r>
                <w:rPr>
                  <w:rFonts w:ascii="Cambria Math" w:hAnsi="Cambria Math"/>
                  <w:sz w:val="22"/>
                  <w:szCs w:val="22"/>
                  <w:lang w:val="en-US" w:eastAsia="en-US"/>
                </w:rPr>
                <m:t>q</m:t>
              </m:r>
              <m:d>
                <m:dPr>
                  <m:ctrlPr>
                    <w:rPr>
                      <w:rFonts w:ascii="Cambria Math" w:hAnsi="Cambria Math"/>
                      <w:i/>
                      <w:iCs/>
                      <w:sz w:val="22"/>
                      <w:szCs w:val="22"/>
                      <w:lang w:val="en-US" w:eastAsia="en-US"/>
                    </w:rPr>
                  </m:ctrlPr>
                </m:dPr>
                <m:e>
                  <m:sSub>
                    <m:sSubPr>
                      <m:ctrlPr>
                        <w:rPr>
                          <w:rFonts w:ascii="Cambria Math" w:eastAsia="Calibri" w:hAnsi="Cambria Math"/>
                          <w:i/>
                          <w:iCs/>
                          <w:sz w:val="22"/>
                          <w:szCs w:val="22"/>
                          <w:lang w:eastAsia="en-US"/>
                        </w:rPr>
                      </m:ctrlPr>
                    </m:sSubPr>
                    <m:e>
                      <m:r>
                        <w:rPr>
                          <w:rFonts w:ascii="Cambria Math" w:eastAsia="Calibri" w:hAnsi="Cambria Math"/>
                          <w:sz w:val="22"/>
                          <w:szCs w:val="22"/>
                          <w:lang w:eastAsia="en-US"/>
                        </w:rPr>
                        <m:t>X</m:t>
                      </m:r>
                    </m:e>
                    <m:sub>
                      <m:r>
                        <w:rPr>
                          <w:rFonts w:ascii="Cambria Math" w:eastAsia="Calibri" w:hAnsi="Cambria Math"/>
                          <w:sz w:val="22"/>
                          <w:szCs w:val="22"/>
                          <w:lang w:eastAsia="en-US"/>
                        </w:rPr>
                        <m:t>1</m:t>
                      </m:r>
                    </m:sub>
                  </m:sSub>
                  <m:r>
                    <w:rPr>
                      <w:rFonts w:ascii="Cambria Math" w:eastAsia="Calibri" w:hAnsi="Cambria Math"/>
                      <w:sz w:val="22"/>
                      <w:szCs w:val="22"/>
                      <w:lang w:eastAsia="en-US"/>
                    </w:rPr>
                    <m:t>-</m:t>
                  </m:r>
                  <m:sSub>
                    <m:sSubPr>
                      <m:ctrlPr>
                        <w:rPr>
                          <w:rFonts w:ascii="Cambria Math" w:eastAsia="Calibri" w:hAnsi="Cambria Math"/>
                          <w:i/>
                          <w:iCs/>
                          <w:sz w:val="22"/>
                          <w:szCs w:val="22"/>
                          <w:lang w:eastAsia="en-US"/>
                        </w:rPr>
                      </m:ctrlPr>
                    </m:sSubPr>
                    <m:e>
                      <m:r>
                        <w:rPr>
                          <w:rFonts w:ascii="Cambria Math" w:eastAsia="Calibri" w:hAnsi="Cambria Math"/>
                          <w:sz w:val="22"/>
                          <w:szCs w:val="22"/>
                          <w:lang w:eastAsia="en-US"/>
                        </w:rPr>
                        <m:t>X</m:t>
                      </m:r>
                    </m:e>
                    <m:sub>
                      <m:r>
                        <w:rPr>
                          <w:rFonts w:ascii="Cambria Math" w:eastAsia="Calibri" w:hAnsi="Cambria Math"/>
                          <w:sz w:val="22"/>
                          <w:szCs w:val="22"/>
                          <w:lang w:eastAsia="en-US"/>
                        </w:rPr>
                        <m:t>0</m:t>
                      </m:r>
                    </m:sub>
                  </m:sSub>
                </m:e>
              </m:d>
              <m:r>
                <w:rPr>
                  <w:rFonts w:ascii="Cambria Math" w:hAnsi="Cambria Math"/>
                  <w:sz w:val="22"/>
                  <w:szCs w:val="22"/>
                  <w:lang w:val="en-US" w:eastAsia="en-US"/>
                </w:rPr>
                <m:t>,</m:t>
              </m:r>
              <m:r>
                <w:rPr>
                  <w:rFonts w:ascii="Cambria Math" w:hAnsi="Cambria Math"/>
                  <w:sz w:val="22"/>
                  <w:szCs w:val="22"/>
                  <w:lang w:eastAsia="en-US"/>
                </w:rPr>
                <m:t>#</m:t>
              </m:r>
              <m:d>
                <m:dPr>
                  <m:ctrlPr>
                    <w:rPr>
                      <w:rFonts w:ascii="Cambria Math" w:hAnsi="Cambria Math"/>
                      <w:i/>
                      <w:iCs/>
                      <w:sz w:val="22"/>
                      <w:szCs w:val="22"/>
                      <w:lang w:eastAsia="en-US"/>
                    </w:rPr>
                  </m:ctrlPr>
                </m:dPr>
                <m:e>
                  <m:r>
                    <w:rPr>
                      <w:rFonts w:ascii="Cambria Math" w:hAnsi="Cambria Math"/>
                      <w:sz w:val="22"/>
                      <w:szCs w:val="22"/>
                      <w:lang w:eastAsia="en-US"/>
                    </w:rPr>
                    <m:t>Д.12</m:t>
                  </m:r>
                </m:e>
              </m:d>
              <m:ctrlPr>
                <w:rPr>
                  <w:rFonts w:ascii="Cambria Math" w:hAnsi="Cambria Math"/>
                  <w:i/>
                  <w:iCs/>
                  <w:sz w:val="22"/>
                  <w:szCs w:val="22"/>
                  <w:lang w:eastAsia="en-US"/>
                </w:rPr>
              </m:ctrlPr>
            </m:e>
          </m:eqArr>
        </m:oMath>
      </m:oMathPara>
    </w:p>
    <w:p w14:paraId="34902F7C" w14:textId="77777777" w:rsidR="00C13B5B" w:rsidRPr="00C13B5B" w:rsidRDefault="00C13B5B" w:rsidP="00C13B5B">
      <w:pPr>
        <w:spacing w:line="360" w:lineRule="auto"/>
        <w:ind w:firstLine="709"/>
        <w:rPr>
          <w:rFonts w:eastAsia="Calibri"/>
          <w:sz w:val="28"/>
          <w:szCs w:val="28"/>
          <w:lang w:eastAsia="en-US"/>
        </w:rPr>
      </w:pPr>
      <w:r w:rsidRPr="00C13B5B">
        <w:rPr>
          <w:rFonts w:eastAsia="Calibri"/>
          <w:i/>
          <w:iCs/>
          <w:sz w:val="28"/>
          <w:szCs w:val="28"/>
          <w:lang w:val="en-US" w:eastAsia="en-US"/>
        </w:rPr>
        <w:t>c</w:t>
      </w:r>
      <w:r w:rsidRPr="00C13B5B">
        <w:rPr>
          <w:rFonts w:eastAsia="Calibri"/>
          <w:sz w:val="28"/>
          <w:szCs w:val="28"/>
          <w:lang w:eastAsia="en-US"/>
        </w:rPr>
        <w:t xml:space="preserve"> – постоянный член квадратного уравнения.</w:t>
      </w:r>
    </w:p>
    <w:p w14:paraId="1A7A6724" w14:textId="77777777" w:rsidR="00C13B5B" w:rsidRPr="00C13B5B" w:rsidRDefault="00C13B5B" w:rsidP="00C13B5B">
      <w:pPr>
        <w:spacing w:line="360" w:lineRule="auto"/>
        <w:ind w:firstLine="709"/>
        <w:rPr>
          <w:rFonts w:eastAsia="Calibri"/>
          <w:i/>
          <w:iCs/>
          <w:sz w:val="28"/>
          <w:szCs w:val="28"/>
          <w:lang w:eastAsia="en-US"/>
        </w:rPr>
      </w:pPr>
      <m:oMathPara>
        <m:oMath>
          <m:eqArr>
            <m:eqArrPr>
              <m:maxDist m:val="1"/>
              <m:ctrlPr>
                <w:rPr>
                  <w:rFonts w:ascii="Cambria Math" w:hAnsi="Cambria Math"/>
                  <w:i/>
                  <w:iCs/>
                  <w:sz w:val="22"/>
                  <w:szCs w:val="22"/>
                  <w:lang w:val="en-US" w:eastAsia="en-US"/>
                </w:rPr>
              </m:ctrlPr>
            </m:eqArrPr>
            <m:e>
              <m:r>
                <w:rPr>
                  <w:rFonts w:ascii="Cambria Math" w:hAnsi="Cambria Math"/>
                  <w:sz w:val="22"/>
                  <w:szCs w:val="22"/>
                  <w:lang w:val="en-US" w:eastAsia="en-US"/>
                </w:rPr>
                <m:t>t</m:t>
              </m:r>
              <m:r>
                <w:rPr>
                  <w:rFonts w:ascii="Cambria Math" w:hAnsi="Cambria Math"/>
                  <w:sz w:val="22"/>
                  <w:szCs w:val="22"/>
                  <w:lang w:eastAsia="en-US"/>
                </w:rPr>
                <m:t xml:space="preserve"> = </m:t>
              </m:r>
              <m:f>
                <m:fPr>
                  <m:ctrlPr>
                    <w:rPr>
                      <w:rFonts w:ascii="Cambria Math" w:hAnsi="Cambria Math"/>
                      <w:i/>
                      <w:iCs/>
                      <w:sz w:val="22"/>
                      <w:szCs w:val="22"/>
                      <w:lang w:eastAsia="en-US"/>
                    </w:rPr>
                  </m:ctrlPr>
                </m:fPr>
                <m:num>
                  <m:r>
                    <w:rPr>
                      <w:rFonts w:ascii="Cambria Math" w:hAnsi="Cambria Math"/>
                      <w:sz w:val="22"/>
                      <w:szCs w:val="22"/>
                      <w:lang w:eastAsia="en-US"/>
                    </w:rPr>
                    <m:t>-</m:t>
                  </m:r>
                  <m:r>
                    <w:rPr>
                      <w:rFonts w:ascii="Cambria Math" w:hAnsi="Cambria Math"/>
                      <w:sz w:val="22"/>
                      <w:szCs w:val="22"/>
                      <w:lang w:val="en-US" w:eastAsia="en-US"/>
                    </w:rPr>
                    <m:t>b</m:t>
                  </m:r>
                  <m:r>
                    <w:rPr>
                      <w:rFonts w:ascii="Cambria Math" w:hAnsi="Cambria Math"/>
                      <w:sz w:val="22"/>
                      <w:szCs w:val="22"/>
                      <w:lang w:eastAsia="en-US"/>
                    </w:rPr>
                    <m:t xml:space="preserve"> ±</m:t>
                  </m:r>
                  <m:rad>
                    <m:radPr>
                      <m:degHide m:val="1"/>
                      <m:ctrlPr>
                        <w:rPr>
                          <w:rFonts w:ascii="Cambria Math" w:hAnsi="Cambria Math"/>
                          <w:i/>
                          <w:iCs/>
                          <w:sz w:val="22"/>
                          <w:szCs w:val="22"/>
                          <w:lang w:val="en-US" w:eastAsia="en-US"/>
                        </w:rPr>
                      </m:ctrlPr>
                    </m:radPr>
                    <m:deg/>
                    <m:e>
                      <m:sSup>
                        <m:sSupPr>
                          <m:ctrlPr>
                            <w:rPr>
                              <w:rFonts w:ascii="Cambria Math" w:hAnsi="Cambria Math"/>
                              <w:i/>
                              <w:iCs/>
                              <w:sz w:val="22"/>
                              <w:szCs w:val="22"/>
                              <w:lang w:val="en-US" w:eastAsia="en-US"/>
                            </w:rPr>
                          </m:ctrlPr>
                        </m:sSupPr>
                        <m:e>
                          <m:r>
                            <w:rPr>
                              <w:rFonts w:ascii="Cambria Math" w:hAnsi="Cambria Math"/>
                              <w:sz w:val="22"/>
                              <w:szCs w:val="22"/>
                              <w:lang w:val="en-US" w:eastAsia="en-US"/>
                            </w:rPr>
                            <m:t>b</m:t>
                          </m:r>
                        </m:e>
                        <m:sup>
                          <m:r>
                            <w:rPr>
                              <w:rFonts w:ascii="Cambria Math" w:hAnsi="Cambria Math"/>
                              <w:sz w:val="22"/>
                              <w:szCs w:val="22"/>
                              <w:lang w:eastAsia="en-US"/>
                            </w:rPr>
                            <m:t>2</m:t>
                          </m:r>
                        </m:sup>
                      </m:sSup>
                      <m:r>
                        <w:rPr>
                          <w:rFonts w:ascii="Cambria Math" w:hAnsi="Cambria Math"/>
                          <w:sz w:val="22"/>
                          <w:szCs w:val="22"/>
                          <w:lang w:eastAsia="en-US"/>
                        </w:rPr>
                        <m:t>-4</m:t>
                      </m:r>
                      <m:r>
                        <w:rPr>
                          <w:rFonts w:ascii="Cambria Math" w:hAnsi="Cambria Math"/>
                          <w:sz w:val="22"/>
                          <w:szCs w:val="22"/>
                          <w:lang w:val="en-US" w:eastAsia="en-US"/>
                        </w:rPr>
                        <m:t>ac</m:t>
                      </m:r>
                    </m:e>
                  </m:rad>
                </m:num>
                <m:den>
                  <m:r>
                    <w:rPr>
                      <w:rFonts w:ascii="Cambria Math" w:hAnsi="Cambria Math"/>
                      <w:sz w:val="22"/>
                      <w:szCs w:val="22"/>
                      <w:lang w:eastAsia="en-US"/>
                    </w:rPr>
                    <m:t>2a</m:t>
                  </m:r>
                </m:den>
              </m:f>
              <m:r>
                <w:rPr>
                  <w:rFonts w:ascii="Cambria Math" w:hAnsi="Cambria Math"/>
                  <w:sz w:val="22"/>
                  <w:szCs w:val="22"/>
                  <w:lang w:eastAsia="en-US"/>
                </w:rPr>
                <m:t>,#</m:t>
              </m:r>
              <m:d>
                <m:dPr>
                  <m:ctrlPr>
                    <w:rPr>
                      <w:rFonts w:ascii="Cambria Math" w:hAnsi="Cambria Math"/>
                      <w:i/>
                      <w:iCs/>
                      <w:sz w:val="22"/>
                      <w:szCs w:val="22"/>
                      <w:lang w:eastAsia="en-US"/>
                    </w:rPr>
                  </m:ctrlPr>
                </m:dPr>
                <m:e>
                  <m:r>
                    <w:rPr>
                      <w:rFonts w:ascii="Cambria Math" w:hAnsi="Cambria Math"/>
                      <w:sz w:val="22"/>
                      <w:szCs w:val="22"/>
                      <w:lang w:eastAsia="en-US"/>
                    </w:rPr>
                    <m:t>Д.13</m:t>
                  </m:r>
                </m:e>
              </m:d>
              <m:ctrlPr>
                <w:rPr>
                  <w:rFonts w:ascii="Cambria Math" w:hAnsi="Cambria Math"/>
                  <w:i/>
                  <w:iCs/>
                  <w:sz w:val="22"/>
                  <w:szCs w:val="22"/>
                  <w:lang w:eastAsia="en-US"/>
                </w:rPr>
              </m:ctrlPr>
            </m:e>
          </m:eqArr>
        </m:oMath>
      </m:oMathPara>
    </w:p>
    <w:p w14:paraId="64D38F21" w14:textId="77777777" w:rsidR="00C13B5B" w:rsidRPr="00C13B5B" w:rsidRDefault="00C13B5B" w:rsidP="00C13B5B">
      <w:pPr>
        <w:spacing w:line="360" w:lineRule="auto"/>
        <w:ind w:firstLine="709"/>
        <w:rPr>
          <w:rFonts w:eastAsia="Calibri"/>
          <w:sz w:val="28"/>
          <w:szCs w:val="28"/>
          <w:lang w:eastAsia="en-US"/>
        </w:rPr>
      </w:pPr>
      <w:r w:rsidRPr="00C13B5B">
        <w:rPr>
          <w:rFonts w:eastAsia="Calibri"/>
          <w:i/>
          <w:iCs/>
          <w:sz w:val="28"/>
          <w:szCs w:val="28"/>
          <w:lang w:val="en-US" w:eastAsia="en-US"/>
        </w:rPr>
        <w:t>t</w:t>
      </w:r>
      <w:r w:rsidRPr="00C13B5B">
        <w:rPr>
          <w:rFonts w:eastAsia="Calibri"/>
          <w:i/>
          <w:iCs/>
          <w:sz w:val="28"/>
          <w:szCs w:val="28"/>
          <w:lang w:eastAsia="en-US"/>
        </w:rPr>
        <w:t xml:space="preserve"> </w:t>
      </w:r>
      <w:r w:rsidRPr="00C13B5B">
        <w:rPr>
          <w:rFonts w:eastAsia="Calibri"/>
          <w:sz w:val="28"/>
          <w:szCs w:val="28"/>
          <w:lang w:eastAsia="en-US"/>
        </w:rPr>
        <w:t>– параметр (корень) квадратного уравнения, с.</w:t>
      </w:r>
    </w:p>
    <w:p w14:paraId="2326CC47" w14:textId="77777777" w:rsidR="00C13B5B" w:rsidRPr="00C13B5B" w:rsidRDefault="00C13B5B" w:rsidP="00C13B5B">
      <w:pPr>
        <w:spacing w:line="360" w:lineRule="auto"/>
        <w:ind w:firstLine="709"/>
        <w:rPr>
          <w:rFonts w:eastAsia="Calibri"/>
          <w:sz w:val="28"/>
          <w:szCs w:val="28"/>
          <w:lang w:eastAsia="en-US"/>
        </w:rPr>
      </w:pPr>
      <w:r w:rsidRPr="00C13B5B">
        <w:rPr>
          <w:rFonts w:eastAsia="Calibri"/>
          <w:i/>
          <w:iCs/>
          <w:sz w:val="28"/>
          <w:szCs w:val="28"/>
          <w:lang w:val="en-US" w:eastAsia="en-US"/>
        </w:rPr>
        <w:lastRenderedPageBreak/>
        <w:t>t</w:t>
      </w:r>
      <w:r w:rsidRPr="00C13B5B">
        <w:rPr>
          <w:rFonts w:eastAsia="Calibri"/>
          <w:i/>
          <w:iCs/>
          <w:sz w:val="28"/>
          <w:szCs w:val="28"/>
          <w:lang w:eastAsia="en-US"/>
        </w:rPr>
        <w:t xml:space="preserve"> </w:t>
      </w:r>
      <m:oMath>
        <m:r>
          <w:rPr>
            <w:rFonts w:ascii="Cambria Math" w:hAnsi="Cambria Math"/>
            <w:sz w:val="22"/>
            <w:szCs w:val="22"/>
            <w:lang w:eastAsia="en-US"/>
          </w:rPr>
          <m:t>≤</m:t>
        </m:r>
      </m:oMath>
      <w:r w:rsidRPr="00C13B5B">
        <w:rPr>
          <w:rFonts w:eastAsia="Calibri"/>
          <w:i/>
          <w:iCs/>
          <w:sz w:val="28"/>
          <w:szCs w:val="28"/>
          <w:lang w:eastAsia="en-US"/>
        </w:rPr>
        <w:t xml:space="preserve"> </w:t>
      </w:r>
      <w:r w:rsidRPr="00C13B5B">
        <w:rPr>
          <w:rFonts w:eastAsia="Calibri"/>
          <w:sz w:val="28"/>
          <w:szCs w:val="28"/>
          <w:lang w:eastAsia="en-US"/>
        </w:rPr>
        <w:t xml:space="preserve">0 не подходит. Пересечение точки и скорости находят, подставив эти значения </w:t>
      </w:r>
      <w:r w:rsidRPr="00C13B5B">
        <w:rPr>
          <w:rFonts w:eastAsia="Calibri"/>
          <w:i/>
          <w:iCs/>
          <w:sz w:val="28"/>
          <w:szCs w:val="28"/>
          <w:lang w:val="en-US" w:eastAsia="en-US"/>
        </w:rPr>
        <w:t>t</w:t>
      </w:r>
      <w:r w:rsidRPr="00C13B5B">
        <w:rPr>
          <w:rFonts w:eastAsia="Calibri"/>
          <w:sz w:val="28"/>
          <w:szCs w:val="28"/>
          <w:lang w:eastAsia="en-US"/>
        </w:rPr>
        <w:t xml:space="preserve"> в формулы:</w:t>
      </w:r>
    </w:p>
    <w:p w14:paraId="22779583" w14:textId="77777777" w:rsidR="00C13B5B" w:rsidRPr="00C13B5B" w:rsidRDefault="00C13B5B" w:rsidP="00C13B5B">
      <w:pPr>
        <w:spacing w:line="360" w:lineRule="auto"/>
        <w:ind w:firstLine="0"/>
        <w:rPr>
          <w:rFonts w:eastAsia="Calibri"/>
          <w:sz w:val="28"/>
          <w:szCs w:val="28"/>
          <w:lang w:eastAsia="en-US"/>
        </w:rPr>
      </w:pPr>
      <m:oMathPara>
        <m:oMath>
          <m:eqArr>
            <m:eqArrPr>
              <m:maxDist m:val="1"/>
              <m:ctrlPr>
                <w:rPr>
                  <w:rFonts w:ascii="Cambria Math" w:hAnsi="Cambria Math"/>
                  <w:i/>
                  <w:sz w:val="22"/>
                  <w:szCs w:val="22"/>
                  <w:lang w:val="en-US" w:eastAsia="en-US"/>
                </w:rPr>
              </m:ctrlPr>
            </m:eqArrPr>
            <m:e>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eastAsia="en-US"/>
                    </w:rPr>
                    <m:t>1</m:t>
                  </m:r>
                </m:sub>
              </m:sSub>
              <m:r>
                <w:rPr>
                  <w:rFonts w:ascii="Cambria Math" w:hAnsi="Cambria Math"/>
                  <w:sz w:val="22"/>
                  <w:szCs w:val="22"/>
                  <w:lang w:eastAsia="en-US"/>
                </w:rPr>
                <m:t>=</m:t>
              </m:r>
              <m:sSub>
                <m:sSubPr>
                  <m:ctrlPr>
                    <w:rPr>
                      <w:rFonts w:ascii="Cambria Math" w:hAnsi="Cambria Math"/>
                      <w:i/>
                      <w:sz w:val="22"/>
                      <w:szCs w:val="22"/>
                      <w:lang w:val="en-US" w:eastAsia="en-US"/>
                    </w:rPr>
                  </m:ctrlPr>
                </m:sSubPr>
                <m:e>
                  <m:r>
                    <w:rPr>
                      <w:rFonts w:ascii="Cambria Math" w:hAnsi="Cambria Math"/>
                      <w:sz w:val="22"/>
                      <w:szCs w:val="22"/>
                      <w:lang w:val="en-US" w:eastAsia="en-US"/>
                    </w:rPr>
                    <m:t>V</m:t>
                  </m:r>
                </m:e>
                <m:sub>
                  <m:r>
                    <w:rPr>
                      <w:rFonts w:ascii="Cambria Math" w:hAnsi="Cambria Math"/>
                      <w:sz w:val="22"/>
                      <w:szCs w:val="22"/>
                      <w:lang w:val="en-US" w:eastAsia="en-US"/>
                    </w:rPr>
                    <m:t>x</m:t>
                  </m:r>
                  <m:r>
                    <w:rPr>
                      <w:rFonts w:ascii="Cambria Math" w:hAnsi="Cambria Math"/>
                      <w:sz w:val="22"/>
                      <w:szCs w:val="22"/>
                      <w:lang w:eastAsia="en-US"/>
                    </w:rPr>
                    <m:t>0</m:t>
                  </m:r>
                </m:sub>
              </m:sSub>
              <m:r>
                <w:rPr>
                  <w:rFonts w:ascii="Cambria Math" w:hAnsi="Cambria Math"/>
                  <w:sz w:val="22"/>
                  <w:szCs w:val="22"/>
                  <w:lang w:val="en-US" w:eastAsia="en-US"/>
                </w:rPr>
                <m:t>t</m:t>
              </m:r>
              <m:r>
                <w:rPr>
                  <w:rFonts w:ascii="Cambria Math" w:hAnsi="Cambria Math"/>
                  <w:sz w:val="22"/>
                  <w:szCs w:val="22"/>
                  <w:lang w:eastAsia="en-US"/>
                </w:rPr>
                <m:t>+</m:t>
              </m:r>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eastAsia="en-US"/>
                    </w:rPr>
                    <m:t>0</m:t>
                  </m:r>
                </m:sub>
              </m:sSub>
              <m:r>
                <w:rPr>
                  <w:rFonts w:ascii="Cambria Math" w:hAnsi="Cambria Math"/>
                  <w:sz w:val="22"/>
                  <w:szCs w:val="22"/>
                  <w:lang w:eastAsia="en-US"/>
                </w:rPr>
                <m:t>,#</m:t>
              </m:r>
              <m:d>
                <m:dPr>
                  <m:ctrlPr>
                    <w:rPr>
                      <w:rFonts w:ascii="Cambria Math" w:hAnsi="Cambria Math"/>
                      <w:i/>
                      <w:sz w:val="22"/>
                      <w:szCs w:val="22"/>
                      <w:lang w:val="en-US" w:eastAsia="en-US"/>
                    </w:rPr>
                  </m:ctrlPr>
                </m:dPr>
                <m:e>
                  <m:r>
                    <w:rPr>
                      <w:rFonts w:ascii="Cambria Math" w:hAnsi="Cambria Math"/>
                      <w:sz w:val="22"/>
                      <w:szCs w:val="22"/>
                      <w:lang w:eastAsia="en-US"/>
                    </w:rPr>
                    <m:t>Д.14</m:t>
                  </m:r>
                </m:e>
              </m:d>
            </m:e>
          </m:eqArr>
        </m:oMath>
      </m:oMathPara>
    </w:p>
    <w:p w14:paraId="60AF94A2" w14:textId="77777777" w:rsidR="00C13B5B" w:rsidRPr="00C13B5B" w:rsidRDefault="00C13B5B" w:rsidP="00C13B5B">
      <w:pPr>
        <w:spacing w:line="360" w:lineRule="auto"/>
        <w:ind w:firstLine="0"/>
        <w:rPr>
          <w:rFonts w:eastAsia="Calibri"/>
          <w:sz w:val="28"/>
          <w:szCs w:val="28"/>
          <w:lang w:eastAsia="en-US"/>
        </w:rPr>
      </w:pPr>
      <w:r w:rsidRPr="00C13B5B">
        <w:rPr>
          <w:rFonts w:eastAsia="Calibri"/>
          <w:sz w:val="28"/>
          <w:szCs w:val="28"/>
          <w:lang w:eastAsia="en-US"/>
        </w:rPr>
        <w:t xml:space="preserve">где </w:t>
      </w:r>
      <w:r w:rsidRPr="00C13B5B">
        <w:rPr>
          <w:rFonts w:eastAsia="Calibri"/>
          <w:i/>
          <w:iCs/>
          <w:sz w:val="28"/>
          <w:szCs w:val="28"/>
          <w:lang w:val="en-US" w:eastAsia="en-US"/>
        </w:rPr>
        <w:t>X</w:t>
      </w:r>
      <w:r w:rsidRPr="00C13B5B">
        <w:rPr>
          <w:rFonts w:eastAsia="Calibri"/>
          <w:sz w:val="28"/>
          <w:szCs w:val="28"/>
          <w:vertAlign w:val="subscript"/>
          <w:lang w:eastAsia="en-US"/>
        </w:rPr>
        <w:t xml:space="preserve">1 </w:t>
      </w:r>
      <w:r w:rsidRPr="00C13B5B">
        <w:rPr>
          <w:rFonts w:eastAsia="Calibri"/>
          <w:sz w:val="28"/>
          <w:szCs w:val="28"/>
          <w:lang w:eastAsia="en-US"/>
        </w:rPr>
        <w:t>– горизонтальная координата первой точки линейного участка, м;</w:t>
      </w:r>
    </w:p>
    <w:p w14:paraId="4AE60715" w14:textId="77777777" w:rsidR="00C13B5B" w:rsidRPr="00C13B5B" w:rsidRDefault="00C13B5B" w:rsidP="00C13B5B">
      <w:pPr>
        <w:spacing w:line="360" w:lineRule="auto"/>
        <w:ind w:firstLine="709"/>
        <w:rPr>
          <w:rFonts w:eastAsia="Calibri"/>
          <w:sz w:val="28"/>
          <w:szCs w:val="28"/>
          <w:lang w:val="en-US" w:eastAsia="en-US"/>
        </w:rPr>
      </w:pPr>
      <m:oMathPara>
        <m:oMath>
          <m:eqArr>
            <m:eqArrPr>
              <m:maxDist m:val="1"/>
              <m:ctrlPr>
                <w:rPr>
                  <w:rFonts w:ascii="Cambria Math" w:hAnsi="Cambria Math"/>
                  <w:i/>
                  <w:sz w:val="22"/>
                  <w:szCs w:val="22"/>
                  <w:lang w:val="en-US" w:eastAsia="en-US"/>
                </w:rPr>
              </m:ctrlPr>
            </m:eqArrPr>
            <m:e>
              <m:sSub>
                <m:sSubPr>
                  <m:ctrlPr>
                    <w:rPr>
                      <w:rFonts w:ascii="Cambria Math" w:hAnsi="Cambria Math"/>
                      <w:i/>
                      <w:sz w:val="22"/>
                      <w:szCs w:val="22"/>
                      <w:lang w:val="en-US" w:eastAsia="en-US"/>
                    </w:rPr>
                  </m:ctrlPr>
                </m:sSubPr>
                <m:e>
                  <m:r>
                    <w:rPr>
                      <w:rFonts w:ascii="Cambria Math" w:hAnsi="Cambria Math"/>
                      <w:sz w:val="22"/>
                      <w:szCs w:val="22"/>
                      <w:lang w:val="en-US" w:eastAsia="en-US"/>
                    </w:rPr>
                    <m:t>Y</m:t>
                  </m:r>
                </m:e>
                <m:sub>
                  <m:r>
                    <w:rPr>
                      <w:rFonts w:ascii="Cambria Math" w:hAnsi="Cambria Math"/>
                      <w:sz w:val="22"/>
                      <w:szCs w:val="22"/>
                      <w:lang w:eastAsia="en-US"/>
                    </w:rPr>
                    <m:t>1</m:t>
                  </m:r>
                </m:sub>
              </m:sSub>
              <m:r>
                <w:rPr>
                  <w:rFonts w:ascii="Cambria Math" w:hAnsi="Cambria Math"/>
                  <w:sz w:val="22"/>
                  <w:szCs w:val="22"/>
                  <w:lang w:eastAsia="en-US"/>
                </w:rPr>
                <m:t>=</m:t>
              </m:r>
              <m:f>
                <m:fPr>
                  <m:ctrlPr>
                    <w:rPr>
                      <w:rFonts w:ascii="Cambria Math" w:hAnsi="Cambria Math"/>
                      <w:i/>
                      <w:sz w:val="22"/>
                      <w:szCs w:val="22"/>
                      <w:lang w:val="en-US" w:eastAsia="en-US"/>
                    </w:rPr>
                  </m:ctrlPr>
                </m:fPr>
                <m:num>
                  <m:r>
                    <w:rPr>
                      <w:rFonts w:ascii="Cambria Math" w:hAnsi="Cambria Math"/>
                      <w:sz w:val="22"/>
                      <w:szCs w:val="22"/>
                      <w:lang w:eastAsia="en-US"/>
                    </w:rPr>
                    <m:t>1</m:t>
                  </m:r>
                </m:num>
                <m:den>
                  <m:r>
                    <w:rPr>
                      <w:rFonts w:ascii="Cambria Math" w:hAnsi="Cambria Math"/>
                      <w:sz w:val="22"/>
                      <w:szCs w:val="22"/>
                      <w:lang w:eastAsia="en-US"/>
                    </w:rPr>
                    <m:t>2</m:t>
                  </m:r>
                </m:den>
              </m:f>
              <m:r>
                <w:rPr>
                  <w:rFonts w:ascii="Cambria Math" w:hAnsi="Cambria Math"/>
                  <w:sz w:val="22"/>
                  <w:szCs w:val="22"/>
                  <w:lang w:val="en-US" w:eastAsia="en-US"/>
                </w:rPr>
                <m:t>g</m:t>
              </m:r>
              <m:sSup>
                <m:sSupPr>
                  <m:ctrlPr>
                    <w:rPr>
                      <w:rFonts w:ascii="Cambria Math" w:hAnsi="Cambria Math"/>
                      <w:i/>
                      <w:sz w:val="22"/>
                      <w:szCs w:val="22"/>
                      <w:lang w:val="en-US" w:eastAsia="en-US"/>
                    </w:rPr>
                  </m:ctrlPr>
                </m:sSupPr>
                <m:e>
                  <m:r>
                    <w:rPr>
                      <w:rFonts w:ascii="Cambria Math" w:hAnsi="Cambria Math"/>
                      <w:sz w:val="22"/>
                      <w:szCs w:val="22"/>
                      <w:lang w:val="en-US" w:eastAsia="en-US"/>
                    </w:rPr>
                    <m:t>t</m:t>
                  </m:r>
                </m:e>
                <m:sup>
                  <m:r>
                    <w:rPr>
                      <w:rFonts w:ascii="Cambria Math" w:hAnsi="Cambria Math"/>
                      <w:sz w:val="22"/>
                      <w:szCs w:val="22"/>
                      <w:lang w:eastAsia="en-US"/>
                    </w:rPr>
                    <m:t>2</m:t>
                  </m:r>
                </m:sup>
              </m:sSup>
              <m:r>
                <w:rPr>
                  <w:rFonts w:ascii="Cambria Math" w:hAnsi="Cambria Math"/>
                  <w:sz w:val="22"/>
                  <w:szCs w:val="22"/>
                  <w:lang w:val="en-US" w:eastAsia="en-US"/>
                </w:rPr>
                <m:t>+</m:t>
              </m:r>
              <m:sSub>
                <m:sSubPr>
                  <m:ctrlPr>
                    <w:rPr>
                      <w:rFonts w:ascii="Cambria Math" w:hAnsi="Cambria Math"/>
                      <w:i/>
                      <w:sz w:val="22"/>
                      <w:szCs w:val="22"/>
                      <w:lang w:val="en-US" w:eastAsia="en-US"/>
                    </w:rPr>
                  </m:ctrlPr>
                </m:sSubPr>
                <m:e>
                  <m:r>
                    <w:rPr>
                      <w:rFonts w:ascii="Cambria Math" w:hAnsi="Cambria Math"/>
                      <w:sz w:val="22"/>
                      <w:szCs w:val="22"/>
                      <w:lang w:val="en-US" w:eastAsia="en-US"/>
                    </w:rPr>
                    <m:t>V</m:t>
                  </m:r>
                </m:e>
                <m:sub>
                  <m:r>
                    <w:rPr>
                      <w:rFonts w:ascii="Cambria Math" w:hAnsi="Cambria Math"/>
                      <w:sz w:val="22"/>
                      <w:szCs w:val="22"/>
                      <w:lang w:val="en-US" w:eastAsia="en-US"/>
                    </w:rPr>
                    <m:t>Y0</m:t>
                  </m:r>
                </m:sub>
              </m:sSub>
              <m:r>
                <w:rPr>
                  <w:rFonts w:ascii="Cambria Math" w:hAnsi="Cambria Math"/>
                  <w:sz w:val="22"/>
                  <w:szCs w:val="22"/>
                  <w:lang w:val="en-US" w:eastAsia="en-US"/>
                </w:rPr>
                <m:t>t+</m:t>
              </m:r>
              <m:sSub>
                <m:sSubPr>
                  <m:ctrlPr>
                    <w:rPr>
                      <w:rFonts w:ascii="Cambria Math" w:hAnsi="Cambria Math"/>
                      <w:i/>
                      <w:sz w:val="22"/>
                      <w:szCs w:val="22"/>
                      <w:lang w:val="en-US" w:eastAsia="en-US"/>
                    </w:rPr>
                  </m:ctrlPr>
                </m:sSubPr>
                <m:e>
                  <m:r>
                    <w:rPr>
                      <w:rFonts w:ascii="Cambria Math" w:hAnsi="Cambria Math"/>
                      <w:sz w:val="22"/>
                      <w:szCs w:val="22"/>
                      <w:lang w:val="en-US" w:eastAsia="en-US"/>
                    </w:rPr>
                    <m:t>Y</m:t>
                  </m:r>
                </m:e>
                <m:sub>
                  <m:r>
                    <w:rPr>
                      <w:rFonts w:ascii="Cambria Math" w:hAnsi="Cambria Math"/>
                      <w:sz w:val="22"/>
                      <w:szCs w:val="22"/>
                      <w:lang w:val="en-US" w:eastAsia="en-US"/>
                    </w:rPr>
                    <m:t>0</m:t>
                  </m:r>
                </m:sub>
              </m:sSub>
              <m:r>
                <w:rPr>
                  <w:rFonts w:ascii="Cambria Math" w:hAnsi="Cambria Math"/>
                  <w:sz w:val="22"/>
                  <w:szCs w:val="22"/>
                  <w:lang w:val="en-US" w:eastAsia="en-US"/>
                </w:rPr>
                <m:t>,#</m:t>
              </m:r>
              <m:d>
                <m:dPr>
                  <m:ctrlPr>
                    <w:rPr>
                      <w:rFonts w:ascii="Cambria Math" w:hAnsi="Cambria Math"/>
                      <w:i/>
                      <w:sz w:val="22"/>
                      <w:szCs w:val="22"/>
                      <w:lang w:val="en-US" w:eastAsia="en-US"/>
                    </w:rPr>
                  </m:ctrlPr>
                </m:dPr>
                <m:e>
                  <m:r>
                    <w:rPr>
                      <w:rFonts w:ascii="Cambria Math" w:hAnsi="Cambria Math"/>
                      <w:sz w:val="22"/>
                      <w:szCs w:val="22"/>
                      <w:lang w:eastAsia="en-US"/>
                    </w:rPr>
                    <m:t>Д</m:t>
                  </m:r>
                  <m:r>
                    <w:rPr>
                      <w:rFonts w:ascii="Cambria Math" w:hAnsi="Cambria Math"/>
                      <w:sz w:val="22"/>
                      <w:szCs w:val="22"/>
                      <w:lang w:val="en-US" w:eastAsia="en-US"/>
                    </w:rPr>
                    <m:t>.15</m:t>
                  </m:r>
                </m:e>
              </m:d>
            </m:e>
          </m:eqArr>
        </m:oMath>
      </m:oMathPara>
    </w:p>
    <w:p w14:paraId="75AA909C" w14:textId="77777777" w:rsidR="00C13B5B" w:rsidRPr="00C13B5B" w:rsidRDefault="00C13B5B" w:rsidP="00C13B5B">
      <w:pPr>
        <w:spacing w:line="360" w:lineRule="auto"/>
        <w:ind w:firstLine="0"/>
        <w:rPr>
          <w:rFonts w:eastAsia="Calibri"/>
          <w:sz w:val="28"/>
          <w:szCs w:val="28"/>
          <w:lang w:eastAsia="en-US"/>
        </w:rPr>
      </w:pPr>
      <w:r w:rsidRPr="00C13B5B">
        <w:rPr>
          <w:rFonts w:eastAsia="Calibri"/>
          <w:sz w:val="28"/>
          <w:szCs w:val="28"/>
          <w:lang w:eastAsia="en-US"/>
        </w:rPr>
        <w:t xml:space="preserve">где </w:t>
      </w:r>
      <w:r w:rsidRPr="00C13B5B">
        <w:rPr>
          <w:rFonts w:eastAsia="Calibri"/>
          <w:i/>
          <w:iCs/>
          <w:sz w:val="28"/>
          <w:szCs w:val="28"/>
          <w:lang w:val="en-US" w:eastAsia="en-US"/>
        </w:rPr>
        <w:t>Y</w:t>
      </w:r>
      <w:r w:rsidRPr="00C13B5B">
        <w:rPr>
          <w:rFonts w:eastAsia="Calibri"/>
          <w:sz w:val="28"/>
          <w:szCs w:val="28"/>
          <w:vertAlign w:val="subscript"/>
          <w:lang w:eastAsia="en-US"/>
        </w:rPr>
        <w:t xml:space="preserve">1 </w:t>
      </w:r>
      <w:r w:rsidRPr="00C13B5B">
        <w:rPr>
          <w:rFonts w:eastAsia="Calibri"/>
          <w:sz w:val="28"/>
          <w:szCs w:val="28"/>
          <w:lang w:eastAsia="en-US"/>
        </w:rPr>
        <w:t>– вертикальная координата первой точки линейного участка, м;</w:t>
      </w:r>
    </w:p>
    <w:p w14:paraId="2B7AA4AA" w14:textId="77777777" w:rsidR="00C13B5B" w:rsidRPr="00C13B5B" w:rsidRDefault="00C13B5B" w:rsidP="00C13B5B">
      <w:pPr>
        <w:spacing w:line="360" w:lineRule="auto"/>
        <w:ind w:firstLine="0"/>
        <w:rPr>
          <w:rFonts w:eastAsia="Calibri"/>
          <w:sz w:val="28"/>
          <w:szCs w:val="28"/>
          <w:lang w:val="en-US" w:eastAsia="en-US"/>
        </w:rPr>
      </w:pPr>
      <m:oMathPara>
        <m:oMath>
          <m:eqArr>
            <m:eqArrPr>
              <m:maxDist m:val="1"/>
              <m:ctrlPr>
                <w:rPr>
                  <w:rFonts w:ascii="Cambria Math" w:hAnsi="Cambria Math"/>
                  <w:i/>
                  <w:sz w:val="22"/>
                  <w:szCs w:val="22"/>
                  <w:lang w:val="en-US" w:eastAsia="en-US"/>
                </w:rPr>
              </m:ctrlPr>
            </m:eqArrPr>
            <m:e>
              <m:sSub>
                <m:sSubPr>
                  <m:ctrlPr>
                    <w:rPr>
                      <w:rFonts w:ascii="Cambria Math" w:hAnsi="Cambria Math"/>
                      <w:i/>
                      <w:sz w:val="22"/>
                      <w:szCs w:val="22"/>
                      <w:lang w:val="en-US" w:eastAsia="en-US"/>
                    </w:rPr>
                  </m:ctrlPr>
                </m:sSubPr>
                <m:e>
                  <m:r>
                    <w:rPr>
                      <w:rFonts w:ascii="Cambria Math" w:hAnsi="Cambria Math"/>
                      <w:sz w:val="22"/>
                      <w:szCs w:val="22"/>
                      <w:lang w:val="en-US" w:eastAsia="en-US"/>
                    </w:rPr>
                    <m:t>V</m:t>
                  </m:r>
                </m:e>
                <m:sub>
                  <m:r>
                    <w:rPr>
                      <w:rFonts w:ascii="Cambria Math" w:hAnsi="Cambria Math"/>
                      <w:sz w:val="22"/>
                      <w:szCs w:val="22"/>
                      <w:lang w:val="en-US" w:eastAsia="en-US"/>
                    </w:rPr>
                    <m:t>XB</m:t>
                  </m:r>
                </m:sub>
              </m:sSub>
              <m:r>
                <w:rPr>
                  <w:rFonts w:ascii="Cambria Math" w:hAnsi="Cambria Math"/>
                  <w:sz w:val="22"/>
                  <w:szCs w:val="22"/>
                  <w:lang w:val="en-US" w:eastAsia="en-US"/>
                </w:rPr>
                <m:t>=</m:t>
              </m:r>
              <m:sSub>
                <m:sSubPr>
                  <m:ctrlPr>
                    <w:rPr>
                      <w:rFonts w:ascii="Cambria Math" w:hAnsi="Cambria Math"/>
                      <w:i/>
                      <w:sz w:val="22"/>
                      <w:szCs w:val="22"/>
                      <w:lang w:val="en-US" w:eastAsia="en-US"/>
                    </w:rPr>
                  </m:ctrlPr>
                </m:sSubPr>
                <m:e>
                  <m:r>
                    <w:rPr>
                      <w:rFonts w:ascii="Cambria Math" w:hAnsi="Cambria Math"/>
                      <w:sz w:val="22"/>
                      <w:szCs w:val="22"/>
                      <w:lang w:val="en-US" w:eastAsia="en-US"/>
                    </w:rPr>
                    <m:t>V</m:t>
                  </m:r>
                </m:e>
                <m:sub>
                  <m:r>
                    <w:rPr>
                      <w:rFonts w:ascii="Cambria Math" w:hAnsi="Cambria Math"/>
                      <w:sz w:val="22"/>
                      <w:szCs w:val="22"/>
                      <w:lang w:val="en-US" w:eastAsia="en-US"/>
                    </w:rPr>
                    <m:t>X0</m:t>
                  </m:r>
                </m:sub>
              </m:sSub>
              <m:r>
                <w:rPr>
                  <w:rFonts w:ascii="Cambria Math" w:hAnsi="Cambria Math"/>
                  <w:sz w:val="22"/>
                  <w:szCs w:val="22"/>
                  <w:lang w:val="en-US" w:eastAsia="en-US"/>
                </w:rPr>
                <m:t>,#</m:t>
              </m:r>
              <m:d>
                <m:dPr>
                  <m:ctrlPr>
                    <w:rPr>
                      <w:rFonts w:ascii="Cambria Math" w:hAnsi="Cambria Math"/>
                      <w:i/>
                      <w:sz w:val="22"/>
                      <w:szCs w:val="22"/>
                      <w:lang w:val="en-US" w:eastAsia="en-US"/>
                    </w:rPr>
                  </m:ctrlPr>
                </m:dPr>
                <m:e>
                  <m:r>
                    <w:rPr>
                      <w:rFonts w:ascii="Cambria Math" w:hAnsi="Cambria Math"/>
                      <w:sz w:val="22"/>
                      <w:szCs w:val="22"/>
                      <w:lang w:eastAsia="en-US"/>
                    </w:rPr>
                    <m:t>Д</m:t>
                  </m:r>
                  <m:r>
                    <w:rPr>
                      <w:rFonts w:ascii="Cambria Math" w:hAnsi="Cambria Math"/>
                      <w:sz w:val="22"/>
                      <w:szCs w:val="22"/>
                      <w:lang w:val="en-US" w:eastAsia="en-US"/>
                    </w:rPr>
                    <m:t>.16</m:t>
                  </m:r>
                </m:e>
              </m:d>
            </m:e>
          </m:eqArr>
        </m:oMath>
      </m:oMathPara>
    </w:p>
    <w:p w14:paraId="1B0BC821" w14:textId="77777777" w:rsidR="00C13B5B" w:rsidRPr="00C13B5B" w:rsidRDefault="00C13B5B" w:rsidP="00C13B5B">
      <w:pPr>
        <w:spacing w:line="360" w:lineRule="auto"/>
        <w:ind w:firstLine="0"/>
        <w:rPr>
          <w:rFonts w:eastAsia="Calibri"/>
          <w:sz w:val="28"/>
          <w:szCs w:val="28"/>
          <w:lang w:eastAsia="en-US"/>
        </w:rPr>
      </w:pPr>
      <w:r w:rsidRPr="00C13B5B">
        <w:rPr>
          <w:rFonts w:eastAsia="Calibri"/>
          <w:sz w:val="28"/>
          <w:szCs w:val="28"/>
          <w:lang w:eastAsia="en-US"/>
        </w:rPr>
        <w:t xml:space="preserve">где </w:t>
      </w:r>
      <w:r w:rsidRPr="00C13B5B">
        <w:rPr>
          <w:rFonts w:eastAsia="Calibri"/>
          <w:i/>
          <w:iCs/>
          <w:sz w:val="28"/>
          <w:szCs w:val="28"/>
          <w:lang w:val="en-US" w:eastAsia="en-US"/>
        </w:rPr>
        <w:t>V</w:t>
      </w:r>
      <w:r w:rsidRPr="00C13B5B">
        <w:rPr>
          <w:rFonts w:eastAsia="Calibri"/>
          <w:i/>
          <w:iCs/>
          <w:sz w:val="28"/>
          <w:szCs w:val="28"/>
          <w:vertAlign w:val="subscript"/>
          <w:lang w:val="en-US" w:eastAsia="en-US"/>
        </w:rPr>
        <w:t>XB</w:t>
      </w:r>
      <w:r w:rsidRPr="00C13B5B">
        <w:rPr>
          <w:rFonts w:eastAsia="Calibri"/>
          <w:sz w:val="28"/>
          <w:szCs w:val="28"/>
          <w:lang w:eastAsia="en-US"/>
        </w:rPr>
        <w:t xml:space="preserve"> – горизонтальная составляющая скорости камня перед ударом</w:t>
      </w:r>
    </w:p>
    <w:p w14:paraId="2E096092" w14:textId="77777777" w:rsidR="00C13B5B" w:rsidRPr="00C13B5B" w:rsidRDefault="00C13B5B" w:rsidP="00C13B5B">
      <w:pPr>
        <w:spacing w:line="360" w:lineRule="auto"/>
        <w:ind w:firstLine="709"/>
        <w:rPr>
          <w:rFonts w:eastAsia="Calibri"/>
          <w:sz w:val="28"/>
          <w:szCs w:val="28"/>
          <w:lang w:val="en-US" w:eastAsia="en-US"/>
        </w:rPr>
      </w:pPr>
      <m:oMathPara>
        <m:oMath>
          <m:eqArr>
            <m:eqArrPr>
              <m:maxDist m:val="1"/>
              <m:ctrlPr>
                <w:rPr>
                  <w:rFonts w:ascii="Cambria Math" w:hAnsi="Cambria Math"/>
                  <w:i/>
                  <w:sz w:val="22"/>
                  <w:szCs w:val="22"/>
                  <w:lang w:val="en-US" w:eastAsia="en-US"/>
                </w:rPr>
              </m:ctrlPr>
            </m:eqArrPr>
            <m:e>
              <m:sSub>
                <m:sSubPr>
                  <m:ctrlPr>
                    <w:rPr>
                      <w:rFonts w:ascii="Cambria Math" w:hAnsi="Cambria Math"/>
                      <w:i/>
                      <w:sz w:val="22"/>
                      <w:szCs w:val="22"/>
                      <w:lang w:val="en-US" w:eastAsia="en-US"/>
                    </w:rPr>
                  </m:ctrlPr>
                </m:sSubPr>
                <m:e>
                  <m:r>
                    <w:rPr>
                      <w:rFonts w:ascii="Cambria Math" w:hAnsi="Cambria Math"/>
                      <w:sz w:val="22"/>
                      <w:szCs w:val="22"/>
                      <w:lang w:val="en-US" w:eastAsia="en-US"/>
                    </w:rPr>
                    <m:t>V</m:t>
                  </m:r>
                </m:e>
                <m:sub>
                  <m:r>
                    <w:rPr>
                      <w:rFonts w:ascii="Cambria Math" w:hAnsi="Cambria Math"/>
                      <w:sz w:val="22"/>
                      <w:szCs w:val="22"/>
                      <w:lang w:val="en-US" w:eastAsia="en-US"/>
                    </w:rPr>
                    <m:t>YB</m:t>
                  </m:r>
                </m:sub>
              </m:sSub>
              <m:r>
                <w:rPr>
                  <w:rFonts w:ascii="Cambria Math" w:hAnsi="Cambria Math"/>
                  <w:sz w:val="22"/>
                  <w:szCs w:val="22"/>
                  <w:lang w:val="en-US" w:eastAsia="en-US"/>
                </w:rPr>
                <m:t>=</m:t>
              </m:r>
              <m:sSub>
                <m:sSubPr>
                  <m:ctrlPr>
                    <w:rPr>
                      <w:rFonts w:ascii="Cambria Math" w:hAnsi="Cambria Math"/>
                      <w:i/>
                      <w:sz w:val="22"/>
                      <w:szCs w:val="22"/>
                      <w:lang w:val="en-US" w:eastAsia="en-US"/>
                    </w:rPr>
                  </m:ctrlPr>
                </m:sSubPr>
                <m:e>
                  <m:r>
                    <w:rPr>
                      <w:rFonts w:ascii="Cambria Math" w:hAnsi="Cambria Math"/>
                      <w:sz w:val="22"/>
                      <w:szCs w:val="22"/>
                      <w:lang w:val="en-US" w:eastAsia="en-US"/>
                    </w:rPr>
                    <m:t>V</m:t>
                  </m:r>
                </m:e>
                <m:sub>
                  <m:r>
                    <w:rPr>
                      <w:rFonts w:ascii="Cambria Math" w:hAnsi="Cambria Math"/>
                      <w:sz w:val="22"/>
                      <w:szCs w:val="22"/>
                      <w:lang w:val="en-US" w:eastAsia="en-US"/>
                    </w:rPr>
                    <m:t>Y0</m:t>
                  </m:r>
                </m:sub>
              </m:sSub>
              <m:r>
                <w:rPr>
                  <w:rFonts w:ascii="Cambria Math" w:hAnsi="Cambria Math"/>
                  <w:sz w:val="22"/>
                  <w:szCs w:val="22"/>
                  <w:lang w:val="en-US" w:eastAsia="en-US"/>
                </w:rPr>
                <m:t>+gt,#</m:t>
              </m:r>
              <m:d>
                <m:dPr>
                  <m:ctrlPr>
                    <w:rPr>
                      <w:rFonts w:ascii="Cambria Math" w:hAnsi="Cambria Math"/>
                      <w:i/>
                      <w:sz w:val="22"/>
                      <w:szCs w:val="22"/>
                      <w:lang w:val="en-US" w:eastAsia="en-US"/>
                    </w:rPr>
                  </m:ctrlPr>
                </m:dPr>
                <m:e>
                  <m:r>
                    <w:rPr>
                      <w:rFonts w:ascii="Cambria Math" w:hAnsi="Cambria Math"/>
                      <w:sz w:val="22"/>
                      <w:szCs w:val="22"/>
                      <w:lang w:eastAsia="en-US"/>
                    </w:rPr>
                    <m:t>Д</m:t>
                  </m:r>
                  <m:r>
                    <w:rPr>
                      <w:rFonts w:ascii="Cambria Math" w:hAnsi="Cambria Math"/>
                      <w:sz w:val="22"/>
                      <w:szCs w:val="22"/>
                      <w:lang w:val="en-US" w:eastAsia="en-US"/>
                    </w:rPr>
                    <m:t>.17</m:t>
                  </m:r>
                </m:e>
              </m:d>
            </m:e>
          </m:eqArr>
        </m:oMath>
      </m:oMathPara>
    </w:p>
    <w:p w14:paraId="38CA9EED" w14:textId="77777777" w:rsidR="00C13B5B" w:rsidRPr="00C13B5B" w:rsidRDefault="00C13B5B" w:rsidP="00C13B5B">
      <w:pPr>
        <w:spacing w:line="360" w:lineRule="auto"/>
        <w:ind w:firstLine="0"/>
        <w:rPr>
          <w:rFonts w:eastAsia="Calibri"/>
          <w:sz w:val="28"/>
          <w:szCs w:val="28"/>
          <w:lang w:eastAsia="en-US"/>
        </w:rPr>
      </w:pPr>
      <w:r w:rsidRPr="00C13B5B">
        <w:rPr>
          <w:rFonts w:eastAsia="Calibri"/>
          <w:sz w:val="28"/>
          <w:szCs w:val="28"/>
          <w:lang w:eastAsia="en-US"/>
        </w:rPr>
        <w:t>где</w:t>
      </w:r>
      <w:r w:rsidRPr="00C13B5B">
        <w:rPr>
          <w:rFonts w:eastAsia="Calibri"/>
          <w:i/>
          <w:iCs/>
          <w:sz w:val="28"/>
          <w:szCs w:val="28"/>
          <w:lang w:eastAsia="en-US"/>
        </w:rPr>
        <w:t xml:space="preserve"> </w:t>
      </w:r>
      <w:r w:rsidRPr="00C13B5B">
        <w:rPr>
          <w:rFonts w:eastAsia="Calibri"/>
          <w:i/>
          <w:iCs/>
          <w:sz w:val="28"/>
          <w:szCs w:val="28"/>
          <w:lang w:val="en-US" w:eastAsia="en-US"/>
        </w:rPr>
        <w:t>V</w:t>
      </w:r>
      <w:r w:rsidRPr="00C13B5B">
        <w:rPr>
          <w:rFonts w:eastAsia="Calibri"/>
          <w:i/>
          <w:iCs/>
          <w:sz w:val="28"/>
          <w:szCs w:val="28"/>
          <w:vertAlign w:val="subscript"/>
          <w:lang w:val="en-US" w:eastAsia="en-US"/>
        </w:rPr>
        <w:t>Y</w:t>
      </w:r>
      <w:r w:rsidRPr="00C13B5B">
        <w:rPr>
          <w:rFonts w:eastAsia="Calibri"/>
          <w:i/>
          <w:iCs/>
          <w:sz w:val="28"/>
          <w:szCs w:val="28"/>
          <w:vertAlign w:val="subscript"/>
          <w:lang w:eastAsia="en-US"/>
        </w:rPr>
        <w:t>В</w:t>
      </w:r>
      <w:r w:rsidRPr="00C13B5B">
        <w:rPr>
          <w:rFonts w:eastAsia="Calibri"/>
          <w:sz w:val="28"/>
          <w:szCs w:val="28"/>
          <w:lang w:eastAsia="en-US"/>
        </w:rPr>
        <w:t xml:space="preserve"> –</w:t>
      </w:r>
      <w:r w:rsidRPr="00C13B5B">
        <w:rPr>
          <w:rFonts w:eastAsia="Calibri"/>
          <w:i/>
          <w:iCs/>
          <w:sz w:val="28"/>
          <w:szCs w:val="28"/>
          <w:lang w:eastAsia="en-US"/>
        </w:rPr>
        <w:t xml:space="preserve"> </w:t>
      </w:r>
      <w:r w:rsidRPr="00C13B5B">
        <w:rPr>
          <w:rFonts w:eastAsia="Calibri"/>
          <w:sz w:val="28"/>
          <w:szCs w:val="28"/>
          <w:lang w:eastAsia="en-US"/>
        </w:rPr>
        <w:t>вертикальная составляющая камня перед ударом, м/с;</w:t>
      </w:r>
    </w:p>
    <w:p w14:paraId="503FB46D" w14:textId="77777777" w:rsidR="00C13B5B" w:rsidRPr="00C13B5B" w:rsidRDefault="00C13B5B" w:rsidP="00C13B5B">
      <w:pPr>
        <w:spacing w:line="360" w:lineRule="auto"/>
        <w:ind w:firstLine="709"/>
        <w:rPr>
          <w:rFonts w:eastAsia="Calibri"/>
          <w:sz w:val="28"/>
          <w:szCs w:val="28"/>
          <w:lang w:eastAsia="en-US"/>
        </w:rPr>
      </w:pPr>
      <w:r w:rsidRPr="00C13B5B">
        <w:rPr>
          <w:rFonts w:eastAsia="Calibri"/>
          <w:i/>
          <w:iCs/>
          <w:sz w:val="28"/>
          <w:szCs w:val="28"/>
          <w:lang w:val="en-US" w:eastAsia="en-US"/>
        </w:rPr>
        <w:t>g</w:t>
      </w:r>
      <w:r w:rsidRPr="00C13B5B">
        <w:rPr>
          <w:rFonts w:eastAsia="Calibri"/>
          <w:sz w:val="28"/>
          <w:szCs w:val="28"/>
          <w:lang w:eastAsia="en-US"/>
        </w:rPr>
        <w:t xml:space="preserve"> – ускорение свободного падения, м/с</w:t>
      </w:r>
      <w:r w:rsidRPr="00C13B5B">
        <w:rPr>
          <w:rFonts w:eastAsia="Calibri"/>
          <w:sz w:val="28"/>
          <w:szCs w:val="28"/>
          <w:vertAlign w:val="superscript"/>
          <w:lang w:eastAsia="en-US"/>
        </w:rPr>
        <w:t>2</w:t>
      </w:r>
      <w:r w:rsidRPr="00C13B5B">
        <w:rPr>
          <w:rFonts w:eastAsia="Calibri"/>
          <w:sz w:val="28"/>
          <w:szCs w:val="28"/>
          <w:lang w:eastAsia="en-US"/>
        </w:rPr>
        <w:t>;</w:t>
      </w:r>
    </w:p>
    <w:p w14:paraId="36F99AA1" w14:textId="77777777" w:rsidR="00C13B5B" w:rsidRPr="00C13B5B" w:rsidRDefault="00C13B5B" w:rsidP="00C13B5B">
      <w:pPr>
        <w:spacing w:line="360" w:lineRule="auto"/>
        <w:ind w:firstLine="709"/>
        <w:rPr>
          <w:rFonts w:eastAsia="Calibri"/>
          <w:sz w:val="28"/>
          <w:szCs w:val="28"/>
          <w:lang w:eastAsia="en-US"/>
        </w:rPr>
      </w:pPr>
      <w:r w:rsidRPr="00C13B5B">
        <w:rPr>
          <w:rFonts w:eastAsia="Calibri"/>
          <w:i/>
          <w:iCs/>
          <w:sz w:val="28"/>
          <w:szCs w:val="28"/>
          <w:lang w:val="en-US" w:eastAsia="en-US"/>
        </w:rPr>
        <w:t>t</w:t>
      </w:r>
      <w:r w:rsidRPr="00C13B5B">
        <w:rPr>
          <w:rFonts w:eastAsia="Calibri"/>
          <w:sz w:val="28"/>
          <w:szCs w:val="28"/>
          <w:lang w:eastAsia="en-US"/>
        </w:rPr>
        <w:t xml:space="preserve"> – период времени, с.</w:t>
      </w:r>
    </w:p>
    <w:p w14:paraId="20ADF4F2" w14:textId="77777777" w:rsidR="00C13B5B" w:rsidRPr="00C13B5B" w:rsidRDefault="00C13B5B" w:rsidP="00C13B5B">
      <w:pPr>
        <w:spacing w:line="360" w:lineRule="auto"/>
        <w:ind w:firstLine="709"/>
        <w:rPr>
          <w:rFonts w:eastAsia="Calibri"/>
          <w:sz w:val="28"/>
          <w:szCs w:val="28"/>
          <w:lang w:eastAsia="en-US"/>
        </w:rPr>
      </w:pPr>
      <w:r w:rsidRPr="00C13B5B">
        <w:rPr>
          <w:rFonts w:eastAsia="Calibri"/>
          <w:sz w:val="28"/>
          <w:szCs w:val="28"/>
          <w:lang w:eastAsia="en-US"/>
        </w:rPr>
        <w:t>Скорости переводят в нормальные и тангенциальные составляющие для участка откоса, используя формулы:</w:t>
      </w:r>
    </w:p>
    <w:p w14:paraId="4C9AB551" w14:textId="77777777" w:rsidR="00C13B5B" w:rsidRPr="00C13B5B" w:rsidRDefault="00C13B5B" w:rsidP="00C13B5B">
      <w:pPr>
        <w:spacing w:line="360" w:lineRule="auto"/>
        <w:ind w:firstLine="709"/>
        <w:rPr>
          <w:rFonts w:eastAsia="Calibri"/>
          <w:sz w:val="28"/>
          <w:szCs w:val="28"/>
          <w:lang w:eastAsia="en-US"/>
        </w:rPr>
      </w:pPr>
      <m:oMathPara>
        <m:oMath>
          <m:eqArr>
            <m:eqArrPr>
              <m:maxDist m:val="1"/>
              <m:ctrlPr>
                <w:rPr>
                  <w:rFonts w:ascii="Cambria Math" w:hAnsi="Cambria Math"/>
                  <w:i/>
                  <w:sz w:val="26"/>
                  <w:szCs w:val="26"/>
                  <w:lang w:eastAsia="en-US"/>
                </w:rPr>
              </m:ctrlPr>
            </m:eqArrPr>
            <m:e>
              <m:r>
                <m:rPr>
                  <m:sty m:val="p"/>
                </m:rPr>
                <w:rPr>
                  <w:rFonts w:ascii="Cambria Math" w:hAnsi="Cambria Math"/>
                  <w:sz w:val="26"/>
                  <w:szCs w:val="26"/>
                  <w:lang w:eastAsia="en-US"/>
                </w:rPr>
                <m:t>θ</m:t>
              </m:r>
              <m:r>
                <w:rPr>
                  <w:rFonts w:ascii="Cambria Math" w:hAnsi="Cambria Math"/>
                  <w:sz w:val="26"/>
                  <w:szCs w:val="26"/>
                  <w:lang w:eastAsia="en-US"/>
                </w:rPr>
                <m:t>=</m:t>
              </m:r>
              <m:r>
                <m:rPr>
                  <m:sty m:val="p"/>
                </m:rPr>
                <w:rPr>
                  <w:rFonts w:ascii="Cambria Math" w:hAnsi="Cambria Math"/>
                  <w:sz w:val="26"/>
                  <w:szCs w:val="26"/>
                  <w:lang w:val="en-US" w:eastAsia="en-US"/>
                </w:rPr>
                <m:t>arctg</m:t>
              </m:r>
              <m:d>
                <m:dPr>
                  <m:ctrlPr>
                    <w:rPr>
                      <w:rFonts w:ascii="Cambria Math" w:hAnsi="Cambria Math"/>
                      <w:i/>
                      <w:sz w:val="26"/>
                      <w:szCs w:val="26"/>
                      <w:lang w:eastAsia="en-US"/>
                    </w:rPr>
                  </m:ctrlPr>
                </m:dPr>
                <m:e>
                  <m:r>
                    <w:rPr>
                      <w:rFonts w:ascii="Cambria Math" w:hAnsi="Cambria Math"/>
                      <w:sz w:val="26"/>
                      <w:szCs w:val="26"/>
                      <w:lang w:val="en-US" w:eastAsia="en-US"/>
                    </w:rPr>
                    <m:t>q</m:t>
                  </m:r>
                </m:e>
              </m:d>
              <m:r>
                <w:rPr>
                  <w:rFonts w:ascii="Cambria Math" w:hAnsi="Cambria Math"/>
                  <w:sz w:val="26"/>
                  <w:szCs w:val="26"/>
                  <w:lang w:eastAsia="en-US"/>
                </w:rPr>
                <m:t>=</m:t>
              </m:r>
              <m:sSup>
                <m:sSupPr>
                  <m:ctrlPr>
                    <w:rPr>
                      <w:rFonts w:ascii="Cambria Math" w:hAnsi="Cambria Math"/>
                      <w:i/>
                      <w:sz w:val="26"/>
                      <w:szCs w:val="26"/>
                      <w:lang w:eastAsia="en-US"/>
                    </w:rPr>
                  </m:ctrlPr>
                </m:sSupPr>
                <m:e>
                  <m:r>
                    <w:rPr>
                      <w:rFonts w:ascii="Cambria Math" w:hAnsi="Cambria Math"/>
                      <w:sz w:val="26"/>
                      <w:szCs w:val="26"/>
                      <w:lang w:eastAsia="en-US"/>
                    </w:rPr>
                    <m:t>0</m:t>
                  </m:r>
                </m:e>
                <m:sup>
                  <m:r>
                    <m:rPr>
                      <m:sty m:val="p"/>
                    </m:rPr>
                    <w:rPr>
                      <w:rFonts w:ascii="Cambria Math" w:hAnsi="Cambria Math"/>
                      <w:sz w:val="26"/>
                      <w:szCs w:val="26"/>
                      <w:lang w:eastAsia="en-US"/>
                    </w:rPr>
                    <m:t>o</m:t>
                  </m:r>
                </m:sup>
              </m:sSup>
              <m:r>
                <w:rPr>
                  <w:rFonts w:ascii="Cambria Math" w:hAnsi="Cambria Math"/>
                  <w:sz w:val="26"/>
                  <w:szCs w:val="26"/>
                  <w:lang w:eastAsia="en-US"/>
                </w:rPr>
                <m:t>,#</m:t>
              </m:r>
              <m:d>
                <m:dPr>
                  <m:ctrlPr>
                    <w:rPr>
                      <w:rFonts w:ascii="Cambria Math" w:hAnsi="Cambria Math"/>
                      <w:i/>
                      <w:sz w:val="26"/>
                      <w:szCs w:val="26"/>
                      <w:lang w:eastAsia="en-US"/>
                    </w:rPr>
                  </m:ctrlPr>
                </m:dPr>
                <m:e>
                  <m:r>
                    <w:rPr>
                      <w:rFonts w:ascii="Cambria Math" w:hAnsi="Cambria Math"/>
                      <w:sz w:val="26"/>
                      <w:szCs w:val="26"/>
                      <w:lang w:eastAsia="en-US"/>
                    </w:rPr>
                    <m:t>Д.18</m:t>
                  </m:r>
                </m:e>
              </m:d>
            </m:e>
          </m:eqArr>
        </m:oMath>
      </m:oMathPara>
    </w:p>
    <w:p w14:paraId="662AB040" w14:textId="77777777" w:rsidR="00C13B5B" w:rsidRPr="00C13B5B" w:rsidRDefault="00C13B5B" w:rsidP="00C13B5B">
      <w:pPr>
        <w:spacing w:line="360" w:lineRule="auto"/>
        <w:ind w:firstLine="0"/>
        <w:rPr>
          <w:rFonts w:eastAsia="Calibri"/>
          <w:sz w:val="28"/>
          <w:szCs w:val="28"/>
          <w:lang w:eastAsia="en-US"/>
        </w:rPr>
      </w:pPr>
      <w:r w:rsidRPr="00C13B5B">
        <w:rPr>
          <w:rFonts w:eastAsia="Calibri"/>
          <w:sz w:val="28"/>
          <w:szCs w:val="28"/>
          <w:lang w:eastAsia="en-US"/>
        </w:rPr>
        <w:t xml:space="preserve">где </w:t>
      </w:r>
      <w:r w:rsidRPr="00C13B5B">
        <w:rPr>
          <w:rFonts w:eastAsia="Calibri"/>
          <w:i/>
          <w:iCs/>
          <w:sz w:val="28"/>
          <w:szCs w:val="28"/>
          <w:lang w:val="en-US" w:eastAsia="en-US"/>
        </w:rPr>
        <w:t>q</w:t>
      </w:r>
      <w:r w:rsidRPr="00C13B5B">
        <w:rPr>
          <w:rFonts w:eastAsia="Calibri"/>
          <w:i/>
          <w:iCs/>
          <w:sz w:val="28"/>
          <w:szCs w:val="28"/>
          <w:lang w:eastAsia="en-US"/>
        </w:rPr>
        <w:t xml:space="preserve"> – </w:t>
      </w:r>
      <w:r w:rsidRPr="00C13B5B">
        <w:rPr>
          <w:rFonts w:eastAsia="Calibri"/>
          <w:sz w:val="28"/>
          <w:szCs w:val="28"/>
          <w:lang w:eastAsia="en-US"/>
        </w:rPr>
        <w:t>угол наклона элемента профиля откоса к горизонту, град;</w:t>
      </w:r>
    </w:p>
    <w:p w14:paraId="0EB88090" w14:textId="77777777" w:rsidR="00C13B5B" w:rsidRPr="00C13B5B" w:rsidRDefault="00C13B5B" w:rsidP="00C13B5B">
      <w:pPr>
        <w:spacing w:line="360" w:lineRule="auto"/>
        <w:ind w:firstLine="709"/>
        <w:rPr>
          <w:rFonts w:eastAsia="Calibri"/>
          <w:sz w:val="28"/>
          <w:szCs w:val="28"/>
          <w:lang w:val="en-US" w:eastAsia="en-US"/>
        </w:rPr>
      </w:pPr>
      <m:oMathPara>
        <m:oMath>
          <m:eqArr>
            <m:eqArrPr>
              <m:maxDist m:val="1"/>
              <m:ctrlPr>
                <w:rPr>
                  <w:rFonts w:ascii="Cambria Math" w:hAnsi="Cambria Math"/>
                  <w:i/>
                  <w:sz w:val="22"/>
                  <w:szCs w:val="22"/>
                  <w:lang w:val="en-US" w:eastAsia="en-US"/>
                </w:rPr>
              </m:ctrlPr>
            </m:eqArrPr>
            <m:e>
              <m:sSub>
                <m:sSubPr>
                  <m:ctrlPr>
                    <w:rPr>
                      <w:rFonts w:ascii="Cambria Math" w:hAnsi="Cambria Math"/>
                      <w:i/>
                      <w:sz w:val="22"/>
                      <w:szCs w:val="22"/>
                      <w:lang w:val="en-US" w:eastAsia="en-US"/>
                    </w:rPr>
                  </m:ctrlPr>
                </m:sSubPr>
                <m:e>
                  <m:r>
                    <w:rPr>
                      <w:rFonts w:ascii="Cambria Math" w:hAnsi="Cambria Math"/>
                      <w:sz w:val="22"/>
                      <w:szCs w:val="22"/>
                      <w:lang w:val="en-US" w:eastAsia="en-US"/>
                    </w:rPr>
                    <m:t>V</m:t>
                  </m:r>
                </m:e>
                <m:sub>
                  <m:r>
                    <w:rPr>
                      <w:rFonts w:ascii="Cambria Math" w:hAnsi="Cambria Math"/>
                      <w:sz w:val="22"/>
                      <w:szCs w:val="22"/>
                      <w:lang w:val="en-US" w:eastAsia="en-US"/>
                    </w:rPr>
                    <m:t>NB</m:t>
                  </m:r>
                </m:sub>
              </m:sSub>
              <m:r>
                <w:rPr>
                  <w:rFonts w:ascii="Cambria Math" w:hAnsi="Cambria Math"/>
                  <w:sz w:val="22"/>
                  <w:szCs w:val="22"/>
                  <w:lang w:val="en-US" w:eastAsia="en-US"/>
                </w:rPr>
                <m:t>=</m:t>
              </m:r>
              <m:sSub>
                <m:sSubPr>
                  <m:ctrlPr>
                    <w:rPr>
                      <w:rFonts w:ascii="Cambria Math" w:hAnsi="Cambria Math"/>
                      <w:i/>
                      <w:sz w:val="22"/>
                      <w:szCs w:val="22"/>
                      <w:lang w:val="en-US" w:eastAsia="en-US"/>
                    </w:rPr>
                  </m:ctrlPr>
                </m:sSubPr>
                <m:e>
                  <m:r>
                    <w:rPr>
                      <w:rFonts w:ascii="Cambria Math" w:hAnsi="Cambria Math"/>
                      <w:sz w:val="22"/>
                      <w:szCs w:val="22"/>
                      <w:lang w:val="en-US" w:eastAsia="en-US"/>
                    </w:rPr>
                    <m:t>V</m:t>
                  </m:r>
                </m:e>
                <m:sub>
                  <m:r>
                    <w:rPr>
                      <w:rFonts w:ascii="Cambria Math" w:hAnsi="Cambria Math"/>
                      <w:sz w:val="22"/>
                      <w:szCs w:val="22"/>
                      <w:lang w:val="en-US" w:eastAsia="en-US"/>
                    </w:rPr>
                    <m:t>YB</m:t>
                  </m:r>
                </m:sub>
              </m:sSub>
              <m:r>
                <m:rPr>
                  <m:sty m:val="p"/>
                </m:rPr>
                <w:rPr>
                  <w:rFonts w:ascii="Cambria Math" w:hAnsi="Cambria Math"/>
                  <w:sz w:val="22"/>
                  <w:szCs w:val="22"/>
                  <w:lang w:val="en-US" w:eastAsia="en-US"/>
                </w:rPr>
                <m:t>cos</m:t>
              </m:r>
              <m:r>
                <w:rPr>
                  <w:rFonts w:ascii="Cambria Math" w:hAnsi="Cambria Math"/>
                  <w:sz w:val="22"/>
                  <w:szCs w:val="22"/>
                  <w:lang w:eastAsia="en-US"/>
                </w:rPr>
                <m:t>Ɵ</m:t>
              </m:r>
              <m:r>
                <w:rPr>
                  <w:rFonts w:ascii="Cambria Math" w:hAnsi="Cambria Math"/>
                  <w:sz w:val="22"/>
                  <w:szCs w:val="22"/>
                  <w:lang w:val="en-US" w:eastAsia="en-US"/>
                </w:rPr>
                <m:t>-</m:t>
              </m:r>
              <m:sSub>
                <m:sSubPr>
                  <m:ctrlPr>
                    <w:rPr>
                      <w:rFonts w:ascii="Cambria Math" w:hAnsi="Cambria Math"/>
                      <w:i/>
                      <w:sz w:val="22"/>
                      <w:szCs w:val="22"/>
                      <w:lang w:val="en-US" w:eastAsia="en-US"/>
                    </w:rPr>
                  </m:ctrlPr>
                </m:sSubPr>
                <m:e>
                  <m:r>
                    <w:rPr>
                      <w:rFonts w:ascii="Cambria Math" w:hAnsi="Cambria Math"/>
                      <w:sz w:val="22"/>
                      <w:szCs w:val="22"/>
                      <w:lang w:val="en-US" w:eastAsia="en-US"/>
                    </w:rPr>
                    <m:t>V</m:t>
                  </m:r>
                </m:e>
                <m:sub>
                  <m:r>
                    <w:rPr>
                      <w:rFonts w:ascii="Cambria Math" w:hAnsi="Cambria Math"/>
                      <w:sz w:val="22"/>
                      <w:szCs w:val="22"/>
                      <w:lang w:val="en-US" w:eastAsia="en-US"/>
                    </w:rPr>
                    <m:t>XB</m:t>
                  </m:r>
                </m:sub>
              </m:sSub>
              <m:r>
                <m:rPr>
                  <m:sty m:val="p"/>
                </m:rPr>
                <w:rPr>
                  <w:rFonts w:ascii="Cambria Math" w:hAnsi="Cambria Math"/>
                  <w:sz w:val="22"/>
                  <w:szCs w:val="22"/>
                  <w:lang w:val="en-US" w:eastAsia="en-US"/>
                </w:rPr>
                <m:t>sin</m:t>
              </m:r>
              <m:r>
                <w:rPr>
                  <w:rFonts w:ascii="Cambria Math" w:hAnsi="Cambria Math"/>
                  <w:sz w:val="22"/>
                  <w:szCs w:val="22"/>
                  <w:lang w:eastAsia="en-US"/>
                </w:rPr>
                <m:t>Ɵ</m:t>
              </m:r>
              <m:r>
                <w:rPr>
                  <w:rFonts w:ascii="Cambria Math" w:hAnsi="Cambria Math"/>
                  <w:sz w:val="22"/>
                  <w:szCs w:val="22"/>
                  <w:lang w:val="en-US" w:eastAsia="en-US"/>
                </w:rPr>
                <m:t>;#</m:t>
              </m:r>
              <m:d>
                <m:dPr>
                  <m:ctrlPr>
                    <w:rPr>
                      <w:rFonts w:ascii="Cambria Math" w:hAnsi="Cambria Math"/>
                      <w:i/>
                      <w:sz w:val="22"/>
                      <w:szCs w:val="22"/>
                      <w:lang w:val="en-US" w:eastAsia="en-US"/>
                    </w:rPr>
                  </m:ctrlPr>
                </m:dPr>
                <m:e>
                  <m:r>
                    <w:rPr>
                      <w:rFonts w:ascii="Cambria Math" w:hAnsi="Cambria Math"/>
                      <w:sz w:val="22"/>
                      <w:szCs w:val="22"/>
                      <w:lang w:eastAsia="en-US"/>
                    </w:rPr>
                    <m:t>Д</m:t>
                  </m:r>
                  <m:r>
                    <w:rPr>
                      <w:rFonts w:ascii="Cambria Math" w:hAnsi="Cambria Math"/>
                      <w:sz w:val="22"/>
                      <w:szCs w:val="22"/>
                      <w:lang w:val="en-US" w:eastAsia="en-US"/>
                    </w:rPr>
                    <m:t>.19</m:t>
                  </m:r>
                </m:e>
              </m:d>
            </m:e>
          </m:eqArr>
        </m:oMath>
      </m:oMathPara>
    </w:p>
    <w:p w14:paraId="5728CAB6" w14:textId="77777777" w:rsidR="00C13B5B" w:rsidRPr="00C13B5B" w:rsidRDefault="00C13B5B" w:rsidP="00C13B5B">
      <w:pPr>
        <w:spacing w:line="360" w:lineRule="auto"/>
        <w:ind w:firstLine="0"/>
        <w:rPr>
          <w:rFonts w:eastAsia="Calibri"/>
          <w:sz w:val="28"/>
          <w:szCs w:val="28"/>
          <w:lang w:eastAsia="en-US"/>
        </w:rPr>
      </w:pPr>
      <w:r w:rsidRPr="00C13B5B">
        <w:rPr>
          <w:rFonts w:eastAsia="Calibri"/>
          <w:sz w:val="28"/>
          <w:szCs w:val="28"/>
          <w:lang w:eastAsia="en-US"/>
        </w:rPr>
        <w:t xml:space="preserve">где </w:t>
      </w:r>
      <w:r w:rsidRPr="00C13B5B">
        <w:rPr>
          <w:rFonts w:eastAsia="Calibri"/>
          <w:i/>
          <w:iCs/>
          <w:sz w:val="28"/>
          <w:szCs w:val="28"/>
          <w:lang w:val="en-US" w:eastAsia="en-US"/>
        </w:rPr>
        <w:t>V</w:t>
      </w:r>
      <w:r w:rsidRPr="00C13B5B">
        <w:rPr>
          <w:rFonts w:eastAsia="Calibri"/>
          <w:i/>
          <w:iCs/>
          <w:sz w:val="28"/>
          <w:szCs w:val="28"/>
          <w:vertAlign w:val="subscript"/>
          <w:lang w:val="en-US" w:eastAsia="en-US"/>
        </w:rPr>
        <w:t>NB</w:t>
      </w:r>
      <w:r w:rsidRPr="00C13B5B">
        <w:rPr>
          <w:rFonts w:eastAsia="Calibri"/>
          <w:i/>
          <w:iCs/>
          <w:sz w:val="28"/>
          <w:szCs w:val="28"/>
          <w:lang w:eastAsia="en-US"/>
        </w:rPr>
        <w:t xml:space="preserve"> – </w:t>
      </w:r>
      <w:r w:rsidRPr="00C13B5B">
        <w:rPr>
          <w:rFonts w:eastAsia="Calibri"/>
          <w:sz w:val="28"/>
          <w:szCs w:val="28"/>
          <w:lang w:eastAsia="en-US"/>
        </w:rPr>
        <w:t>нормальная составляющая скорости камня перед ударом, м/с;</w:t>
      </w:r>
    </w:p>
    <w:p w14:paraId="52F57D03" w14:textId="77777777" w:rsidR="00C13B5B" w:rsidRPr="00C13B5B" w:rsidRDefault="00C13B5B" w:rsidP="00C13B5B">
      <w:pPr>
        <w:spacing w:line="360" w:lineRule="auto"/>
        <w:ind w:firstLine="709"/>
        <w:rPr>
          <w:rFonts w:eastAsia="Calibri"/>
          <w:sz w:val="28"/>
          <w:szCs w:val="28"/>
          <w:lang w:val="en-US" w:eastAsia="en-US"/>
        </w:rPr>
      </w:pPr>
      <m:oMathPara>
        <m:oMath>
          <m:eqArr>
            <m:eqArrPr>
              <m:maxDist m:val="1"/>
              <m:ctrlPr>
                <w:rPr>
                  <w:rFonts w:ascii="Cambria Math" w:hAnsi="Cambria Math"/>
                  <w:i/>
                  <w:sz w:val="22"/>
                  <w:szCs w:val="22"/>
                  <w:lang w:val="en-US" w:eastAsia="en-US"/>
                </w:rPr>
              </m:ctrlPr>
            </m:eqArrPr>
            <m:e>
              <m:sSub>
                <m:sSubPr>
                  <m:ctrlPr>
                    <w:rPr>
                      <w:rFonts w:ascii="Cambria Math" w:hAnsi="Cambria Math"/>
                      <w:i/>
                      <w:sz w:val="22"/>
                      <w:szCs w:val="22"/>
                      <w:lang w:val="en-US" w:eastAsia="en-US"/>
                    </w:rPr>
                  </m:ctrlPr>
                </m:sSubPr>
                <m:e>
                  <m:r>
                    <w:rPr>
                      <w:rFonts w:ascii="Cambria Math" w:hAnsi="Cambria Math"/>
                      <w:sz w:val="22"/>
                      <w:szCs w:val="22"/>
                      <w:lang w:val="en-US" w:eastAsia="en-US"/>
                    </w:rPr>
                    <m:t>V</m:t>
                  </m:r>
                </m:e>
                <m:sub>
                  <m:r>
                    <w:rPr>
                      <w:rFonts w:ascii="Cambria Math" w:hAnsi="Cambria Math"/>
                      <w:sz w:val="22"/>
                      <w:szCs w:val="22"/>
                      <w:lang w:val="en-US" w:eastAsia="en-US"/>
                    </w:rPr>
                    <m:t>TB</m:t>
                  </m:r>
                </m:sub>
              </m:sSub>
              <m:r>
                <w:rPr>
                  <w:rFonts w:ascii="Cambria Math" w:hAnsi="Cambria Math"/>
                  <w:sz w:val="22"/>
                  <w:szCs w:val="22"/>
                  <w:lang w:val="en-US" w:eastAsia="en-US"/>
                </w:rPr>
                <m:t>=</m:t>
              </m:r>
              <m:sSub>
                <m:sSubPr>
                  <m:ctrlPr>
                    <w:rPr>
                      <w:rFonts w:ascii="Cambria Math" w:hAnsi="Cambria Math"/>
                      <w:i/>
                      <w:sz w:val="22"/>
                      <w:szCs w:val="22"/>
                      <w:lang w:val="en-US" w:eastAsia="en-US"/>
                    </w:rPr>
                  </m:ctrlPr>
                </m:sSubPr>
                <m:e>
                  <m:r>
                    <w:rPr>
                      <w:rFonts w:ascii="Cambria Math" w:hAnsi="Cambria Math"/>
                      <w:sz w:val="22"/>
                      <w:szCs w:val="22"/>
                      <w:lang w:val="en-US" w:eastAsia="en-US"/>
                    </w:rPr>
                    <m:t>V</m:t>
                  </m:r>
                </m:e>
                <m:sub>
                  <m:r>
                    <w:rPr>
                      <w:rFonts w:ascii="Cambria Math" w:hAnsi="Cambria Math"/>
                      <w:sz w:val="22"/>
                      <w:szCs w:val="22"/>
                      <w:lang w:val="en-US" w:eastAsia="en-US"/>
                    </w:rPr>
                    <m:t>YB</m:t>
                  </m:r>
                </m:sub>
              </m:sSub>
              <m:r>
                <m:rPr>
                  <m:sty m:val="p"/>
                </m:rPr>
                <w:rPr>
                  <w:rFonts w:ascii="Cambria Math" w:hAnsi="Cambria Math"/>
                  <w:sz w:val="22"/>
                  <w:szCs w:val="22"/>
                  <w:lang w:val="en-US" w:eastAsia="en-US"/>
                </w:rPr>
                <m:t>sin</m:t>
              </m:r>
              <m:r>
                <w:rPr>
                  <w:rFonts w:ascii="Cambria Math" w:hAnsi="Cambria Math"/>
                  <w:sz w:val="22"/>
                  <w:szCs w:val="22"/>
                  <w:lang w:eastAsia="en-US"/>
                </w:rPr>
                <m:t>Ɵ</m:t>
              </m:r>
              <m:r>
                <w:rPr>
                  <w:rFonts w:ascii="Cambria Math" w:hAnsi="Cambria Math"/>
                  <w:sz w:val="22"/>
                  <w:szCs w:val="22"/>
                  <w:lang w:val="en-US" w:eastAsia="en-US"/>
                </w:rPr>
                <m:t>-</m:t>
              </m:r>
              <m:sSub>
                <m:sSubPr>
                  <m:ctrlPr>
                    <w:rPr>
                      <w:rFonts w:ascii="Cambria Math" w:hAnsi="Cambria Math"/>
                      <w:i/>
                      <w:sz w:val="22"/>
                      <w:szCs w:val="22"/>
                      <w:lang w:val="en-US" w:eastAsia="en-US"/>
                    </w:rPr>
                  </m:ctrlPr>
                </m:sSubPr>
                <m:e>
                  <m:r>
                    <w:rPr>
                      <w:rFonts w:ascii="Cambria Math" w:hAnsi="Cambria Math"/>
                      <w:sz w:val="22"/>
                      <w:szCs w:val="22"/>
                      <w:lang w:val="en-US" w:eastAsia="en-US"/>
                    </w:rPr>
                    <m:t>V</m:t>
                  </m:r>
                </m:e>
                <m:sub>
                  <m:r>
                    <w:rPr>
                      <w:rFonts w:ascii="Cambria Math" w:hAnsi="Cambria Math"/>
                      <w:sz w:val="22"/>
                      <w:szCs w:val="22"/>
                      <w:lang w:val="en-US" w:eastAsia="en-US"/>
                    </w:rPr>
                    <m:t>XB</m:t>
                  </m:r>
                </m:sub>
              </m:sSub>
              <m:r>
                <m:rPr>
                  <m:sty m:val="p"/>
                </m:rPr>
                <w:rPr>
                  <w:rFonts w:ascii="Cambria Math" w:hAnsi="Cambria Math"/>
                  <w:sz w:val="22"/>
                  <w:szCs w:val="22"/>
                  <w:lang w:val="en-US" w:eastAsia="en-US"/>
                </w:rPr>
                <m:t>cos</m:t>
              </m:r>
              <m:r>
                <w:rPr>
                  <w:rFonts w:ascii="Cambria Math" w:hAnsi="Cambria Math"/>
                  <w:sz w:val="22"/>
                  <w:szCs w:val="22"/>
                  <w:lang w:eastAsia="en-US"/>
                </w:rPr>
                <m:t>Ɵ</m:t>
              </m:r>
              <m:r>
                <w:rPr>
                  <w:rFonts w:ascii="Cambria Math" w:hAnsi="Cambria Math"/>
                  <w:sz w:val="22"/>
                  <w:szCs w:val="22"/>
                  <w:lang w:val="en-US" w:eastAsia="en-US"/>
                </w:rPr>
                <m:t>;#</m:t>
              </m:r>
              <m:d>
                <m:dPr>
                  <m:ctrlPr>
                    <w:rPr>
                      <w:rFonts w:ascii="Cambria Math" w:hAnsi="Cambria Math"/>
                      <w:i/>
                      <w:sz w:val="22"/>
                      <w:szCs w:val="22"/>
                      <w:lang w:val="en-US" w:eastAsia="en-US"/>
                    </w:rPr>
                  </m:ctrlPr>
                </m:dPr>
                <m:e>
                  <m:r>
                    <w:rPr>
                      <w:rFonts w:ascii="Cambria Math" w:hAnsi="Cambria Math"/>
                      <w:sz w:val="22"/>
                      <w:szCs w:val="22"/>
                      <w:lang w:eastAsia="en-US"/>
                    </w:rPr>
                    <m:t>Д</m:t>
                  </m:r>
                  <m:r>
                    <w:rPr>
                      <w:rFonts w:ascii="Cambria Math" w:hAnsi="Cambria Math"/>
                      <w:sz w:val="22"/>
                      <w:szCs w:val="22"/>
                      <w:lang w:val="en-US" w:eastAsia="en-US"/>
                    </w:rPr>
                    <m:t>.20</m:t>
                  </m:r>
                </m:e>
              </m:d>
            </m:e>
          </m:eqArr>
        </m:oMath>
      </m:oMathPara>
    </w:p>
    <w:p w14:paraId="2EC9AE36" w14:textId="77777777" w:rsidR="00C13B5B" w:rsidRPr="00C13B5B" w:rsidRDefault="00C13B5B" w:rsidP="00C13B5B">
      <w:pPr>
        <w:spacing w:line="360" w:lineRule="auto"/>
        <w:ind w:firstLine="0"/>
        <w:rPr>
          <w:rFonts w:eastAsia="Calibri"/>
          <w:sz w:val="28"/>
          <w:szCs w:val="28"/>
          <w:lang w:eastAsia="en-US"/>
        </w:rPr>
      </w:pPr>
      <w:r w:rsidRPr="00C13B5B">
        <w:rPr>
          <w:rFonts w:eastAsia="Calibri"/>
          <w:sz w:val="28"/>
          <w:szCs w:val="28"/>
          <w:lang w:eastAsia="en-US"/>
        </w:rPr>
        <w:t xml:space="preserve">где </w:t>
      </w:r>
      <w:r w:rsidRPr="00C13B5B">
        <w:rPr>
          <w:rFonts w:eastAsia="Calibri"/>
          <w:i/>
          <w:iCs/>
          <w:sz w:val="28"/>
          <w:szCs w:val="28"/>
          <w:lang w:val="en-US" w:eastAsia="en-US"/>
        </w:rPr>
        <w:t>V</w:t>
      </w:r>
      <w:r w:rsidRPr="00C13B5B">
        <w:rPr>
          <w:rFonts w:eastAsia="Calibri"/>
          <w:i/>
          <w:iCs/>
          <w:sz w:val="28"/>
          <w:szCs w:val="28"/>
          <w:vertAlign w:val="subscript"/>
          <w:lang w:val="en-US" w:eastAsia="en-US"/>
        </w:rPr>
        <w:t>TB</w:t>
      </w:r>
      <w:r w:rsidRPr="00C13B5B">
        <w:rPr>
          <w:rFonts w:eastAsia="Calibri"/>
          <w:i/>
          <w:iCs/>
          <w:sz w:val="28"/>
          <w:szCs w:val="28"/>
          <w:lang w:eastAsia="en-US"/>
        </w:rPr>
        <w:t xml:space="preserve"> </w:t>
      </w:r>
      <w:r w:rsidRPr="00C13B5B">
        <w:rPr>
          <w:rFonts w:eastAsia="Calibri"/>
          <w:sz w:val="28"/>
          <w:szCs w:val="28"/>
          <w:lang w:eastAsia="en-US"/>
        </w:rPr>
        <w:t>– тангенциальная составляющая скорости камня перед ударом, м/с.</w:t>
      </w:r>
    </w:p>
    <w:p w14:paraId="0A2D2A75" w14:textId="77777777" w:rsidR="00C13B5B" w:rsidRPr="00C13B5B" w:rsidRDefault="00C13B5B" w:rsidP="00C13B5B">
      <w:pPr>
        <w:spacing w:line="360" w:lineRule="auto"/>
        <w:ind w:firstLine="709"/>
        <w:rPr>
          <w:rFonts w:eastAsia="Calibri"/>
          <w:sz w:val="28"/>
          <w:szCs w:val="28"/>
          <w:lang w:eastAsia="en-US"/>
        </w:rPr>
      </w:pPr>
      <w:r w:rsidRPr="00C13B5B">
        <w:rPr>
          <w:rFonts w:eastAsia="Calibri"/>
          <w:sz w:val="28"/>
          <w:szCs w:val="28"/>
          <w:lang w:eastAsia="en-US"/>
        </w:rPr>
        <w:t xml:space="preserve">Вычисляют функцию трения </w:t>
      </w:r>
      <w:r w:rsidRPr="00C13B5B">
        <w:rPr>
          <w:rFonts w:eastAsia="Calibri"/>
          <w:i/>
          <w:iCs/>
          <w:sz w:val="28"/>
          <w:szCs w:val="28"/>
          <w:lang w:val="en-US" w:eastAsia="en-US"/>
        </w:rPr>
        <w:t>F</w:t>
      </w:r>
      <w:r w:rsidRPr="00C13B5B">
        <w:rPr>
          <w:rFonts w:eastAsia="Calibri"/>
          <w:sz w:val="28"/>
          <w:szCs w:val="28"/>
          <w:vertAlign w:val="subscript"/>
          <w:lang w:eastAsia="en-US"/>
        </w:rPr>
        <w:t>1</w:t>
      </w:r>
      <w:r w:rsidRPr="00C13B5B">
        <w:rPr>
          <w:rFonts w:eastAsia="Calibri"/>
          <w:sz w:val="28"/>
          <w:szCs w:val="28"/>
          <w:lang w:eastAsia="en-US"/>
        </w:rPr>
        <w:t xml:space="preserve"> и функцию масштаба </w:t>
      </w:r>
      <w:r w:rsidRPr="00C13B5B">
        <w:rPr>
          <w:rFonts w:eastAsia="Calibri"/>
          <w:i/>
          <w:iCs/>
          <w:sz w:val="28"/>
          <w:szCs w:val="28"/>
          <w:lang w:val="en-US" w:eastAsia="en-US"/>
        </w:rPr>
        <w:t>F</w:t>
      </w:r>
      <w:r w:rsidRPr="00C13B5B">
        <w:rPr>
          <w:rFonts w:eastAsia="Calibri"/>
          <w:sz w:val="28"/>
          <w:szCs w:val="28"/>
          <w:vertAlign w:val="subscript"/>
          <w:lang w:eastAsia="en-US"/>
        </w:rPr>
        <w:t>2</w:t>
      </w:r>
      <w:r w:rsidRPr="00C13B5B">
        <w:rPr>
          <w:rFonts w:eastAsia="Calibri"/>
          <w:sz w:val="28"/>
          <w:szCs w:val="28"/>
          <w:lang w:eastAsia="en-US"/>
        </w:rPr>
        <w:t xml:space="preserve"> (в формулах используют эмпирические постоянные </w:t>
      </w:r>
      <w:r w:rsidRPr="00C13B5B">
        <w:rPr>
          <w:rFonts w:eastAsia="Calibri"/>
          <w:i/>
          <w:iCs/>
          <w:sz w:val="28"/>
          <w:szCs w:val="28"/>
          <w:lang w:val="en-US" w:eastAsia="en-US"/>
        </w:rPr>
        <w:t>C</w:t>
      </w:r>
      <w:r w:rsidRPr="00C13B5B">
        <w:rPr>
          <w:rFonts w:eastAsia="Calibri"/>
          <w:i/>
          <w:iCs/>
          <w:sz w:val="28"/>
          <w:szCs w:val="28"/>
          <w:vertAlign w:val="subscript"/>
          <w:lang w:val="en-US" w:eastAsia="en-US"/>
        </w:rPr>
        <w:t>F</w:t>
      </w:r>
      <w:r w:rsidRPr="00C13B5B">
        <w:rPr>
          <w:rFonts w:eastAsia="Calibri"/>
          <w:sz w:val="28"/>
          <w:szCs w:val="28"/>
          <w:vertAlign w:val="subscript"/>
          <w:lang w:eastAsia="en-US"/>
        </w:rPr>
        <w:t>1</w:t>
      </w:r>
      <w:r w:rsidRPr="00C13B5B">
        <w:rPr>
          <w:rFonts w:eastAsia="Calibri"/>
          <w:i/>
          <w:iCs/>
          <w:sz w:val="28"/>
          <w:szCs w:val="28"/>
          <w:lang w:eastAsia="en-US"/>
        </w:rPr>
        <w:t xml:space="preserve"> = </w:t>
      </w:r>
      <w:r w:rsidRPr="00C13B5B">
        <w:rPr>
          <w:rFonts w:eastAsia="Calibri"/>
          <w:sz w:val="28"/>
          <w:szCs w:val="28"/>
          <w:lang w:eastAsia="en-US"/>
        </w:rPr>
        <w:t>6,096 м/с</w:t>
      </w:r>
      <w:r w:rsidRPr="00C13B5B">
        <w:rPr>
          <w:rFonts w:eastAsia="Calibri"/>
          <w:i/>
          <w:iCs/>
          <w:sz w:val="28"/>
          <w:szCs w:val="28"/>
          <w:lang w:eastAsia="en-US"/>
        </w:rPr>
        <w:t xml:space="preserve"> </w:t>
      </w:r>
      <w:r w:rsidRPr="00C13B5B">
        <w:rPr>
          <w:rFonts w:eastAsia="Calibri"/>
          <w:sz w:val="28"/>
          <w:szCs w:val="28"/>
          <w:lang w:eastAsia="en-US"/>
        </w:rPr>
        <w:t>и</w:t>
      </w:r>
      <w:r w:rsidRPr="00C13B5B">
        <w:rPr>
          <w:rFonts w:eastAsia="Calibri"/>
          <w:i/>
          <w:iCs/>
          <w:sz w:val="28"/>
          <w:szCs w:val="28"/>
          <w:lang w:eastAsia="en-US"/>
        </w:rPr>
        <w:t xml:space="preserve"> </w:t>
      </w:r>
      <w:r w:rsidRPr="00C13B5B">
        <w:rPr>
          <w:rFonts w:eastAsia="Calibri"/>
          <w:i/>
          <w:iCs/>
          <w:sz w:val="28"/>
          <w:szCs w:val="28"/>
          <w:lang w:val="en-US" w:eastAsia="en-US"/>
        </w:rPr>
        <w:t>C</w:t>
      </w:r>
      <w:r w:rsidRPr="00C13B5B">
        <w:rPr>
          <w:rFonts w:eastAsia="Calibri"/>
          <w:i/>
          <w:iCs/>
          <w:sz w:val="28"/>
          <w:szCs w:val="28"/>
          <w:vertAlign w:val="subscript"/>
          <w:lang w:val="en-US" w:eastAsia="en-US"/>
        </w:rPr>
        <w:t>F</w:t>
      </w:r>
      <w:r w:rsidRPr="00C13B5B">
        <w:rPr>
          <w:rFonts w:eastAsia="Calibri"/>
          <w:sz w:val="28"/>
          <w:szCs w:val="28"/>
          <w:vertAlign w:val="subscript"/>
          <w:lang w:eastAsia="en-US"/>
        </w:rPr>
        <w:t>2</w:t>
      </w:r>
      <w:r w:rsidRPr="00C13B5B">
        <w:rPr>
          <w:rFonts w:eastAsia="Calibri"/>
          <w:i/>
          <w:iCs/>
          <w:sz w:val="28"/>
          <w:szCs w:val="28"/>
          <w:lang w:eastAsia="en-US"/>
        </w:rPr>
        <w:t xml:space="preserve"> = </w:t>
      </w:r>
      <w:r w:rsidRPr="00C13B5B">
        <w:rPr>
          <w:rFonts w:eastAsia="Calibri"/>
          <w:sz w:val="28"/>
          <w:szCs w:val="28"/>
          <w:lang w:eastAsia="en-US"/>
        </w:rPr>
        <w:t>76,2 м/с):</w:t>
      </w:r>
    </w:p>
    <w:p w14:paraId="01C28002" w14:textId="77777777" w:rsidR="00C13B5B" w:rsidRPr="00C13B5B" w:rsidRDefault="00C13B5B" w:rsidP="00C13B5B">
      <w:pPr>
        <w:spacing w:line="360" w:lineRule="auto"/>
        <w:ind w:firstLine="709"/>
        <w:rPr>
          <w:rFonts w:eastAsia="Calibri"/>
          <w:i/>
          <w:iCs/>
          <w:sz w:val="28"/>
          <w:szCs w:val="28"/>
          <w:lang w:val="en-US" w:eastAsia="en-US"/>
        </w:rPr>
      </w:pPr>
      <m:oMathPara>
        <m:oMath>
          <m:eqArr>
            <m:eqArrPr>
              <m:maxDist m:val="1"/>
              <m:ctrlPr>
                <w:rPr>
                  <w:rFonts w:ascii="Cambria Math" w:hAnsi="Cambria Math"/>
                  <w:i/>
                  <w:iCs/>
                  <w:sz w:val="22"/>
                  <w:szCs w:val="22"/>
                  <w:lang w:val="en-US" w:eastAsia="en-US"/>
                </w:rPr>
              </m:ctrlPr>
            </m:eqArrPr>
            <m:e>
              <m:sSub>
                <m:sSubPr>
                  <m:ctrlPr>
                    <w:rPr>
                      <w:rFonts w:ascii="Cambria Math" w:hAnsi="Cambria Math"/>
                      <w:i/>
                      <w:iCs/>
                      <w:sz w:val="22"/>
                      <w:szCs w:val="22"/>
                      <w:lang w:val="en-US" w:eastAsia="en-US"/>
                    </w:rPr>
                  </m:ctrlPr>
                </m:sSubPr>
                <m:e>
                  <m:r>
                    <w:rPr>
                      <w:rFonts w:ascii="Cambria Math" w:hAnsi="Cambria Math"/>
                      <w:sz w:val="22"/>
                      <w:szCs w:val="22"/>
                      <w:lang w:val="en-US" w:eastAsia="en-US"/>
                    </w:rPr>
                    <m:t>F</m:t>
                  </m:r>
                </m:e>
                <m:sub>
                  <m:r>
                    <w:rPr>
                      <w:rFonts w:ascii="Cambria Math" w:hAnsi="Cambria Math"/>
                      <w:sz w:val="22"/>
                      <w:szCs w:val="22"/>
                      <w:lang w:val="en-US" w:eastAsia="en-US"/>
                    </w:rPr>
                    <m:t>1</m:t>
                  </m:r>
                </m:sub>
              </m:sSub>
              <m:r>
                <w:rPr>
                  <w:rFonts w:ascii="Cambria Math" w:hAnsi="Cambria Math"/>
                  <w:sz w:val="22"/>
                  <w:szCs w:val="22"/>
                  <w:lang w:val="en-US" w:eastAsia="en-US"/>
                </w:rPr>
                <m:t>=</m:t>
              </m:r>
              <m:sSub>
                <m:sSubPr>
                  <m:ctrlPr>
                    <w:rPr>
                      <w:rFonts w:ascii="Cambria Math" w:hAnsi="Cambria Math"/>
                      <w:i/>
                      <w:iCs/>
                      <w:sz w:val="22"/>
                      <w:szCs w:val="22"/>
                      <w:lang w:val="en-US" w:eastAsia="en-US"/>
                    </w:rPr>
                  </m:ctrlPr>
                </m:sSubPr>
                <m:e>
                  <m:r>
                    <w:rPr>
                      <w:rFonts w:ascii="Cambria Math" w:hAnsi="Cambria Math"/>
                      <w:sz w:val="22"/>
                      <w:szCs w:val="22"/>
                      <w:lang w:val="en-US" w:eastAsia="en-US"/>
                    </w:rPr>
                    <m:t>R</m:t>
                  </m:r>
                </m:e>
                <m:sub>
                  <m:r>
                    <w:rPr>
                      <w:rFonts w:ascii="Cambria Math" w:hAnsi="Cambria Math"/>
                      <w:sz w:val="22"/>
                      <w:szCs w:val="22"/>
                      <w:lang w:val="en-US" w:eastAsia="en-US"/>
                    </w:rPr>
                    <m:t>T</m:t>
                  </m:r>
                </m:sub>
              </m:sSub>
              <m:r>
                <w:rPr>
                  <w:rFonts w:ascii="Cambria Math" w:hAnsi="Cambria Math"/>
                  <w:sz w:val="22"/>
                  <w:szCs w:val="22"/>
                  <w:lang w:val="en-US" w:eastAsia="en-US"/>
                </w:rPr>
                <m:t>+</m:t>
              </m:r>
              <m:f>
                <m:fPr>
                  <m:ctrlPr>
                    <w:rPr>
                      <w:rFonts w:ascii="Cambria Math" w:hAnsi="Cambria Math"/>
                      <w:i/>
                      <w:iCs/>
                      <w:sz w:val="22"/>
                      <w:szCs w:val="22"/>
                      <w:lang w:val="en-US" w:eastAsia="en-US"/>
                    </w:rPr>
                  </m:ctrlPr>
                </m:fPr>
                <m:num>
                  <m:d>
                    <m:dPr>
                      <m:ctrlPr>
                        <w:rPr>
                          <w:rFonts w:ascii="Cambria Math" w:hAnsi="Cambria Math"/>
                          <w:i/>
                          <w:iCs/>
                          <w:sz w:val="22"/>
                          <w:szCs w:val="22"/>
                          <w:lang w:val="en-US" w:eastAsia="en-US"/>
                        </w:rPr>
                      </m:ctrlPr>
                    </m:dPr>
                    <m:e>
                      <m:r>
                        <w:rPr>
                          <w:rFonts w:ascii="Cambria Math" w:hAnsi="Cambria Math"/>
                          <w:sz w:val="22"/>
                          <w:szCs w:val="22"/>
                          <w:lang w:val="en-US" w:eastAsia="en-US"/>
                        </w:rPr>
                        <m:t>1-</m:t>
                      </m:r>
                      <m:sSub>
                        <m:sSubPr>
                          <m:ctrlPr>
                            <w:rPr>
                              <w:rFonts w:ascii="Cambria Math" w:hAnsi="Cambria Math"/>
                              <w:i/>
                              <w:iCs/>
                              <w:sz w:val="22"/>
                              <w:szCs w:val="22"/>
                              <w:lang w:val="en-US" w:eastAsia="en-US"/>
                            </w:rPr>
                          </m:ctrlPr>
                        </m:sSubPr>
                        <m:e>
                          <m:r>
                            <w:rPr>
                              <w:rFonts w:ascii="Cambria Math" w:hAnsi="Cambria Math"/>
                              <w:sz w:val="22"/>
                              <w:szCs w:val="22"/>
                              <w:lang w:val="en-US" w:eastAsia="en-US"/>
                            </w:rPr>
                            <m:t>R</m:t>
                          </m:r>
                        </m:e>
                        <m:sub>
                          <m:r>
                            <w:rPr>
                              <w:rFonts w:ascii="Cambria Math" w:hAnsi="Cambria Math"/>
                              <w:sz w:val="22"/>
                              <w:szCs w:val="22"/>
                              <w:lang w:val="en-US" w:eastAsia="en-US"/>
                            </w:rPr>
                            <m:t>T</m:t>
                          </m:r>
                        </m:sub>
                      </m:sSub>
                    </m:e>
                  </m:d>
                </m:num>
                <m:den>
                  <m:sSup>
                    <m:sSupPr>
                      <m:ctrlPr>
                        <w:rPr>
                          <w:rFonts w:ascii="Cambria Math" w:hAnsi="Cambria Math"/>
                          <w:i/>
                          <w:iCs/>
                          <w:sz w:val="22"/>
                          <w:szCs w:val="22"/>
                          <w:lang w:val="en-US" w:eastAsia="en-US"/>
                        </w:rPr>
                      </m:ctrlPr>
                    </m:sSupPr>
                    <m:e>
                      <m:d>
                        <m:dPr>
                          <m:ctrlPr>
                            <w:rPr>
                              <w:rFonts w:ascii="Cambria Math" w:hAnsi="Cambria Math"/>
                              <w:i/>
                              <w:iCs/>
                              <w:sz w:val="22"/>
                              <w:szCs w:val="22"/>
                              <w:lang w:val="en-US" w:eastAsia="en-US"/>
                            </w:rPr>
                          </m:ctrlPr>
                        </m:dPr>
                        <m:e>
                          <m:f>
                            <m:fPr>
                              <m:ctrlPr>
                                <w:rPr>
                                  <w:rFonts w:ascii="Cambria Math" w:hAnsi="Cambria Math"/>
                                  <w:i/>
                                  <w:iCs/>
                                  <w:sz w:val="22"/>
                                  <w:szCs w:val="22"/>
                                  <w:lang w:val="en-US" w:eastAsia="en-US"/>
                                </w:rPr>
                              </m:ctrlPr>
                            </m:fPr>
                            <m:num>
                              <m:d>
                                <m:dPr>
                                  <m:ctrlPr>
                                    <w:rPr>
                                      <w:rFonts w:ascii="Cambria Math" w:hAnsi="Cambria Math"/>
                                      <w:i/>
                                      <w:iCs/>
                                      <w:sz w:val="22"/>
                                      <w:szCs w:val="22"/>
                                      <w:lang w:val="en-US" w:eastAsia="en-US"/>
                                    </w:rPr>
                                  </m:ctrlPr>
                                </m:dPr>
                                <m:e>
                                  <m:sSub>
                                    <m:sSubPr>
                                      <m:ctrlPr>
                                        <w:rPr>
                                          <w:rFonts w:ascii="Cambria Math" w:hAnsi="Cambria Math"/>
                                          <w:i/>
                                          <w:iCs/>
                                          <w:sz w:val="22"/>
                                          <w:szCs w:val="22"/>
                                          <w:lang w:val="en-US" w:eastAsia="en-US"/>
                                        </w:rPr>
                                      </m:ctrlPr>
                                    </m:sSubPr>
                                    <m:e>
                                      <m:r>
                                        <w:rPr>
                                          <w:rFonts w:ascii="Cambria Math" w:hAnsi="Cambria Math"/>
                                          <w:sz w:val="22"/>
                                          <w:szCs w:val="22"/>
                                          <w:lang w:val="en-US" w:eastAsia="en-US"/>
                                        </w:rPr>
                                        <m:t>V</m:t>
                                      </m:r>
                                    </m:e>
                                    <m:sub>
                                      <m:r>
                                        <w:rPr>
                                          <w:rFonts w:ascii="Cambria Math" w:hAnsi="Cambria Math"/>
                                          <w:sz w:val="22"/>
                                          <w:szCs w:val="22"/>
                                          <w:lang w:val="en-US" w:eastAsia="en-US"/>
                                        </w:rPr>
                                        <m:t>TB</m:t>
                                      </m:r>
                                    </m:sub>
                                  </m:sSub>
                                  <m:r>
                                    <w:rPr>
                                      <w:rFonts w:ascii="Cambria Math" w:hAnsi="Cambria Math"/>
                                      <w:sz w:val="22"/>
                                      <w:szCs w:val="22"/>
                                      <w:lang w:val="en-US" w:eastAsia="en-US"/>
                                    </w:rPr>
                                    <m:t>-</m:t>
                                  </m:r>
                                  <m:sSub>
                                    <m:sSubPr>
                                      <m:ctrlPr>
                                        <w:rPr>
                                          <w:rFonts w:ascii="Cambria Math" w:hAnsi="Cambria Math"/>
                                          <w:i/>
                                          <w:iCs/>
                                          <w:sz w:val="22"/>
                                          <w:szCs w:val="22"/>
                                          <w:lang w:val="en-US" w:eastAsia="en-US"/>
                                        </w:rPr>
                                      </m:ctrlPr>
                                    </m:sSubPr>
                                    <m:e>
                                      <m:r>
                                        <m:rPr>
                                          <m:sty m:val="p"/>
                                        </m:rPr>
                                        <w:rPr>
                                          <w:rFonts w:ascii="Cambria Math" w:hAnsi="Cambria Math"/>
                                          <w:sz w:val="22"/>
                                          <w:szCs w:val="22"/>
                                          <w:lang w:val="en-US" w:eastAsia="en-US"/>
                                        </w:rPr>
                                        <m:t>ω</m:t>
                                      </m:r>
                                    </m:e>
                                    <m:sub>
                                      <m:r>
                                        <w:rPr>
                                          <w:rFonts w:ascii="Cambria Math" w:hAnsi="Cambria Math"/>
                                          <w:sz w:val="22"/>
                                          <w:szCs w:val="22"/>
                                          <w:lang w:val="en-US" w:eastAsia="en-US"/>
                                        </w:rPr>
                                        <m:t>0</m:t>
                                      </m:r>
                                    </m:sub>
                                  </m:sSub>
                                  <m:r>
                                    <w:rPr>
                                      <w:rFonts w:ascii="Cambria Math" w:hAnsi="Cambria Math"/>
                                      <w:sz w:val="22"/>
                                      <w:szCs w:val="22"/>
                                      <w:lang w:val="en-US" w:eastAsia="en-US"/>
                                    </w:rPr>
                                    <m:t>∙r</m:t>
                                  </m:r>
                                </m:e>
                              </m:d>
                            </m:num>
                            <m:den>
                              <m:sSub>
                                <m:sSubPr>
                                  <m:ctrlPr>
                                    <w:rPr>
                                      <w:rFonts w:ascii="Cambria Math" w:hAnsi="Cambria Math"/>
                                      <w:i/>
                                      <w:iCs/>
                                      <w:sz w:val="22"/>
                                      <w:szCs w:val="22"/>
                                      <w:lang w:val="en-US" w:eastAsia="en-US"/>
                                    </w:rPr>
                                  </m:ctrlPr>
                                </m:sSubPr>
                                <m:e>
                                  <m:r>
                                    <w:rPr>
                                      <w:rFonts w:ascii="Cambria Math" w:hAnsi="Cambria Math"/>
                                      <w:sz w:val="22"/>
                                      <w:szCs w:val="22"/>
                                      <w:lang w:val="en-US" w:eastAsia="en-US"/>
                                    </w:rPr>
                                    <m:t>C</m:t>
                                  </m:r>
                                </m:e>
                                <m:sub>
                                  <m:r>
                                    <w:rPr>
                                      <w:rFonts w:ascii="Cambria Math" w:hAnsi="Cambria Math"/>
                                      <w:sz w:val="22"/>
                                      <w:szCs w:val="22"/>
                                      <w:lang w:val="en-US" w:eastAsia="en-US"/>
                                    </w:rPr>
                                    <m:t>F1</m:t>
                                  </m:r>
                                </m:sub>
                              </m:sSub>
                            </m:den>
                          </m:f>
                        </m:e>
                      </m:d>
                    </m:e>
                    <m:sup>
                      <m:r>
                        <w:rPr>
                          <w:rFonts w:ascii="Cambria Math" w:hAnsi="Cambria Math"/>
                          <w:sz w:val="22"/>
                          <w:szCs w:val="22"/>
                          <w:lang w:val="en-US" w:eastAsia="en-US"/>
                        </w:rPr>
                        <m:t>2</m:t>
                      </m:r>
                    </m:sup>
                  </m:sSup>
                  <m:r>
                    <w:rPr>
                      <w:rFonts w:ascii="Cambria Math" w:hAnsi="Cambria Math"/>
                      <w:sz w:val="22"/>
                      <w:szCs w:val="22"/>
                      <w:lang w:val="en-US" w:eastAsia="en-US"/>
                    </w:rPr>
                    <m:t>+</m:t>
                  </m:r>
                  <m:sSup>
                    <m:sSupPr>
                      <m:ctrlPr>
                        <w:rPr>
                          <w:rFonts w:ascii="Cambria Math" w:hAnsi="Cambria Math"/>
                          <w:i/>
                          <w:iCs/>
                          <w:sz w:val="22"/>
                          <w:szCs w:val="22"/>
                          <w:lang w:val="en-US" w:eastAsia="en-US"/>
                        </w:rPr>
                      </m:ctrlPr>
                    </m:sSupPr>
                    <m:e>
                      <m:r>
                        <w:rPr>
                          <w:rFonts w:ascii="Cambria Math" w:hAnsi="Cambria Math"/>
                          <w:sz w:val="22"/>
                          <w:szCs w:val="22"/>
                          <w:lang w:val="en-US" w:eastAsia="en-US"/>
                        </w:rPr>
                        <m:t>1,2</m:t>
                      </m:r>
                    </m:e>
                    <m:sup>
                      <m:r>
                        <w:rPr>
                          <w:rFonts w:ascii="Cambria Math" w:hAnsi="Cambria Math"/>
                          <w:sz w:val="22"/>
                          <w:szCs w:val="22"/>
                          <w:lang w:val="en-US" w:eastAsia="en-US"/>
                        </w:rPr>
                        <m:t>2</m:t>
                      </m:r>
                    </m:sup>
                  </m:sSup>
                </m:den>
              </m:f>
              <m:r>
                <w:rPr>
                  <w:rFonts w:ascii="Cambria Math" w:hAnsi="Cambria Math"/>
                  <w:sz w:val="22"/>
                  <w:szCs w:val="22"/>
                  <w:lang w:val="en-US" w:eastAsia="en-US"/>
                </w:rPr>
                <m:t>,#</m:t>
              </m:r>
              <m:d>
                <m:dPr>
                  <m:ctrlPr>
                    <w:rPr>
                      <w:rFonts w:ascii="Cambria Math" w:hAnsi="Cambria Math"/>
                      <w:i/>
                      <w:iCs/>
                      <w:sz w:val="22"/>
                      <w:szCs w:val="22"/>
                      <w:lang w:val="en-US" w:eastAsia="en-US"/>
                    </w:rPr>
                  </m:ctrlPr>
                </m:dPr>
                <m:e>
                  <m:r>
                    <w:rPr>
                      <w:rFonts w:ascii="Cambria Math" w:hAnsi="Cambria Math"/>
                      <w:sz w:val="22"/>
                      <w:szCs w:val="22"/>
                      <w:lang w:eastAsia="en-US"/>
                    </w:rPr>
                    <m:t>Д</m:t>
                  </m:r>
                  <m:r>
                    <w:rPr>
                      <w:rFonts w:ascii="Cambria Math" w:hAnsi="Cambria Math"/>
                      <w:sz w:val="22"/>
                      <w:szCs w:val="22"/>
                      <w:lang w:val="en-US" w:eastAsia="en-US"/>
                    </w:rPr>
                    <m:t>.21</m:t>
                  </m:r>
                </m:e>
              </m:d>
            </m:e>
          </m:eqArr>
        </m:oMath>
      </m:oMathPara>
    </w:p>
    <w:p w14:paraId="1DB5745E" w14:textId="77777777" w:rsidR="00C13B5B" w:rsidRPr="00C13B5B" w:rsidRDefault="00C13B5B" w:rsidP="00C13B5B">
      <w:pPr>
        <w:spacing w:line="360" w:lineRule="auto"/>
        <w:ind w:firstLine="709"/>
        <w:rPr>
          <w:rFonts w:eastAsia="Calibri"/>
          <w:i/>
          <w:iCs/>
          <w:sz w:val="28"/>
          <w:szCs w:val="28"/>
          <w:lang w:val="en-US" w:eastAsia="en-US"/>
        </w:rPr>
      </w:pPr>
      <m:oMathPara>
        <m:oMath>
          <m:eqArr>
            <m:eqArrPr>
              <m:maxDist m:val="1"/>
              <m:ctrlPr>
                <w:rPr>
                  <w:rFonts w:ascii="Cambria Math" w:hAnsi="Cambria Math"/>
                  <w:i/>
                  <w:iCs/>
                  <w:sz w:val="22"/>
                  <w:szCs w:val="22"/>
                  <w:lang w:val="en-US" w:eastAsia="en-US"/>
                </w:rPr>
              </m:ctrlPr>
            </m:eqArrPr>
            <m:e>
              <m:sSub>
                <m:sSubPr>
                  <m:ctrlPr>
                    <w:rPr>
                      <w:rFonts w:ascii="Cambria Math" w:hAnsi="Cambria Math"/>
                      <w:i/>
                      <w:iCs/>
                      <w:sz w:val="22"/>
                      <w:szCs w:val="22"/>
                      <w:lang w:val="en-US" w:eastAsia="en-US"/>
                    </w:rPr>
                  </m:ctrlPr>
                </m:sSubPr>
                <m:e>
                  <m:r>
                    <w:rPr>
                      <w:rFonts w:ascii="Cambria Math" w:hAnsi="Cambria Math"/>
                      <w:sz w:val="22"/>
                      <w:szCs w:val="22"/>
                      <w:lang w:val="en-US" w:eastAsia="en-US"/>
                    </w:rPr>
                    <m:t>F</m:t>
                  </m:r>
                </m:e>
                <m:sub>
                  <m:r>
                    <w:rPr>
                      <w:rFonts w:ascii="Cambria Math" w:hAnsi="Cambria Math"/>
                      <w:sz w:val="22"/>
                      <w:szCs w:val="22"/>
                      <w:lang w:val="en-US" w:eastAsia="en-US"/>
                    </w:rPr>
                    <m:t>2</m:t>
                  </m:r>
                </m:sub>
              </m:sSub>
              <m:r>
                <w:rPr>
                  <w:rFonts w:ascii="Cambria Math" w:hAnsi="Cambria Math"/>
                  <w:sz w:val="22"/>
                  <w:szCs w:val="22"/>
                  <w:lang w:val="en-US" w:eastAsia="en-US"/>
                </w:rPr>
                <m:t>=</m:t>
              </m:r>
              <m:sSub>
                <m:sSubPr>
                  <m:ctrlPr>
                    <w:rPr>
                      <w:rFonts w:ascii="Cambria Math" w:hAnsi="Cambria Math"/>
                      <w:i/>
                      <w:iCs/>
                      <w:sz w:val="22"/>
                      <w:szCs w:val="22"/>
                      <w:lang w:val="en-US" w:eastAsia="en-US"/>
                    </w:rPr>
                  </m:ctrlPr>
                </m:sSubPr>
                <m:e>
                  <m:r>
                    <w:rPr>
                      <w:rFonts w:ascii="Cambria Math" w:hAnsi="Cambria Math"/>
                      <w:sz w:val="22"/>
                      <w:szCs w:val="22"/>
                      <w:lang w:val="en-US" w:eastAsia="en-US"/>
                    </w:rPr>
                    <m:t>R</m:t>
                  </m:r>
                </m:e>
                <m:sub>
                  <m:r>
                    <w:rPr>
                      <w:rFonts w:ascii="Cambria Math" w:hAnsi="Cambria Math"/>
                      <w:sz w:val="22"/>
                      <w:szCs w:val="22"/>
                      <w:lang w:val="en-US" w:eastAsia="en-US"/>
                    </w:rPr>
                    <m:t>T</m:t>
                  </m:r>
                </m:sub>
              </m:sSub>
              <m:r>
                <w:rPr>
                  <w:rFonts w:ascii="Cambria Math" w:hAnsi="Cambria Math"/>
                  <w:sz w:val="22"/>
                  <w:szCs w:val="22"/>
                  <w:lang w:val="en-US" w:eastAsia="en-US"/>
                </w:rPr>
                <m:t>+</m:t>
              </m:r>
              <m:f>
                <m:fPr>
                  <m:ctrlPr>
                    <w:rPr>
                      <w:rFonts w:ascii="Cambria Math" w:hAnsi="Cambria Math"/>
                      <w:i/>
                      <w:iCs/>
                      <w:sz w:val="22"/>
                      <w:szCs w:val="22"/>
                      <w:lang w:val="en-US" w:eastAsia="en-US"/>
                    </w:rPr>
                  </m:ctrlPr>
                </m:fPr>
                <m:num>
                  <m:sSub>
                    <m:sSubPr>
                      <m:ctrlPr>
                        <w:rPr>
                          <w:rFonts w:ascii="Cambria Math" w:hAnsi="Cambria Math"/>
                          <w:i/>
                          <w:iCs/>
                          <w:sz w:val="22"/>
                          <w:szCs w:val="22"/>
                          <w:lang w:val="en-US" w:eastAsia="en-US"/>
                        </w:rPr>
                      </m:ctrlPr>
                    </m:sSubPr>
                    <m:e>
                      <m:r>
                        <w:rPr>
                          <w:rFonts w:ascii="Cambria Math" w:hAnsi="Cambria Math"/>
                          <w:sz w:val="22"/>
                          <w:szCs w:val="22"/>
                          <w:lang w:val="en-US" w:eastAsia="en-US"/>
                        </w:rPr>
                        <m:t>R</m:t>
                      </m:r>
                    </m:e>
                    <m:sub>
                      <m:r>
                        <w:rPr>
                          <w:rFonts w:ascii="Cambria Math" w:hAnsi="Cambria Math"/>
                          <w:sz w:val="22"/>
                          <w:szCs w:val="22"/>
                          <w:lang w:val="en-US" w:eastAsia="en-US"/>
                        </w:rPr>
                        <m:t>T</m:t>
                      </m:r>
                    </m:sub>
                  </m:sSub>
                </m:num>
                <m:den>
                  <m:sSup>
                    <m:sSupPr>
                      <m:ctrlPr>
                        <w:rPr>
                          <w:rFonts w:ascii="Cambria Math" w:hAnsi="Cambria Math"/>
                          <w:i/>
                          <w:iCs/>
                          <w:sz w:val="22"/>
                          <w:szCs w:val="22"/>
                          <w:lang w:val="en-US" w:eastAsia="en-US"/>
                        </w:rPr>
                      </m:ctrlPr>
                    </m:sSupPr>
                    <m:e>
                      <m:d>
                        <m:dPr>
                          <m:ctrlPr>
                            <w:rPr>
                              <w:rFonts w:ascii="Cambria Math" w:hAnsi="Cambria Math"/>
                              <w:i/>
                              <w:iCs/>
                              <w:sz w:val="22"/>
                              <w:szCs w:val="22"/>
                              <w:lang w:val="en-US" w:eastAsia="en-US"/>
                            </w:rPr>
                          </m:ctrlPr>
                        </m:dPr>
                        <m:e>
                          <m:f>
                            <m:fPr>
                              <m:ctrlPr>
                                <w:rPr>
                                  <w:rFonts w:ascii="Cambria Math" w:hAnsi="Cambria Math"/>
                                  <w:i/>
                                  <w:iCs/>
                                  <w:sz w:val="22"/>
                                  <w:szCs w:val="22"/>
                                  <w:lang w:val="en-US" w:eastAsia="en-US"/>
                                </w:rPr>
                              </m:ctrlPr>
                            </m:fPr>
                            <m:num>
                              <m:sSub>
                                <m:sSubPr>
                                  <m:ctrlPr>
                                    <w:rPr>
                                      <w:rFonts w:ascii="Cambria Math" w:hAnsi="Cambria Math"/>
                                      <w:i/>
                                      <w:iCs/>
                                      <w:sz w:val="22"/>
                                      <w:szCs w:val="22"/>
                                      <w:lang w:val="en-US" w:eastAsia="en-US"/>
                                    </w:rPr>
                                  </m:ctrlPr>
                                </m:sSubPr>
                                <m:e>
                                  <m:r>
                                    <w:rPr>
                                      <w:rFonts w:ascii="Cambria Math" w:hAnsi="Cambria Math"/>
                                      <w:sz w:val="22"/>
                                      <w:szCs w:val="22"/>
                                      <w:lang w:val="en-US" w:eastAsia="en-US"/>
                                    </w:rPr>
                                    <m:t>V</m:t>
                                  </m:r>
                                </m:e>
                                <m:sub>
                                  <m:r>
                                    <w:rPr>
                                      <w:rFonts w:ascii="Cambria Math" w:hAnsi="Cambria Math"/>
                                      <w:sz w:val="22"/>
                                      <w:szCs w:val="22"/>
                                      <w:lang w:val="en-US" w:eastAsia="en-US"/>
                                    </w:rPr>
                                    <m:t>NB</m:t>
                                  </m:r>
                                </m:sub>
                              </m:sSub>
                            </m:num>
                            <m:den>
                              <m:sSub>
                                <m:sSubPr>
                                  <m:ctrlPr>
                                    <w:rPr>
                                      <w:rFonts w:ascii="Cambria Math" w:hAnsi="Cambria Math"/>
                                      <w:i/>
                                      <w:iCs/>
                                      <w:sz w:val="22"/>
                                      <w:szCs w:val="22"/>
                                      <w:lang w:val="en-US" w:eastAsia="en-US"/>
                                    </w:rPr>
                                  </m:ctrlPr>
                                </m:sSubPr>
                                <m:e>
                                  <m:r>
                                    <w:rPr>
                                      <w:rFonts w:ascii="Cambria Math" w:hAnsi="Cambria Math"/>
                                      <w:sz w:val="22"/>
                                      <w:szCs w:val="22"/>
                                      <w:lang w:val="en-US" w:eastAsia="en-US"/>
                                    </w:rPr>
                                    <m:t>C</m:t>
                                  </m:r>
                                </m:e>
                                <m:sub>
                                  <m:r>
                                    <w:rPr>
                                      <w:rFonts w:ascii="Cambria Math" w:hAnsi="Cambria Math"/>
                                      <w:sz w:val="22"/>
                                      <w:szCs w:val="22"/>
                                      <w:lang w:val="en-US" w:eastAsia="en-US"/>
                                    </w:rPr>
                                    <m:t>F1∙</m:t>
                                  </m:r>
                                  <m:sSub>
                                    <m:sSubPr>
                                      <m:ctrlPr>
                                        <w:rPr>
                                          <w:rFonts w:ascii="Cambria Math" w:hAnsi="Cambria Math"/>
                                          <w:i/>
                                          <w:iCs/>
                                          <w:sz w:val="22"/>
                                          <w:szCs w:val="22"/>
                                          <w:lang w:val="en-US" w:eastAsia="en-US"/>
                                        </w:rPr>
                                      </m:ctrlPr>
                                    </m:sSubPr>
                                    <m:e>
                                      <m:r>
                                        <w:rPr>
                                          <w:rFonts w:ascii="Cambria Math" w:hAnsi="Cambria Math"/>
                                          <w:sz w:val="22"/>
                                          <w:szCs w:val="22"/>
                                          <w:lang w:val="en-US" w:eastAsia="en-US"/>
                                        </w:rPr>
                                        <m:t>R</m:t>
                                      </m:r>
                                    </m:e>
                                    <m:sub>
                                      <m:r>
                                        <w:rPr>
                                          <w:rFonts w:ascii="Cambria Math" w:hAnsi="Cambria Math"/>
                                          <w:sz w:val="22"/>
                                          <w:szCs w:val="22"/>
                                          <w:lang w:val="en-US" w:eastAsia="en-US"/>
                                        </w:rPr>
                                        <m:t>N</m:t>
                                      </m:r>
                                    </m:sub>
                                  </m:sSub>
                                </m:sub>
                              </m:sSub>
                            </m:den>
                          </m:f>
                        </m:e>
                      </m:d>
                    </m:e>
                    <m:sup>
                      <m:r>
                        <w:rPr>
                          <w:rFonts w:ascii="Cambria Math" w:hAnsi="Cambria Math"/>
                          <w:sz w:val="22"/>
                          <w:szCs w:val="22"/>
                          <w:lang w:val="en-US" w:eastAsia="en-US"/>
                        </w:rPr>
                        <m:t>2</m:t>
                      </m:r>
                    </m:sup>
                  </m:sSup>
                  <m:r>
                    <w:rPr>
                      <w:rFonts w:ascii="Cambria Math" w:hAnsi="Cambria Math"/>
                      <w:sz w:val="22"/>
                      <w:szCs w:val="22"/>
                      <w:lang w:val="en-US" w:eastAsia="en-US"/>
                    </w:rPr>
                    <m:t>+ 1</m:t>
                  </m:r>
                </m:den>
              </m:f>
              <m:r>
                <w:rPr>
                  <w:rFonts w:ascii="Cambria Math" w:hAnsi="Cambria Math"/>
                  <w:sz w:val="22"/>
                  <w:szCs w:val="22"/>
                  <w:lang w:val="en-US" w:eastAsia="en-US"/>
                </w:rPr>
                <m:t>.#</m:t>
              </m:r>
              <m:d>
                <m:dPr>
                  <m:ctrlPr>
                    <w:rPr>
                      <w:rFonts w:ascii="Cambria Math" w:hAnsi="Cambria Math"/>
                      <w:i/>
                      <w:iCs/>
                      <w:sz w:val="22"/>
                      <w:szCs w:val="22"/>
                      <w:lang w:val="en-US" w:eastAsia="en-US"/>
                    </w:rPr>
                  </m:ctrlPr>
                </m:dPr>
                <m:e>
                  <m:r>
                    <w:rPr>
                      <w:rFonts w:ascii="Cambria Math" w:hAnsi="Cambria Math"/>
                      <w:sz w:val="22"/>
                      <w:szCs w:val="22"/>
                      <w:lang w:eastAsia="en-US"/>
                    </w:rPr>
                    <m:t>Д</m:t>
                  </m:r>
                  <m:r>
                    <w:rPr>
                      <w:rFonts w:ascii="Cambria Math" w:hAnsi="Cambria Math"/>
                      <w:sz w:val="22"/>
                      <w:szCs w:val="22"/>
                      <w:lang w:val="en-US" w:eastAsia="en-US"/>
                    </w:rPr>
                    <m:t>.22</m:t>
                  </m:r>
                </m:e>
              </m:d>
            </m:e>
          </m:eqArr>
        </m:oMath>
      </m:oMathPara>
    </w:p>
    <w:p w14:paraId="553DF0FF" w14:textId="77777777" w:rsidR="00C13B5B" w:rsidRPr="00C13B5B" w:rsidRDefault="00C13B5B" w:rsidP="00C13B5B">
      <w:pPr>
        <w:spacing w:line="360" w:lineRule="auto"/>
        <w:ind w:firstLine="709"/>
        <w:rPr>
          <w:rFonts w:eastAsia="Calibri"/>
          <w:sz w:val="28"/>
          <w:szCs w:val="28"/>
          <w:lang w:eastAsia="en-US"/>
        </w:rPr>
      </w:pPr>
      <w:r w:rsidRPr="00C13B5B">
        <w:rPr>
          <w:rFonts w:eastAsia="Calibri"/>
          <w:sz w:val="28"/>
          <w:szCs w:val="28"/>
          <w:lang w:eastAsia="en-US"/>
        </w:rPr>
        <w:t xml:space="preserve">Вычисляют скорости отражения, м/с, используя коэффициент восстановления: </w:t>
      </w:r>
    </w:p>
    <w:p w14:paraId="445355FB" w14:textId="77777777" w:rsidR="00C13B5B" w:rsidRPr="00C13B5B" w:rsidRDefault="00C13B5B" w:rsidP="00C13B5B">
      <w:pPr>
        <w:spacing w:line="360" w:lineRule="auto"/>
        <w:ind w:firstLine="709"/>
        <w:rPr>
          <w:rFonts w:eastAsia="Calibri"/>
          <w:sz w:val="28"/>
          <w:szCs w:val="28"/>
          <w:lang w:val="en-US" w:eastAsia="en-US"/>
        </w:rPr>
      </w:pPr>
      <m:oMathPara>
        <m:oMath>
          <m:eqArr>
            <m:eqArrPr>
              <m:maxDist m:val="1"/>
              <m:ctrlPr>
                <w:rPr>
                  <w:rFonts w:ascii="Cambria Math" w:hAnsi="Cambria Math"/>
                  <w:i/>
                  <w:sz w:val="22"/>
                  <w:szCs w:val="22"/>
                  <w:lang w:val="en-US" w:eastAsia="en-US"/>
                </w:rPr>
              </m:ctrlPr>
            </m:eqArrPr>
            <m:e>
              <m:sSub>
                <m:sSubPr>
                  <m:ctrlPr>
                    <w:rPr>
                      <w:rFonts w:ascii="Cambria Math" w:hAnsi="Cambria Math"/>
                      <w:i/>
                      <w:sz w:val="22"/>
                      <w:szCs w:val="22"/>
                      <w:lang w:val="en-US" w:eastAsia="en-US"/>
                    </w:rPr>
                  </m:ctrlPr>
                </m:sSubPr>
                <m:e>
                  <m:r>
                    <w:rPr>
                      <w:rFonts w:ascii="Cambria Math" w:hAnsi="Cambria Math"/>
                      <w:sz w:val="22"/>
                      <w:szCs w:val="22"/>
                      <w:lang w:val="en-US" w:eastAsia="en-US"/>
                    </w:rPr>
                    <m:t>V</m:t>
                  </m:r>
                </m:e>
                <m:sub>
                  <m:r>
                    <w:rPr>
                      <w:rFonts w:ascii="Cambria Math" w:hAnsi="Cambria Math"/>
                      <w:sz w:val="22"/>
                      <w:szCs w:val="22"/>
                      <w:lang w:val="en-US" w:eastAsia="en-US"/>
                    </w:rPr>
                    <m:t>NA</m:t>
                  </m:r>
                </m:sub>
              </m:sSub>
              <m:r>
                <w:rPr>
                  <w:rFonts w:ascii="Cambria Math" w:hAnsi="Cambria Math"/>
                  <w:sz w:val="22"/>
                  <w:szCs w:val="22"/>
                  <w:lang w:val="en-US" w:eastAsia="en-US"/>
                </w:rPr>
                <m:t>=</m:t>
              </m:r>
              <m:sSub>
                <m:sSubPr>
                  <m:ctrlPr>
                    <w:rPr>
                      <w:rFonts w:ascii="Cambria Math" w:hAnsi="Cambria Math"/>
                      <w:i/>
                      <w:sz w:val="22"/>
                      <w:szCs w:val="22"/>
                      <w:lang w:val="en-US" w:eastAsia="en-US"/>
                    </w:rPr>
                  </m:ctrlPr>
                </m:sSubPr>
                <m:e>
                  <m:r>
                    <w:rPr>
                      <w:rFonts w:ascii="Cambria Math" w:hAnsi="Cambria Math"/>
                      <w:sz w:val="22"/>
                      <w:szCs w:val="22"/>
                      <w:lang w:val="en-US" w:eastAsia="en-US"/>
                    </w:rPr>
                    <m:t>R</m:t>
                  </m:r>
                </m:e>
                <m:sub>
                  <m:r>
                    <w:rPr>
                      <w:rFonts w:ascii="Cambria Math" w:hAnsi="Cambria Math"/>
                      <w:sz w:val="22"/>
                      <w:szCs w:val="22"/>
                      <w:lang w:val="en-US" w:eastAsia="en-US"/>
                    </w:rPr>
                    <m:t>N</m:t>
                  </m:r>
                </m:sub>
              </m:sSub>
              <m:r>
                <w:rPr>
                  <w:rFonts w:ascii="Cambria Math" w:hAnsi="Cambria Math"/>
                  <w:sz w:val="22"/>
                  <w:szCs w:val="22"/>
                  <w:lang w:val="en-US" w:eastAsia="en-US"/>
                </w:rPr>
                <m:t>-</m:t>
              </m:r>
              <m:sSub>
                <m:sSubPr>
                  <m:ctrlPr>
                    <w:rPr>
                      <w:rFonts w:ascii="Cambria Math" w:hAnsi="Cambria Math"/>
                      <w:i/>
                      <w:sz w:val="22"/>
                      <w:szCs w:val="22"/>
                      <w:lang w:val="en-US" w:eastAsia="en-US"/>
                    </w:rPr>
                  </m:ctrlPr>
                </m:sSubPr>
                <m:e>
                  <m:r>
                    <w:rPr>
                      <w:rFonts w:ascii="Cambria Math" w:hAnsi="Cambria Math"/>
                      <w:sz w:val="22"/>
                      <w:szCs w:val="22"/>
                      <w:lang w:val="en-US" w:eastAsia="en-US"/>
                    </w:rPr>
                    <m:t>V</m:t>
                  </m:r>
                </m:e>
                <m:sub>
                  <m:r>
                    <w:rPr>
                      <w:rFonts w:ascii="Cambria Math" w:hAnsi="Cambria Math"/>
                      <w:sz w:val="22"/>
                      <w:szCs w:val="22"/>
                      <w:lang w:val="en-US" w:eastAsia="en-US"/>
                    </w:rPr>
                    <m:t>NB</m:t>
                  </m:r>
                </m:sub>
              </m:sSub>
              <m:r>
                <w:rPr>
                  <w:rFonts w:ascii="Cambria Math" w:hAnsi="Cambria Math"/>
                  <w:sz w:val="22"/>
                  <w:szCs w:val="22"/>
                  <w:lang w:val="en-US" w:eastAsia="en-US"/>
                </w:rPr>
                <m:t>,#</m:t>
              </m:r>
              <m:d>
                <m:dPr>
                  <m:ctrlPr>
                    <w:rPr>
                      <w:rFonts w:ascii="Cambria Math" w:hAnsi="Cambria Math"/>
                      <w:i/>
                      <w:sz w:val="22"/>
                      <w:szCs w:val="22"/>
                      <w:lang w:val="en-US" w:eastAsia="en-US"/>
                    </w:rPr>
                  </m:ctrlPr>
                </m:dPr>
                <m:e>
                  <m:r>
                    <w:rPr>
                      <w:rFonts w:ascii="Cambria Math" w:hAnsi="Cambria Math"/>
                      <w:sz w:val="22"/>
                      <w:szCs w:val="22"/>
                      <w:lang w:eastAsia="en-US"/>
                    </w:rPr>
                    <m:t>Д</m:t>
                  </m:r>
                  <m:r>
                    <w:rPr>
                      <w:rFonts w:ascii="Cambria Math" w:hAnsi="Cambria Math"/>
                      <w:sz w:val="22"/>
                      <w:szCs w:val="22"/>
                      <w:lang w:val="en-US" w:eastAsia="en-US"/>
                    </w:rPr>
                    <m:t>.23</m:t>
                  </m:r>
                </m:e>
              </m:d>
            </m:e>
          </m:eqArr>
        </m:oMath>
      </m:oMathPara>
    </w:p>
    <w:p w14:paraId="4C1654E0" w14:textId="77777777" w:rsidR="00C13B5B" w:rsidRPr="00C13B5B" w:rsidRDefault="00C13B5B" w:rsidP="00C13B5B">
      <w:pPr>
        <w:spacing w:line="360" w:lineRule="auto"/>
        <w:ind w:firstLine="0"/>
        <w:rPr>
          <w:rFonts w:eastAsia="Calibri"/>
          <w:sz w:val="28"/>
          <w:szCs w:val="28"/>
          <w:lang w:eastAsia="en-US"/>
        </w:rPr>
      </w:pPr>
      <w:r w:rsidRPr="00C13B5B">
        <w:rPr>
          <w:rFonts w:eastAsia="Calibri"/>
          <w:sz w:val="28"/>
          <w:szCs w:val="28"/>
          <w:lang w:eastAsia="en-US"/>
        </w:rPr>
        <w:t>где</w:t>
      </w:r>
      <w:r w:rsidRPr="00C13B5B">
        <w:rPr>
          <w:rFonts w:eastAsia="Calibri"/>
          <w:i/>
          <w:iCs/>
          <w:sz w:val="28"/>
          <w:szCs w:val="28"/>
          <w:lang w:eastAsia="en-US"/>
        </w:rPr>
        <w:t xml:space="preserve"> </w:t>
      </w:r>
      <w:r w:rsidRPr="00C13B5B">
        <w:rPr>
          <w:rFonts w:eastAsia="Calibri"/>
          <w:i/>
          <w:iCs/>
          <w:sz w:val="28"/>
          <w:szCs w:val="28"/>
          <w:lang w:val="en-US" w:eastAsia="en-US"/>
        </w:rPr>
        <w:t>V</w:t>
      </w:r>
      <w:r w:rsidRPr="00C13B5B">
        <w:rPr>
          <w:rFonts w:eastAsia="Calibri"/>
          <w:i/>
          <w:iCs/>
          <w:sz w:val="28"/>
          <w:szCs w:val="28"/>
          <w:vertAlign w:val="subscript"/>
          <w:lang w:val="en-US" w:eastAsia="en-US"/>
        </w:rPr>
        <w:t>NA</w:t>
      </w:r>
      <w:r w:rsidRPr="00C13B5B">
        <w:rPr>
          <w:rFonts w:eastAsia="Calibri"/>
          <w:i/>
          <w:iCs/>
          <w:sz w:val="28"/>
          <w:szCs w:val="28"/>
          <w:vertAlign w:val="subscript"/>
          <w:lang w:eastAsia="en-US"/>
        </w:rPr>
        <w:t xml:space="preserve"> </w:t>
      </w:r>
      <w:r w:rsidRPr="00C13B5B">
        <w:rPr>
          <w:rFonts w:eastAsia="Calibri"/>
          <w:sz w:val="28"/>
          <w:szCs w:val="28"/>
          <w:lang w:eastAsia="en-US"/>
        </w:rPr>
        <w:t>– нормальная составляющая скорости падения камня после удара, м/с;</w:t>
      </w:r>
    </w:p>
    <w:p w14:paraId="0FC2F549" w14:textId="77777777" w:rsidR="00C13B5B" w:rsidRPr="00C13B5B" w:rsidRDefault="00C13B5B" w:rsidP="00C13B5B">
      <w:pPr>
        <w:spacing w:line="360" w:lineRule="auto"/>
        <w:ind w:firstLine="709"/>
        <w:rPr>
          <w:rFonts w:eastAsia="Calibri"/>
          <w:sz w:val="28"/>
          <w:szCs w:val="28"/>
          <w:lang w:eastAsia="en-US"/>
        </w:rPr>
      </w:pPr>
      <w:r w:rsidRPr="00C13B5B">
        <w:rPr>
          <w:rFonts w:eastAsia="Calibri"/>
          <w:i/>
          <w:iCs/>
          <w:sz w:val="28"/>
          <w:szCs w:val="28"/>
          <w:lang w:val="en-US" w:eastAsia="en-US"/>
        </w:rPr>
        <w:lastRenderedPageBreak/>
        <w:t>R</w:t>
      </w:r>
      <w:r w:rsidRPr="00C13B5B">
        <w:rPr>
          <w:rFonts w:eastAsia="Calibri"/>
          <w:i/>
          <w:iCs/>
          <w:sz w:val="28"/>
          <w:szCs w:val="28"/>
          <w:vertAlign w:val="subscript"/>
          <w:lang w:val="en-US" w:eastAsia="en-US"/>
        </w:rPr>
        <w:t>N</w:t>
      </w:r>
      <w:r w:rsidRPr="00C13B5B">
        <w:rPr>
          <w:rFonts w:eastAsia="Calibri"/>
          <w:sz w:val="28"/>
          <w:szCs w:val="28"/>
          <w:lang w:eastAsia="en-US"/>
        </w:rPr>
        <w:t xml:space="preserve"> – коэффициент нормального восстановления</w:t>
      </w:r>
    </w:p>
    <w:p w14:paraId="4548B82D" w14:textId="77777777" w:rsidR="00C13B5B" w:rsidRPr="00C13B5B" w:rsidRDefault="00C13B5B" w:rsidP="00C13B5B">
      <w:pPr>
        <w:spacing w:line="360" w:lineRule="auto"/>
        <w:ind w:firstLine="709"/>
        <w:rPr>
          <w:rFonts w:eastAsia="Calibri"/>
          <w:sz w:val="28"/>
          <w:szCs w:val="28"/>
          <w:lang w:val="en-US" w:eastAsia="en-US"/>
        </w:rPr>
      </w:pPr>
      <m:oMathPara>
        <m:oMathParaPr>
          <m:jc m:val="left"/>
        </m:oMathParaPr>
        <m:oMath>
          <m:eqArr>
            <m:eqArrPr>
              <m:maxDist m:val="1"/>
              <m:ctrlPr>
                <w:rPr>
                  <w:rFonts w:ascii="Cambria Math" w:hAnsi="Cambria Math"/>
                  <w:i/>
                  <w:sz w:val="22"/>
                  <w:szCs w:val="22"/>
                  <w:lang w:val="en-US" w:eastAsia="en-US"/>
                </w:rPr>
              </m:ctrlPr>
            </m:eqArrPr>
            <m:e>
              <m:sSub>
                <m:sSubPr>
                  <m:ctrlPr>
                    <w:rPr>
                      <w:rFonts w:ascii="Cambria Math" w:hAnsi="Cambria Math"/>
                      <w:i/>
                      <w:sz w:val="22"/>
                      <w:szCs w:val="22"/>
                      <w:lang w:val="en-US" w:eastAsia="en-US"/>
                    </w:rPr>
                  </m:ctrlPr>
                </m:sSubPr>
                <m:e>
                  <m:r>
                    <w:rPr>
                      <w:rFonts w:ascii="Cambria Math" w:hAnsi="Cambria Math"/>
                      <w:sz w:val="22"/>
                      <w:szCs w:val="22"/>
                      <w:lang w:val="en-US" w:eastAsia="en-US"/>
                    </w:rPr>
                    <m:t>V</m:t>
                  </m:r>
                </m:e>
                <m:sub>
                  <m:r>
                    <w:rPr>
                      <w:rFonts w:ascii="Cambria Math" w:hAnsi="Cambria Math"/>
                      <w:sz w:val="22"/>
                      <w:szCs w:val="22"/>
                      <w:lang w:val="en-US" w:eastAsia="en-US"/>
                    </w:rPr>
                    <m:t>TA</m:t>
                  </m:r>
                </m:sub>
              </m:sSub>
              <m:r>
                <w:rPr>
                  <w:rFonts w:ascii="Cambria Math" w:hAnsi="Cambria Math"/>
                  <w:sz w:val="22"/>
                  <w:szCs w:val="22"/>
                  <w:lang w:val="en-US" w:eastAsia="en-US"/>
                </w:rPr>
                <m:t>=</m:t>
              </m:r>
              <m:rad>
                <m:radPr>
                  <m:degHide m:val="1"/>
                  <m:ctrlPr>
                    <w:rPr>
                      <w:rFonts w:ascii="Cambria Math" w:eastAsia="Calibri" w:hAnsi="Cambria Math"/>
                      <w:i/>
                      <w:iCs/>
                      <w:sz w:val="22"/>
                      <w:szCs w:val="22"/>
                      <w:lang w:val="en-US" w:eastAsia="en-US"/>
                    </w:rPr>
                  </m:ctrlPr>
                </m:radPr>
                <m:deg/>
                <m:e>
                  <m:f>
                    <m:fPr>
                      <m:ctrlPr>
                        <w:rPr>
                          <w:rFonts w:ascii="Cambria Math" w:eastAsia="Calibri" w:hAnsi="Cambria Math"/>
                          <w:i/>
                          <w:iCs/>
                          <w:sz w:val="22"/>
                          <w:szCs w:val="22"/>
                          <w:lang w:val="en-US" w:eastAsia="en-US"/>
                        </w:rPr>
                      </m:ctrlPr>
                    </m:fPr>
                    <m:num>
                      <m:sSup>
                        <m:sSupPr>
                          <m:ctrlPr>
                            <w:rPr>
                              <w:rFonts w:ascii="Cambria Math" w:eastAsia="Calibri" w:hAnsi="Cambria Math"/>
                              <w:i/>
                              <w:iCs/>
                              <w:sz w:val="22"/>
                              <w:szCs w:val="22"/>
                              <w:lang w:val="en-US" w:eastAsia="en-US"/>
                            </w:rPr>
                          </m:ctrlPr>
                        </m:sSupPr>
                        <m:e>
                          <m:r>
                            <w:rPr>
                              <w:rFonts w:ascii="Cambria Math" w:eastAsia="Calibri" w:hAnsi="Cambria Math"/>
                              <w:sz w:val="22"/>
                              <w:szCs w:val="22"/>
                              <w:lang w:val="en-US" w:eastAsia="en-US"/>
                            </w:rPr>
                            <m:t>r</m:t>
                          </m:r>
                        </m:e>
                        <m:sup>
                          <m:r>
                            <w:rPr>
                              <w:rFonts w:ascii="Cambria Math" w:eastAsia="Calibri" w:hAnsi="Cambria Math"/>
                              <w:sz w:val="22"/>
                              <w:szCs w:val="22"/>
                              <w:lang w:val="en-US" w:eastAsia="en-US"/>
                            </w:rPr>
                            <m:t>2</m:t>
                          </m:r>
                        </m:sup>
                      </m:sSup>
                      <m:d>
                        <m:dPr>
                          <m:begChr m:val="["/>
                          <m:endChr m:val="]"/>
                          <m:ctrlPr>
                            <w:rPr>
                              <w:rFonts w:ascii="Cambria Math" w:eastAsia="Calibri" w:hAnsi="Cambria Math"/>
                              <w:i/>
                              <w:iCs/>
                              <w:sz w:val="22"/>
                              <w:szCs w:val="22"/>
                              <w:lang w:val="en-US" w:eastAsia="en-US"/>
                            </w:rPr>
                          </m:ctrlPr>
                        </m:dPr>
                        <m:e>
                          <m:sSup>
                            <m:sSupPr>
                              <m:ctrlPr>
                                <w:rPr>
                                  <w:rFonts w:ascii="Cambria Math" w:eastAsia="Calibri" w:hAnsi="Cambria Math"/>
                                  <w:i/>
                                  <w:iCs/>
                                  <w:sz w:val="22"/>
                                  <w:szCs w:val="22"/>
                                  <w:lang w:val="en-US" w:eastAsia="en-US"/>
                                </w:rPr>
                              </m:ctrlPr>
                            </m:sSupPr>
                            <m:e>
                              <m:r>
                                <w:rPr>
                                  <w:rFonts w:ascii="Cambria Math" w:eastAsia="Calibri" w:hAnsi="Cambria Math"/>
                                  <w:sz w:val="22"/>
                                  <w:szCs w:val="22"/>
                                  <w:lang w:val="en-US" w:eastAsia="en-US"/>
                                </w:rPr>
                                <m:t>I</m:t>
                              </m:r>
                              <m:d>
                                <m:dPr>
                                  <m:ctrlPr>
                                    <w:rPr>
                                      <w:rFonts w:ascii="Cambria Math" w:eastAsia="Calibri" w:hAnsi="Cambria Math"/>
                                      <w:i/>
                                      <w:iCs/>
                                      <w:sz w:val="22"/>
                                      <w:szCs w:val="22"/>
                                      <w:lang w:val="en-US" w:eastAsia="en-US"/>
                                    </w:rPr>
                                  </m:ctrlPr>
                                </m:dPr>
                                <m:e>
                                  <m:sSub>
                                    <m:sSubPr>
                                      <m:ctrlPr>
                                        <w:rPr>
                                          <w:rFonts w:ascii="Cambria Math" w:eastAsia="Calibri" w:hAnsi="Cambria Math"/>
                                          <w:i/>
                                          <w:iCs/>
                                          <w:sz w:val="22"/>
                                          <w:szCs w:val="22"/>
                                          <w:lang w:val="en-US" w:eastAsia="en-US"/>
                                        </w:rPr>
                                      </m:ctrlPr>
                                    </m:sSubPr>
                                    <m:e>
                                      <m:r>
                                        <m:rPr>
                                          <m:sty m:val="p"/>
                                        </m:rPr>
                                        <w:rPr>
                                          <w:rFonts w:ascii="Cambria Math" w:eastAsia="Calibri" w:hAnsi="Cambria Math"/>
                                          <w:sz w:val="22"/>
                                          <w:szCs w:val="22"/>
                                          <w:lang w:val="en-US" w:eastAsia="en-US"/>
                                        </w:rPr>
                                        <m:t>ω</m:t>
                                      </m:r>
                                    </m:e>
                                    <m:sub>
                                      <m:r>
                                        <w:rPr>
                                          <w:rFonts w:ascii="Cambria Math" w:eastAsia="Calibri" w:hAnsi="Cambria Math"/>
                                          <w:sz w:val="22"/>
                                          <w:szCs w:val="22"/>
                                          <w:lang w:val="en-US" w:eastAsia="en-US"/>
                                        </w:rPr>
                                        <m:t>B</m:t>
                                      </m:r>
                                    </m:sub>
                                  </m:sSub>
                                </m:e>
                              </m:d>
                            </m:e>
                            <m:sup>
                              <m:r>
                                <w:rPr>
                                  <w:rFonts w:ascii="Cambria Math" w:eastAsia="Calibri" w:hAnsi="Cambria Math"/>
                                  <w:sz w:val="22"/>
                                  <w:szCs w:val="22"/>
                                  <w:lang w:val="en-US" w:eastAsia="en-US"/>
                                </w:rPr>
                                <m:t>2</m:t>
                              </m:r>
                            </m:sup>
                          </m:sSup>
                          <m:r>
                            <w:rPr>
                              <w:rFonts w:ascii="Cambria Math" w:eastAsia="Calibri" w:hAnsi="Cambria Math"/>
                              <w:sz w:val="22"/>
                              <w:szCs w:val="22"/>
                              <w:lang w:val="en-US" w:eastAsia="en-US"/>
                            </w:rPr>
                            <m:t>+m</m:t>
                          </m:r>
                          <m:sSup>
                            <m:sSupPr>
                              <m:ctrlPr>
                                <w:rPr>
                                  <w:rFonts w:ascii="Cambria Math" w:eastAsia="Calibri" w:hAnsi="Cambria Math"/>
                                  <w:i/>
                                  <w:iCs/>
                                  <w:sz w:val="22"/>
                                  <w:szCs w:val="22"/>
                                  <w:lang w:val="en-US" w:eastAsia="en-US"/>
                                </w:rPr>
                              </m:ctrlPr>
                            </m:sSupPr>
                            <m:e>
                              <m:d>
                                <m:dPr>
                                  <m:ctrlPr>
                                    <w:rPr>
                                      <w:rFonts w:ascii="Cambria Math" w:eastAsia="Calibri" w:hAnsi="Cambria Math"/>
                                      <w:i/>
                                      <w:iCs/>
                                      <w:sz w:val="22"/>
                                      <w:szCs w:val="22"/>
                                      <w:lang w:val="en-US" w:eastAsia="en-US"/>
                                    </w:rPr>
                                  </m:ctrlPr>
                                </m:dPr>
                                <m:e>
                                  <m:sSub>
                                    <m:sSubPr>
                                      <m:ctrlPr>
                                        <w:rPr>
                                          <w:rFonts w:ascii="Cambria Math" w:eastAsia="Calibri" w:hAnsi="Cambria Math"/>
                                          <w:i/>
                                          <w:iCs/>
                                          <w:sz w:val="22"/>
                                          <w:szCs w:val="22"/>
                                          <w:lang w:val="en-US" w:eastAsia="en-US"/>
                                        </w:rPr>
                                      </m:ctrlPr>
                                    </m:sSubPr>
                                    <m:e>
                                      <m:r>
                                        <w:rPr>
                                          <w:rFonts w:ascii="Cambria Math" w:eastAsia="Calibri" w:hAnsi="Cambria Math"/>
                                          <w:sz w:val="22"/>
                                          <w:szCs w:val="22"/>
                                          <w:lang w:val="en-US" w:eastAsia="en-US"/>
                                        </w:rPr>
                                        <m:t>V</m:t>
                                      </m:r>
                                    </m:e>
                                    <m:sub>
                                      <m:r>
                                        <w:rPr>
                                          <w:rFonts w:ascii="Cambria Math" w:eastAsia="Calibri" w:hAnsi="Cambria Math"/>
                                          <w:sz w:val="22"/>
                                          <w:szCs w:val="22"/>
                                          <w:lang w:val="en-US" w:eastAsia="en-US"/>
                                        </w:rPr>
                                        <m:t>TB</m:t>
                                      </m:r>
                                    </m:sub>
                                  </m:sSub>
                                </m:e>
                              </m:d>
                            </m:e>
                            <m:sup>
                              <m:r>
                                <w:rPr>
                                  <w:rFonts w:ascii="Cambria Math" w:eastAsia="Calibri" w:hAnsi="Cambria Math"/>
                                  <w:sz w:val="22"/>
                                  <w:szCs w:val="22"/>
                                  <w:lang w:val="en-US" w:eastAsia="en-US"/>
                                </w:rPr>
                                <m:t>2</m:t>
                              </m:r>
                            </m:sup>
                          </m:sSup>
                        </m:e>
                      </m:d>
                      <m:r>
                        <w:rPr>
                          <w:rFonts w:ascii="Cambria Math" w:eastAsia="Calibri" w:hAnsi="Cambria Math"/>
                          <w:sz w:val="22"/>
                          <w:szCs w:val="22"/>
                          <w:lang w:val="en-US" w:eastAsia="en-US"/>
                        </w:rPr>
                        <m:t>∙</m:t>
                      </m:r>
                      <m:sSub>
                        <m:sSubPr>
                          <m:ctrlPr>
                            <w:rPr>
                              <w:rFonts w:ascii="Cambria Math" w:eastAsia="Calibri" w:hAnsi="Cambria Math"/>
                              <w:i/>
                              <w:iCs/>
                              <w:sz w:val="22"/>
                              <w:szCs w:val="22"/>
                              <w:lang w:val="en-US" w:eastAsia="en-US"/>
                            </w:rPr>
                          </m:ctrlPr>
                        </m:sSubPr>
                        <m:e>
                          <m:r>
                            <w:rPr>
                              <w:rFonts w:ascii="Cambria Math" w:eastAsia="Calibri" w:hAnsi="Cambria Math"/>
                              <w:sz w:val="22"/>
                              <w:szCs w:val="22"/>
                              <w:lang w:val="en-US" w:eastAsia="en-US"/>
                            </w:rPr>
                            <m:t>F</m:t>
                          </m:r>
                        </m:e>
                        <m:sub>
                          <m:r>
                            <w:rPr>
                              <w:rFonts w:ascii="Cambria Math" w:eastAsia="Calibri" w:hAnsi="Cambria Math"/>
                              <w:sz w:val="22"/>
                              <w:szCs w:val="22"/>
                              <w:lang w:val="en-US" w:eastAsia="en-US"/>
                            </w:rPr>
                            <m:t>1</m:t>
                          </m:r>
                        </m:sub>
                      </m:sSub>
                      <m:r>
                        <w:rPr>
                          <w:rFonts w:ascii="Cambria Math" w:eastAsia="Calibri" w:hAnsi="Cambria Math"/>
                          <w:sz w:val="22"/>
                          <w:szCs w:val="22"/>
                          <w:lang w:val="en-US" w:eastAsia="en-US"/>
                        </w:rPr>
                        <m:t>∙</m:t>
                      </m:r>
                      <m:sSub>
                        <m:sSubPr>
                          <m:ctrlPr>
                            <w:rPr>
                              <w:rFonts w:ascii="Cambria Math" w:eastAsia="Calibri" w:hAnsi="Cambria Math"/>
                              <w:i/>
                              <w:iCs/>
                              <w:sz w:val="22"/>
                              <w:szCs w:val="22"/>
                              <w:lang w:val="en-US" w:eastAsia="en-US"/>
                            </w:rPr>
                          </m:ctrlPr>
                        </m:sSubPr>
                        <m:e>
                          <m:r>
                            <w:rPr>
                              <w:rFonts w:ascii="Cambria Math" w:eastAsia="Calibri" w:hAnsi="Cambria Math"/>
                              <w:sz w:val="22"/>
                              <w:szCs w:val="22"/>
                              <w:lang w:val="en-US" w:eastAsia="en-US"/>
                            </w:rPr>
                            <m:t>F</m:t>
                          </m:r>
                        </m:e>
                        <m:sub>
                          <m:r>
                            <w:rPr>
                              <w:rFonts w:ascii="Cambria Math" w:eastAsia="Calibri" w:hAnsi="Cambria Math"/>
                              <w:sz w:val="22"/>
                              <w:szCs w:val="22"/>
                              <w:lang w:val="en-US" w:eastAsia="en-US"/>
                            </w:rPr>
                            <m:t>2</m:t>
                          </m:r>
                        </m:sub>
                      </m:sSub>
                    </m:num>
                    <m:den>
                      <m:r>
                        <w:rPr>
                          <w:rFonts w:ascii="Cambria Math" w:eastAsia="Calibri" w:hAnsi="Cambria Math"/>
                          <w:sz w:val="22"/>
                          <w:szCs w:val="22"/>
                          <w:lang w:val="en-US" w:eastAsia="en-US"/>
                        </w:rPr>
                        <m:t>I+</m:t>
                      </m:r>
                      <m:sSup>
                        <m:sSupPr>
                          <m:ctrlPr>
                            <w:rPr>
                              <w:rFonts w:ascii="Cambria Math" w:eastAsia="Calibri" w:hAnsi="Cambria Math"/>
                              <w:i/>
                              <w:iCs/>
                              <w:sz w:val="22"/>
                              <w:szCs w:val="22"/>
                              <w:lang w:val="en-US" w:eastAsia="en-US"/>
                            </w:rPr>
                          </m:ctrlPr>
                        </m:sSupPr>
                        <m:e>
                          <m:r>
                            <w:rPr>
                              <w:rFonts w:ascii="Cambria Math" w:eastAsia="Calibri" w:hAnsi="Cambria Math"/>
                              <w:sz w:val="22"/>
                              <w:szCs w:val="22"/>
                              <w:lang w:val="en-US" w:eastAsia="en-US"/>
                            </w:rPr>
                            <m:t>mr</m:t>
                          </m:r>
                        </m:e>
                        <m:sup>
                          <m:r>
                            <w:rPr>
                              <w:rFonts w:ascii="Cambria Math" w:eastAsia="Calibri" w:hAnsi="Cambria Math"/>
                              <w:sz w:val="22"/>
                              <w:szCs w:val="22"/>
                              <w:lang w:val="en-US" w:eastAsia="en-US"/>
                            </w:rPr>
                            <m:t>2</m:t>
                          </m:r>
                        </m:sup>
                      </m:sSup>
                    </m:den>
                  </m:f>
                </m:e>
              </m:rad>
              <m:r>
                <w:rPr>
                  <w:rFonts w:ascii="Cambria Math" w:hAnsi="Cambria Math"/>
                  <w:sz w:val="22"/>
                  <w:szCs w:val="22"/>
                  <w:lang w:val="en-US" w:eastAsia="en-US"/>
                </w:rPr>
                <m:t>,#</m:t>
              </m:r>
              <m:d>
                <m:dPr>
                  <m:ctrlPr>
                    <w:rPr>
                      <w:rFonts w:ascii="Cambria Math" w:hAnsi="Cambria Math"/>
                      <w:i/>
                      <w:sz w:val="22"/>
                      <w:szCs w:val="22"/>
                      <w:lang w:val="en-US" w:eastAsia="en-US"/>
                    </w:rPr>
                  </m:ctrlPr>
                </m:dPr>
                <m:e>
                  <m:r>
                    <w:rPr>
                      <w:rFonts w:ascii="Cambria Math" w:hAnsi="Cambria Math"/>
                      <w:sz w:val="22"/>
                      <w:szCs w:val="22"/>
                      <w:lang w:eastAsia="en-US"/>
                    </w:rPr>
                    <m:t>Д</m:t>
                  </m:r>
                  <m:r>
                    <w:rPr>
                      <w:rFonts w:ascii="Cambria Math" w:hAnsi="Cambria Math"/>
                      <w:sz w:val="22"/>
                      <w:szCs w:val="22"/>
                      <w:lang w:val="en-US" w:eastAsia="en-US"/>
                    </w:rPr>
                    <m:t>.24</m:t>
                  </m:r>
                </m:e>
              </m:d>
            </m:e>
          </m:eqArr>
        </m:oMath>
      </m:oMathPara>
    </w:p>
    <w:p w14:paraId="11CE7B34" w14:textId="77777777" w:rsidR="00C13B5B" w:rsidRPr="00C13B5B" w:rsidRDefault="00C13B5B" w:rsidP="00C13B5B">
      <w:pPr>
        <w:spacing w:line="360" w:lineRule="auto"/>
        <w:ind w:firstLine="0"/>
        <w:rPr>
          <w:rFonts w:eastAsia="Calibri"/>
          <w:sz w:val="28"/>
          <w:szCs w:val="28"/>
          <w:lang w:eastAsia="en-US"/>
        </w:rPr>
      </w:pPr>
      <w:r w:rsidRPr="00C13B5B">
        <w:rPr>
          <w:rFonts w:eastAsia="Calibri"/>
          <w:sz w:val="28"/>
          <w:szCs w:val="28"/>
          <w:lang w:eastAsia="en-US"/>
        </w:rPr>
        <w:t xml:space="preserve">где </w:t>
      </w:r>
      <w:r w:rsidRPr="00C13B5B">
        <w:rPr>
          <w:rFonts w:eastAsia="Calibri"/>
          <w:i/>
          <w:iCs/>
          <w:sz w:val="28"/>
          <w:szCs w:val="28"/>
          <w:lang w:val="en-US" w:eastAsia="en-US"/>
        </w:rPr>
        <w:t>V</w:t>
      </w:r>
      <w:r w:rsidRPr="00C13B5B">
        <w:rPr>
          <w:rFonts w:eastAsia="Calibri"/>
          <w:i/>
          <w:iCs/>
          <w:sz w:val="28"/>
          <w:szCs w:val="28"/>
          <w:vertAlign w:val="subscript"/>
          <w:lang w:val="en-US" w:eastAsia="en-US"/>
        </w:rPr>
        <w:t>TA</w:t>
      </w:r>
      <w:r w:rsidRPr="00C13B5B">
        <w:rPr>
          <w:rFonts w:eastAsia="Calibri"/>
          <w:sz w:val="28"/>
          <w:szCs w:val="28"/>
          <w:lang w:eastAsia="en-US"/>
        </w:rPr>
        <w:t xml:space="preserve"> – тангенциальная составляющая скорости камня после удара, м/с;</w:t>
      </w:r>
    </w:p>
    <w:p w14:paraId="39594019" w14:textId="77777777" w:rsidR="00C13B5B" w:rsidRPr="00C13B5B" w:rsidRDefault="00C13B5B" w:rsidP="00C13B5B">
      <w:pPr>
        <w:spacing w:line="360" w:lineRule="auto"/>
        <w:ind w:firstLine="709"/>
        <w:rPr>
          <w:rFonts w:eastAsia="Calibri"/>
          <w:sz w:val="28"/>
          <w:szCs w:val="28"/>
          <w:lang w:eastAsia="en-US"/>
        </w:rPr>
      </w:pPr>
      <w:r w:rsidRPr="00C13B5B">
        <w:rPr>
          <w:rFonts w:eastAsia="Calibri"/>
          <w:i/>
          <w:iCs/>
          <w:sz w:val="28"/>
          <w:szCs w:val="28"/>
          <w:lang w:val="en-US" w:eastAsia="en-US"/>
        </w:rPr>
        <w:t>R</w:t>
      </w:r>
      <w:r w:rsidRPr="00C13B5B">
        <w:rPr>
          <w:rFonts w:eastAsia="Calibri"/>
          <w:i/>
          <w:iCs/>
          <w:sz w:val="28"/>
          <w:szCs w:val="28"/>
          <w:vertAlign w:val="subscript"/>
          <w:lang w:val="en-US" w:eastAsia="en-US"/>
        </w:rPr>
        <w:t>T</w:t>
      </w:r>
      <w:r w:rsidRPr="00C13B5B">
        <w:rPr>
          <w:rFonts w:eastAsia="Calibri"/>
          <w:sz w:val="28"/>
          <w:szCs w:val="28"/>
          <w:lang w:eastAsia="en-US"/>
        </w:rPr>
        <w:t xml:space="preserve"> – коэффициент тангенциального восстановления.</w:t>
      </w:r>
    </w:p>
    <w:p w14:paraId="2FFCE07D" w14:textId="77777777" w:rsidR="00C13B5B" w:rsidRPr="00C13B5B" w:rsidRDefault="00C13B5B" w:rsidP="00C13B5B">
      <w:pPr>
        <w:spacing w:line="360" w:lineRule="auto"/>
        <w:ind w:firstLine="709"/>
        <w:rPr>
          <w:rFonts w:eastAsia="Calibri"/>
          <w:sz w:val="28"/>
          <w:szCs w:val="28"/>
          <w:lang w:eastAsia="en-US"/>
        </w:rPr>
      </w:pPr>
      <m:oMathPara>
        <m:oMath>
          <m:eqArr>
            <m:eqArrPr>
              <m:maxDist m:val="1"/>
              <m:ctrlPr>
                <w:rPr>
                  <w:rFonts w:ascii="Cambria Math" w:eastAsia="Calibri" w:hAnsi="Cambria Math"/>
                  <w:i/>
                  <w:sz w:val="22"/>
                  <w:szCs w:val="22"/>
                  <w:lang w:eastAsia="en-US"/>
                </w:rPr>
              </m:ctrlPr>
            </m:eqArrPr>
            <m:e>
              <m:sSub>
                <m:sSubPr>
                  <m:ctrlPr>
                    <w:rPr>
                      <w:rFonts w:ascii="Cambria Math" w:eastAsia="Calibri" w:hAnsi="Cambria Math"/>
                      <w:i/>
                      <w:sz w:val="22"/>
                      <w:szCs w:val="22"/>
                      <w:lang w:eastAsia="en-US"/>
                    </w:rPr>
                  </m:ctrlPr>
                </m:sSubPr>
                <m:e>
                  <m:r>
                    <m:rPr>
                      <m:sty m:val="p"/>
                    </m:rPr>
                    <w:rPr>
                      <w:rFonts w:ascii="Cambria Math" w:eastAsia="Calibri" w:hAnsi="Cambria Math"/>
                      <w:sz w:val="22"/>
                      <w:szCs w:val="22"/>
                      <w:lang w:eastAsia="en-US"/>
                    </w:rPr>
                    <m:t>ω</m:t>
                  </m:r>
                </m:e>
                <m:sub>
                  <m:r>
                    <w:rPr>
                      <w:rFonts w:ascii="Cambria Math" w:eastAsia="Calibri" w:hAnsi="Cambria Math"/>
                      <w:sz w:val="22"/>
                      <w:szCs w:val="22"/>
                      <w:lang w:eastAsia="en-US"/>
                    </w:rPr>
                    <m:t>A</m:t>
                  </m:r>
                </m:sub>
              </m:sSub>
              <m:r>
                <w:rPr>
                  <w:rFonts w:ascii="Cambria Math" w:eastAsia="Calibri" w:hAnsi="Cambria Math"/>
                  <w:sz w:val="22"/>
                  <w:szCs w:val="22"/>
                  <w:lang w:eastAsia="en-US"/>
                </w:rPr>
                <m:t>=</m:t>
              </m:r>
              <m:f>
                <m:fPr>
                  <m:ctrlPr>
                    <w:rPr>
                      <w:rFonts w:ascii="Cambria Math" w:eastAsia="Calibri" w:hAnsi="Cambria Math"/>
                      <w:i/>
                      <w:sz w:val="22"/>
                      <w:szCs w:val="22"/>
                      <w:lang w:eastAsia="en-US"/>
                    </w:rPr>
                  </m:ctrlPr>
                </m:fPr>
                <m:num>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V</m:t>
                      </m:r>
                    </m:e>
                    <m:sub>
                      <m:r>
                        <w:rPr>
                          <w:rFonts w:ascii="Cambria Math" w:eastAsia="Calibri" w:hAnsi="Cambria Math"/>
                          <w:sz w:val="22"/>
                          <w:szCs w:val="22"/>
                          <w:lang w:eastAsia="en-US"/>
                        </w:rPr>
                        <m:t>TA</m:t>
                      </m:r>
                    </m:sub>
                  </m:sSub>
                </m:num>
                <m:den>
                  <m:r>
                    <w:rPr>
                      <w:rFonts w:ascii="Cambria Math" w:eastAsia="Calibri" w:hAnsi="Cambria Math"/>
                      <w:sz w:val="22"/>
                      <w:szCs w:val="22"/>
                      <w:lang w:eastAsia="en-US"/>
                    </w:rPr>
                    <m:t>r</m:t>
                  </m:r>
                </m:den>
              </m:f>
              <m:r>
                <w:rPr>
                  <w:rFonts w:ascii="Cambria Math" w:eastAsia="Calibri" w:hAnsi="Cambria Math"/>
                  <w:sz w:val="22"/>
                  <w:szCs w:val="22"/>
                  <w:lang w:eastAsia="en-US"/>
                </w:rPr>
                <m:t>.#</m:t>
              </m:r>
              <m:d>
                <m:dPr>
                  <m:ctrlPr>
                    <w:rPr>
                      <w:rFonts w:ascii="Cambria Math" w:hAnsi="Cambria Math"/>
                      <w:i/>
                      <w:sz w:val="22"/>
                      <w:szCs w:val="22"/>
                      <w:lang w:val="en-US" w:eastAsia="en-US"/>
                    </w:rPr>
                  </m:ctrlPr>
                </m:dPr>
                <m:e>
                  <m:r>
                    <w:rPr>
                      <w:rFonts w:ascii="Cambria Math" w:hAnsi="Cambria Math"/>
                      <w:sz w:val="22"/>
                      <w:szCs w:val="22"/>
                      <w:lang w:eastAsia="en-US"/>
                    </w:rPr>
                    <m:t>Д.25</m:t>
                  </m:r>
                </m:e>
              </m:d>
            </m:e>
          </m:eqArr>
        </m:oMath>
      </m:oMathPara>
    </w:p>
    <w:p w14:paraId="133CFA59" w14:textId="77777777" w:rsidR="00C13B5B" w:rsidRPr="00C13B5B" w:rsidRDefault="00C13B5B" w:rsidP="00C13B5B">
      <w:pPr>
        <w:spacing w:line="360" w:lineRule="auto"/>
        <w:ind w:firstLine="709"/>
        <w:rPr>
          <w:rFonts w:eastAsia="Calibri"/>
          <w:sz w:val="28"/>
          <w:szCs w:val="28"/>
          <w:lang w:eastAsia="en-US"/>
        </w:rPr>
      </w:pPr>
      <w:r w:rsidRPr="00C13B5B">
        <w:rPr>
          <w:rFonts w:eastAsia="Calibri"/>
          <w:sz w:val="28"/>
          <w:szCs w:val="28"/>
          <w:lang w:eastAsia="en-US"/>
        </w:rPr>
        <w:t>После удара скорости, м/с, преобразуют обратно в горизонтальные и вертикальные компоненты согласно формулам:</w:t>
      </w:r>
    </w:p>
    <w:p w14:paraId="255CE121" w14:textId="77777777" w:rsidR="00C13B5B" w:rsidRPr="00C13B5B" w:rsidRDefault="00C13B5B" w:rsidP="00C13B5B">
      <w:pPr>
        <w:spacing w:line="360" w:lineRule="auto"/>
        <w:ind w:firstLine="0"/>
        <w:rPr>
          <w:rFonts w:eastAsia="Calibri"/>
          <w:sz w:val="28"/>
          <w:szCs w:val="28"/>
          <w:lang w:val="en-US" w:eastAsia="en-US"/>
        </w:rPr>
      </w:pPr>
      <m:oMathPara>
        <m:oMath>
          <m:eqArr>
            <m:eqArrPr>
              <m:maxDist m:val="1"/>
              <m:ctrlPr>
                <w:rPr>
                  <w:rFonts w:ascii="Cambria Math" w:hAnsi="Cambria Math"/>
                  <w:i/>
                  <w:sz w:val="22"/>
                  <w:szCs w:val="22"/>
                  <w:lang w:val="en-US" w:eastAsia="en-US"/>
                </w:rPr>
              </m:ctrlPr>
            </m:eqArrPr>
            <m:e>
              <m:sSub>
                <m:sSubPr>
                  <m:ctrlPr>
                    <w:rPr>
                      <w:rFonts w:ascii="Cambria Math" w:hAnsi="Cambria Math"/>
                      <w:i/>
                      <w:sz w:val="22"/>
                      <w:szCs w:val="22"/>
                      <w:lang w:val="en-US" w:eastAsia="en-US"/>
                    </w:rPr>
                  </m:ctrlPr>
                </m:sSubPr>
                <m:e>
                  <m:r>
                    <w:rPr>
                      <w:rFonts w:ascii="Cambria Math" w:hAnsi="Cambria Math"/>
                      <w:sz w:val="22"/>
                      <w:szCs w:val="22"/>
                      <w:lang w:val="en-US" w:eastAsia="en-US"/>
                    </w:rPr>
                    <m:t>V</m:t>
                  </m:r>
                </m:e>
                <m:sub>
                  <m:r>
                    <w:rPr>
                      <w:rFonts w:ascii="Cambria Math" w:hAnsi="Cambria Math"/>
                      <w:sz w:val="22"/>
                      <w:szCs w:val="22"/>
                      <w:lang w:val="en-US" w:eastAsia="en-US"/>
                    </w:rPr>
                    <m:t>XA</m:t>
                  </m:r>
                </m:sub>
              </m:sSub>
              <m:r>
                <w:rPr>
                  <w:rFonts w:ascii="Cambria Math" w:hAnsi="Cambria Math"/>
                  <w:sz w:val="22"/>
                  <w:szCs w:val="22"/>
                  <w:lang w:val="en-US" w:eastAsia="en-US"/>
                </w:rPr>
                <m:t>=</m:t>
              </m:r>
              <m:sSub>
                <m:sSubPr>
                  <m:ctrlPr>
                    <w:rPr>
                      <w:rFonts w:ascii="Cambria Math" w:hAnsi="Cambria Math"/>
                      <w:i/>
                      <w:sz w:val="22"/>
                      <w:szCs w:val="22"/>
                      <w:lang w:val="en-US" w:eastAsia="en-US"/>
                    </w:rPr>
                  </m:ctrlPr>
                </m:sSubPr>
                <m:e>
                  <m:r>
                    <w:rPr>
                      <w:rFonts w:ascii="Cambria Math" w:hAnsi="Cambria Math"/>
                      <w:sz w:val="22"/>
                      <w:szCs w:val="22"/>
                      <w:lang w:val="en-US" w:eastAsia="en-US"/>
                    </w:rPr>
                    <m:t>V</m:t>
                  </m:r>
                </m:e>
                <m:sub>
                  <m:r>
                    <w:rPr>
                      <w:rFonts w:ascii="Cambria Math" w:hAnsi="Cambria Math"/>
                      <w:sz w:val="22"/>
                      <w:szCs w:val="22"/>
                      <w:lang w:val="en-US" w:eastAsia="en-US"/>
                    </w:rPr>
                    <m:t>NA</m:t>
                  </m:r>
                </m:sub>
              </m:sSub>
              <m:r>
                <m:rPr>
                  <m:sty m:val="p"/>
                </m:rPr>
                <w:rPr>
                  <w:rFonts w:ascii="Cambria Math" w:hAnsi="Cambria Math"/>
                  <w:sz w:val="22"/>
                  <w:szCs w:val="22"/>
                  <w:lang w:val="en-US" w:eastAsia="en-US"/>
                </w:rPr>
                <m:t>sin</m:t>
              </m:r>
              <m:r>
                <w:rPr>
                  <w:rFonts w:ascii="Cambria Math" w:hAnsi="Cambria Math"/>
                  <w:sz w:val="22"/>
                  <w:szCs w:val="22"/>
                  <w:lang w:eastAsia="en-US"/>
                </w:rPr>
                <m:t>Ɵ</m:t>
              </m:r>
              <m:r>
                <w:rPr>
                  <w:rFonts w:ascii="Cambria Math" w:hAnsi="Cambria Math"/>
                  <w:sz w:val="22"/>
                  <w:szCs w:val="22"/>
                  <w:lang w:val="en-US" w:eastAsia="en-US"/>
                </w:rPr>
                <m:t>-</m:t>
              </m:r>
              <m:sSub>
                <m:sSubPr>
                  <m:ctrlPr>
                    <w:rPr>
                      <w:rFonts w:ascii="Cambria Math" w:hAnsi="Cambria Math"/>
                      <w:i/>
                      <w:sz w:val="22"/>
                      <w:szCs w:val="22"/>
                      <w:lang w:val="en-US" w:eastAsia="en-US"/>
                    </w:rPr>
                  </m:ctrlPr>
                </m:sSubPr>
                <m:e>
                  <m:r>
                    <w:rPr>
                      <w:rFonts w:ascii="Cambria Math" w:hAnsi="Cambria Math"/>
                      <w:sz w:val="22"/>
                      <w:szCs w:val="22"/>
                      <w:lang w:val="en-US" w:eastAsia="en-US"/>
                    </w:rPr>
                    <m:t>V</m:t>
                  </m:r>
                </m:e>
                <m:sub>
                  <m:r>
                    <w:rPr>
                      <w:rFonts w:ascii="Cambria Math" w:hAnsi="Cambria Math"/>
                      <w:sz w:val="22"/>
                      <w:szCs w:val="22"/>
                      <w:lang w:val="en-US" w:eastAsia="en-US"/>
                    </w:rPr>
                    <m:t>TA</m:t>
                  </m:r>
                </m:sub>
              </m:sSub>
              <m:r>
                <m:rPr>
                  <m:sty m:val="p"/>
                </m:rPr>
                <w:rPr>
                  <w:rFonts w:ascii="Cambria Math" w:hAnsi="Cambria Math"/>
                  <w:sz w:val="22"/>
                  <w:szCs w:val="22"/>
                  <w:lang w:val="en-US" w:eastAsia="en-US"/>
                </w:rPr>
                <m:t>cos</m:t>
              </m:r>
              <m:r>
                <w:rPr>
                  <w:rFonts w:ascii="Cambria Math" w:hAnsi="Cambria Math"/>
                  <w:sz w:val="22"/>
                  <w:szCs w:val="22"/>
                  <w:lang w:eastAsia="en-US"/>
                </w:rPr>
                <m:t>Ɵ</m:t>
              </m:r>
              <m:r>
                <w:rPr>
                  <w:rFonts w:ascii="Cambria Math" w:hAnsi="Cambria Math"/>
                  <w:sz w:val="22"/>
                  <w:szCs w:val="22"/>
                  <w:lang w:val="en-US" w:eastAsia="en-US"/>
                </w:rPr>
                <m:t>,#</m:t>
              </m:r>
              <m:d>
                <m:dPr>
                  <m:ctrlPr>
                    <w:rPr>
                      <w:rFonts w:ascii="Cambria Math" w:hAnsi="Cambria Math"/>
                      <w:i/>
                      <w:sz w:val="22"/>
                      <w:szCs w:val="22"/>
                      <w:lang w:val="en-US" w:eastAsia="en-US"/>
                    </w:rPr>
                  </m:ctrlPr>
                </m:dPr>
                <m:e>
                  <m:r>
                    <w:rPr>
                      <w:rFonts w:ascii="Cambria Math" w:hAnsi="Cambria Math"/>
                      <w:sz w:val="22"/>
                      <w:szCs w:val="22"/>
                      <w:lang w:val="en-US" w:eastAsia="en-US"/>
                    </w:rPr>
                    <m:t>Д.26</m:t>
                  </m:r>
                </m:e>
              </m:d>
            </m:e>
          </m:eqArr>
        </m:oMath>
      </m:oMathPara>
    </w:p>
    <w:p w14:paraId="77357CB0" w14:textId="77777777" w:rsidR="00C13B5B" w:rsidRPr="00C13B5B" w:rsidRDefault="00C13B5B" w:rsidP="00C13B5B">
      <w:pPr>
        <w:spacing w:line="360" w:lineRule="auto"/>
        <w:ind w:firstLine="0"/>
        <w:rPr>
          <w:rFonts w:eastAsia="Calibri"/>
          <w:sz w:val="28"/>
          <w:szCs w:val="28"/>
          <w:lang w:val="en-US" w:eastAsia="en-US"/>
        </w:rPr>
      </w:pPr>
      <m:oMathPara>
        <m:oMath>
          <m:eqArr>
            <m:eqArrPr>
              <m:maxDist m:val="1"/>
              <m:ctrlPr>
                <w:rPr>
                  <w:rFonts w:ascii="Cambria Math" w:hAnsi="Cambria Math"/>
                  <w:i/>
                  <w:sz w:val="22"/>
                  <w:szCs w:val="22"/>
                  <w:lang w:val="en-US" w:eastAsia="en-US"/>
                </w:rPr>
              </m:ctrlPr>
            </m:eqArrPr>
            <m:e>
              <m:sSub>
                <m:sSubPr>
                  <m:ctrlPr>
                    <w:rPr>
                      <w:rFonts w:ascii="Cambria Math" w:hAnsi="Cambria Math"/>
                      <w:i/>
                      <w:sz w:val="22"/>
                      <w:szCs w:val="22"/>
                      <w:lang w:val="en-US" w:eastAsia="en-US"/>
                    </w:rPr>
                  </m:ctrlPr>
                </m:sSubPr>
                <m:e>
                  <m:r>
                    <w:rPr>
                      <w:rFonts w:ascii="Cambria Math" w:hAnsi="Cambria Math"/>
                      <w:sz w:val="22"/>
                      <w:szCs w:val="22"/>
                      <w:lang w:val="en-US" w:eastAsia="en-US"/>
                    </w:rPr>
                    <m:t>V</m:t>
                  </m:r>
                </m:e>
                <m:sub>
                  <m:r>
                    <w:rPr>
                      <w:rFonts w:ascii="Cambria Math" w:hAnsi="Cambria Math"/>
                      <w:sz w:val="22"/>
                      <w:szCs w:val="22"/>
                      <w:lang w:val="en-US" w:eastAsia="en-US"/>
                    </w:rPr>
                    <m:t>YA</m:t>
                  </m:r>
                </m:sub>
              </m:sSub>
              <m:r>
                <w:rPr>
                  <w:rFonts w:ascii="Cambria Math" w:hAnsi="Cambria Math"/>
                  <w:sz w:val="22"/>
                  <w:szCs w:val="22"/>
                  <w:lang w:val="en-US" w:eastAsia="en-US"/>
                </w:rPr>
                <m:t>=</m:t>
              </m:r>
              <m:sSub>
                <m:sSubPr>
                  <m:ctrlPr>
                    <w:rPr>
                      <w:rFonts w:ascii="Cambria Math" w:hAnsi="Cambria Math"/>
                      <w:i/>
                      <w:sz w:val="22"/>
                      <w:szCs w:val="22"/>
                      <w:lang w:val="en-US" w:eastAsia="en-US"/>
                    </w:rPr>
                  </m:ctrlPr>
                </m:sSubPr>
                <m:e>
                  <m:r>
                    <w:rPr>
                      <w:rFonts w:ascii="Cambria Math" w:hAnsi="Cambria Math"/>
                      <w:sz w:val="22"/>
                      <w:szCs w:val="22"/>
                      <w:lang w:val="en-US" w:eastAsia="en-US"/>
                    </w:rPr>
                    <m:t>V</m:t>
                  </m:r>
                </m:e>
                <m:sub>
                  <m:r>
                    <w:rPr>
                      <w:rFonts w:ascii="Cambria Math" w:hAnsi="Cambria Math"/>
                      <w:sz w:val="22"/>
                      <w:szCs w:val="22"/>
                      <w:lang w:val="en-US" w:eastAsia="en-US"/>
                    </w:rPr>
                    <m:t>TA</m:t>
                  </m:r>
                </m:sub>
              </m:sSub>
              <m:r>
                <m:rPr>
                  <m:sty m:val="p"/>
                </m:rPr>
                <w:rPr>
                  <w:rFonts w:ascii="Cambria Math" w:hAnsi="Cambria Math"/>
                  <w:sz w:val="22"/>
                  <w:szCs w:val="22"/>
                  <w:lang w:val="en-US" w:eastAsia="en-US"/>
                </w:rPr>
                <m:t>sin</m:t>
              </m:r>
              <m:r>
                <w:rPr>
                  <w:rFonts w:ascii="Cambria Math" w:hAnsi="Cambria Math"/>
                  <w:sz w:val="22"/>
                  <w:szCs w:val="22"/>
                  <w:lang w:eastAsia="en-US"/>
                </w:rPr>
                <m:t>Ɵ</m:t>
              </m:r>
              <m:r>
                <w:rPr>
                  <w:rFonts w:ascii="Cambria Math" w:hAnsi="Cambria Math"/>
                  <w:sz w:val="22"/>
                  <w:szCs w:val="22"/>
                  <w:lang w:val="en-US" w:eastAsia="en-US"/>
                </w:rPr>
                <m:t>-</m:t>
              </m:r>
              <m:sSub>
                <m:sSubPr>
                  <m:ctrlPr>
                    <w:rPr>
                      <w:rFonts w:ascii="Cambria Math" w:hAnsi="Cambria Math"/>
                      <w:i/>
                      <w:sz w:val="22"/>
                      <w:szCs w:val="22"/>
                      <w:lang w:val="en-US" w:eastAsia="en-US"/>
                    </w:rPr>
                  </m:ctrlPr>
                </m:sSubPr>
                <m:e>
                  <m:r>
                    <w:rPr>
                      <w:rFonts w:ascii="Cambria Math" w:hAnsi="Cambria Math"/>
                      <w:sz w:val="22"/>
                      <w:szCs w:val="22"/>
                      <w:lang w:val="en-US" w:eastAsia="en-US"/>
                    </w:rPr>
                    <m:t>V</m:t>
                  </m:r>
                </m:e>
                <m:sub>
                  <m:r>
                    <w:rPr>
                      <w:rFonts w:ascii="Cambria Math" w:hAnsi="Cambria Math"/>
                      <w:sz w:val="22"/>
                      <w:szCs w:val="22"/>
                      <w:lang w:val="en-US" w:eastAsia="en-US"/>
                    </w:rPr>
                    <m:t>NA</m:t>
                  </m:r>
                </m:sub>
              </m:sSub>
              <m:r>
                <m:rPr>
                  <m:sty m:val="p"/>
                </m:rPr>
                <w:rPr>
                  <w:rFonts w:ascii="Cambria Math" w:hAnsi="Cambria Math"/>
                  <w:sz w:val="22"/>
                  <w:szCs w:val="22"/>
                  <w:lang w:val="en-US" w:eastAsia="en-US"/>
                </w:rPr>
                <m:t>cos</m:t>
              </m:r>
              <m:r>
                <w:rPr>
                  <w:rFonts w:ascii="Cambria Math" w:hAnsi="Cambria Math"/>
                  <w:sz w:val="22"/>
                  <w:szCs w:val="22"/>
                  <w:lang w:eastAsia="en-US"/>
                </w:rPr>
                <m:t>Ɵ</m:t>
              </m:r>
              <m:r>
                <w:rPr>
                  <w:rFonts w:ascii="Cambria Math" w:hAnsi="Cambria Math"/>
                  <w:sz w:val="22"/>
                  <w:szCs w:val="22"/>
                  <w:lang w:val="en-US" w:eastAsia="en-US"/>
                </w:rPr>
                <m:t>, #</m:t>
              </m:r>
              <m:d>
                <m:dPr>
                  <m:ctrlPr>
                    <w:rPr>
                      <w:rFonts w:ascii="Cambria Math" w:hAnsi="Cambria Math"/>
                      <w:i/>
                      <w:sz w:val="22"/>
                      <w:szCs w:val="22"/>
                      <w:lang w:val="en-US" w:eastAsia="en-US"/>
                    </w:rPr>
                  </m:ctrlPr>
                </m:dPr>
                <m:e>
                  <m:r>
                    <w:rPr>
                      <w:rFonts w:ascii="Cambria Math" w:hAnsi="Cambria Math"/>
                      <w:sz w:val="22"/>
                      <w:szCs w:val="22"/>
                      <w:lang w:eastAsia="en-US"/>
                    </w:rPr>
                    <m:t>Д</m:t>
                  </m:r>
                  <m:r>
                    <w:rPr>
                      <w:rFonts w:ascii="Cambria Math" w:hAnsi="Cambria Math"/>
                      <w:sz w:val="22"/>
                      <w:szCs w:val="22"/>
                      <w:lang w:val="en-US" w:eastAsia="en-US"/>
                    </w:rPr>
                    <m:t>.27</m:t>
                  </m:r>
                </m:e>
              </m:d>
            </m:e>
          </m:eqArr>
        </m:oMath>
      </m:oMathPara>
    </w:p>
    <w:p w14:paraId="59FD53A3" w14:textId="77777777" w:rsidR="00C13B5B" w:rsidRPr="00C13B5B" w:rsidRDefault="00C13B5B" w:rsidP="00C13B5B">
      <w:pPr>
        <w:spacing w:line="360" w:lineRule="auto"/>
        <w:ind w:firstLine="0"/>
        <w:rPr>
          <w:rFonts w:eastAsia="Calibri"/>
          <w:sz w:val="28"/>
          <w:szCs w:val="28"/>
          <w:lang w:eastAsia="en-US"/>
        </w:rPr>
      </w:pPr>
      <w:r w:rsidRPr="00C13B5B">
        <w:rPr>
          <w:rFonts w:eastAsia="Calibri"/>
          <w:sz w:val="28"/>
          <w:szCs w:val="28"/>
          <w:lang w:eastAsia="en-US"/>
        </w:rPr>
        <w:t xml:space="preserve">где </w:t>
      </w:r>
      <w:r w:rsidRPr="00C13B5B">
        <w:rPr>
          <w:rFonts w:eastAsia="Calibri"/>
          <w:i/>
          <w:iCs/>
          <w:sz w:val="28"/>
          <w:szCs w:val="28"/>
          <w:lang w:eastAsia="en-US"/>
        </w:rPr>
        <w:t>V</w:t>
      </w:r>
      <w:r w:rsidRPr="00C13B5B">
        <w:rPr>
          <w:rFonts w:eastAsia="Calibri"/>
          <w:i/>
          <w:iCs/>
          <w:sz w:val="28"/>
          <w:szCs w:val="28"/>
          <w:vertAlign w:val="subscript"/>
          <w:lang w:eastAsia="en-US"/>
        </w:rPr>
        <w:t>XA</w:t>
      </w:r>
      <w:r w:rsidRPr="00C13B5B">
        <w:rPr>
          <w:rFonts w:eastAsia="Calibri"/>
          <w:i/>
          <w:iCs/>
          <w:sz w:val="28"/>
          <w:szCs w:val="28"/>
          <w:lang w:eastAsia="en-US"/>
        </w:rPr>
        <w:t xml:space="preserve"> </w:t>
      </w:r>
      <w:r w:rsidRPr="00C13B5B">
        <w:rPr>
          <w:rFonts w:eastAsia="Calibri"/>
          <w:sz w:val="28"/>
          <w:szCs w:val="28"/>
          <w:lang w:eastAsia="en-US"/>
        </w:rPr>
        <w:t xml:space="preserve">и </w:t>
      </w:r>
      <w:r w:rsidRPr="00C13B5B">
        <w:rPr>
          <w:rFonts w:eastAsia="Calibri"/>
          <w:i/>
          <w:iCs/>
          <w:sz w:val="28"/>
          <w:szCs w:val="28"/>
          <w:lang w:eastAsia="en-US"/>
        </w:rPr>
        <w:t>V</w:t>
      </w:r>
      <w:r w:rsidRPr="00C13B5B">
        <w:rPr>
          <w:rFonts w:eastAsia="Calibri"/>
          <w:i/>
          <w:iCs/>
          <w:sz w:val="28"/>
          <w:szCs w:val="28"/>
          <w:vertAlign w:val="subscript"/>
          <w:lang w:eastAsia="en-US"/>
        </w:rPr>
        <w:t>YA</w:t>
      </w:r>
      <w:r w:rsidRPr="00C13B5B">
        <w:rPr>
          <w:rFonts w:eastAsia="Calibri"/>
          <w:sz w:val="28"/>
          <w:szCs w:val="28"/>
          <w:lang w:eastAsia="en-US"/>
        </w:rPr>
        <w:t xml:space="preserve"> – горизонтальная и вертикальная компоненты скорости камня соответственно после удара.</w:t>
      </w:r>
    </w:p>
    <w:p w14:paraId="667E7D0A" w14:textId="77777777" w:rsidR="00C13B5B" w:rsidRPr="00C13B5B" w:rsidRDefault="00C13B5B" w:rsidP="00C13B5B">
      <w:pPr>
        <w:spacing w:line="360" w:lineRule="auto"/>
        <w:ind w:firstLine="709"/>
        <w:rPr>
          <w:rFonts w:eastAsia="Calibri"/>
          <w:sz w:val="28"/>
          <w:szCs w:val="28"/>
          <w:lang w:eastAsia="en-US"/>
        </w:rPr>
      </w:pPr>
      <w:r w:rsidRPr="00C13B5B">
        <w:rPr>
          <w:rFonts w:eastAsia="Calibri"/>
          <w:sz w:val="28"/>
          <w:szCs w:val="28"/>
          <w:lang w:eastAsia="en-US"/>
        </w:rPr>
        <w:t>Скорость падения камня после столкновения, м/с, определяют по формуле</w:t>
      </w:r>
    </w:p>
    <w:p w14:paraId="1D8FC6E5" w14:textId="77777777" w:rsidR="00C13B5B" w:rsidRPr="00C13B5B" w:rsidRDefault="00C13B5B" w:rsidP="00C13B5B">
      <w:pPr>
        <w:spacing w:line="360" w:lineRule="auto"/>
        <w:ind w:firstLine="709"/>
        <w:rPr>
          <w:rFonts w:eastAsia="Calibri"/>
          <w:i/>
          <w:iCs/>
          <w:sz w:val="28"/>
          <w:szCs w:val="28"/>
          <w:lang w:eastAsia="en-US"/>
        </w:rPr>
      </w:pPr>
      <m:oMathPara>
        <m:oMath>
          <m:eqArr>
            <m:eqArrPr>
              <m:maxDist m:val="1"/>
              <m:ctrlPr>
                <w:rPr>
                  <w:rFonts w:ascii="Cambria Math" w:hAnsi="Cambria Math"/>
                  <w:i/>
                  <w:iCs/>
                  <w:sz w:val="22"/>
                  <w:szCs w:val="22"/>
                  <w:lang w:eastAsia="en-US"/>
                </w:rPr>
              </m:ctrlPr>
            </m:eqArrPr>
            <m:e>
              <m:sSub>
                <m:sSubPr>
                  <m:ctrlPr>
                    <w:rPr>
                      <w:rFonts w:ascii="Cambria Math" w:hAnsi="Cambria Math"/>
                      <w:i/>
                      <w:iCs/>
                      <w:sz w:val="22"/>
                      <w:szCs w:val="22"/>
                      <w:lang w:eastAsia="en-US"/>
                    </w:rPr>
                  </m:ctrlPr>
                </m:sSubPr>
                <m:e>
                  <m:r>
                    <w:rPr>
                      <w:rFonts w:ascii="Cambria Math" w:hAnsi="Cambria Math"/>
                      <w:sz w:val="22"/>
                      <w:szCs w:val="22"/>
                      <w:lang w:eastAsia="en-US"/>
                    </w:rPr>
                    <m:t>V</m:t>
                  </m:r>
                </m:e>
                <m:sub>
                  <m:r>
                    <w:rPr>
                      <w:rFonts w:ascii="Cambria Math" w:hAnsi="Cambria Math"/>
                      <w:sz w:val="22"/>
                      <w:szCs w:val="22"/>
                      <w:lang w:eastAsia="en-US"/>
                    </w:rPr>
                    <m:t>CHECK</m:t>
                  </m:r>
                </m:sub>
              </m:sSub>
              <m:r>
                <w:rPr>
                  <w:rFonts w:ascii="Cambria Math" w:hAnsi="Cambria Math"/>
                  <w:sz w:val="22"/>
                  <w:szCs w:val="22"/>
                  <w:lang w:eastAsia="en-US"/>
                </w:rPr>
                <m:t>=</m:t>
              </m:r>
              <m:rad>
                <m:radPr>
                  <m:degHide m:val="1"/>
                  <m:ctrlPr>
                    <w:rPr>
                      <w:rFonts w:ascii="Cambria Math" w:hAnsi="Cambria Math"/>
                      <w:i/>
                      <w:iCs/>
                      <w:sz w:val="22"/>
                      <w:szCs w:val="22"/>
                      <w:lang w:val="en-US" w:eastAsia="en-US"/>
                    </w:rPr>
                  </m:ctrlPr>
                </m:radPr>
                <m:deg/>
                <m:e>
                  <m:sSubSup>
                    <m:sSubSupPr>
                      <m:ctrlPr>
                        <w:rPr>
                          <w:rFonts w:ascii="Cambria Math" w:hAnsi="Cambria Math"/>
                          <w:i/>
                          <w:iCs/>
                          <w:sz w:val="22"/>
                          <w:szCs w:val="22"/>
                          <w:lang w:val="en-US" w:eastAsia="en-US"/>
                        </w:rPr>
                      </m:ctrlPr>
                    </m:sSubSupPr>
                    <m:e>
                      <m:r>
                        <w:rPr>
                          <w:rFonts w:ascii="Cambria Math" w:hAnsi="Cambria Math"/>
                          <w:sz w:val="22"/>
                          <w:szCs w:val="22"/>
                          <w:lang w:val="en-US" w:eastAsia="en-US"/>
                        </w:rPr>
                        <m:t>V</m:t>
                      </m:r>
                    </m:e>
                    <m:sub>
                      <m:r>
                        <w:rPr>
                          <w:rFonts w:ascii="Cambria Math" w:hAnsi="Cambria Math"/>
                          <w:sz w:val="22"/>
                          <w:szCs w:val="22"/>
                          <w:lang w:val="en-US" w:eastAsia="en-US"/>
                        </w:rPr>
                        <m:t>XA</m:t>
                      </m:r>
                    </m:sub>
                    <m:sup>
                      <m:r>
                        <w:rPr>
                          <w:rFonts w:ascii="Cambria Math" w:hAnsi="Cambria Math"/>
                          <w:sz w:val="22"/>
                          <w:szCs w:val="22"/>
                          <w:lang w:eastAsia="en-US"/>
                        </w:rPr>
                        <m:t>2</m:t>
                      </m:r>
                    </m:sup>
                  </m:sSubSup>
                  <m:r>
                    <w:rPr>
                      <w:rFonts w:ascii="Cambria Math" w:eastAsia="Calibri" w:hAnsi="Cambria Math"/>
                      <w:sz w:val="22"/>
                      <w:szCs w:val="22"/>
                      <w:lang w:eastAsia="en-US"/>
                    </w:rPr>
                    <m:t>+</m:t>
                  </m:r>
                  <m:sSubSup>
                    <m:sSubSupPr>
                      <m:ctrlPr>
                        <w:rPr>
                          <w:rFonts w:ascii="Cambria Math" w:hAnsi="Cambria Math"/>
                          <w:i/>
                          <w:iCs/>
                          <w:sz w:val="22"/>
                          <w:szCs w:val="22"/>
                          <w:lang w:val="en-US" w:eastAsia="en-US"/>
                        </w:rPr>
                      </m:ctrlPr>
                    </m:sSubSupPr>
                    <m:e>
                      <m:r>
                        <w:rPr>
                          <w:rFonts w:ascii="Cambria Math" w:hAnsi="Cambria Math"/>
                          <w:sz w:val="22"/>
                          <w:szCs w:val="22"/>
                          <w:lang w:val="en-US" w:eastAsia="en-US"/>
                        </w:rPr>
                        <m:t>V</m:t>
                      </m:r>
                    </m:e>
                    <m:sub>
                      <m:r>
                        <w:rPr>
                          <w:rFonts w:ascii="Cambria Math" w:hAnsi="Cambria Math"/>
                          <w:sz w:val="22"/>
                          <w:szCs w:val="22"/>
                          <w:lang w:val="en-US" w:eastAsia="en-US"/>
                        </w:rPr>
                        <m:t>YA</m:t>
                      </m:r>
                    </m:sub>
                    <m:sup>
                      <m:r>
                        <w:rPr>
                          <w:rFonts w:ascii="Cambria Math" w:hAnsi="Cambria Math"/>
                          <w:sz w:val="22"/>
                          <w:szCs w:val="22"/>
                          <w:lang w:eastAsia="en-US"/>
                        </w:rPr>
                        <m:t>2</m:t>
                      </m:r>
                    </m:sup>
                  </m:sSubSup>
                </m:e>
              </m:rad>
              <m:r>
                <w:rPr>
                  <w:rFonts w:ascii="Cambria Math" w:hAnsi="Cambria Math"/>
                  <w:sz w:val="22"/>
                  <w:szCs w:val="22"/>
                  <w:lang w:eastAsia="en-US"/>
                </w:rPr>
                <m:t>.#</m:t>
              </m:r>
              <w:bookmarkStart w:id="86" w:name="_Hlk135673645"/>
              <m:d>
                <m:dPr>
                  <m:ctrlPr>
                    <w:rPr>
                      <w:rFonts w:ascii="Cambria Math" w:hAnsi="Cambria Math"/>
                      <w:i/>
                      <w:iCs/>
                      <w:sz w:val="22"/>
                      <w:szCs w:val="22"/>
                      <w:lang w:eastAsia="en-US"/>
                    </w:rPr>
                  </m:ctrlPr>
                </m:dPr>
                <m:e>
                  <m:r>
                    <w:rPr>
                      <w:rFonts w:ascii="Cambria Math" w:hAnsi="Cambria Math"/>
                      <w:sz w:val="22"/>
                      <w:szCs w:val="22"/>
                      <w:lang w:eastAsia="en-US"/>
                    </w:rPr>
                    <m:t>Д.28</m:t>
                  </m:r>
                </m:e>
              </m:d>
              <w:bookmarkEnd w:id="86"/>
            </m:e>
          </m:eqArr>
        </m:oMath>
      </m:oMathPara>
    </w:p>
    <w:p w14:paraId="2FCE0600" w14:textId="77777777" w:rsidR="00C13B5B" w:rsidRPr="00C13B5B" w:rsidRDefault="00C13B5B" w:rsidP="00C13B5B">
      <w:pPr>
        <w:spacing w:line="360" w:lineRule="auto"/>
        <w:ind w:firstLine="709"/>
        <w:rPr>
          <w:rFonts w:eastAsia="Calibri"/>
          <w:sz w:val="28"/>
          <w:szCs w:val="28"/>
          <w:lang w:eastAsia="en-US"/>
        </w:rPr>
      </w:pPr>
      <w:r w:rsidRPr="00C13B5B">
        <w:rPr>
          <w:rFonts w:eastAsia="Calibri"/>
          <w:sz w:val="28"/>
          <w:szCs w:val="28"/>
          <w:lang w:eastAsia="en-US"/>
        </w:rPr>
        <w:t xml:space="preserve">Если полученная скорость </w:t>
      </w:r>
      <w:r w:rsidRPr="00C13B5B">
        <w:rPr>
          <w:rFonts w:eastAsia="Calibri"/>
          <w:i/>
          <w:iCs/>
          <w:sz w:val="28"/>
          <w:szCs w:val="28"/>
          <w:lang w:val="en-US" w:eastAsia="en-US"/>
        </w:rPr>
        <w:t>V</w:t>
      </w:r>
      <w:r w:rsidRPr="00C13B5B">
        <w:rPr>
          <w:rFonts w:eastAsia="Calibri"/>
          <w:i/>
          <w:iCs/>
          <w:sz w:val="28"/>
          <w:szCs w:val="28"/>
          <w:vertAlign w:val="subscript"/>
          <w:lang w:val="en-US" w:eastAsia="en-US"/>
        </w:rPr>
        <w:t>CHECK</w:t>
      </w:r>
      <w:r w:rsidRPr="00C13B5B">
        <w:rPr>
          <w:rFonts w:eastAsia="Calibri"/>
          <w:i/>
          <w:iCs/>
          <w:sz w:val="28"/>
          <w:szCs w:val="28"/>
          <w:lang w:eastAsia="en-US"/>
        </w:rPr>
        <w:t xml:space="preserve">, </w:t>
      </w:r>
      <w:r w:rsidRPr="00C13B5B">
        <w:rPr>
          <w:rFonts w:eastAsia="Calibri"/>
          <w:sz w:val="28"/>
          <w:szCs w:val="28"/>
          <w:lang w:eastAsia="en-US"/>
        </w:rPr>
        <w:t xml:space="preserve">м/с, больше минимального значения </w:t>
      </w:r>
      <w:proofErr w:type="spellStart"/>
      <w:r w:rsidRPr="00C13B5B">
        <w:rPr>
          <w:rFonts w:eastAsia="Calibri"/>
          <w:i/>
          <w:iCs/>
          <w:sz w:val="28"/>
          <w:szCs w:val="28"/>
          <w:lang w:val="en-US" w:eastAsia="en-US"/>
        </w:rPr>
        <w:t>V</w:t>
      </w:r>
      <w:r w:rsidRPr="00C13B5B">
        <w:rPr>
          <w:rFonts w:eastAsia="Calibri"/>
          <w:iCs/>
          <w:sz w:val="28"/>
          <w:szCs w:val="28"/>
          <w:vertAlign w:val="subscript"/>
          <w:lang w:val="en-US" w:eastAsia="en-US"/>
        </w:rPr>
        <w:t>min</w:t>
      </w:r>
      <w:proofErr w:type="spellEnd"/>
      <w:r w:rsidRPr="00C13B5B">
        <w:rPr>
          <w:rFonts w:eastAsia="Calibri"/>
          <w:i/>
          <w:iCs/>
          <w:sz w:val="28"/>
          <w:szCs w:val="28"/>
          <w:lang w:eastAsia="en-US"/>
        </w:rPr>
        <w:t xml:space="preserve"> = </w:t>
      </w:r>
      <w:r w:rsidRPr="00C13B5B">
        <w:rPr>
          <w:rFonts w:eastAsia="Calibri"/>
          <w:sz w:val="28"/>
          <w:szCs w:val="28"/>
          <w:lang w:eastAsia="en-US"/>
        </w:rPr>
        <w:t xml:space="preserve">1,0 м/с, процесс начинают снова с поиском следующей точки пересечения. Если скорость меньше, чем </w:t>
      </w:r>
      <w:r w:rsidRPr="00C13B5B">
        <w:rPr>
          <w:rFonts w:eastAsia="Calibri"/>
          <w:i/>
          <w:iCs/>
          <w:sz w:val="28"/>
          <w:szCs w:val="28"/>
          <w:lang w:eastAsia="en-US"/>
        </w:rPr>
        <w:t>V</w:t>
      </w:r>
      <w:r w:rsidRPr="00C13B5B">
        <w:rPr>
          <w:rFonts w:eastAsia="Calibri"/>
          <w:iCs/>
          <w:sz w:val="28"/>
          <w:szCs w:val="28"/>
          <w:vertAlign w:val="subscript"/>
          <w:lang w:val="en-US" w:eastAsia="en-US"/>
        </w:rPr>
        <w:t>min</w:t>
      </w:r>
      <w:r w:rsidRPr="00C13B5B">
        <w:rPr>
          <w:rFonts w:eastAsia="Calibri"/>
          <w:sz w:val="28"/>
          <w:szCs w:val="28"/>
          <w:lang w:eastAsia="en-US"/>
        </w:rPr>
        <w:t>, делают вывод, что камень больше не отскакивает, и далее его движение рассчитывают алгоритмом скольжения.</w:t>
      </w:r>
    </w:p>
    <w:p w14:paraId="0DC8FA6E" w14:textId="77777777" w:rsidR="00C13B5B" w:rsidRPr="00C13B5B" w:rsidRDefault="00C13B5B" w:rsidP="00C13B5B">
      <w:pPr>
        <w:spacing w:line="360" w:lineRule="auto"/>
        <w:ind w:firstLine="709"/>
        <w:rPr>
          <w:rFonts w:eastAsia="Calibri"/>
          <w:i/>
          <w:iCs/>
          <w:sz w:val="28"/>
          <w:szCs w:val="28"/>
          <w:lang w:eastAsia="en-US"/>
        </w:rPr>
      </w:pPr>
      <w:r w:rsidRPr="00C13B5B">
        <w:rPr>
          <w:rFonts w:eastAsia="Calibri"/>
          <w:i/>
          <w:iCs/>
          <w:sz w:val="28"/>
          <w:szCs w:val="28"/>
          <w:lang w:eastAsia="en-US"/>
        </w:rPr>
        <w:t>Шаг 2</w:t>
      </w:r>
    </w:p>
    <w:p w14:paraId="723C0BED" w14:textId="77777777" w:rsidR="00C13B5B" w:rsidRPr="00C13B5B" w:rsidRDefault="00C13B5B" w:rsidP="00C13B5B">
      <w:pPr>
        <w:spacing w:line="360" w:lineRule="auto"/>
        <w:ind w:firstLine="709"/>
        <w:rPr>
          <w:rFonts w:eastAsia="Calibri"/>
          <w:sz w:val="28"/>
          <w:szCs w:val="28"/>
          <w:lang w:val="en-US" w:eastAsia="en-US"/>
        </w:rPr>
      </w:pPr>
      <w:r w:rsidRPr="00C13B5B">
        <w:rPr>
          <w:rFonts w:eastAsia="Calibri"/>
          <w:sz w:val="28"/>
          <w:szCs w:val="28"/>
          <w:lang w:eastAsia="en-US"/>
        </w:rPr>
        <w:t>Конечные значения шага 1 используют в качестве начальных условий для шага 2. А</w:t>
      </w:r>
      <w:r w:rsidRPr="00C13B5B">
        <w:rPr>
          <w:rFonts w:eastAsia="Calibri"/>
          <w:sz w:val="28"/>
          <w:szCs w:val="28"/>
          <w:lang w:val="en-US" w:eastAsia="en-US"/>
        </w:rPr>
        <w:t xml:space="preserve"> </w:t>
      </w:r>
      <w:r w:rsidRPr="00C13B5B">
        <w:rPr>
          <w:rFonts w:eastAsia="Calibri"/>
          <w:sz w:val="28"/>
          <w:szCs w:val="28"/>
          <w:lang w:eastAsia="en-US"/>
        </w:rPr>
        <w:t>именно</w:t>
      </w:r>
      <w:r w:rsidRPr="00C13B5B">
        <w:rPr>
          <w:rFonts w:eastAsia="Calibri"/>
          <w:sz w:val="28"/>
          <w:szCs w:val="28"/>
          <w:lang w:val="en-US" w:eastAsia="en-US"/>
        </w:rPr>
        <w:t>:</w:t>
      </w:r>
      <w:r w:rsidRPr="00C13B5B">
        <w:rPr>
          <w:rFonts w:eastAsia="Calibri"/>
          <w:i/>
          <w:iCs/>
          <w:sz w:val="28"/>
          <w:szCs w:val="28"/>
          <w:lang w:val="en-US" w:eastAsia="en-US"/>
        </w:rPr>
        <w:t xml:space="preserve"> </w:t>
      </w:r>
    </w:p>
    <w:p w14:paraId="04A26542" w14:textId="77777777" w:rsidR="00C13B5B" w:rsidRPr="00C13B5B" w:rsidRDefault="00C13B5B" w:rsidP="00C13B5B">
      <w:pPr>
        <w:spacing w:line="360" w:lineRule="auto"/>
        <w:ind w:firstLine="0"/>
        <w:rPr>
          <w:rFonts w:eastAsia="Calibri"/>
          <w:sz w:val="28"/>
          <w:szCs w:val="28"/>
          <w:lang w:val="en-US" w:eastAsia="en-US"/>
        </w:rPr>
      </w:pPr>
    </w:p>
    <w:p w14:paraId="651346A7" w14:textId="77777777" w:rsidR="00C13B5B" w:rsidRPr="00C13B5B" w:rsidRDefault="00C13B5B" w:rsidP="00C13B5B">
      <w:pPr>
        <w:spacing w:line="360" w:lineRule="auto"/>
        <w:ind w:left="3686" w:firstLine="0"/>
        <w:rPr>
          <w:rFonts w:eastAsia="Calibri"/>
          <w:sz w:val="28"/>
          <w:szCs w:val="28"/>
          <w:vertAlign w:val="subscript"/>
          <w:lang w:val="en-US" w:eastAsia="en-US"/>
        </w:rPr>
      </w:pPr>
      <w:r w:rsidRPr="00C13B5B">
        <w:rPr>
          <w:rFonts w:eastAsia="Calibri"/>
          <w:i/>
          <w:iCs/>
          <w:noProof/>
          <w:sz w:val="22"/>
          <w:szCs w:val="22"/>
        </w:rPr>
        <mc:AlternateContent>
          <mc:Choice Requires="wps">
            <w:drawing>
              <wp:anchor distT="0" distB="0" distL="114300" distR="114300" simplePos="0" relativeHeight="251659776" behindDoc="0" locked="0" layoutInCell="1" allowOverlap="1" wp14:anchorId="14789504" wp14:editId="70F9829B">
                <wp:simplePos x="0" y="0"/>
                <wp:positionH relativeFrom="column">
                  <wp:posOffset>3697605</wp:posOffset>
                </wp:positionH>
                <wp:positionV relativeFrom="paragraph">
                  <wp:posOffset>-95885</wp:posOffset>
                </wp:positionV>
                <wp:extent cx="426720" cy="1394460"/>
                <wp:effectExtent l="0" t="0" r="30480" b="15240"/>
                <wp:wrapNone/>
                <wp:docPr id="1" name="Правая фигурная скобка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6720" cy="1394460"/>
                        </a:xfrm>
                        <a:prstGeom prst="rightBrace">
                          <a:avLst>
                            <a:gd name="adj1" fmla="val 30128"/>
                            <a:gd name="adj2" fmla="val 49619"/>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68D698"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Правая фигурная скобка 1" o:spid="_x0000_s1026" type="#_x0000_t88" style="position:absolute;margin-left:291.15pt;margin-top:-7.55pt;width:33.6pt;height:109.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" adj="1991,10718" strokecolor="windowText" strokeweight="1pt">
                <v:stroke joinstyle="miter"/>
              </v:shape>
            </w:pict>
          </mc:Fallback>
        </mc:AlternateContent>
      </w:r>
      <w:r w:rsidRPr="00C13B5B">
        <w:rPr>
          <w:rFonts w:eastAsia="Calibri"/>
          <w:i/>
          <w:iCs/>
          <w:sz w:val="28"/>
          <w:szCs w:val="28"/>
          <w:lang w:val="en-US" w:eastAsia="en-US"/>
        </w:rPr>
        <w:t>X</w:t>
      </w:r>
      <w:r w:rsidRPr="00C13B5B">
        <w:rPr>
          <w:rFonts w:eastAsia="Calibri"/>
          <w:sz w:val="28"/>
          <w:szCs w:val="28"/>
          <w:vertAlign w:val="subscript"/>
          <w:lang w:val="en-US" w:eastAsia="en-US"/>
        </w:rPr>
        <w:t xml:space="preserve">0(step2) </w:t>
      </w:r>
      <w:r w:rsidRPr="00C13B5B">
        <w:rPr>
          <w:rFonts w:eastAsia="Calibri"/>
          <w:sz w:val="28"/>
          <w:szCs w:val="28"/>
          <w:lang w:val="en-US" w:eastAsia="en-US"/>
        </w:rPr>
        <w:t xml:space="preserve">= </w:t>
      </w:r>
      <w:r w:rsidRPr="00C13B5B">
        <w:rPr>
          <w:rFonts w:eastAsia="Calibri"/>
          <w:i/>
          <w:iCs/>
          <w:sz w:val="28"/>
          <w:szCs w:val="28"/>
          <w:lang w:val="en-US" w:eastAsia="en-US"/>
        </w:rPr>
        <w:t>X</w:t>
      </w:r>
      <w:r w:rsidRPr="00C13B5B">
        <w:rPr>
          <w:rFonts w:eastAsia="Calibri"/>
          <w:sz w:val="28"/>
          <w:szCs w:val="28"/>
          <w:vertAlign w:val="subscript"/>
          <w:lang w:val="en-US" w:eastAsia="en-US"/>
        </w:rPr>
        <w:t>1(step1),</w:t>
      </w:r>
    </w:p>
    <w:p w14:paraId="2F8A5EEB" w14:textId="77777777" w:rsidR="00C13B5B" w:rsidRPr="00C13B5B" w:rsidRDefault="00C13B5B" w:rsidP="00C13B5B">
      <w:pPr>
        <w:spacing w:line="360" w:lineRule="auto"/>
        <w:ind w:left="3686" w:firstLine="0"/>
        <w:rPr>
          <w:rFonts w:eastAsia="Calibri"/>
          <w:sz w:val="28"/>
          <w:szCs w:val="28"/>
          <w:vertAlign w:val="subscript"/>
          <w:lang w:val="en-US" w:eastAsia="en-US"/>
        </w:rPr>
      </w:pPr>
      <w:r w:rsidRPr="00C13B5B">
        <w:rPr>
          <w:rFonts w:eastAsia="Calibri"/>
          <w:i/>
          <w:iCs/>
          <w:noProof/>
          <w:sz w:val="28"/>
          <w:szCs w:val="28"/>
        </w:rPr>
        <w:drawing>
          <wp:anchor distT="0" distB="0" distL="114300" distR="114300" simplePos="0" relativeHeight="251660800" behindDoc="0" locked="0" layoutInCell="1" allowOverlap="1" wp14:anchorId="2F147171" wp14:editId="3E50BCB7">
            <wp:simplePos x="0" y="0"/>
            <wp:positionH relativeFrom="column">
              <wp:posOffset>5487670</wp:posOffset>
            </wp:positionH>
            <wp:positionV relativeFrom="paragraph">
              <wp:posOffset>164465</wp:posOffset>
            </wp:positionV>
            <wp:extent cx="525780" cy="252095"/>
            <wp:effectExtent l="0" t="0" r="7620" b="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25780" cy="252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13B5B">
        <w:rPr>
          <w:rFonts w:eastAsia="Calibri"/>
          <w:i/>
          <w:iCs/>
          <w:sz w:val="28"/>
          <w:szCs w:val="28"/>
          <w:lang w:val="en-US" w:eastAsia="en-US"/>
        </w:rPr>
        <w:t>Y</w:t>
      </w:r>
      <w:r w:rsidRPr="00C13B5B">
        <w:rPr>
          <w:rFonts w:eastAsia="Calibri"/>
          <w:sz w:val="28"/>
          <w:szCs w:val="28"/>
          <w:vertAlign w:val="subscript"/>
          <w:lang w:val="en-US" w:eastAsia="en-US"/>
        </w:rPr>
        <w:t xml:space="preserve">0(step2) </w:t>
      </w:r>
      <w:r w:rsidRPr="00C13B5B">
        <w:rPr>
          <w:rFonts w:eastAsia="Calibri"/>
          <w:sz w:val="28"/>
          <w:szCs w:val="28"/>
          <w:lang w:val="en-US" w:eastAsia="en-US"/>
        </w:rPr>
        <w:t xml:space="preserve">= </w:t>
      </w:r>
      <w:r w:rsidRPr="00C13B5B">
        <w:rPr>
          <w:rFonts w:eastAsia="Calibri"/>
          <w:i/>
          <w:iCs/>
          <w:sz w:val="28"/>
          <w:szCs w:val="28"/>
          <w:lang w:val="en-US" w:eastAsia="en-US"/>
        </w:rPr>
        <w:t>Y</w:t>
      </w:r>
      <w:r w:rsidRPr="00C13B5B">
        <w:rPr>
          <w:rFonts w:eastAsia="Calibri"/>
          <w:sz w:val="28"/>
          <w:szCs w:val="28"/>
          <w:vertAlign w:val="subscript"/>
          <w:lang w:val="en-US" w:eastAsia="en-US"/>
        </w:rPr>
        <w:t>1(step1),</w:t>
      </w:r>
    </w:p>
    <w:p w14:paraId="6A682693" w14:textId="77777777" w:rsidR="00C13B5B" w:rsidRPr="00C13B5B" w:rsidRDefault="00C13B5B" w:rsidP="00C13B5B">
      <w:pPr>
        <w:spacing w:line="360" w:lineRule="auto"/>
        <w:ind w:left="3686" w:firstLine="0"/>
        <w:rPr>
          <w:rFonts w:eastAsia="Calibri"/>
          <w:sz w:val="28"/>
          <w:szCs w:val="28"/>
          <w:vertAlign w:val="subscript"/>
          <w:lang w:val="en-US" w:eastAsia="en-US"/>
        </w:rPr>
      </w:pPr>
      <w:r w:rsidRPr="00C13B5B">
        <w:rPr>
          <w:rFonts w:eastAsia="Calibri"/>
          <w:i/>
          <w:iCs/>
          <w:sz w:val="28"/>
          <w:szCs w:val="28"/>
          <w:lang w:val="en-US" w:eastAsia="en-US"/>
        </w:rPr>
        <w:t>V</w:t>
      </w:r>
      <w:r w:rsidRPr="00C13B5B">
        <w:rPr>
          <w:rFonts w:eastAsia="Calibri"/>
          <w:i/>
          <w:iCs/>
          <w:sz w:val="28"/>
          <w:szCs w:val="28"/>
          <w:vertAlign w:val="subscript"/>
          <w:lang w:val="en-US" w:eastAsia="en-US"/>
        </w:rPr>
        <w:t>X</w:t>
      </w:r>
      <w:r w:rsidRPr="00C13B5B">
        <w:rPr>
          <w:rFonts w:eastAsia="Calibri"/>
          <w:sz w:val="28"/>
          <w:szCs w:val="28"/>
          <w:vertAlign w:val="subscript"/>
          <w:lang w:val="en-US" w:eastAsia="en-US"/>
        </w:rPr>
        <w:t xml:space="preserve">0(step2) </w:t>
      </w:r>
      <w:r w:rsidRPr="00C13B5B">
        <w:rPr>
          <w:rFonts w:eastAsia="Calibri"/>
          <w:sz w:val="28"/>
          <w:szCs w:val="28"/>
          <w:lang w:val="en-US" w:eastAsia="en-US"/>
        </w:rPr>
        <w:t xml:space="preserve">= </w:t>
      </w:r>
      <w:proofErr w:type="gramStart"/>
      <w:r w:rsidRPr="00C13B5B">
        <w:rPr>
          <w:rFonts w:eastAsia="Calibri"/>
          <w:i/>
          <w:iCs/>
          <w:sz w:val="28"/>
          <w:szCs w:val="28"/>
          <w:lang w:val="en-US" w:eastAsia="en-US"/>
        </w:rPr>
        <w:t>V</w:t>
      </w:r>
      <w:r w:rsidRPr="00C13B5B">
        <w:rPr>
          <w:rFonts w:eastAsia="Calibri"/>
          <w:i/>
          <w:iCs/>
          <w:sz w:val="28"/>
          <w:szCs w:val="28"/>
          <w:vertAlign w:val="subscript"/>
          <w:lang w:val="en-US" w:eastAsia="en-US"/>
        </w:rPr>
        <w:t>XA</w:t>
      </w:r>
      <w:r w:rsidRPr="00C13B5B">
        <w:rPr>
          <w:rFonts w:eastAsia="Calibri"/>
          <w:sz w:val="28"/>
          <w:szCs w:val="28"/>
          <w:vertAlign w:val="subscript"/>
          <w:lang w:val="en-US" w:eastAsia="en-US"/>
        </w:rPr>
        <w:t>(</w:t>
      </w:r>
      <w:proofErr w:type="gramEnd"/>
      <w:r w:rsidRPr="00C13B5B">
        <w:rPr>
          <w:rFonts w:eastAsia="Calibri"/>
          <w:sz w:val="28"/>
          <w:szCs w:val="28"/>
          <w:vertAlign w:val="subscript"/>
          <w:lang w:val="en-US" w:eastAsia="en-US"/>
        </w:rPr>
        <w:t>step1),</w:t>
      </w:r>
    </w:p>
    <w:p w14:paraId="389CC100" w14:textId="77777777" w:rsidR="00C13B5B" w:rsidRPr="00C13B5B" w:rsidRDefault="00C13B5B" w:rsidP="00C13B5B">
      <w:pPr>
        <w:spacing w:line="360" w:lineRule="auto"/>
        <w:ind w:left="3686" w:firstLine="0"/>
        <w:rPr>
          <w:rFonts w:eastAsia="Calibri"/>
          <w:sz w:val="28"/>
          <w:szCs w:val="28"/>
          <w:vertAlign w:val="subscript"/>
          <w:lang w:val="en-US" w:eastAsia="en-US"/>
        </w:rPr>
      </w:pPr>
      <w:r w:rsidRPr="00C13B5B">
        <w:rPr>
          <w:rFonts w:eastAsia="Calibri"/>
          <w:i/>
          <w:iCs/>
          <w:sz w:val="28"/>
          <w:szCs w:val="28"/>
          <w:lang w:val="en-US" w:eastAsia="en-US"/>
        </w:rPr>
        <w:t>V</w:t>
      </w:r>
      <w:r w:rsidRPr="00C13B5B">
        <w:rPr>
          <w:rFonts w:eastAsia="Calibri"/>
          <w:i/>
          <w:iCs/>
          <w:sz w:val="28"/>
          <w:szCs w:val="28"/>
          <w:vertAlign w:val="subscript"/>
          <w:lang w:val="en-US" w:eastAsia="en-US"/>
        </w:rPr>
        <w:t>Y</w:t>
      </w:r>
      <w:r w:rsidRPr="00C13B5B">
        <w:rPr>
          <w:rFonts w:eastAsia="Calibri"/>
          <w:sz w:val="28"/>
          <w:szCs w:val="28"/>
          <w:vertAlign w:val="subscript"/>
          <w:lang w:val="en-US" w:eastAsia="en-US"/>
        </w:rPr>
        <w:t xml:space="preserve">0(step2) </w:t>
      </w:r>
      <w:r w:rsidRPr="00C13B5B">
        <w:rPr>
          <w:rFonts w:eastAsia="Calibri"/>
          <w:sz w:val="28"/>
          <w:szCs w:val="28"/>
          <w:lang w:val="en-US" w:eastAsia="en-US"/>
        </w:rPr>
        <w:t xml:space="preserve">= </w:t>
      </w:r>
      <w:proofErr w:type="gramStart"/>
      <w:r w:rsidRPr="00C13B5B">
        <w:rPr>
          <w:rFonts w:eastAsia="Calibri"/>
          <w:i/>
          <w:iCs/>
          <w:sz w:val="28"/>
          <w:szCs w:val="28"/>
          <w:lang w:val="en-US" w:eastAsia="en-US"/>
        </w:rPr>
        <w:t>V</w:t>
      </w:r>
      <w:r w:rsidRPr="00C13B5B">
        <w:rPr>
          <w:rFonts w:eastAsia="Calibri"/>
          <w:i/>
          <w:iCs/>
          <w:sz w:val="28"/>
          <w:szCs w:val="28"/>
          <w:vertAlign w:val="subscript"/>
          <w:lang w:val="en-US" w:eastAsia="en-US"/>
        </w:rPr>
        <w:t>YA</w:t>
      </w:r>
      <w:r w:rsidRPr="00C13B5B">
        <w:rPr>
          <w:rFonts w:eastAsia="Calibri"/>
          <w:sz w:val="28"/>
          <w:szCs w:val="28"/>
          <w:vertAlign w:val="subscript"/>
          <w:lang w:val="en-US" w:eastAsia="en-US"/>
        </w:rPr>
        <w:t>(</w:t>
      </w:r>
      <w:proofErr w:type="gramEnd"/>
      <w:r w:rsidRPr="00C13B5B">
        <w:rPr>
          <w:rFonts w:eastAsia="Calibri"/>
          <w:sz w:val="28"/>
          <w:szCs w:val="28"/>
          <w:vertAlign w:val="subscript"/>
          <w:lang w:val="en-US" w:eastAsia="en-US"/>
        </w:rPr>
        <w:t>step1).</w:t>
      </w:r>
    </w:p>
    <w:p w14:paraId="70A4F08B" w14:textId="77777777" w:rsidR="00C13B5B" w:rsidRPr="00C13B5B" w:rsidRDefault="00C13B5B" w:rsidP="00C13B5B">
      <w:pPr>
        <w:spacing w:line="360" w:lineRule="auto"/>
        <w:ind w:firstLine="0"/>
        <w:rPr>
          <w:rFonts w:eastAsia="Calibri"/>
          <w:iCs/>
          <w:sz w:val="28"/>
          <w:szCs w:val="28"/>
          <w:lang w:val="en-US" w:eastAsia="en-US"/>
        </w:rPr>
      </w:pPr>
    </w:p>
    <w:p w14:paraId="59B885D8" w14:textId="1EFF13AF" w:rsidR="00C13B5B" w:rsidRDefault="00C13B5B" w:rsidP="00C13B5B">
      <w:pPr>
        <w:shd w:val="clear" w:color="auto" w:fill="FFFFFF"/>
        <w:autoSpaceDE w:val="0"/>
        <w:autoSpaceDN w:val="0"/>
        <w:adjustRightInd w:val="0"/>
        <w:spacing w:before="120" w:line="360" w:lineRule="auto"/>
        <w:ind w:firstLine="851"/>
        <w:rPr>
          <w:rFonts w:eastAsia="Calibri"/>
          <w:iCs/>
          <w:sz w:val="28"/>
          <w:szCs w:val="28"/>
          <w:lang w:eastAsia="en-US"/>
        </w:rPr>
      </w:pPr>
      <w:r w:rsidRPr="00C13B5B">
        <w:rPr>
          <w:rFonts w:eastAsia="Calibri"/>
          <w:iCs/>
          <w:sz w:val="28"/>
          <w:szCs w:val="28"/>
          <w:lang w:eastAsia="en-US"/>
        </w:rPr>
        <w:t>Вычисления выполняют по тому же алгоритму до тех пор, пока не будут получены параметры траектории движения камня до столкновения с барьером, перелета через барьер или если камень не остановится, не долетев до барьера.</w:t>
      </w:r>
    </w:p>
    <w:p w14:paraId="3AA2D852" w14:textId="1BC945A1" w:rsidR="00C13B5B" w:rsidRPr="00C13B5B" w:rsidRDefault="00C13B5B" w:rsidP="00C13B5B">
      <w:pPr>
        <w:shd w:val="clear" w:color="auto" w:fill="FFFFFF"/>
        <w:autoSpaceDE w:val="0"/>
        <w:autoSpaceDN w:val="0"/>
        <w:adjustRightInd w:val="0"/>
        <w:spacing w:before="120" w:line="360" w:lineRule="auto"/>
        <w:ind w:firstLine="851"/>
        <w:rPr>
          <w:b/>
          <w:sz w:val="28"/>
          <w:szCs w:val="28"/>
        </w:rPr>
      </w:pPr>
      <w:r>
        <w:rPr>
          <w:b/>
          <w:sz w:val="28"/>
          <w:szCs w:val="28"/>
        </w:rPr>
        <w:lastRenderedPageBreak/>
        <w:t>Д.2 (Введен дополнительно, Изм. № 1).</w:t>
      </w:r>
    </w:p>
    <w:p w14:paraId="19EFA8F3" w14:textId="77777777" w:rsidR="007318A1" w:rsidRPr="002B6EDE" w:rsidRDefault="008262F6" w:rsidP="002D35D3">
      <w:pPr>
        <w:pStyle w:val="1"/>
        <w:spacing w:after="80"/>
        <w:rPr>
          <w:rFonts w:eastAsia="MS Mincho"/>
          <w:szCs w:val="28"/>
          <w:lang w:eastAsia="ja-JP"/>
        </w:rPr>
      </w:pPr>
      <w:r>
        <w:rPr>
          <w:rFonts w:eastAsia="MS Mincho"/>
          <w:color w:val="993366"/>
          <w:szCs w:val="28"/>
          <w:lang w:eastAsia="ja-JP"/>
        </w:rPr>
        <w:br w:type="page"/>
      </w:r>
      <w:bookmarkStart w:id="87" w:name="_Toc463874862"/>
      <w:r w:rsidR="007318A1" w:rsidRPr="002B6EDE">
        <w:lastRenderedPageBreak/>
        <w:t>П</w:t>
      </w:r>
      <w:r w:rsidRPr="002B6EDE">
        <w:t>риложение</w:t>
      </w:r>
      <w:r w:rsidR="007318A1" w:rsidRPr="002B6EDE">
        <w:t xml:space="preserve"> Е</w:t>
      </w:r>
      <w:bookmarkEnd w:id="87"/>
    </w:p>
    <w:p w14:paraId="1A3143F4" w14:textId="77777777" w:rsidR="007318A1" w:rsidRPr="00E347A1" w:rsidRDefault="00CB6E54" w:rsidP="00E347A1">
      <w:pPr>
        <w:pStyle w:val="1"/>
        <w:spacing w:after="0" w:line="360" w:lineRule="auto"/>
      </w:pPr>
      <w:bookmarkStart w:id="88" w:name="_Toc405819688"/>
      <w:bookmarkStart w:id="89" w:name="_Toc463874863"/>
      <w:r w:rsidRPr="002B6EDE">
        <w:t>Классификационные показатели</w:t>
      </w:r>
      <w:bookmarkStart w:id="90" w:name="_Toc405819689"/>
      <w:bookmarkStart w:id="91" w:name="_Toc463874864"/>
      <w:bookmarkEnd w:id="88"/>
      <w:bookmarkEnd w:id="89"/>
      <w:r w:rsidR="00442879" w:rsidRPr="002B6EDE">
        <w:t xml:space="preserve"> </w:t>
      </w:r>
      <w:r w:rsidRPr="002B6EDE">
        <w:t>оползней</w:t>
      </w:r>
      <w:bookmarkStart w:id="92" w:name="_Toc375044866"/>
      <w:bookmarkEnd w:id="90"/>
      <w:bookmarkEnd w:id="91"/>
    </w:p>
    <w:bookmarkEnd w:id="92"/>
    <w:p w14:paraId="6F089AAA" w14:textId="77777777" w:rsidR="008262F6" w:rsidRDefault="004A7EB9" w:rsidP="00A1705F">
      <w:pPr>
        <w:pStyle w:val="18"/>
        <w:spacing w:line="360" w:lineRule="auto"/>
      </w:pPr>
      <w:r>
        <w:t>Е</w:t>
      </w:r>
      <w:r w:rsidR="00887A0C">
        <w:t>.</w:t>
      </w:r>
      <w:r w:rsidR="004F1926">
        <w:t xml:space="preserve">1 </w:t>
      </w:r>
      <w:r w:rsidR="00913074">
        <w:t>Проектирование предупреждающих сооружений от оползней определяется в зависимости от</w:t>
      </w:r>
      <w:r w:rsidR="00887A0C">
        <w:t xml:space="preserve"> следующих</w:t>
      </w:r>
      <w:r w:rsidR="00913074">
        <w:t xml:space="preserve"> классификационных показателей:</w:t>
      </w:r>
    </w:p>
    <w:p w14:paraId="38226059" w14:textId="77777777" w:rsidR="00913074" w:rsidRDefault="004A7EB9" w:rsidP="00A1705F">
      <w:pPr>
        <w:pStyle w:val="18"/>
        <w:spacing w:line="360" w:lineRule="auto"/>
      </w:pPr>
      <w:r>
        <w:t xml:space="preserve"> - </w:t>
      </w:r>
      <w:r w:rsidR="00913074">
        <w:t>масштаб явлений;</w:t>
      </w:r>
    </w:p>
    <w:p w14:paraId="19D70216" w14:textId="77777777" w:rsidR="00913074" w:rsidRDefault="004A7EB9" w:rsidP="00A1705F">
      <w:pPr>
        <w:pStyle w:val="18"/>
        <w:spacing w:line="360" w:lineRule="auto"/>
      </w:pPr>
      <w:r>
        <w:t xml:space="preserve"> - </w:t>
      </w:r>
      <w:r w:rsidR="00913074">
        <w:t>скорость движения и активность перемещения;</w:t>
      </w:r>
    </w:p>
    <w:p w14:paraId="6877D1F8" w14:textId="77777777" w:rsidR="004F1926" w:rsidRDefault="004A7EB9" w:rsidP="00A1705F">
      <w:pPr>
        <w:pStyle w:val="18"/>
        <w:spacing w:line="360" w:lineRule="auto"/>
      </w:pPr>
      <w:r>
        <w:t xml:space="preserve"> - </w:t>
      </w:r>
      <w:r w:rsidR="004F1926" w:rsidRPr="004F1926">
        <w:t>мощность оползневого процесса</w:t>
      </w:r>
      <w:r w:rsidR="004F1926">
        <w:t>;</w:t>
      </w:r>
    </w:p>
    <w:p w14:paraId="57BEF7FA" w14:textId="77777777" w:rsidR="004F1926" w:rsidRDefault="004A7EB9" w:rsidP="00A1705F">
      <w:pPr>
        <w:pStyle w:val="18"/>
        <w:spacing w:line="360" w:lineRule="auto"/>
      </w:pPr>
      <w:r>
        <w:t xml:space="preserve"> - </w:t>
      </w:r>
      <w:r w:rsidR="004F1926">
        <w:t>наличие крутизны склона;</w:t>
      </w:r>
    </w:p>
    <w:p w14:paraId="543C0657" w14:textId="77777777" w:rsidR="004F1926" w:rsidRDefault="004A7EB9" w:rsidP="004F1926">
      <w:pPr>
        <w:pStyle w:val="18"/>
        <w:spacing w:line="360" w:lineRule="auto"/>
      </w:pPr>
      <w:r>
        <w:t xml:space="preserve"> - </w:t>
      </w:r>
      <w:r w:rsidR="004F1926">
        <w:t>место образования.</w:t>
      </w:r>
    </w:p>
    <w:p w14:paraId="1DCC0D40" w14:textId="77777777" w:rsidR="00913074" w:rsidRDefault="004A7EB9" w:rsidP="004A7EB9">
      <w:pPr>
        <w:pStyle w:val="18"/>
        <w:spacing w:line="360" w:lineRule="auto"/>
        <w:ind w:left="709" w:firstLine="0"/>
      </w:pPr>
      <w:r>
        <w:t>Е</w:t>
      </w:r>
      <w:r w:rsidR="00887A0C">
        <w:t>.</w:t>
      </w:r>
      <w:r>
        <w:t xml:space="preserve">1.1 </w:t>
      </w:r>
      <w:r w:rsidR="00913074">
        <w:t>При выборе конструкций защиты необходимо руководствоваться</w:t>
      </w:r>
      <w:r>
        <w:t>: Е</w:t>
      </w:r>
      <w:r w:rsidR="00887A0C">
        <w:t>.</w:t>
      </w:r>
      <w:r>
        <w:t>1.1.</w:t>
      </w:r>
      <w:r w:rsidR="00887A0C">
        <w:t>1 размером</w:t>
      </w:r>
      <w:r w:rsidR="00913074">
        <w:t xml:space="preserve"> площади</w:t>
      </w:r>
      <w:r>
        <w:t xml:space="preserve"> оползней</w:t>
      </w:r>
      <w:r w:rsidR="00887A0C">
        <w:t>, га</w:t>
      </w:r>
      <w:r w:rsidR="00913074">
        <w:t xml:space="preserve">: </w:t>
      </w:r>
    </w:p>
    <w:p w14:paraId="38251B54" w14:textId="77777777" w:rsidR="00913074" w:rsidRDefault="004A7EB9" w:rsidP="004A7EB9">
      <w:pPr>
        <w:pStyle w:val="18"/>
        <w:spacing w:line="360" w:lineRule="auto"/>
      </w:pPr>
      <w:r>
        <w:t xml:space="preserve"> - </w:t>
      </w:r>
      <w:r w:rsidR="00913074">
        <w:t>400 и более</w:t>
      </w:r>
      <w:r w:rsidR="00887A0C">
        <w:t>,</w:t>
      </w:r>
    </w:p>
    <w:p w14:paraId="02963F82" w14:textId="77777777" w:rsidR="00913074" w:rsidRDefault="004A7EB9" w:rsidP="004A7EB9">
      <w:pPr>
        <w:pStyle w:val="18"/>
        <w:spacing w:line="360" w:lineRule="auto"/>
      </w:pPr>
      <w:r>
        <w:t xml:space="preserve"> - </w:t>
      </w:r>
      <w:r w:rsidR="007318A1" w:rsidRPr="00927BCC">
        <w:t>200</w:t>
      </w:r>
      <w:r w:rsidR="00887A0C">
        <w:t>–</w:t>
      </w:r>
      <w:r w:rsidR="007318A1" w:rsidRPr="00927BCC">
        <w:t>400</w:t>
      </w:r>
      <w:r w:rsidR="00887A0C">
        <w:t>,</w:t>
      </w:r>
      <w:r w:rsidR="007318A1" w:rsidRPr="00927BCC">
        <w:t xml:space="preserve"> </w:t>
      </w:r>
    </w:p>
    <w:p w14:paraId="590F1778" w14:textId="77777777" w:rsidR="00913074" w:rsidRDefault="004A7EB9" w:rsidP="004A7EB9">
      <w:pPr>
        <w:pStyle w:val="18"/>
        <w:spacing w:line="360" w:lineRule="auto"/>
      </w:pPr>
      <w:r>
        <w:t xml:space="preserve"> - </w:t>
      </w:r>
      <w:r w:rsidR="007318A1" w:rsidRPr="00927BCC">
        <w:t>100</w:t>
      </w:r>
      <w:r w:rsidR="00887A0C">
        <w:t>–</w:t>
      </w:r>
      <w:r w:rsidR="007318A1" w:rsidRPr="00927BCC">
        <w:t>200</w:t>
      </w:r>
      <w:r w:rsidR="00887A0C">
        <w:t>,</w:t>
      </w:r>
    </w:p>
    <w:p w14:paraId="33044E1C" w14:textId="77777777" w:rsidR="00913074" w:rsidRDefault="004A7EB9" w:rsidP="004A7EB9">
      <w:pPr>
        <w:pStyle w:val="18"/>
        <w:spacing w:line="360" w:lineRule="auto"/>
      </w:pPr>
      <w:r>
        <w:t xml:space="preserve"> -</w:t>
      </w:r>
      <w:r w:rsidR="007318A1" w:rsidRPr="00927BCC">
        <w:t xml:space="preserve"> 50</w:t>
      </w:r>
      <w:r w:rsidR="00887A0C">
        <w:t>–</w:t>
      </w:r>
      <w:r w:rsidR="007318A1" w:rsidRPr="00927BCC">
        <w:t>100</w:t>
      </w:r>
      <w:r w:rsidR="00887A0C">
        <w:t>,</w:t>
      </w:r>
    </w:p>
    <w:p w14:paraId="473547C9" w14:textId="77777777" w:rsidR="00913074" w:rsidRDefault="004A7EB9" w:rsidP="004A7EB9">
      <w:pPr>
        <w:pStyle w:val="18"/>
        <w:spacing w:line="360" w:lineRule="auto"/>
      </w:pPr>
      <w:r>
        <w:t xml:space="preserve"> -</w:t>
      </w:r>
      <w:r w:rsidR="007318A1" w:rsidRPr="00927BCC">
        <w:t xml:space="preserve"> 5</w:t>
      </w:r>
      <w:r w:rsidR="00887A0C">
        <w:t>–</w:t>
      </w:r>
      <w:r w:rsidR="007318A1" w:rsidRPr="00927BCC">
        <w:t>50</w:t>
      </w:r>
      <w:r w:rsidR="00887A0C">
        <w:t>,</w:t>
      </w:r>
    </w:p>
    <w:p w14:paraId="620FCC06" w14:textId="77777777" w:rsidR="007318A1" w:rsidRPr="00927BCC" w:rsidRDefault="004A7EB9" w:rsidP="004A7EB9">
      <w:pPr>
        <w:pStyle w:val="18"/>
        <w:spacing w:line="360" w:lineRule="auto"/>
      </w:pPr>
      <w:r>
        <w:t xml:space="preserve"> - </w:t>
      </w:r>
      <w:r w:rsidR="00887A0C">
        <w:t>не более</w:t>
      </w:r>
      <w:r w:rsidR="007318A1" w:rsidRPr="00927BCC">
        <w:t xml:space="preserve"> 5</w:t>
      </w:r>
      <w:r w:rsidR="00887A0C">
        <w:t>;</w:t>
      </w:r>
    </w:p>
    <w:p w14:paraId="1312F280" w14:textId="77777777" w:rsidR="00550058" w:rsidRPr="00913074" w:rsidRDefault="004A7EB9" w:rsidP="004A7EB9">
      <w:pPr>
        <w:pStyle w:val="18"/>
        <w:spacing w:line="360" w:lineRule="auto"/>
      </w:pPr>
      <w:r>
        <w:t>Е</w:t>
      </w:r>
      <w:r w:rsidR="00887A0C">
        <w:t>.</w:t>
      </w:r>
      <w:r>
        <w:t xml:space="preserve">1.1.2 </w:t>
      </w:r>
      <w:r w:rsidR="00887A0C">
        <w:t>Значениями с</w:t>
      </w:r>
      <w:r w:rsidR="007318A1" w:rsidRPr="00927BCC">
        <w:t xml:space="preserve">корости </w:t>
      </w:r>
      <w:r w:rsidR="00913074">
        <w:t>движения оползней</w:t>
      </w:r>
      <w:r w:rsidR="00887A0C">
        <w:t xml:space="preserve">, которые приведены в </w:t>
      </w:r>
      <w:r w:rsidR="007318A1" w:rsidRPr="00927BCC">
        <w:t>таблиц</w:t>
      </w:r>
      <w:r w:rsidR="00887A0C">
        <w:t>е</w:t>
      </w:r>
      <w:r w:rsidR="007318A1" w:rsidRPr="00927BCC">
        <w:t xml:space="preserve"> Е.1.</w:t>
      </w:r>
    </w:p>
    <w:p w14:paraId="58EDD6B0" w14:textId="77777777" w:rsidR="007318A1" w:rsidRPr="00927BCC" w:rsidRDefault="00CB6E54" w:rsidP="007318A1">
      <w:pPr>
        <w:pStyle w:val="18"/>
        <w:ind w:firstLine="0"/>
        <w:jc w:val="left"/>
      </w:pPr>
      <w:r>
        <w:t xml:space="preserve">Таблица Е.1 </w:t>
      </w:r>
      <w:r w:rsidR="00887A0C">
        <w:t>–</w:t>
      </w:r>
      <w:r>
        <w:t xml:space="preserve"> </w:t>
      </w:r>
      <w:r w:rsidR="007318A1" w:rsidRPr="00927BCC">
        <w:t>Характеристика оползней по скорости движения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9"/>
        <w:gridCol w:w="4758"/>
      </w:tblGrid>
      <w:tr w:rsidR="007318A1" w:rsidRPr="00CB6E54" w14:paraId="08DC547B" w14:textId="77777777" w:rsidTr="00442879">
        <w:tc>
          <w:tcPr>
            <w:tcW w:w="4649" w:type="dxa"/>
          </w:tcPr>
          <w:p w14:paraId="37521500" w14:textId="77777777" w:rsidR="007318A1" w:rsidRPr="00CB6E54" w:rsidRDefault="007318A1" w:rsidP="00CB6E54">
            <w:pPr>
              <w:spacing w:line="240" w:lineRule="auto"/>
              <w:ind w:firstLine="0"/>
              <w:jc w:val="center"/>
              <w:rPr>
                <w:szCs w:val="24"/>
              </w:rPr>
            </w:pPr>
            <w:r w:rsidRPr="00CB6E54">
              <w:rPr>
                <w:szCs w:val="24"/>
              </w:rPr>
              <w:t>Скорость движения</w:t>
            </w:r>
          </w:p>
        </w:tc>
        <w:tc>
          <w:tcPr>
            <w:tcW w:w="4758" w:type="dxa"/>
          </w:tcPr>
          <w:p w14:paraId="62FC6C87" w14:textId="77777777" w:rsidR="007318A1" w:rsidRPr="00CB6E54" w:rsidRDefault="007318A1" w:rsidP="00CB6E54">
            <w:pPr>
              <w:spacing w:line="240" w:lineRule="auto"/>
              <w:ind w:firstLine="0"/>
              <w:jc w:val="center"/>
              <w:rPr>
                <w:szCs w:val="24"/>
              </w:rPr>
            </w:pPr>
            <w:r w:rsidRPr="00CB6E54">
              <w:rPr>
                <w:szCs w:val="24"/>
              </w:rPr>
              <w:t>Оценка движения</w:t>
            </w:r>
          </w:p>
        </w:tc>
      </w:tr>
      <w:tr w:rsidR="007318A1" w:rsidRPr="00CB6E54" w14:paraId="024069C0" w14:textId="77777777" w:rsidTr="00442879">
        <w:tc>
          <w:tcPr>
            <w:tcW w:w="4649" w:type="dxa"/>
          </w:tcPr>
          <w:p w14:paraId="07A1B992" w14:textId="77777777" w:rsidR="007318A1" w:rsidRPr="00CB6E54" w:rsidRDefault="007318A1" w:rsidP="00CB6E54">
            <w:pPr>
              <w:spacing w:line="240" w:lineRule="auto"/>
              <w:ind w:firstLine="0"/>
              <w:jc w:val="center"/>
              <w:rPr>
                <w:szCs w:val="24"/>
              </w:rPr>
            </w:pPr>
            <w:r w:rsidRPr="00CB6E54">
              <w:rPr>
                <w:szCs w:val="24"/>
              </w:rPr>
              <w:t>3 м/с</w:t>
            </w:r>
          </w:p>
        </w:tc>
        <w:tc>
          <w:tcPr>
            <w:tcW w:w="4758" w:type="dxa"/>
          </w:tcPr>
          <w:p w14:paraId="6258C312" w14:textId="77777777" w:rsidR="007318A1" w:rsidRPr="00CB6E54" w:rsidRDefault="007318A1" w:rsidP="00CB6E54">
            <w:pPr>
              <w:spacing w:line="240" w:lineRule="auto"/>
              <w:ind w:firstLine="0"/>
              <w:jc w:val="center"/>
              <w:rPr>
                <w:szCs w:val="24"/>
              </w:rPr>
            </w:pPr>
            <w:r w:rsidRPr="00CB6E54">
              <w:rPr>
                <w:szCs w:val="24"/>
              </w:rPr>
              <w:t>Исключительно быстрое</w:t>
            </w:r>
          </w:p>
        </w:tc>
      </w:tr>
      <w:tr w:rsidR="007318A1" w:rsidRPr="00CB6E54" w14:paraId="3C5CACCF" w14:textId="77777777" w:rsidTr="00442879">
        <w:tc>
          <w:tcPr>
            <w:tcW w:w="4649" w:type="dxa"/>
          </w:tcPr>
          <w:p w14:paraId="7C25A6EA" w14:textId="77777777" w:rsidR="007318A1" w:rsidRPr="00CB6E54" w:rsidRDefault="007318A1" w:rsidP="00CB6E54">
            <w:pPr>
              <w:spacing w:line="240" w:lineRule="auto"/>
              <w:ind w:firstLine="0"/>
              <w:jc w:val="center"/>
              <w:rPr>
                <w:szCs w:val="24"/>
              </w:rPr>
            </w:pPr>
            <w:r w:rsidRPr="00CB6E54">
              <w:rPr>
                <w:szCs w:val="24"/>
              </w:rPr>
              <w:t>0,3 м/мин</w:t>
            </w:r>
          </w:p>
        </w:tc>
        <w:tc>
          <w:tcPr>
            <w:tcW w:w="4758" w:type="dxa"/>
          </w:tcPr>
          <w:p w14:paraId="4B8159BE" w14:textId="77777777" w:rsidR="007318A1" w:rsidRPr="00CB6E54" w:rsidRDefault="007318A1" w:rsidP="00CB6E54">
            <w:pPr>
              <w:spacing w:line="240" w:lineRule="auto"/>
              <w:ind w:firstLine="0"/>
              <w:jc w:val="center"/>
              <w:rPr>
                <w:szCs w:val="24"/>
              </w:rPr>
            </w:pPr>
            <w:r w:rsidRPr="00CB6E54">
              <w:rPr>
                <w:szCs w:val="24"/>
              </w:rPr>
              <w:t>Очень быстрое</w:t>
            </w:r>
          </w:p>
        </w:tc>
      </w:tr>
      <w:tr w:rsidR="007318A1" w:rsidRPr="00CB6E54" w14:paraId="77F4D84C" w14:textId="77777777" w:rsidTr="00442879">
        <w:tc>
          <w:tcPr>
            <w:tcW w:w="4649" w:type="dxa"/>
          </w:tcPr>
          <w:p w14:paraId="4A5E526C" w14:textId="77777777" w:rsidR="007318A1" w:rsidRPr="00CB6E54" w:rsidRDefault="007318A1" w:rsidP="00CB6E54">
            <w:pPr>
              <w:spacing w:line="240" w:lineRule="auto"/>
              <w:ind w:firstLine="0"/>
              <w:jc w:val="center"/>
              <w:rPr>
                <w:szCs w:val="24"/>
              </w:rPr>
            </w:pPr>
            <w:r w:rsidRPr="00CB6E54">
              <w:rPr>
                <w:szCs w:val="24"/>
              </w:rPr>
              <w:t>1,5 м/сутки</w:t>
            </w:r>
          </w:p>
        </w:tc>
        <w:tc>
          <w:tcPr>
            <w:tcW w:w="4758" w:type="dxa"/>
          </w:tcPr>
          <w:p w14:paraId="1F8CCF2E" w14:textId="77777777" w:rsidR="007318A1" w:rsidRPr="00CB6E54" w:rsidRDefault="007318A1" w:rsidP="00CB6E54">
            <w:pPr>
              <w:spacing w:line="240" w:lineRule="auto"/>
              <w:ind w:firstLine="0"/>
              <w:jc w:val="center"/>
              <w:rPr>
                <w:szCs w:val="24"/>
              </w:rPr>
            </w:pPr>
            <w:r w:rsidRPr="00CB6E54">
              <w:rPr>
                <w:szCs w:val="24"/>
              </w:rPr>
              <w:t>Быстрое</w:t>
            </w:r>
          </w:p>
        </w:tc>
      </w:tr>
      <w:tr w:rsidR="007318A1" w:rsidRPr="00CB6E54" w14:paraId="667066E4" w14:textId="77777777" w:rsidTr="00442879">
        <w:tc>
          <w:tcPr>
            <w:tcW w:w="4649" w:type="dxa"/>
          </w:tcPr>
          <w:p w14:paraId="071ACB7B" w14:textId="77777777" w:rsidR="007318A1" w:rsidRPr="00CB6E54" w:rsidRDefault="007318A1" w:rsidP="00CB6E54">
            <w:pPr>
              <w:spacing w:line="240" w:lineRule="auto"/>
              <w:ind w:firstLine="0"/>
              <w:jc w:val="center"/>
              <w:rPr>
                <w:szCs w:val="24"/>
              </w:rPr>
            </w:pPr>
            <w:r w:rsidRPr="00CB6E54">
              <w:rPr>
                <w:szCs w:val="24"/>
              </w:rPr>
              <w:t>1,5 м/месяц</w:t>
            </w:r>
          </w:p>
        </w:tc>
        <w:tc>
          <w:tcPr>
            <w:tcW w:w="4758" w:type="dxa"/>
          </w:tcPr>
          <w:p w14:paraId="29FCE881" w14:textId="77777777" w:rsidR="007318A1" w:rsidRPr="00CB6E54" w:rsidRDefault="007318A1" w:rsidP="00CB6E54">
            <w:pPr>
              <w:spacing w:line="240" w:lineRule="auto"/>
              <w:ind w:firstLine="0"/>
              <w:jc w:val="center"/>
              <w:rPr>
                <w:szCs w:val="24"/>
              </w:rPr>
            </w:pPr>
            <w:r w:rsidRPr="00CB6E54">
              <w:rPr>
                <w:szCs w:val="24"/>
              </w:rPr>
              <w:t>Умеренное</w:t>
            </w:r>
          </w:p>
        </w:tc>
      </w:tr>
      <w:tr w:rsidR="007318A1" w:rsidRPr="00CB6E54" w14:paraId="41921255" w14:textId="77777777" w:rsidTr="00442879">
        <w:tc>
          <w:tcPr>
            <w:tcW w:w="4649" w:type="dxa"/>
          </w:tcPr>
          <w:p w14:paraId="0128245B" w14:textId="77777777" w:rsidR="007318A1" w:rsidRPr="00CB6E54" w:rsidRDefault="007318A1" w:rsidP="00CB6E54">
            <w:pPr>
              <w:spacing w:line="240" w:lineRule="auto"/>
              <w:ind w:firstLine="0"/>
              <w:jc w:val="center"/>
              <w:rPr>
                <w:szCs w:val="24"/>
              </w:rPr>
            </w:pPr>
            <w:r w:rsidRPr="00CB6E54">
              <w:rPr>
                <w:szCs w:val="24"/>
              </w:rPr>
              <w:t>1,5 м/год</w:t>
            </w:r>
          </w:p>
        </w:tc>
        <w:tc>
          <w:tcPr>
            <w:tcW w:w="4758" w:type="dxa"/>
          </w:tcPr>
          <w:p w14:paraId="7C075D45" w14:textId="77777777" w:rsidR="007318A1" w:rsidRPr="00CB6E54" w:rsidRDefault="007318A1" w:rsidP="00CB6E54">
            <w:pPr>
              <w:spacing w:line="240" w:lineRule="auto"/>
              <w:ind w:firstLine="0"/>
              <w:jc w:val="center"/>
              <w:rPr>
                <w:szCs w:val="24"/>
              </w:rPr>
            </w:pPr>
            <w:r w:rsidRPr="00CB6E54">
              <w:rPr>
                <w:szCs w:val="24"/>
              </w:rPr>
              <w:t>Очень медленное</w:t>
            </w:r>
          </w:p>
        </w:tc>
      </w:tr>
      <w:tr w:rsidR="007318A1" w:rsidRPr="00CB6E54" w14:paraId="7B4C9C48" w14:textId="77777777" w:rsidTr="00442879">
        <w:tc>
          <w:tcPr>
            <w:tcW w:w="4649" w:type="dxa"/>
          </w:tcPr>
          <w:p w14:paraId="1BD62C69" w14:textId="77777777" w:rsidR="007318A1" w:rsidRPr="00CB6E54" w:rsidRDefault="007318A1" w:rsidP="00CB6E54">
            <w:pPr>
              <w:spacing w:line="240" w:lineRule="auto"/>
              <w:ind w:firstLine="0"/>
              <w:jc w:val="center"/>
              <w:rPr>
                <w:szCs w:val="24"/>
              </w:rPr>
            </w:pPr>
            <w:r w:rsidRPr="00CB6E54">
              <w:rPr>
                <w:szCs w:val="24"/>
              </w:rPr>
              <w:t>0,06 м/год</w:t>
            </w:r>
          </w:p>
        </w:tc>
        <w:tc>
          <w:tcPr>
            <w:tcW w:w="4758" w:type="dxa"/>
          </w:tcPr>
          <w:p w14:paraId="02727058" w14:textId="77777777" w:rsidR="007318A1" w:rsidRPr="00CB6E54" w:rsidRDefault="007318A1" w:rsidP="00CB6E54">
            <w:pPr>
              <w:spacing w:line="240" w:lineRule="auto"/>
              <w:ind w:firstLine="0"/>
              <w:jc w:val="center"/>
              <w:rPr>
                <w:szCs w:val="24"/>
              </w:rPr>
            </w:pPr>
            <w:r w:rsidRPr="00CB6E54">
              <w:rPr>
                <w:szCs w:val="24"/>
              </w:rPr>
              <w:t>Исключительно медленное</w:t>
            </w:r>
          </w:p>
        </w:tc>
      </w:tr>
    </w:tbl>
    <w:p w14:paraId="45147ED4" w14:textId="77777777" w:rsidR="007318A1" w:rsidRPr="00913074" w:rsidRDefault="007318A1" w:rsidP="00913074">
      <w:pPr>
        <w:pStyle w:val="18"/>
        <w:spacing w:line="360" w:lineRule="auto"/>
        <w:ind w:firstLine="0"/>
      </w:pPr>
    </w:p>
    <w:p w14:paraId="3E52618F" w14:textId="77777777" w:rsidR="00913074" w:rsidRDefault="004A7EB9" w:rsidP="00A1705F">
      <w:pPr>
        <w:pStyle w:val="18"/>
        <w:spacing w:line="360" w:lineRule="auto"/>
      </w:pPr>
      <w:r>
        <w:t>Е</w:t>
      </w:r>
      <w:r w:rsidR="00001760">
        <w:t>.</w:t>
      </w:r>
      <w:r>
        <w:t xml:space="preserve">1.1.3 </w:t>
      </w:r>
      <w:r w:rsidR="00001760">
        <w:t>Значениями м</w:t>
      </w:r>
      <w:r w:rsidR="00913074">
        <w:t>ощности процесса оползней</w:t>
      </w:r>
      <w:r w:rsidR="00887A0C">
        <w:t>,</w:t>
      </w:r>
      <w:r w:rsidR="00887A0C" w:rsidRPr="00887A0C">
        <w:t xml:space="preserve"> </w:t>
      </w:r>
      <w:r w:rsidR="00887A0C" w:rsidRPr="00927BCC">
        <w:t>тыс. м</w:t>
      </w:r>
      <w:r w:rsidR="00887A0C" w:rsidRPr="00927BCC">
        <w:rPr>
          <w:vertAlign w:val="superscript"/>
        </w:rPr>
        <w:t>3</w:t>
      </w:r>
      <w:r w:rsidR="00913074">
        <w:t>:</w:t>
      </w:r>
      <w:r w:rsidR="007318A1" w:rsidRPr="00927BCC">
        <w:t xml:space="preserve"> </w:t>
      </w:r>
    </w:p>
    <w:p w14:paraId="79757CEB" w14:textId="77777777" w:rsidR="00913074" w:rsidRDefault="004A7EB9" w:rsidP="004A7EB9">
      <w:pPr>
        <w:pStyle w:val="18"/>
        <w:spacing w:line="360" w:lineRule="auto"/>
        <w:ind w:left="1069" w:firstLine="0"/>
      </w:pPr>
      <w:r>
        <w:t xml:space="preserve">- </w:t>
      </w:r>
      <w:r w:rsidR="00001760">
        <w:t>не более</w:t>
      </w:r>
      <w:r w:rsidR="007318A1" w:rsidRPr="00927BCC">
        <w:t xml:space="preserve"> 10</w:t>
      </w:r>
      <w:r w:rsidR="00001760">
        <w:t>,</w:t>
      </w:r>
    </w:p>
    <w:p w14:paraId="2B4638A3" w14:textId="77777777" w:rsidR="00913074" w:rsidRDefault="004A7EB9" w:rsidP="004A7EB9">
      <w:pPr>
        <w:pStyle w:val="18"/>
        <w:spacing w:line="360" w:lineRule="auto"/>
        <w:ind w:left="1069" w:firstLine="0"/>
      </w:pPr>
      <w:r>
        <w:t>-</w:t>
      </w:r>
      <w:r w:rsidR="007318A1" w:rsidRPr="00927BCC">
        <w:t xml:space="preserve"> </w:t>
      </w:r>
      <w:r w:rsidR="00001760">
        <w:t xml:space="preserve">от </w:t>
      </w:r>
      <w:r w:rsidR="007318A1" w:rsidRPr="00927BCC">
        <w:t>11 до 100</w:t>
      </w:r>
      <w:r w:rsidR="00001760">
        <w:t>,</w:t>
      </w:r>
    </w:p>
    <w:p w14:paraId="3FF78308" w14:textId="77777777" w:rsidR="00913074" w:rsidRDefault="004A7EB9" w:rsidP="004A7EB9">
      <w:pPr>
        <w:pStyle w:val="18"/>
        <w:spacing w:line="360" w:lineRule="auto"/>
        <w:ind w:left="1069" w:firstLine="0"/>
      </w:pPr>
      <w:r>
        <w:t>-</w:t>
      </w:r>
      <w:r w:rsidR="007318A1" w:rsidRPr="00927BCC">
        <w:t xml:space="preserve"> </w:t>
      </w:r>
      <w:r w:rsidR="00001760">
        <w:t xml:space="preserve">от </w:t>
      </w:r>
      <w:r w:rsidR="007318A1" w:rsidRPr="00927BCC">
        <w:t>101 до 1000</w:t>
      </w:r>
      <w:r w:rsidR="00001760">
        <w:t>,</w:t>
      </w:r>
    </w:p>
    <w:p w14:paraId="156A9E21" w14:textId="77777777" w:rsidR="00442879" w:rsidRDefault="004A7EB9" w:rsidP="004A7EB9">
      <w:pPr>
        <w:pStyle w:val="18"/>
        <w:spacing w:line="360" w:lineRule="auto"/>
        <w:ind w:left="1069" w:firstLine="0"/>
      </w:pPr>
      <w:r>
        <w:t xml:space="preserve">- </w:t>
      </w:r>
      <w:r w:rsidR="007318A1" w:rsidRPr="00927BCC">
        <w:t>свыше 1000 тыс. м</w:t>
      </w:r>
      <w:r w:rsidR="007318A1" w:rsidRPr="00927BCC">
        <w:rPr>
          <w:vertAlign w:val="superscript"/>
        </w:rPr>
        <w:t>3</w:t>
      </w:r>
      <w:r w:rsidR="00001760">
        <w:t>;</w:t>
      </w:r>
      <w:r w:rsidR="004F1926" w:rsidRPr="00913074">
        <w:t xml:space="preserve"> </w:t>
      </w:r>
    </w:p>
    <w:p w14:paraId="364111C2" w14:textId="77777777" w:rsidR="004F1926" w:rsidRPr="004F1926" w:rsidRDefault="005200FD" w:rsidP="004F1926">
      <w:pPr>
        <w:pStyle w:val="18"/>
        <w:spacing w:line="360" w:lineRule="auto"/>
        <w:ind w:left="1069" w:firstLine="0"/>
      </w:pPr>
      <w:r>
        <w:lastRenderedPageBreak/>
        <w:t>Е</w:t>
      </w:r>
      <w:r w:rsidR="00001760">
        <w:t>.</w:t>
      </w:r>
      <w:r>
        <w:t xml:space="preserve">1.1.4 </w:t>
      </w:r>
      <w:r w:rsidR="00001760">
        <w:t>в</w:t>
      </w:r>
      <w:r>
        <w:t xml:space="preserve"> зависимости от</w:t>
      </w:r>
      <w:r w:rsidR="004F1926">
        <w:t xml:space="preserve"> крутизн</w:t>
      </w:r>
      <w:r>
        <w:t>ы</w:t>
      </w:r>
      <w:r w:rsidR="004F1926">
        <w:t xml:space="preserve"> склона оползня от 5</w:t>
      </w:r>
      <w:r w:rsidR="00001760">
        <w:t xml:space="preserve">° до </w:t>
      </w:r>
      <w:r w:rsidR="004F1926">
        <w:t>7</w:t>
      </w:r>
      <w:r w:rsidR="00001760">
        <w:t>°</w:t>
      </w:r>
      <w:r w:rsidR="004F1926">
        <w:t xml:space="preserve"> до 1</w:t>
      </w:r>
      <w:r w:rsidR="00001760">
        <w:t>9°.</w:t>
      </w:r>
    </w:p>
    <w:p w14:paraId="79531B09" w14:textId="77777777" w:rsidR="00442879" w:rsidRPr="004F1926" w:rsidRDefault="004F1926" w:rsidP="004F1926">
      <w:pPr>
        <w:pStyle w:val="18"/>
        <w:spacing w:line="360" w:lineRule="auto"/>
      </w:pPr>
      <w:r>
        <w:t xml:space="preserve">По месту образования оползней </w:t>
      </w:r>
      <w:bookmarkStart w:id="93" w:name="_Toc374973036"/>
      <w:bookmarkStart w:id="94" w:name="_Toc374973466"/>
      <w:bookmarkStart w:id="95" w:name="_Toc375044867"/>
      <w:bookmarkStart w:id="96" w:name="_Toc397098330"/>
      <w:r>
        <w:t>в соответствии с классификаци</w:t>
      </w:r>
      <w:r w:rsidR="00001760">
        <w:t>ей, приведенной</w:t>
      </w:r>
      <w:r>
        <w:t xml:space="preserve"> </w:t>
      </w:r>
      <w:r w:rsidR="007318A1" w:rsidRPr="00927BCC">
        <w:t>в таблице Е.2</w:t>
      </w:r>
      <w:bookmarkEnd w:id="93"/>
      <w:bookmarkEnd w:id="94"/>
      <w:bookmarkEnd w:id="95"/>
      <w:bookmarkEnd w:id="96"/>
      <w:r w:rsidR="007318A1" w:rsidRPr="00927BCC">
        <w:t>.</w:t>
      </w:r>
    </w:p>
    <w:p w14:paraId="04412721" w14:textId="77777777" w:rsidR="007318A1" w:rsidRPr="00927BCC" w:rsidRDefault="007318A1" w:rsidP="00BD6E44">
      <w:pPr>
        <w:tabs>
          <w:tab w:val="left" w:pos="709"/>
        </w:tabs>
        <w:spacing w:line="360" w:lineRule="auto"/>
        <w:rPr>
          <w:kern w:val="28"/>
          <w:sz w:val="28"/>
          <w:szCs w:val="28"/>
        </w:rPr>
      </w:pPr>
      <w:r w:rsidRPr="00001760">
        <w:rPr>
          <w:spacing w:val="30"/>
          <w:kern w:val="28"/>
          <w:sz w:val="28"/>
          <w:szCs w:val="28"/>
        </w:rPr>
        <w:t>Таблица</w:t>
      </w:r>
      <w:r w:rsidRPr="00927BCC">
        <w:rPr>
          <w:kern w:val="28"/>
          <w:sz w:val="28"/>
          <w:szCs w:val="28"/>
        </w:rPr>
        <w:t xml:space="preserve"> Е.2 </w:t>
      </w:r>
      <w:r w:rsidR="00001760">
        <w:rPr>
          <w:kern w:val="28"/>
          <w:sz w:val="28"/>
          <w:szCs w:val="28"/>
        </w:rPr>
        <w:t>–</w:t>
      </w:r>
      <w:r w:rsidRPr="00927BCC">
        <w:rPr>
          <w:kern w:val="28"/>
          <w:sz w:val="28"/>
          <w:szCs w:val="28"/>
        </w:rPr>
        <w:t xml:space="preserve"> Общая классификация оползней по типу, строению, причинам и характеру (форме) смещения </w:t>
      </w:r>
    </w:p>
    <w:tbl>
      <w:tblPr>
        <w:tblW w:w="9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843"/>
        <w:gridCol w:w="1418"/>
        <w:gridCol w:w="2126"/>
        <w:gridCol w:w="1559"/>
        <w:gridCol w:w="1560"/>
      </w:tblGrid>
      <w:tr w:rsidR="007318A1" w:rsidRPr="00BD6E44" w14:paraId="2EB91D4C" w14:textId="77777777" w:rsidTr="00550058">
        <w:trPr>
          <w:trHeight w:val="464"/>
        </w:trPr>
        <w:tc>
          <w:tcPr>
            <w:tcW w:w="1134" w:type="dxa"/>
          </w:tcPr>
          <w:p w14:paraId="5286BE08" w14:textId="77777777" w:rsidR="007318A1" w:rsidRPr="00BD6E44" w:rsidRDefault="007318A1" w:rsidP="00BD6E44">
            <w:pPr>
              <w:spacing w:line="240" w:lineRule="auto"/>
              <w:ind w:firstLine="0"/>
              <w:jc w:val="center"/>
              <w:rPr>
                <w:szCs w:val="24"/>
              </w:rPr>
            </w:pPr>
            <w:r w:rsidRPr="00BD6E44">
              <w:rPr>
                <w:szCs w:val="24"/>
              </w:rPr>
              <w:br w:type="page"/>
              <w:t>Тип</w:t>
            </w:r>
          </w:p>
          <w:p w14:paraId="163516B8" w14:textId="77777777" w:rsidR="007318A1" w:rsidRPr="00BD6E44" w:rsidRDefault="007318A1" w:rsidP="00BD6E44">
            <w:pPr>
              <w:spacing w:line="240" w:lineRule="auto"/>
              <w:ind w:firstLine="0"/>
              <w:jc w:val="center"/>
              <w:rPr>
                <w:szCs w:val="24"/>
              </w:rPr>
            </w:pPr>
            <w:r w:rsidRPr="00BD6E44">
              <w:rPr>
                <w:szCs w:val="24"/>
              </w:rPr>
              <w:t>оползня</w:t>
            </w:r>
          </w:p>
        </w:tc>
        <w:tc>
          <w:tcPr>
            <w:tcW w:w="1843" w:type="dxa"/>
          </w:tcPr>
          <w:p w14:paraId="0DB55435" w14:textId="77777777" w:rsidR="007318A1" w:rsidRPr="00BD6E44" w:rsidRDefault="007318A1" w:rsidP="00BD6E44">
            <w:pPr>
              <w:spacing w:line="240" w:lineRule="auto"/>
              <w:ind w:firstLine="0"/>
              <w:jc w:val="center"/>
              <w:rPr>
                <w:szCs w:val="24"/>
              </w:rPr>
            </w:pPr>
            <w:r w:rsidRPr="00BD6E44">
              <w:rPr>
                <w:szCs w:val="24"/>
              </w:rPr>
              <w:t>Геологическое</w:t>
            </w:r>
          </w:p>
          <w:p w14:paraId="006C340C" w14:textId="77777777" w:rsidR="007318A1" w:rsidRPr="00BD6E44" w:rsidRDefault="007318A1" w:rsidP="00BD6E44">
            <w:pPr>
              <w:spacing w:line="240" w:lineRule="auto"/>
              <w:ind w:firstLine="0"/>
              <w:jc w:val="center"/>
              <w:rPr>
                <w:szCs w:val="24"/>
              </w:rPr>
            </w:pPr>
            <w:r w:rsidRPr="00BD6E44">
              <w:rPr>
                <w:szCs w:val="24"/>
              </w:rPr>
              <w:t>строение склона</w:t>
            </w:r>
          </w:p>
        </w:tc>
        <w:tc>
          <w:tcPr>
            <w:tcW w:w="1418" w:type="dxa"/>
          </w:tcPr>
          <w:p w14:paraId="52156C14" w14:textId="77777777" w:rsidR="007318A1" w:rsidRPr="00BD6E44" w:rsidRDefault="007318A1" w:rsidP="00BD6E44">
            <w:pPr>
              <w:spacing w:line="240" w:lineRule="auto"/>
              <w:ind w:firstLine="0"/>
              <w:jc w:val="center"/>
              <w:rPr>
                <w:szCs w:val="24"/>
              </w:rPr>
            </w:pPr>
            <w:r w:rsidRPr="00BD6E44">
              <w:rPr>
                <w:szCs w:val="24"/>
              </w:rPr>
              <w:t>Гидрология</w:t>
            </w:r>
          </w:p>
          <w:p w14:paraId="1AE00C31" w14:textId="77777777" w:rsidR="007318A1" w:rsidRPr="00BD6E44" w:rsidRDefault="007318A1" w:rsidP="00BD6E44">
            <w:pPr>
              <w:spacing w:line="240" w:lineRule="auto"/>
              <w:ind w:firstLine="0"/>
              <w:jc w:val="center"/>
              <w:rPr>
                <w:szCs w:val="24"/>
              </w:rPr>
            </w:pPr>
            <w:r w:rsidRPr="00BD6E44">
              <w:rPr>
                <w:szCs w:val="24"/>
              </w:rPr>
              <w:t>склона</w:t>
            </w:r>
          </w:p>
        </w:tc>
        <w:tc>
          <w:tcPr>
            <w:tcW w:w="2126" w:type="dxa"/>
          </w:tcPr>
          <w:p w14:paraId="20407956" w14:textId="77777777" w:rsidR="007318A1" w:rsidRPr="00BD6E44" w:rsidRDefault="007318A1" w:rsidP="00BD6E44">
            <w:pPr>
              <w:spacing w:line="240" w:lineRule="auto"/>
              <w:ind w:firstLine="0"/>
              <w:jc w:val="center"/>
              <w:rPr>
                <w:szCs w:val="24"/>
              </w:rPr>
            </w:pPr>
            <w:r w:rsidRPr="00BD6E44">
              <w:rPr>
                <w:szCs w:val="24"/>
              </w:rPr>
              <w:t>Причин</w:t>
            </w:r>
            <w:r w:rsidR="00001760">
              <w:rPr>
                <w:szCs w:val="24"/>
              </w:rPr>
              <w:t>а</w:t>
            </w:r>
            <w:r w:rsidRPr="00BD6E44">
              <w:rPr>
                <w:szCs w:val="24"/>
              </w:rPr>
              <w:t xml:space="preserve"> оползневых</w:t>
            </w:r>
          </w:p>
          <w:p w14:paraId="647BA14C" w14:textId="77777777" w:rsidR="007318A1" w:rsidRPr="00BD6E44" w:rsidRDefault="007318A1" w:rsidP="00BD6E44">
            <w:pPr>
              <w:spacing w:line="240" w:lineRule="auto"/>
              <w:ind w:firstLine="0"/>
              <w:jc w:val="center"/>
              <w:rPr>
                <w:szCs w:val="24"/>
              </w:rPr>
            </w:pPr>
            <w:r w:rsidRPr="00BD6E44">
              <w:rPr>
                <w:szCs w:val="24"/>
              </w:rPr>
              <w:t>смещений</w:t>
            </w:r>
          </w:p>
        </w:tc>
        <w:tc>
          <w:tcPr>
            <w:tcW w:w="1559" w:type="dxa"/>
          </w:tcPr>
          <w:p w14:paraId="75E7BE44" w14:textId="77777777" w:rsidR="007318A1" w:rsidRPr="00BD6E44" w:rsidRDefault="007318A1" w:rsidP="00BD6E44">
            <w:pPr>
              <w:spacing w:line="240" w:lineRule="auto"/>
              <w:ind w:firstLine="0"/>
              <w:jc w:val="center"/>
              <w:rPr>
                <w:szCs w:val="24"/>
              </w:rPr>
            </w:pPr>
            <w:r w:rsidRPr="00BD6E44">
              <w:rPr>
                <w:szCs w:val="24"/>
              </w:rPr>
              <w:t>Характер</w:t>
            </w:r>
          </w:p>
          <w:p w14:paraId="567B38DA" w14:textId="77777777" w:rsidR="007318A1" w:rsidRPr="00BD6E44" w:rsidRDefault="007318A1" w:rsidP="00BD6E44">
            <w:pPr>
              <w:spacing w:line="240" w:lineRule="auto"/>
              <w:ind w:firstLine="0"/>
              <w:jc w:val="center"/>
              <w:rPr>
                <w:szCs w:val="24"/>
              </w:rPr>
            </w:pPr>
            <w:r w:rsidRPr="00BD6E44">
              <w:rPr>
                <w:szCs w:val="24"/>
              </w:rPr>
              <w:t>смещения</w:t>
            </w:r>
          </w:p>
        </w:tc>
        <w:tc>
          <w:tcPr>
            <w:tcW w:w="1560" w:type="dxa"/>
          </w:tcPr>
          <w:p w14:paraId="5040F0AA" w14:textId="77777777" w:rsidR="007318A1" w:rsidRPr="00BD6E44" w:rsidRDefault="007318A1" w:rsidP="00BD6E44">
            <w:pPr>
              <w:spacing w:line="240" w:lineRule="auto"/>
              <w:ind w:firstLine="0"/>
              <w:jc w:val="center"/>
              <w:rPr>
                <w:szCs w:val="24"/>
              </w:rPr>
            </w:pPr>
            <w:r w:rsidRPr="00BD6E44">
              <w:rPr>
                <w:szCs w:val="24"/>
              </w:rPr>
              <w:t xml:space="preserve">Форма </w:t>
            </w:r>
          </w:p>
          <w:p w14:paraId="665D920E" w14:textId="77777777" w:rsidR="007318A1" w:rsidRPr="00BD6E44" w:rsidRDefault="007318A1" w:rsidP="00BD6E44">
            <w:pPr>
              <w:spacing w:line="240" w:lineRule="auto"/>
              <w:ind w:firstLine="0"/>
              <w:jc w:val="center"/>
              <w:rPr>
                <w:szCs w:val="24"/>
              </w:rPr>
            </w:pPr>
            <w:r w:rsidRPr="00BD6E44">
              <w:rPr>
                <w:szCs w:val="24"/>
              </w:rPr>
              <w:t>поверхности</w:t>
            </w:r>
          </w:p>
        </w:tc>
      </w:tr>
      <w:tr w:rsidR="007318A1" w:rsidRPr="00BD6E44" w14:paraId="5B1DDEA0" w14:textId="77777777" w:rsidTr="00550058">
        <w:tc>
          <w:tcPr>
            <w:tcW w:w="1134" w:type="dxa"/>
          </w:tcPr>
          <w:p w14:paraId="0EA5A9E7" w14:textId="77777777" w:rsidR="007318A1" w:rsidRPr="00BD6E44" w:rsidRDefault="007318A1" w:rsidP="00BD6E44">
            <w:pPr>
              <w:spacing w:line="240" w:lineRule="auto"/>
              <w:ind w:firstLine="0"/>
              <w:jc w:val="center"/>
              <w:rPr>
                <w:szCs w:val="24"/>
              </w:rPr>
            </w:pPr>
            <w:r w:rsidRPr="00BD6E44">
              <w:rPr>
                <w:szCs w:val="24"/>
              </w:rPr>
              <w:t>1</w:t>
            </w:r>
          </w:p>
        </w:tc>
        <w:tc>
          <w:tcPr>
            <w:tcW w:w="1843" w:type="dxa"/>
          </w:tcPr>
          <w:p w14:paraId="0473CCBA" w14:textId="77777777" w:rsidR="007318A1" w:rsidRPr="00BD6E44" w:rsidRDefault="007318A1" w:rsidP="00BD6E44">
            <w:pPr>
              <w:spacing w:line="240" w:lineRule="auto"/>
              <w:ind w:firstLine="0"/>
              <w:jc w:val="center"/>
              <w:rPr>
                <w:szCs w:val="24"/>
              </w:rPr>
            </w:pPr>
            <w:r w:rsidRPr="00BD6E44">
              <w:rPr>
                <w:szCs w:val="24"/>
              </w:rPr>
              <w:t>2</w:t>
            </w:r>
          </w:p>
        </w:tc>
        <w:tc>
          <w:tcPr>
            <w:tcW w:w="1418" w:type="dxa"/>
          </w:tcPr>
          <w:p w14:paraId="6981ABD2" w14:textId="77777777" w:rsidR="007318A1" w:rsidRPr="00BD6E44" w:rsidRDefault="007318A1" w:rsidP="00BD6E44">
            <w:pPr>
              <w:spacing w:line="240" w:lineRule="auto"/>
              <w:ind w:firstLine="0"/>
              <w:jc w:val="center"/>
              <w:rPr>
                <w:szCs w:val="24"/>
              </w:rPr>
            </w:pPr>
            <w:r w:rsidRPr="00BD6E44">
              <w:rPr>
                <w:szCs w:val="24"/>
              </w:rPr>
              <w:t>3</w:t>
            </w:r>
          </w:p>
        </w:tc>
        <w:tc>
          <w:tcPr>
            <w:tcW w:w="2126" w:type="dxa"/>
          </w:tcPr>
          <w:p w14:paraId="2EA99698" w14:textId="77777777" w:rsidR="007318A1" w:rsidRPr="00BD6E44" w:rsidRDefault="007318A1" w:rsidP="00BD6E44">
            <w:pPr>
              <w:spacing w:line="240" w:lineRule="auto"/>
              <w:ind w:firstLine="0"/>
              <w:jc w:val="center"/>
              <w:rPr>
                <w:szCs w:val="24"/>
              </w:rPr>
            </w:pPr>
            <w:r w:rsidRPr="00BD6E44">
              <w:rPr>
                <w:szCs w:val="24"/>
              </w:rPr>
              <w:t>4</w:t>
            </w:r>
          </w:p>
        </w:tc>
        <w:tc>
          <w:tcPr>
            <w:tcW w:w="1559" w:type="dxa"/>
          </w:tcPr>
          <w:p w14:paraId="3B030FFF" w14:textId="77777777" w:rsidR="007318A1" w:rsidRPr="00BD6E44" w:rsidRDefault="007318A1" w:rsidP="00BD6E44">
            <w:pPr>
              <w:spacing w:line="240" w:lineRule="auto"/>
              <w:ind w:firstLine="0"/>
              <w:jc w:val="center"/>
              <w:rPr>
                <w:szCs w:val="24"/>
              </w:rPr>
            </w:pPr>
            <w:r w:rsidRPr="00BD6E44">
              <w:rPr>
                <w:szCs w:val="24"/>
              </w:rPr>
              <w:t>5</w:t>
            </w:r>
          </w:p>
        </w:tc>
        <w:tc>
          <w:tcPr>
            <w:tcW w:w="1560" w:type="dxa"/>
          </w:tcPr>
          <w:p w14:paraId="7F898E1D" w14:textId="77777777" w:rsidR="007318A1" w:rsidRPr="00BD6E44" w:rsidRDefault="007318A1" w:rsidP="00BD6E44">
            <w:pPr>
              <w:spacing w:line="240" w:lineRule="auto"/>
              <w:ind w:firstLine="0"/>
              <w:jc w:val="center"/>
              <w:rPr>
                <w:szCs w:val="24"/>
              </w:rPr>
            </w:pPr>
            <w:r w:rsidRPr="00BD6E44">
              <w:rPr>
                <w:szCs w:val="24"/>
              </w:rPr>
              <w:t>6</w:t>
            </w:r>
          </w:p>
        </w:tc>
      </w:tr>
      <w:tr w:rsidR="007318A1" w:rsidRPr="00BD6E44" w14:paraId="5DBEF09B" w14:textId="77777777" w:rsidTr="00550058">
        <w:tc>
          <w:tcPr>
            <w:tcW w:w="1134" w:type="dxa"/>
          </w:tcPr>
          <w:p w14:paraId="23F29624" w14:textId="77777777" w:rsidR="007318A1" w:rsidRPr="00BD6E44" w:rsidRDefault="007318A1" w:rsidP="00BD6E44">
            <w:pPr>
              <w:spacing w:line="240" w:lineRule="auto"/>
              <w:ind w:firstLine="0"/>
              <w:jc w:val="center"/>
              <w:rPr>
                <w:szCs w:val="24"/>
              </w:rPr>
            </w:pPr>
            <w:r w:rsidRPr="00BD6E44">
              <w:rPr>
                <w:szCs w:val="24"/>
              </w:rPr>
              <w:t xml:space="preserve">I – </w:t>
            </w:r>
          </w:p>
          <w:p w14:paraId="2C7699C7" w14:textId="77777777" w:rsidR="007318A1" w:rsidRPr="00BD6E44" w:rsidRDefault="007318A1" w:rsidP="00BD6E44">
            <w:pPr>
              <w:spacing w:line="240" w:lineRule="auto"/>
              <w:ind w:firstLine="0"/>
              <w:jc w:val="center"/>
              <w:rPr>
                <w:szCs w:val="24"/>
              </w:rPr>
            </w:pPr>
            <w:r w:rsidRPr="00BD6E44">
              <w:rPr>
                <w:szCs w:val="24"/>
              </w:rPr>
              <w:t>оползень    выдав</w:t>
            </w:r>
            <w:r w:rsidR="00001760">
              <w:rPr>
                <w:szCs w:val="24"/>
              </w:rPr>
              <w:t>-</w:t>
            </w:r>
            <w:proofErr w:type="spellStart"/>
            <w:r w:rsidRPr="00BD6E44">
              <w:rPr>
                <w:szCs w:val="24"/>
              </w:rPr>
              <w:t>ливания</w:t>
            </w:r>
            <w:proofErr w:type="spellEnd"/>
            <w:r w:rsidRPr="00BD6E44">
              <w:rPr>
                <w:szCs w:val="24"/>
              </w:rPr>
              <w:t xml:space="preserve"> </w:t>
            </w:r>
          </w:p>
          <w:p w14:paraId="5CF631B2" w14:textId="77777777" w:rsidR="007318A1" w:rsidRPr="00BD6E44" w:rsidRDefault="007318A1" w:rsidP="00BD6E44">
            <w:pPr>
              <w:spacing w:line="240" w:lineRule="auto"/>
              <w:ind w:firstLine="0"/>
              <w:jc w:val="center"/>
              <w:rPr>
                <w:szCs w:val="24"/>
              </w:rPr>
            </w:pPr>
            <w:r w:rsidRPr="00BD6E44">
              <w:rPr>
                <w:szCs w:val="24"/>
              </w:rPr>
              <w:t xml:space="preserve"> </w:t>
            </w:r>
          </w:p>
        </w:tc>
        <w:tc>
          <w:tcPr>
            <w:tcW w:w="1843" w:type="dxa"/>
          </w:tcPr>
          <w:p w14:paraId="6BDD61AA" w14:textId="77777777" w:rsidR="007318A1" w:rsidRPr="00BD6E44" w:rsidRDefault="007318A1" w:rsidP="00BD6E44">
            <w:pPr>
              <w:spacing w:line="240" w:lineRule="auto"/>
              <w:ind w:firstLine="0"/>
              <w:jc w:val="center"/>
              <w:rPr>
                <w:szCs w:val="24"/>
              </w:rPr>
            </w:pPr>
            <w:r w:rsidRPr="00BD6E44">
              <w:rPr>
                <w:szCs w:val="24"/>
              </w:rPr>
              <w:t>Горизонтально    залегающие пласты</w:t>
            </w:r>
          </w:p>
          <w:p w14:paraId="26F89518" w14:textId="77777777" w:rsidR="007318A1" w:rsidRPr="00BD6E44" w:rsidRDefault="007318A1" w:rsidP="00BD6E44">
            <w:pPr>
              <w:spacing w:line="240" w:lineRule="auto"/>
              <w:ind w:firstLine="0"/>
              <w:jc w:val="center"/>
              <w:rPr>
                <w:szCs w:val="24"/>
              </w:rPr>
            </w:pPr>
            <w:r w:rsidRPr="00BD6E44">
              <w:rPr>
                <w:szCs w:val="24"/>
              </w:rPr>
              <w:t>прочных и жестких</w:t>
            </w:r>
          </w:p>
          <w:p w14:paraId="297C8792" w14:textId="77777777" w:rsidR="007318A1" w:rsidRPr="00BD6E44" w:rsidRDefault="007318A1" w:rsidP="00BD6E44">
            <w:pPr>
              <w:spacing w:line="240" w:lineRule="auto"/>
              <w:ind w:firstLine="0"/>
              <w:jc w:val="center"/>
              <w:rPr>
                <w:szCs w:val="24"/>
              </w:rPr>
            </w:pPr>
            <w:r w:rsidRPr="00BD6E44">
              <w:rPr>
                <w:szCs w:val="24"/>
              </w:rPr>
              <w:t>пород, подстилаемых</w:t>
            </w:r>
          </w:p>
          <w:p w14:paraId="2969BB51" w14:textId="77777777" w:rsidR="007318A1" w:rsidRPr="00BD6E44" w:rsidRDefault="007318A1" w:rsidP="00BD6E44">
            <w:pPr>
              <w:spacing w:line="240" w:lineRule="auto"/>
              <w:ind w:firstLine="0"/>
              <w:jc w:val="center"/>
              <w:rPr>
                <w:szCs w:val="24"/>
              </w:rPr>
            </w:pPr>
            <w:r w:rsidRPr="00BD6E44">
              <w:rPr>
                <w:szCs w:val="24"/>
              </w:rPr>
              <w:t>в основании  глинами</w:t>
            </w:r>
          </w:p>
        </w:tc>
        <w:tc>
          <w:tcPr>
            <w:tcW w:w="1418" w:type="dxa"/>
            <w:vMerge w:val="restart"/>
          </w:tcPr>
          <w:p w14:paraId="5843CCA5" w14:textId="77777777" w:rsidR="007318A1" w:rsidRPr="00BD6E44" w:rsidRDefault="007318A1" w:rsidP="00BD6E44">
            <w:pPr>
              <w:spacing w:line="240" w:lineRule="auto"/>
              <w:ind w:firstLine="0"/>
              <w:jc w:val="center"/>
              <w:rPr>
                <w:szCs w:val="24"/>
              </w:rPr>
            </w:pPr>
          </w:p>
          <w:p w14:paraId="3C0EB4F3" w14:textId="77777777" w:rsidR="007318A1" w:rsidRPr="00BD6E44" w:rsidRDefault="007318A1" w:rsidP="00BD6E44">
            <w:pPr>
              <w:spacing w:line="240" w:lineRule="auto"/>
              <w:ind w:firstLine="0"/>
              <w:jc w:val="center"/>
              <w:rPr>
                <w:szCs w:val="24"/>
              </w:rPr>
            </w:pPr>
          </w:p>
          <w:p w14:paraId="1B40B468" w14:textId="77777777" w:rsidR="007318A1" w:rsidRPr="00BD6E44" w:rsidRDefault="007318A1" w:rsidP="00BD6E44">
            <w:pPr>
              <w:spacing w:line="240" w:lineRule="auto"/>
              <w:ind w:firstLine="0"/>
              <w:jc w:val="center"/>
              <w:rPr>
                <w:szCs w:val="24"/>
              </w:rPr>
            </w:pPr>
          </w:p>
          <w:p w14:paraId="1C55C35D" w14:textId="77777777" w:rsidR="007318A1" w:rsidRPr="00BD6E44" w:rsidRDefault="007318A1" w:rsidP="00BD6E44">
            <w:pPr>
              <w:spacing w:line="240" w:lineRule="auto"/>
              <w:ind w:firstLine="0"/>
              <w:jc w:val="center"/>
              <w:rPr>
                <w:szCs w:val="24"/>
              </w:rPr>
            </w:pPr>
            <w:r w:rsidRPr="00BD6E44">
              <w:rPr>
                <w:szCs w:val="24"/>
              </w:rPr>
              <w:t>Подземные воды</w:t>
            </w:r>
          </w:p>
          <w:p w14:paraId="21348880" w14:textId="77777777" w:rsidR="007318A1" w:rsidRPr="00BD6E44" w:rsidRDefault="007318A1" w:rsidP="00BD6E44">
            <w:pPr>
              <w:spacing w:line="240" w:lineRule="auto"/>
              <w:ind w:firstLine="0"/>
              <w:jc w:val="center"/>
              <w:rPr>
                <w:szCs w:val="24"/>
              </w:rPr>
            </w:pPr>
            <w:r w:rsidRPr="00BD6E44">
              <w:rPr>
                <w:szCs w:val="24"/>
              </w:rPr>
              <w:t>в массиве  пород  могут  как присутствовать, так   и  отсутствовать</w:t>
            </w:r>
          </w:p>
        </w:tc>
        <w:tc>
          <w:tcPr>
            <w:tcW w:w="2126" w:type="dxa"/>
          </w:tcPr>
          <w:p w14:paraId="77655570" w14:textId="77777777" w:rsidR="007318A1" w:rsidRPr="00BD6E44" w:rsidRDefault="007318A1" w:rsidP="00BD6E44">
            <w:pPr>
              <w:spacing w:line="240" w:lineRule="auto"/>
              <w:ind w:firstLine="0"/>
              <w:jc w:val="center"/>
              <w:rPr>
                <w:szCs w:val="24"/>
              </w:rPr>
            </w:pPr>
            <w:r w:rsidRPr="00BD6E44">
              <w:rPr>
                <w:szCs w:val="24"/>
              </w:rPr>
              <w:t>Изменения напряженного состояния  массива  вследствие увеличения высоты  и  крутизны склона при    подрезании его  основания   рекой, морем, озером,  водо</w:t>
            </w:r>
            <w:r w:rsidRPr="00BD6E44">
              <w:rPr>
                <w:szCs w:val="24"/>
              </w:rPr>
              <w:softHyphen/>
              <w:t>хранилищем, под</w:t>
            </w:r>
            <w:r w:rsidRPr="00BD6E44">
              <w:rPr>
                <w:szCs w:val="24"/>
              </w:rPr>
              <w:softHyphen/>
              <w:t>сечки  выемкой  и  нагружения   при   возве</w:t>
            </w:r>
            <w:r w:rsidRPr="00BD6E44">
              <w:rPr>
                <w:szCs w:val="24"/>
              </w:rPr>
              <w:softHyphen/>
              <w:t>дении на склоне зда</w:t>
            </w:r>
            <w:r w:rsidRPr="00BD6E44">
              <w:rPr>
                <w:szCs w:val="24"/>
              </w:rPr>
              <w:softHyphen/>
              <w:t>ний     и сооружений</w:t>
            </w:r>
          </w:p>
        </w:tc>
        <w:tc>
          <w:tcPr>
            <w:tcW w:w="1559" w:type="dxa"/>
          </w:tcPr>
          <w:p w14:paraId="058B99B6" w14:textId="77777777" w:rsidR="007318A1" w:rsidRPr="00BD6E44" w:rsidRDefault="007318A1" w:rsidP="00BD6E44">
            <w:pPr>
              <w:spacing w:line="240" w:lineRule="auto"/>
              <w:ind w:firstLine="0"/>
              <w:jc w:val="center"/>
              <w:rPr>
                <w:szCs w:val="24"/>
              </w:rPr>
            </w:pPr>
            <w:r w:rsidRPr="00BD6E44">
              <w:rPr>
                <w:szCs w:val="24"/>
              </w:rPr>
              <w:t>Вязкопластическое течение и выдавливание  ползучей    глинистой породы в    подошве склона  со сколом  и  разрывами  на блоки  пластов, лежа</w:t>
            </w:r>
            <w:r w:rsidRPr="00BD6E44">
              <w:rPr>
                <w:szCs w:val="24"/>
              </w:rPr>
              <w:softHyphen/>
              <w:t>щих   выше    жестких пород</w:t>
            </w:r>
          </w:p>
          <w:p w14:paraId="57947D82" w14:textId="77777777" w:rsidR="007318A1" w:rsidRPr="00BD6E44" w:rsidRDefault="007318A1" w:rsidP="00BD6E44">
            <w:pPr>
              <w:spacing w:line="240" w:lineRule="auto"/>
              <w:ind w:firstLine="0"/>
              <w:jc w:val="center"/>
              <w:rPr>
                <w:szCs w:val="24"/>
              </w:rPr>
            </w:pPr>
          </w:p>
        </w:tc>
        <w:tc>
          <w:tcPr>
            <w:tcW w:w="1560" w:type="dxa"/>
          </w:tcPr>
          <w:p w14:paraId="769FCC60" w14:textId="77777777" w:rsidR="007318A1" w:rsidRPr="00BD6E44" w:rsidRDefault="007318A1" w:rsidP="00BD6E44">
            <w:pPr>
              <w:spacing w:line="240" w:lineRule="auto"/>
              <w:ind w:firstLine="0"/>
              <w:jc w:val="center"/>
              <w:rPr>
                <w:szCs w:val="24"/>
              </w:rPr>
            </w:pPr>
            <w:r w:rsidRPr="00BD6E44">
              <w:rPr>
                <w:szCs w:val="24"/>
              </w:rPr>
              <w:t>Четкой поверхности  смещения нет.</w:t>
            </w:r>
          </w:p>
          <w:p w14:paraId="6B706B25" w14:textId="77777777" w:rsidR="007318A1" w:rsidRPr="00BD6E44" w:rsidRDefault="007318A1" w:rsidP="00BD6E44">
            <w:pPr>
              <w:spacing w:line="240" w:lineRule="auto"/>
              <w:ind w:firstLine="0"/>
              <w:jc w:val="center"/>
              <w:rPr>
                <w:szCs w:val="24"/>
              </w:rPr>
            </w:pPr>
            <w:r w:rsidRPr="00BD6E44">
              <w:rPr>
                <w:szCs w:val="24"/>
              </w:rPr>
              <w:t>Образуется  зона   перемятого   грунта    на неровной        прогнувшейся   кровле глини</w:t>
            </w:r>
            <w:r w:rsidRPr="00BD6E44">
              <w:rPr>
                <w:szCs w:val="24"/>
              </w:rPr>
              <w:softHyphen/>
              <w:t>стого пласта</w:t>
            </w:r>
          </w:p>
          <w:p w14:paraId="52CB566A" w14:textId="77777777" w:rsidR="007318A1" w:rsidRPr="00BD6E44" w:rsidRDefault="007318A1" w:rsidP="00BD6E44">
            <w:pPr>
              <w:spacing w:line="240" w:lineRule="auto"/>
              <w:ind w:firstLine="0"/>
              <w:jc w:val="center"/>
              <w:rPr>
                <w:szCs w:val="24"/>
              </w:rPr>
            </w:pPr>
          </w:p>
        </w:tc>
      </w:tr>
      <w:tr w:rsidR="007318A1" w:rsidRPr="00BD6E44" w14:paraId="7A956140" w14:textId="77777777" w:rsidTr="00550058">
        <w:tc>
          <w:tcPr>
            <w:tcW w:w="1134" w:type="dxa"/>
          </w:tcPr>
          <w:p w14:paraId="01214AD2" w14:textId="77777777" w:rsidR="007318A1" w:rsidRPr="00BD6E44" w:rsidRDefault="007318A1" w:rsidP="00BD6E44">
            <w:pPr>
              <w:spacing w:line="240" w:lineRule="auto"/>
              <w:ind w:firstLine="0"/>
              <w:jc w:val="center"/>
              <w:rPr>
                <w:szCs w:val="24"/>
              </w:rPr>
            </w:pPr>
            <w:r w:rsidRPr="00BD6E44">
              <w:rPr>
                <w:szCs w:val="24"/>
              </w:rPr>
              <w:t xml:space="preserve">II </w:t>
            </w:r>
            <w:r w:rsidR="00001760">
              <w:rPr>
                <w:szCs w:val="24"/>
              </w:rPr>
              <w:t>–</w:t>
            </w:r>
            <w:r w:rsidRPr="00BD6E44">
              <w:rPr>
                <w:szCs w:val="24"/>
              </w:rPr>
              <w:t xml:space="preserve"> оползень срезания </w:t>
            </w:r>
          </w:p>
        </w:tc>
        <w:tc>
          <w:tcPr>
            <w:tcW w:w="1843" w:type="dxa"/>
          </w:tcPr>
          <w:p w14:paraId="75400BF7" w14:textId="77777777" w:rsidR="007318A1" w:rsidRPr="00BD6E44" w:rsidRDefault="007318A1" w:rsidP="00BD6E44">
            <w:pPr>
              <w:spacing w:line="240" w:lineRule="auto"/>
              <w:ind w:firstLine="0"/>
              <w:jc w:val="center"/>
              <w:rPr>
                <w:szCs w:val="24"/>
              </w:rPr>
            </w:pPr>
            <w:r w:rsidRPr="00BD6E44">
              <w:rPr>
                <w:szCs w:val="24"/>
              </w:rPr>
              <w:t>Одна глинистая порода или     горизон</w:t>
            </w:r>
            <w:r w:rsidRPr="00BD6E44">
              <w:rPr>
                <w:szCs w:val="24"/>
              </w:rPr>
              <w:softHyphen/>
              <w:t>тально и    слабо на</w:t>
            </w:r>
            <w:r w:rsidRPr="00BD6E44">
              <w:rPr>
                <w:szCs w:val="24"/>
              </w:rPr>
              <w:softHyphen/>
              <w:t>клонно      залегающие слои различных проч</w:t>
            </w:r>
            <w:r w:rsidRPr="00BD6E44">
              <w:rPr>
                <w:szCs w:val="24"/>
              </w:rPr>
              <w:softHyphen/>
              <w:t>ных</w:t>
            </w:r>
            <w:r w:rsidR="00001760">
              <w:rPr>
                <w:szCs w:val="24"/>
              </w:rPr>
              <w:t xml:space="preserve"> </w:t>
            </w:r>
            <w:r w:rsidRPr="00BD6E44">
              <w:rPr>
                <w:szCs w:val="24"/>
              </w:rPr>
              <w:t>пород</w:t>
            </w:r>
          </w:p>
        </w:tc>
        <w:tc>
          <w:tcPr>
            <w:tcW w:w="1418" w:type="dxa"/>
            <w:vMerge/>
          </w:tcPr>
          <w:p w14:paraId="3517ECFB" w14:textId="77777777" w:rsidR="007318A1" w:rsidRPr="00BD6E44" w:rsidRDefault="007318A1" w:rsidP="00BD6E44">
            <w:pPr>
              <w:spacing w:line="240" w:lineRule="auto"/>
              <w:ind w:firstLine="0"/>
              <w:jc w:val="center"/>
              <w:rPr>
                <w:szCs w:val="24"/>
              </w:rPr>
            </w:pPr>
          </w:p>
        </w:tc>
        <w:tc>
          <w:tcPr>
            <w:tcW w:w="2126" w:type="dxa"/>
          </w:tcPr>
          <w:p w14:paraId="71EB2DED" w14:textId="77777777" w:rsidR="007318A1" w:rsidRPr="00BD6E44" w:rsidRDefault="007318A1" w:rsidP="00BD6E44">
            <w:pPr>
              <w:spacing w:line="240" w:lineRule="auto"/>
              <w:ind w:firstLine="0"/>
              <w:jc w:val="center"/>
              <w:rPr>
                <w:szCs w:val="24"/>
              </w:rPr>
            </w:pPr>
          </w:p>
          <w:p w14:paraId="664DC7A5" w14:textId="77777777" w:rsidR="007318A1" w:rsidRPr="00BD6E44" w:rsidRDefault="007318A1" w:rsidP="00BD6E44">
            <w:pPr>
              <w:spacing w:line="240" w:lineRule="auto"/>
              <w:ind w:firstLine="0"/>
              <w:jc w:val="center"/>
              <w:rPr>
                <w:szCs w:val="24"/>
              </w:rPr>
            </w:pPr>
          </w:p>
          <w:p w14:paraId="50F0EA2B" w14:textId="77777777" w:rsidR="007318A1" w:rsidRPr="00BD6E44" w:rsidRDefault="007318A1" w:rsidP="00BD6E44">
            <w:pPr>
              <w:spacing w:line="240" w:lineRule="auto"/>
              <w:ind w:firstLine="0"/>
              <w:jc w:val="center"/>
              <w:rPr>
                <w:szCs w:val="24"/>
              </w:rPr>
            </w:pPr>
          </w:p>
          <w:p w14:paraId="45545CAC" w14:textId="77777777" w:rsidR="007318A1" w:rsidRPr="00BD6E44" w:rsidRDefault="007318A1" w:rsidP="00BD6E44">
            <w:pPr>
              <w:spacing w:line="240" w:lineRule="auto"/>
              <w:ind w:firstLine="0"/>
              <w:jc w:val="center"/>
              <w:rPr>
                <w:szCs w:val="24"/>
              </w:rPr>
            </w:pPr>
            <w:r w:rsidRPr="00BD6E44">
              <w:rPr>
                <w:szCs w:val="24"/>
              </w:rPr>
              <w:t>Ползучесть глин (крип)</w:t>
            </w:r>
          </w:p>
        </w:tc>
        <w:tc>
          <w:tcPr>
            <w:tcW w:w="1559" w:type="dxa"/>
            <w:shd w:val="clear" w:color="auto" w:fill="auto"/>
          </w:tcPr>
          <w:p w14:paraId="5073FF49" w14:textId="77777777" w:rsidR="007318A1" w:rsidRPr="00BD6E44" w:rsidRDefault="007318A1" w:rsidP="00BD6E44">
            <w:pPr>
              <w:spacing w:line="240" w:lineRule="auto"/>
              <w:ind w:firstLine="0"/>
              <w:jc w:val="center"/>
              <w:rPr>
                <w:szCs w:val="24"/>
              </w:rPr>
            </w:pPr>
            <w:r w:rsidRPr="00BD6E44">
              <w:rPr>
                <w:szCs w:val="24"/>
              </w:rPr>
              <w:t>Смещение откалывающихся  от  массива блоков пород по   ослабленной (ча</w:t>
            </w:r>
            <w:r w:rsidRPr="00BD6E44">
              <w:rPr>
                <w:szCs w:val="24"/>
              </w:rPr>
              <w:softHyphen/>
              <w:t>сто увлажненной)  по</w:t>
            </w:r>
            <w:r w:rsidRPr="00BD6E44">
              <w:rPr>
                <w:szCs w:val="24"/>
              </w:rPr>
              <w:softHyphen/>
              <w:t>верхности</w:t>
            </w:r>
          </w:p>
          <w:p w14:paraId="0D157455" w14:textId="77777777" w:rsidR="007318A1" w:rsidRPr="00BD6E44" w:rsidRDefault="007318A1" w:rsidP="00BD6E44">
            <w:pPr>
              <w:spacing w:line="240" w:lineRule="auto"/>
              <w:ind w:firstLine="0"/>
              <w:jc w:val="center"/>
              <w:rPr>
                <w:szCs w:val="24"/>
              </w:rPr>
            </w:pPr>
          </w:p>
        </w:tc>
        <w:tc>
          <w:tcPr>
            <w:tcW w:w="1560" w:type="dxa"/>
          </w:tcPr>
          <w:p w14:paraId="0B1C8812" w14:textId="77777777" w:rsidR="007318A1" w:rsidRPr="00BD6E44" w:rsidRDefault="007318A1" w:rsidP="00BD6E44">
            <w:pPr>
              <w:spacing w:line="240" w:lineRule="auto"/>
              <w:ind w:firstLine="0"/>
              <w:jc w:val="center"/>
              <w:rPr>
                <w:szCs w:val="24"/>
              </w:rPr>
            </w:pPr>
          </w:p>
          <w:p w14:paraId="609CCDF0" w14:textId="77777777" w:rsidR="007318A1" w:rsidRPr="00BD6E44" w:rsidRDefault="007318A1" w:rsidP="00BD6E44">
            <w:pPr>
              <w:spacing w:line="240" w:lineRule="auto"/>
              <w:ind w:firstLine="0"/>
              <w:jc w:val="center"/>
              <w:rPr>
                <w:szCs w:val="24"/>
              </w:rPr>
            </w:pPr>
            <w:r w:rsidRPr="00BD6E44">
              <w:rPr>
                <w:szCs w:val="24"/>
              </w:rPr>
              <w:t xml:space="preserve">Криволинейная, </w:t>
            </w:r>
            <w:proofErr w:type="spellStart"/>
            <w:r w:rsidRPr="00BD6E44">
              <w:rPr>
                <w:szCs w:val="24"/>
              </w:rPr>
              <w:t>круглоцилиндрическая</w:t>
            </w:r>
            <w:proofErr w:type="spellEnd"/>
          </w:p>
        </w:tc>
      </w:tr>
    </w:tbl>
    <w:p w14:paraId="4FC0D820" w14:textId="77777777" w:rsidR="00550058" w:rsidRDefault="00550058">
      <w:pPr>
        <w:rPr>
          <w:szCs w:val="24"/>
          <w:lang w:val="en-US"/>
        </w:rPr>
      </w:pPr>
    </w:p>
    <w:p w14:paraId="3430117A" w14:textId="77777777" w:rsidR="00442879" w:rsidRDefault="00442879">
      <w:pPr>
        <w:rPr>
          <w:szCs w:val="24"/>
        </w:rPr>
      </w:pPr>
    </w:p>
    <w:p w14:paraId="331B4498" w14:textId="77777777" w:rsidR="004F1926" w:rsidRDefault="004F1926">
      <w:pPr>
        <w:rPr>
          <w:szCs w:val="24"/>
        </w:rPr>
      </w:pPr>
    </w:p>
    <w:p w14:paraId="38235BCD" w14:textId="77777777" w:rsidR="004F1926" w:rsidRDefault="004F1926" w:rsidP="004F1926">
      <w:pPr>
        <w:ind w:firstLine="0"/>
        <w:rPr>
          <w:szCs w:val="24"/>
        </w:rPr>
      </w:pPr>
    </w:p>
    <w:p w14:paraId="3F85A67B" w14:textId="77777777" w:rsidR="00001760" w:rsidRPr="004F1926" w:rsidRDefault="00001760" w:rsidP="004F1926">
      <w:pPr>
        <w:ind w:firstLine="0"/>
        <w:rPr>
          <w:szCs w:val="24"/>
        </w:rPr>
      </w:pPr>
    </w:p>
    <w:p w14:paraId="0550A2D1" w14:textId="77777777" w:rsidR="00BD6E44" w:rsidRPr="00001760" w:rsidRDefault="00BD6E44" w:rsidP="00550058">
      <w:pPr>
        <w:spacing w:line="360" w:lineRule="auto"/>
        <w:rPr>
          <w:i/>
          <w:sz w:val="28"/>
          <w:szCs w:val="28"/>
        </w:rPr>
      </w:pPr>
      <w:r w:rsidRPr="00001760">
        <w:rPr>
          <w:i/>
          <w:sz w:val="28"/>
          <w:szCs w:val="28"/>
        </w:rPr>
        <w:t>Продолжение таб</w:t>
      </w:r>
      <w:r w:rsidR="007B1245" w:rsidRPr="00001760">
        <w:rPr>
          <w:i/>
          <w:sz w:val="28"/>
          <w:szCs w:val="28"/>
        </w:rPr>
        <w:t>лицы Е</w:t>
      </w:r>
      <w:r w:rsidRPr="00001760">
        <w:rPr>
          <w:i/>
          <w:sz w:val="28"/>
          <w:szCs w:val="28"/>
        </w:rPr>
        <w:t>.2</w:t>
      </w:r>
    </w:p>
    <w:tbl>
      <w:tblPr>
        <w:tblW w:w="9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843"/>
        <w:gridCol w:w="1418"/>
        <w:gridCol w:w="2126"/>
        <w:gridCol w:w="1559"/>
        <w:gridCol w:w="1560"/>
      </w:tblGrid>
      <w:tr w:rsidR="00001760" w:rsidRPr="00BD6E44" w14:paraId="29E77379" w14:textId="77777777" w:rsidTr="00550058">
        <w:tc>
          <w:tcPr>
            <w:tcW w:w="1134" w:type="dxa"/>
          </w:tcPr>
          <w:p w14:paraId="0182CF25" w14:textId="77777777" w:rsidR="00001760" w:rsidRPr="00BD6E44" w:rsidRDefault="00001760" w:rsidP="00001760">
            <w:pPr>
              <w:spacing w:line="240" w:lineRule="auto"/>
              <w:ind w:firstLine="0"/>
              <w:jc w:val="center"/>
              <w:rPr>
                <w:szCs w:val="24"/>
              </w:rPr>
            </w:pPr>
            <w:r w:rsidRPr="00BD6E44">
              <w:rPr>
                <w:szCs w:val="24"/>
              </w:rPr>
              <w:br w:type="page"/>
              <w:t>Тип</w:t>
            </w:r>
          </w:p>
          <w:p w14:paraId="12518028" w14:textId="77777777" w:rsidR="00001760" w:rsidRPr="00BD6E44" w:rsidRDefault="00001760" w:rsidP="00001760">
            <w:pPr>
              <w:spacing w:line="240" w:lineRule="auto"/>
              <w:ind w:firstLine="0"/>
              <w:jc w:val="center"/>
              <w:rPr>
                <w:szCs w:val="24"/>
              </w:rPr>
            </w:pPr>
            <w:r w:rsidRPr="00BD6E44">
              <w:rPr>
                <w:szCs w:val="24"/>
              </w:rPr>
              <w:t>оползня</w:t>
            </w:r>
          </w:p>
        </w:tc>
        <w:tc>
          <w:tcPr>
            <w:tcW w:w="1843" w:type="dxa"/>
          </w:tcPr>
          <w:p w14:paraId="5BAE3D79" w14:textId="77777777" w:rsidR="00001760" w:rsidRPr="00BD6E44" w:rsidRDefault="00001760" w:rsidP="00001760">
            <w:pPr>
              <w:spacing w:line="240" w:lineRule="auto"/>
              <w:ind w:firstLine="0"/>
              <w:jc w:val="center"/>
              <w:rPr>
                <w:szCs w:val="24"/>
              </w:rPr>
            </w:pPr>
            <w:r w:rsidRPr="00BD6E44">
              <w:rPr>
                <w:szCs w:val="24"/>
              </w:rPr>
              <w:t>Геологическое</w:t>
            </w:r>
          </w:p>
          <w:p w14:paraId="4679201D" w14:textId="77777777" w:rsidR="00001760" w:rsidRPr="00BD6E44" w:rsidRDefault="00001760" w:rsidP="00001760">
            <w:pPr>
              <w:spacing w:line="240" w:lineRule="auto"/>
              <w:ind w:firstLine="0"/>
              <w:jc w:val="center"/>
              <w:rPr>
                <w:szCs w:val="24"/>
              </w:rPr>
            </w:pPr>
            <w:r w:rsidRPr="00BD6E44">
              <w:rPr>
                <w:szCs w:val="24"/>
              </w:rPr>
              <w:t>строение склона</w:t>
            </w:r>
          </w:p>
        </w:tc>
        <w:tc>
          <w:tcPr>
            <w:tcW w:w="1418" w:type="dxa"/>
          </w:tcPr>
          <w:p w14:paraId="2FD1CFE7" w14:textId="77777777" w:rsidR="00001760" w:rsidRPr="00BD6E44" w:rsidRDefault="00001760" w:rsidP="00001760">
            <w:pPr>
              <w:spacing w:line="240" w:lineRule="auto"/>
              <w:ind w:firstLine="0"/>
              <w:jc w:val="center"/>
              <w:rPr>
                <w:szCs w:val="24"/>
              </w:rPr>
            </w:pPr>
            <w:r w:rsidRPr="00BD6E44">
              <w:rPr>
                <w:szCs w:val="24"/>
              </w:rPr>
              <w:t>Гидрология</w:t>
            </w:r>
          </w:p>
          <w:p w14:paraId="1F21A2D1" w14:textId="77777777" w:rsidR="00001760" w:rsidRPr="00BD6E44" w:rsidRDefault="00001760" w:rsidP="00001760">
            <w:pPr>
              <w:spacing w:line="240" w:lineRule="auto"/>
              <w:ind w:firstLine="0"/>
              <w:jc w:val="center"/>
              <w:rPr>
                <w:szCs w:val="24"/>
              </w:rPr>
            </w:pPr>
            <w:r w:rsidRPr="00BD6E44">
              <w:rPr>
                <w:szCs w:val="24"/>
              </w:rPr>
              <w:t>склона</w:t>
            </w:r>
          </w:p>
        </w:tc>
        <w:tc>
          <w:tcPr>
            <w:tcW w:w="2126" w:type="dxa"/>
          </w:tcPr>
          <w:p w14:paraId="686FF3DB" w14:textId="77777777" w:rsidR="00001760" w:rsidRPr="00BD6E44" w:rsidRDefault="00001760" w:rsidP="00001760">
            <w:pPr>
              <w:spacing w:line="240" w:lineRule="auto"/>
              <w:ind w:firstLine="0"/>
              <w:jc w:val="center"/>
              <w:rPr>
                <w:szCs w:val="24"/>
              </w:rPr>
            </w:pPr>
            <w:r w:rsidRPr="00BD6E44">
              <w:rPr>
                <w:szCs w:val="24"/>
              </w:rPr>
              <w:t>Причин</w:t>
            </w:r>
            <w:r>
              <w:rPr>
                <w:szCs w:val="24"/>
              </w:rPr>
              <w:t>а</w:t>
            </w:r>
            <w:r w:rsidRPr="00BD6E44">
              <w:rPr>
                <w:szCs w:val="24"/>
              </w:rPr>
              <w:t xml:space="preserve"> оползневых</w:t>
            </w:r>
          </w:p>
          <w:p w14:paraId="29EB00C9" w14:textId="77777777" w:rsidR="00001760" w:rsidRPr="00BD6E44" w:rsidRDefault="00001760" w:rsidP="00001760">
            <w:pPr>
              <w:spacing w:line="240" w:lineRule="auto"/>
              <w:ind w:firstLine="0"/>
              <w:jc w:val="center"/>
              <w:rPr>
                <w:szCs w:val="24"/>
              </w:rPr>
            </w:pPr>
            <w:r w:rsidRPr="00BD6E44">
              <w:rPr>
                <w:szCs w:val="24"/>
              </w:rPr>
              <w:t>смещений</w:t>
            </w:r>
          </w:p>
        </w:tc>
        <w:tc>
          <w:tcPr>
            <w:tcW w:w="1559" w:type="dxa"/>
          </w:tcPr>
          <w:p w14:paraId="3789EBE6" w14:textId="77777777" w:rsidR="00001760" w:rsidRPr="00BD6E44" w:rsidRDefault="00001760" w:rsidP="00001760">
            <w:pPr>
              <w:spacing w:line="240" w:lineRule="auto"/>
              <w:ind w:firstLine="0"/>
              <w:jc w:val="center"/>
              <w:rPr>
                <w:szCs w:val="24"/>
              </w:rPr>
            </w:pPr>
            <w:r w:rsidRPr="00BD6E44">
              <w:rPr>
                <w:szCs w:val="24"/>
              </w:rPr>
              <w:t>Характер</w:t>
            </w:r>
          </w:p>
          <w:p w14:paraId="412B97F8" w14:textId="77777777" w:rsidR="00001760" w:rsidRPr="00BD6E44" w:rsidRDefault="00001760" w:rsidP="00001760">
            <w:pPr>
              <w:spacing w:line="240" w:lineRule="auto"/>
              <w:ind w:firstLine="0"/>
              <w:jc w:val="center"/>
              <w:rPr>
                <w:szCs w:val="24"/>
              </w:rPr>
            </w:pPr>
            <w:r w:rsidRPr="00BD6E44">
              <w:rPr>
                <w:szCs w:val="24"/>
              </w:rPr>
              <w:t>смещения</w:t>
            </w:r>
          </w:p>
        </w:tc>
        <w:tc>
          <w:tcPr>
            <w:tcW w:w="1560" w:type="dxa"/>
          </w:tcPr>
          <w:p w14:paraId="4071CE86" w14:textId="77777777" w:rsidR="00001760" w:rsidRPr="00BD6E44" w:rsidRDefault="00001760" w:rsidP="00001760">
            <w:pPr>
              <w:spacing w:line="240" w:lineRule="auto"/>
              <w:ind w:firstLine="0"/>
              <w:jc w:val="center"/>
              <w:rPr>
                <w:szCs w:val="24"/>
              </w:rPr>
            </w:pPr>
            <w:r w:rsidRPr="00BD6E44">
              <w:rPr>
                <w:szCs w:val="24"/>
              </w:rPr>
              <w:t xml:space="preserve">Форма </w:t>
            </w:r>
          </w:p>
          <w:p w14:paraId="690CC4D1" w14:textId="77777777" w:rsidR="00001760" w:rsidRPr="00BD6E44" w:rsidRDefault="00001760" w:rsidP="00001760">
            <w:pPr>
              <w:spacing w:line="240" w:lineRule="auto"/>
              <w:ind w:firstLine="0"/>
              <w:jc w:val="center"/>
              <w:rPr>
                <w:szCs w:val="24"/>
              </w:rPr>
            </w:pPr>
            <w:r w:rsidRPr="00BD6E44">
              <w:rPr>
                <w:szCs w:val="24"/>
              </w:rPr>
              <w:t>поверхности</w:t>
            </w:r>
          </w:p>
        </w:tc>
      </w:tr>
      <w:tr w:rsidR="00001760" w:rsidRPr="00BD6E44" w14:paraId="42590430" w14:textId="77777777" w:rsidTr="00550058">
        <w:tc>
          <w:tcPr>
            <w:tcW w:w="1134" w:type="dxa"/>
          </w:tcPr>
          <w:p w14:paraId="2F45B1DD" w14:textId="77777777" w:rsidR="00001760" w:rsidRPr="00BD6E44" w:rsidRDefault="00001760" w:rsidP="00001760">
            <w:pPr>
              <w:spacing w:line="240" w:lineRule="auto"/>
              <w:ind w:firstLine="0"/>
              <w:jc w:val="center"/>
              <w:rPr>
                <w:szCs w:val="24"/>
              </w:rPr>
            </w:pPr>
            <w:r w:rsidRPr="00BD6E44">
              <w:rPr>
                <w:szCs w:val="24"/>
              </w:rPr>
              <w:t xml:space="preserve">III </w:t>
            </w:r>
            <w:r>
              <w:rPr>
                <w:szCs w:val="24"/>
              </w:rPr>
              <w:t>–</w:t>
            </w:r>
            <w:r w:rsidRPr="00BD6E44">
              <w:rPr>
                <w:szCs w:val="24"/>
              </w:rPr>
              <w:t xml:space="preserve"> оползень соскальзывания </w:t>
            </w:r>
          </w:p>
          <w:p w14:paraId="1FC53B03" w14:textId="77777777" w:rsidR="00001760" w:rsidRPr="00BD6E44" w:rsidRDefault="00001760" w:rsidP="00001760">
            <w:pPr>
              <w:spacing w:line="240" w:lineRule="auto"/>
              <w:ind w:firstLine="0"/>
              <w:jc w:val="center"/>
              <w:rPr>
                <w:szCs w:val="24"/>
              </w:rPr>
            </w:pPr>
          </w:p>
        </w:tc>
        <w:tc>
          <w:tcPr>
            <w:tcW w:w="1843" w:type="dxa"/>
          </w:tcPr>
          <w:p w14:paraId="6C759FC1" w14:textId="77777777" w:rsidR="00001760" w:rsidRPr="00BD6E44" w:rsidRDefault="00001760" w:rsidP="00001760">
            <w:pPr>
              <w:spacing w:line="240" w:lineRule="auto"/>
              <w:ind w:firstLine="0"/>
              <w:jc w:val="center"/>
              <w:rPr>
                <w:szCs w:val="24"/>
              </w:rPr>
            </w:pPr>
            <w:r w:rsidRPr="00BD6E44">
              <w:rPr>
                <w:szCs w:val="24"/>
              </w:rPr>
              <w:t>Пласты породы наклонены вниз по склону.</w:t>
            </w:r>
            <w:r>
              <w:rPr>
                <w:szCs w:val="24"/>
              </w:rPr>
              <w:t xml:space="preserve"> </w:t>
            </w:r>
            <w:r w:rsidRPr="00BD6E44">
              <w:rPr>
                <w:szCs w:val="24"/>
              </w:rPr>
              <w:t>На контактах пластов могут присутство</w:t>
            </w:r>
            <w:r w:rsidRPr="00BD6E44">
              <w:rPr>
                <w:szCs w:val="24"/>
              </w:rPr>
              <w:softHyphen/>
              <w:t>вать глини</w:t>
            </w:r>
            <w:r>
              <w:rPr>
                <w:szCs w:val="24"/>
              </w:rPr>
              <w:t>стые про</w:t>
            </w:r>
            <w:r w:rsidRPr="00BD6E44">
              <w:rPr>
                <w:szCs w:val="24"/>
              </w:rPr>
              <w:t>слои   и   примазки</w:t>
            </w:r>
          </w:p>
        </w:tc>
        <w:tc>
          <w:tcPr>
            <w:tcW w:w="1418" w:type="dxa"/>
          </w:tcPr>
          <w:p w14:paraId="777E9BC2" w14:textId="77777777" w:rsidR="00001760" w:rsidRPr="00BD6E44" w:rsidRDefault="00001760" w:rsidP="00001760">
            <w:pPr>
              <w:spacing w:line="240" w:lineRule="auto"/>
              <w:ind w:firstLine="0"/>
              <w:jc w:val="center"/>
              <w:rPr>
                <w:szCs w:val="24"/>
              </w:rPr>
            </w:pPr>
            <w:r w:rsidRPr="00BD6E44">
              <w:rPr>
                <w:szCs w:val="24"/>
              </w:rPr>
              <w:t>Подземных вод нет</w:t>
            </w:r>
            <w:r>
              <w:rPr>
                <w:szCs w:val="24"/>
              </w:rPr>
              <w:t>,</w:t>
            </w:r>
          </w:p>
          <w:p w14:paraId="4F2A4A00" w14:textId="77777777" w:rsidR="00001760" w:rsidRPr="00BD6E44" w:rsidRDefault="00001760" w:rsidP="00001760">
            <w:pPr>
              <w:spacing w:line="240" w:lineRule="auto"/>
              <w:ind w:firstLine="0"/>
              <w:jc w:val="center"/>
              <w:rPr>
                <w:szCs w:val="24"/>
              </w:rPr>
            </w:pPr>
            <w:r>
              <w:rPr>
                <w:szCs w:val="24"/>
              </w:rPr>
              <w:t xml:space="preserve">или </w:t>
            </w:r>
            <w:r w:rsidRPr="00BD6E44">
              <w:rPr>
                <w:szCs w:val="24"/>
              </w:rPr>
              <w:t>они  поступают в массив периодически,</w:t>
            </w:r>
          </w:p>
          <w:p w14:paraId="2465CAD4" w14:textId="77777777" w:rsidR="00001760" w:rsidRPr="00BD6E44" w:rsidRDefault="00001760" w:rsidP="00001760">
            <w:pPr>
              <w:spacing w:line="240" w:lineRule="auto"/>
              <w:ind w:firstLine="0"/>
              <w:jc w:val="center"/>
              <w:rPr>
                <w:szCs w:val="24"/>
              </w:rPr>
            </w:pPr>
            <w:r w:rsidRPr="00BD6E44">
              <w:rPr>
                <w:szCs w:val="24"/>
              </w:rPr>
              <w:t>нерегулярно</w:t>
            </w:r>
          </w:p>
        </w:tc>
        <w:tc>
          <w:tcPr>
            <w:tcW w:w="2126" w:type="dxa"/>
          </w:tcPr>
          <w:p w14:paraId="7022DEE9" w14:textId="77777777" w:rsidR="00001760" w:rsidRPr="00BD6E44" w:rsidRDefault="00001760" w:rsidP="00001760">
            <w:pPr>
              <w:spacing w:line="240" w:lineRule="auto"/>
              <w:ind w:firstLine="0"/>
              <w:jc w:val="center"/>
              <w:rPr>
                <w:szCs w:val="24"/>
              </w:rPr>
            </w:pPr>
            <w:r w:rsidRPr="00BD6E44">
              <w:rPr>
                <w:szCs w:val="24"/>
              </w:rPr>
              <w:t>Снижение прочности пород, главным образом  глинистых, на контактах пластов и по</w:t>
            </w:r>
            <w:r>
              <w:rPr>
                <w:szCs w:val="24"/>
              </w:rPr>
              <w:t xml:space="preserve"> трещинам при увлажнении подзем</w:t>
            </w:r>
            <w:r w:rsidRPr="00BD6E44">
              <w:rPr>
                <w:szCs w:val="24"/>
              </w:rPr>
              <w:t>н</w:t>
            </w:r>
            <w:r>
              <w:rPr>
                <w:szCs w:val="24"/>
              </w:rPr>
              <w:t>ыми</w:t>
            </w:r>
            <w:r w:rsidRPr="00BD6E44">
              <w:rPr>
                <w:szCs w:val="24"/>
              </w:rPr>
              <w:t xml:space="preserve"> и подтопляющими водами</w:t>
            </w:r>
          </w:p>
        </w:tc>
        <w:tc>
          <w:tcPr>
            <w:tcW w:w="1559" w:type="dxa"/>
          </w:tcPr>
          <w:p w14:paraId="04CE7DD2" w14:textId="77777777" w:rsidR="00001760" w:rsidRPr="00BD6E44" w:rsidRDefault="00001760" w:rsidP="00001760">
            <w:pPr>
              <w:spacing w:line="240" w:lineRule="auto"/>
              <w:ind w:firstLine="0"/>
              <w:jc w:val="center"/>
              <w:rPr>
                <w:szCs w:val="24"/>
              </w:rPr>
            </w:pPr>
            <w:r w:rsidRPr="00BD6E44">
              <w:rPr>
                <w:szCs w:val="24"/>
              </w:rPr>
              <w:t>Смещение откалывающихся  от  массива блоков по</w:t>
            </w:r>
            <w:r>
              <w:rPr>
                <w:szCs w:val="24"/>
              </w:rPr>
              <w:t>род по   ослабленной (ча</w:t>
            </w:r>
            <w:r w:rsidRPr="00BD6E44">
              <w:rPr>
                <w:szCs w:val="24"/>
              </w:rPr>
              <w:t>сто увлажненной)  по</w:t>
            </w:r>
            <w:r w:rsidRPr="00BD6E44">
              <w:rPr>
                <w:szCs w:val="24"/>
              </w:rPr>
              <w:softHyphen/>
              <w:t>верхности</w:t>
            </w:r>
          </w:p>
          <w:p w14:paraId="00BD876F" w14:textId="77777777" w:rsidR="00001760" w:rsidRPr="00BD6E44" w:rsidRDefault="00001760" w:rsidP="00001760">
            <w:pPr>
              <w:spacing w:line="240" w:lineRule="auto"/>
              <w:ind w:firstLine="0"/>
              <w:jc w:val="center"/>
              <w:rPr>
                <w:szCs w:val="24"/>
              </w:rPr>
            </w:pPr>
          </w:p>
        </w:tc>
        <w:tc>
          <w:tcPr>
            <w:tcW w:w="1560" w:type="dxa"/>
          </w:tcPr>
          <w:p w14:paraId="02014BE6" w14:textId="77777777" w:rsidR="00001760" w:rsidRPr="00BD6E44" w:rsidRDefault="00001760" w:rsidP="00001760">
            <w:pPr>
              <w:spacing w:line="240" w:lineRule="auto"/>
              <w:ind w:firstLine="0"/>
              <w:jc w:val="center"/>
              <w:rPr>
                <w:szCs w:val="24"/>
              </w:rPr>
            </w:pPr>
            <w:r w:rsidRPr="00BD6E44">
              <w:rPr>
                <w:szCs w:val="24"/>
              </w:rPr>
              <w:t>Плоская наклонная,     по трещинам</w:t>
            </w:r>
          </w:p>
          <w:p w14:paraId="06C96E3B" w14:textId="77777777" w:rsidR="00001760" w:rsidRPr="00BD6E44" w:rsidRDefault="00001760" w:rsidP="00001760">
            <w:pPr>
              <w:spacing w:line="240" w:lineRule="auto"/>
              <w:ind w:firstLine="0"/>
              <w:jc w:val="center"/>
              <w:rPr>
                <w:szCs w:val="24"/>
              </w:rPr>
            </w:pPr>
            <w:r w:rsidRPr="00BD6E44">
              <w:rPr>
                <w:szCs w:val="24"/>
              </w:rPr>
              <w:t>разрыва сплошности   массива иногда</w:t>
            </w:r>
          </w:p>
          <w:p w14:paraId="78968AD5" w14:textId="77777777" w:rsidR="00001760" w:rsidRPr="00BD6E44" w:rsidRDefault="00001760" w:rsidP="00001760">
            <w:pPr>
              <w:spacing w:line="240" w:lineRule="auto"/>
              <w:ind w:firstLine="0"/>
              <w:jc w:val="center"/>
              <w:rPr>
                <w:szCs w:val="24"/>
              </w:rPr>
            </w:pPr>
            <w:r w:rsidRPr="00BD6E44">
              <w:rPr>
                <w:szCs w:val="24"/>
              </w:rPr>
              <w:t>вертикальная</w:t>
            </w:r>
          </w:p>
        </w:tc>
      </w:tr>
      <w:tr w:rsidR="00001760" w:rsidRPr="00BD6E44" w14:paraId="63F2DCCB" w14:textId="77777777" w:rsidTr="00550058">
        <w:tc>
          <w:tcPr>
            <w:tcW w:w="1134" w:type="dxa"/>
          </w:tcPr>
          <w:p w14:paraId="6C027B14" w14:textId="77777777" w:rsidR="00001760" w:rsidRPr="00BD6E44" w:rsidRDefault="00001760" w:rsidP="00001760">
            <w:pPr>
              <w:spacing w:line="240" w:lineRule="auto"/>
              <w:ind w:firstLine="0"/>
              <w:jc w:val="center"/>
              <w:rPr>
                <w:szCs w:val="24"/>
              </w:rPr>
            </w:pPr>
            <w:r w:rsidRPr="00BD6E44">
              <w:rPr>
                <w:szCs w:val="24"/>
              </w:rPr>
              <w:t xml:space="preserve">IV </w:t>
            </w:r>
            <w:r>
              <w:rPr>
                <w:szCs w:val="24"/>
              </w:rPr>
              <w:t>–</w:t>
            </w:r>
            <w:r w:rsidRPr="00BD6E44">
              <w:rPr>
                <w:szCs w:val="24"/>
              </w:rPr>
              <w:t xml:space="preserve"> оползень суффозионного      всплывания </w:t>
            </w:r>
          </w:p>
        </w:tc>
        <w:tc>
          <w:tcPr>
            <w:tcW w:w="1843" w:type="dxa"/>
          </w:tcPr>
          <w:p w14:paraId="36389FB5" w14:textId="77777777" w:rsidR="00001760" w:rsidRPr="00BD6E44" w:rsidRDefault="00001760" w:rsidP="00001760">
            <w:pPr>
              <w:spacing w:line="240" w:lineRule="auto"/>
              <w:ind w:firstLine="0"/>
              <w:jc w:val="center"/>
              <w:rPr>
                <w:szCs w:val="24"/>
              </w:rPr>
            </w:pPr>
            <w:r>
              <w:rPr>
                <w:szCs w:val="24"/>
              </w:rPr>
              <w:t xml:space="preserve">На склон </w:t>
            </w:r>
            <w:r w:rsidRPr="00BD6E44">
              <w:rPr>
                <w:szCs w:val="24"/>
              </w:rPr>
              <w:t>выходит</w:t>
            </w:r>
          </w:p>
          <w:p w14:paraId="3553BCE5" w14:textId="77777777" w:rsidR="00001760" w:rsidRPr="00BD6E44" w:rsidRDefault="00001760" w:rsidP="00001760">
            <w:pPr>
              <w:spacing w:line="240" w:lineRule="auto"/>
              <w:ind w:firstLine="0"/>
              <w:jc w:val="center"/>
              <w:rPr>
                <w:szCs w:val="24"/>
              </w:rPr>
            </w:pPr>
            <w:r w:rsidRPr="00BD6E44">
              <w:rPr>
                <w:szCs w:val="24"/>
              </w:rPr>
              <w:t>слой водоносного песка среди пластов других пород, в том числе  водоупорных</w:t>
            </w:r>
          </w:p>
        </w:tc>
        <w:tc>
          <w:tcPr>
            <w:tcW w:w="1418" w:type="dxa"/>
          </w:tcPr>
          <w:p w14:paraId="6882645F" w14:textId="77777777" w:rsidR="00001760" w:rsidRPr="00BD6E44" w:rsidRDefault="00001760" w:rsidP="00001760">
            <w:pPr>
              <w:spacing w:line="240" w:lineRule="auto"/>
              <w:ind w:firstLine="0"/>
              <w:jc w:val="center"/>
              <w:rPr>
                <w:szCs w:val="24"/>
              </w:rPr>
            </w:pPr>
            <w:r w:rsidRPr="00BD6E44">
              <w:rPr>
                <w:szCs w:val="24"/>
              </w:rPr>
              <w:t>Подземные воды</w:t>
            </w:r>
          </w:p>
          <w:p w14:paraId="6D517FC7" w14:textId="77777777" w:rsidR="00001760" w:rsidRPr="00BD6E44" w:rsidRDefault="00001760" w:rsidP="00001760">
            <w:pPr>
              <w:spacing w:line="240" w:lineRule="auto"/>
              <w:ind w:firstLine="0"/>
              <w:jc w:val="center"/>
              <w:rPr>
                <w:szCs w:val="24"/>
              </w:rPr>
            </w:pPr>
            <w:r w:rsidRPr="00BD6E44">
              <w:rPr>
                <w:szCs w:val="24"/>
              </w:rPr>
              <w:t>содержатся в песчаных слоях  и вытекают на склон</w:t>
            </w:r>
          </w:p>
        </w:tc>
        <w:tc>
          <w:tcPr>
            <w:tcW w:w="2126" w:type="dxa"/>
          </w:tcPr>
          <w:p w14:paraId="6A9FEB61" w14:textId="77777777" w:rsidR="00001760" w:rsidRPr="00BD6E44" w:rsidRDefault="00001760" w:rsidP="00001760">
            <w:pPr>
              <w:spacing w:line="240" w:lineRule="auto"/>
              <w:ind w:firstLine="0"/>
              <w:jc w:val="center"/>
              <w:rPr>
                <w:szCs w:val="24"/>
              </w:rPr>
            </w:pPr>
            <w:r w:rsidRPr="00BD6E44">
              <w:rPr>
                <w:szCs w:val="24"/>
              </w:rPr>
              <w:t>Разрыв сплошности</w:t>
            </w:r>
          </w:p>
          <w:p w14:paraId="1415CC45" w14:textId="77777777" w:rsidR="00001760" w:rsidRPr="00BD6E44" w:rsidRDefault="00001760" w:rsidP="00001760">
            <w:pPr>
              <w:spacing w:line="240" w:lineRule="auto"/>
              <w:ind w:firstLine="0"/>
              <w:jc w:val="center"/>
              <w:rPr>
                <w:szCs w:val="24"/>
              </w:rPr>
            </w:pPr>
            <w:r w:rsidRPr="00BD6E44">
              <w:rPr>
                <w:szCs w:val="24"/>
              </w:rPr>
              <w:t>массива при вымывании   частиц песка на склон подземными водами под  действием гидроди</w:t>
            </w:r>
            <w:r>
              <w:rPr>
                <w:szCs w:val="24"/>
              </w:rPr>
              <w:t>намиче</w:t>
            </w:r>
            <w:r w:rsidRPr="00BD6E44">
              <w:rPr>
                <w:szCs w:val="24"/>
              </w:rPr>
              <w:t>ского давления</w:t>
            </w:r>
          </w:p>
        </w:tc>
        <w:tc>
          <w:tcPr>
            <w:tcW w:w="1559" w:type="dxa"/>
          </w:tcPr>
          <w:p w14:paraId="234A395A" w14:textId="77777777" w:rsidR="00001760" w:rsidRPr="00BD6E44" w:rsidRDefault="00001760" w:rsidP="00001760">
            <w:pPr>
              <w:spacing w:line="240" w:lineRule="auto"/>
              <w:ind w:firstLine="0"/>
              <w:jc w:val="center"/>
              <w:rPr>
                <w:szCs w:val="24"/>
              </w:rPr>
            </w:pPr>
            <w:r w:rsidRPr="00BD6E44">
              <w:rPr>
                <w:szCs w:val="24"/>
              </w:rPr>
              <w:t>Всплывание песка на склон или в его подошве,     сопровождающееся         сколом, осед</w:t>
            </w:r>
            <w:r>
              <w:rPr>
                <w:szCs w:val="24"/>
              </w:rPr>
              <w:t>анием и смещением залегающих вы</w:t>
            </w:r>
            <w:r w:rsidRPr="00BD6E44">
              <w:rPr>
                <w:szCs w:val="24"/>
              </w:rPr>
              <w:t>ше толщ пород</w:t>
            </w:r>
          </w:p>
        </w:tc>
        <w:tc>
          <w:tcPr>
            <w:tcW w:w="1560" w:type="dxa"/>
          </w:tcPr>
          <w:p w14:paraId="7186F3B4" w14:textId="77777777" w:rsidR="00001760" w:rsidRPr="00BD6E44" w:rsidRDefault="00001760" w:rsidP="00001760">
            <w:pPr>
              <w:spacing w:line="240" w:lineRule="auto"/>
              <w:ind w:firstLine="0"/>
              <w:jc w:val="center"/>
              <w:rPr>
                <w:szCs w:val="24"/>
              </w:rPr>
            </w:pPr>
            <w:r w:rsidRPr="00BD6E44">
              <w:rPr>
                <w:szCs w:val="24"/>
              </w:rPr>
              <w:t>Совпадает   с   кров-</w:t>
            </w:r>
          </w:p>
          <w:p w14:paraId="61404191" w14:textId="77777777" w:rsidR="00001760" w:rsidRPr="00BD6E44" w:rsidRDefault="00001760" w:rsidP="00001760">
            <w:pPr>
              <w:spacing w:line="240" w:lineRule="auto"/>
              <w:ind w:firstLine="0"/>
              <w:jc w:val="center"/>
              <w:rPr>
                <w:szCs w:val="24"/>
              </w:rPr>
            </w:pPr>
            <w:r w:rsidRPr="00BD6E44">
              <w:rPr>
                <w:szCs w:val="24"/>
              </w:rPr>
              <w:t>лей водоупорного пласта, подстилающего</w:t>
            </w:r>
          </w:p>
          <w:p w14:paraId="79203735" w14:textId="77777777" w:rsidR="00001760" w:rsidRPr="00BD6E44" w:rsidRDefault="00001760" w:rsidP="00001760">
            <w:pPr>
              <w:spacing w:line="240" w:lineRule="auto"/>
              <w:ind w:firstLine="0"/>
              <w:jc w:val="center"/>
              <w:rPr>
                <w:szCs w:val="24"/>
              </w:rPr>
            </w:pPr>
            <w:r w:rsidRPr="00BD6E44">
              <w:rPr>
                <w:szCs w:val="24"/>
              </w:rPr>
              <w:t>водоносный песок, нередко фиксируется зо</w:t>
            </w:r>
            <w:r>
              <w:rPr>
                <w:szCs w:val="24"/>
              </w:rPr>
              <w:t>на смещения в песча</w:t>
            </w:r>
            <w:r w:rsidRPr="00BD6E44">
              <w:rPr>
                <w:szCs w:val="24"/>
              </w:rPr>
              <w:t>ных отложениях</w:t>
            </w:r>
          </w:p>
        </w:tc>
      </w:tr>
      <w:tr w:rsidR="00001760" w:rsidRPr="00BD6E44" w14:paraId="3794DEDF" w14:textId="77777777" w:rsidTr="00550058">
        <w:tc>
          <w:tcPr>
            <w:tcW w:w="1134" w:type="dxa"/>
          </w:tcPr>
          <w:p w14:paraId="770D515A" w14:textId="77777777" w:rsidR="00001760" w:rsidRPr="00BD6E44" w:rsidRDefault="00001760" w:rsidP="00001760">
            <w:pPr>
              <w:spacing w:line="240" w:lineRule="auto"/>
              <w:ind w:firstLine="0"/>
              <w:jc w:val="center"/>
              <w:rPr>
                <w:szCs w:val="24"/>
              </w:rPr>
            </w:pPr>
            <w:r w:rsidRPr="00BD6E44">
              <w:rPr>
                <w:szCs w:val="24"/>
              </w:rPr>
              <w:t xml:space="preserve">V </w:t>
            </w:r>
            <w:r>
              <w:rPr>
                <w:szCs w:val="24"/>
              </w:rPr>
              <w:t>–</w:t>
            </w:r>
            <w:r w:rsidRPr="00BD6E44">
              <w:rPr>
                <w:szCs w:val="24"/>
              </w:rPr>
              <w:t xml:space="preserve"> оползень    течения </w:t>
            </w:r>
          </w:p>
        </w:tc>
        <w:tc>
          <w:tcPr>
            <w:tcW w:w="1843" w:type="dxa"/>
          </w:tcPr>
          <w:p w14:paraId="54F6E254" w14:textId="77777777" w:rsidR="00001760" w:rsidRPr="00BD6E44" w:rsidRDefault="00001760" w:rsidP="00001760">
            <w:pPr>
              <w:spacing w:line="240" w:lineRule="auto"/>
              <w:ind w:firstLine="0"/>
              <w:jc w:val="center"/>
              <w:rPr>
                <w:szCs w:val="24"/>
              </w:rPr>
            </w:pPr>
            <w:r w:rsidRPr="00BD6E44">
              <w:rPr>
                <w:szCs w:val="24"/>
              </w:rPr>
              <w:t>Глинистые иногда с примесью грубо- обломочного        материала и  реже другие породы</w:t>
            </w:r>
          </w:p>
        </w:tc>
        <w:tc>
          <w:tcPr>
            <w:tcW w:w="1418" w:type="dxa"/>
          </w:tcPr>
          <w:p w14:paraId="1E559B71" w14:textId="77777777" w:rsidR="00001760" w:rsidRPr="00BD6E44" w:rsidRDefault="00001760" w:rsidP="00001760">
            <w:pPr>
              <w:spacing w:line="240" w:lineRule="auto"/>
              <w:ind w:firstLine="0"/>
              <w:jc w:val="center"/>
              <w:rPr>
                <w:szCs w:val="24"/>
              </w:rPr>
            </w:pPr>
            <w:r w:rsidRPr="00BD6E44">
              <w:rPr>
                <w:szCs w:val="24"/>
              </w:rPr>
              <w:t>На</w:t>
            </w:r>
          </w:p>
          <w:p w14:paraId="5538F93E" w14:textId="77777777" w:rsidR="00001760" w:rsidRPr="00BD6E44" w:rsidRDefault="00001760" w:rsidP="00001760">
            <w:pPr>
              <w:spacing w:line="240" w:lineRule="auto"/>
              <w:ind w:firstLine="0"/>
              <w:jc w:val="center"/>
              <w:rPr>
                <w:szCs w:val="24"/>
              </w:rPr>
            </w:pPr>
            <w:r w:rsidRPr="00BD6E44">
              <w:rPr>
                <w:szCs w:val="24"/>
              </w:rPr>
              <w:t>контакте    покровных</w:t>
            </w:r>
          </w:p>
          <w:p w14:paraId="05BEAC66" w14:textId="77777777" w:rsidR="00001760" w:rsidRPr="00BD6E44" w:rsidRDefault="00001760" w:rsidP="00001760">
            <w:pPr>
              <w:spacing w:line="240" w:lineRule="auto"/>
              <w:ind w:firstLine="0"/>
              <w:jc w:val="center"/>
              <w:rPr>
                <w:szCs w:val="24"/>
              </w:rPr>
            </w:pPr>
            <w:r w:rsidRPr="00BD6E44">
              <w:rPr>
                <w:szCs w:val="24"/>
              </w:rPr>
              <w:t>и подстилающих   пород         присутствуют</w:t>
            </w:r>
          </w:p>
          <w:p w14:paraId="7EE8759B" w14:textId="77777777" w:rsidR="00001760" w:rsidRPr="00BD6E44" w:rsidRDefault="00001760" w:rsidP="00001760">
            <w:pPr>
              <w:spacing w:line="240" w:lineRule="auto"/>
              <w:ind w:firstLine="0"/>
              <w:jc w:val="center"/>
              <w:rPr>
                <w:szCs w:val="24"/>
              </w:rPr>
            </w:pPr>
            <w:r w:rsidRPr="00BD6E44">
              <w:rPr>
                <w:szCs w:val="24"/>
              </w:rPr>
              <w:t>грунтовые воды типа верховодки</w:t>
            </w:r>
          </w:p>
          <w:p w14:paraId="36F4B01F" w14:textId="77777777" w:rsidR="00001760" w:rsidRPr="00BD6E44" w:rsidRDefault="00001760" w:rsidP="00001760">
            <w:pPr>
              <w:spacing w:line="240" w:lineRule="auto"/>
              <w:ind w:firstLine="0"/>
              <w:jc w:val="center"/>
              <w:rPr>
                <w:szCs w:val="24"/>
              </w:rPr>
            </w:pPr>
          </w:p>
        </w:tc>
        <w:tc>
          <w:tcPr>
            <w:tcW w:w="2126" w:type="dxa"/>
          </w:tcPr>
          <w:p w14:paraId="641575FE" w14:textId="77777777" w:rsidR="00001760" w:rsidRPr="00BD6E44" w:rsidRDefault="00001760" w:rsidP="00001760">
            <w:pPr>
              <w:spacing w:line="240" w:lineRule="auto"/>
              <w:ind w:firstLine="0"/>
              <w:jc w:val="center"/>
              <w:rPr>
                <w:szCs w:val="24"/>
              </w:rPr>
            </w:pPr>
            <w:r w:rsidRPr="00BD6E44">
              <w:rPr>
                <w:szCs w:val="24"/>
              </w:rPr>
              <w:t>Снижение прочности пород, при увлажнении и выветривании (усадка и набухание, промерзание</w:t>
            </w:r>
          </w:p>
          <w:p w14:paraId="265C7E39" w14:textId="77777777" w:rsidR="00001760" w:rsidRPr="00BD6E44" w:rsidRDefault="00001760" w:rsidP="00001760">
            <w:pPr>
              <w:spacing w:line="240" w:lineRule="auto"/>
              <w:ind w:firstLine="0"/>
              <w:jc w:val="center"/>
              <w:rPr>
                <w:szCs w:val="24"/>
              </w:rPr>
            </w:pPr>
            <w:r>
              <w:rPr>
                <w:szCs w:val="24"/>
              </w:rPr>
              <w:t>и оттаивание   глини</w:t>
            </w:r>
            <w:r w:rsidRPr="00BD6E44">
              <w:rPr>
                <w:szCs w:val="24"/>
              </w:rPr>
              <w:t>стых пород)</w:t>
            </w:r>
          </w:p>
        </w:tc>
        <w:tc>
          <w:tcPr>
            <w:tcW w:w="1559" w:type="dxa"/>
          </w:tcPr>
          <w:p w14:paraId="4563083B" w14:textId="77777777" w:rsidR="00001760" w:rsidRPr="00BD6E44" w:rsidRDefault="00001760" w:rsidP="00001760">
            <w:pPr>
              <w:spacing w:line="240" w:lineRule="auto"/>
              <w:ind w:firstLine="0"/>
              <w:jc w:val="center"/>
              <w:rPr>
                <w:szCs w:val="24"/>
              </w:rPr>
            </w:pPr>
            <w:r w:rsidRPr="00BD6E44">
              <w:rPr>
                <w:szCs w:val="24"/>
              </w:rPr>
              <w:t>Пластическое течение толщи покровных   пород   со сколом корки залегающего выше подсушенного более жесткого  грунта</w:t>
            </w:r>
          </w:p>
        </w:tc>
        <w:tc>
          <w:tcPr>
            <w:tcW w:w="1560" w:type="dxa"/>
          </w:tcPr>
          <w:p w14:paraId="033F89C4" w14:textId="77777777" w:rsidR="00001760" w:rsidRPr="00BD6E44" w:rsidRDefault="00001760" w:rsidP="00001760">
            <w:pPr>
              <w:spacing w:line="240" w:lineRule="auto"/>
              <w:ind w:firstLine="0"/>
              <w:jc w:val="center"/>
              <w:rPr>
                <w:szCs w:val="24"/>
              </w:rPr>
            </w:pPr>
            <w:r w:rsidRPr="00BD6E44">
              <w:rPr>
                <w:szCs w:val="24"/>
              </w:rPr>
              <w:t>Определяется   рельефом кровли    пород, подстилающих        покровные  грунты.  Эта поверхность часто неровная</w:t>
            </w:r>
          </w:p>
        </w:tc>
      </w:tr>
      <w:tr w:rsidR="00001760" w:rsidRPr="00BD6E44" w14:paraId="0896EC4D" w14:textId="77777777" w:rsidTr="00550058">
        <w:tc>
          <w:tcPr>
            <w:tcW w:w="1134" w:type="dxa"/>
          </w:tcPr>
          <w:p w14:paraId="6536F378" w14:textId="77777777" w:rsidR="00001760" w:rsidRPr="00BD6E44" w:rsidRDefault="00001760" w:rsidP="00001760">
            <w:pPr>
              <w:spacing w:line="240" w:lineRule="auto"/>
              <w:ind w:firstLine="0"/>
              <w:jc w:val="center"/>
              <w:rPr>
                <w:szCs w:val="24"/>
              </w:rPr>
            </w:pPr>
            <w:r w:rsidRPr="00BD6E44">
              <w:rPr>
                <w:szCs w:val="24"/>
              </w:rPr>
              <w:t xml:space="preserve">VI </w:t>
            </w:r>
            <w:r>
              <w:rPr>
                <w:szCs w:val="24"/>
              </w:rPr>
              <w:t>–</w:t>
            </w:r>
            <w:r w:rsidRPr="00BD6E44">
              <w:rPr>
                <w:szCs w:val="24"/>
              </w:rPr>
              <w:t xml:space="preserve">оползень разжижения </w:t>
            </w:r>
          </w:p>
        </w:tc>
        <w:tc>
          <w:tcPr>
            <w:tcW w:w="1843" w:type="dxa"/>
          </w:tcPr>
          <w:p w14:paraId="08272700" w14:textId="77777777" w:rsidR="00001760" w:rsidRPr="00BD6E44" w:rsidRDefault="00001760" w:rsidP="00001760">
            <w:pPr>
              <w:spacing w:line="240" w:lineRule="auto"/>
              <w:ind w:firstLine="0"/>
              <w:jc w:val="center"/>
              <w:rPr>
                <w:szCs w:val="24"/>
              </w:rPr>
            </w:pPr>
            <w:r w:rsidRPr="00BD6E44">
              <w:rPr>
                <w:szCs w:val="24"/>
              </w:rPr>
              <w:t>Глинистые, ранее засоленные, а затем выщелоченные</w:t>
            </w:r>
          </w:p>
          <w:p w14:paraId="610FEDC2" w14:textId="77777777" w:rsidR="00001760" w:rsidRPr="00BD6E44" w:rsidRDefault="00001760" w:rsidP="00001760">
            <w:pPr>
              <w:spacing w:line="240" w:lineRule="auto"/>
              <w:ind w:firstLine="0"/>
              <w:jc w:val="center"/>
              <w:rPr>
                <w:szCs w:val="24"/>
              </w:rPr>
            </w:pPr>
            <w:proofErr w:type="spellStart"/>
            <w:r w:rsidRPr="00BD6E44">
              <w:rPr>
                <w:szCs w:val="24"/>
              </w:rPr>
              <w:lastRenderedPageBreak/>
              <w:t>тиксотропные</w:t>
            </w:r>
            <w:proofErr w:type="spellEnd"/>
            <w:r w:rsidRPr="00BD6E44">
              <w:rPr>
                <w:szCs w:val="24"/>
              </w:rPr>
              <w:t xml:space="preserve"> грунты</w:t>
            </w:r>
          </w:p>
          <w:p w14:paraId="3B21259C" w14:textId="77777777" w:rsidR="00001760" w:rsidRPr="00BD6E44" w:rsidRDefault="00001760" w:rsidP="00001760">
            <w:pPr>
              <w:spacing w:line="240" w:lineRule="auto"/>
              <w:ind w:firstLine="0"/>
              <w:jc w:val="center"/>
              <w:rPr>
                <w:szCs w:val="24"/>
              </w:rPr>
            </w:pPr>
            <w:r>
              <w:rPr>
                <w:szCs w:val="24"/>
              </w:rPr>
              <w:t xml:space="preserve">малой </w:t>
            </w:r>
            <w:r w:rsidRPr="00BD6E44">
              <w:rPr>
                <w:szCs w:val="24"/>
              </w:rPr>
              <w:t>прочн</w:t>
            </w:r>
            <w:r>
              <w:rPr>
                <w:szCs w:val="24"/>
              </w:rPr>
              <w:t>ости</w:t>
            </w:r>
          </w:p>
        </w:tc>
        <w:tc>
          <w:tcPr>
            <w:tcW w:w="1418" w:type="dxa"/>
          </w:tcPr>
          <w:p w14:paraId="01ACAE5D" w14:textId="77777777" w:rsidR="00001760" w:rsidRPr="00BD6E44" w:rsidRDefault="00001760" w:rsidP="00001760">
            <w:pPr>
              <w:spacing w:line="240" w:lineRule="auto"/>
              <w:ind w:firstLine="0"/>
              <w:jc w:val="center"/>
              <w:rPr>
                <w:szCs w:val="24"/>
              </w:rPr>
            </w:pPr>
            <w:r w:rsidRPr="00BD6E44">
              <w:rPr>
                <w:szCs w:val="24"/>
              </w:rPr>
              <w:lastRenderedPageBreak/>
              <w:t>Грунты  насыщены</w:t>
            </w:r>
          </w:p>
          <w:p w14:paraId="58A9CD59" w14:textId="77777777" w:rsidR="00001760" w:rsidRPr="00BD6E44" w:rsidRDefault="00001760" w:rsidP="00001760">
            <w:pPr>
              <w:spacing w:line="240" w:lineRule="auto"/>
              <w:ind w:firstLine="0"/>
              <w:jc w:val="center"/>
              <w:rPr>
                <w:szCs w:val="24"/>
              </w:rPr>
            </w:pPr>
            <w:r w:rsidRPr="00BD6E44">
              <w:rPr>
                <w:szCs w:val="24"/>
              </w:rPr>
              <w:t>водой, но находятся</w:t>
            </w:r>
          </w:p>
          <w:p w14:paraId="0537A595" w14:textId="77777777" w:rsidR="00001760" w:rsidRPr="00BD6E44" w:rsidRDefault="00001760" w:rsidP="00001760">
            <w:pPr>
              <w:spacing w:line="240" w:lineRule="auto"/>
              <w:ind w:firstLine="0"/>
              <w:jc w:val="center"/>
              <w:rPr>
                <w:szCs w:val="24"/>
              </w:rPr>
            </w:pPr>
            <w:r w:rsidRPr="00BD6E44">
              <w:rPr>
                <w:szCs w:val="24"/>
              </w:rPr>
              <w:lastRenderedPageBreak/>
              <w:t>в состоянии геля</w:t>
            </w:r>
          </w:p>
        </w:tc>
        <w:tc>
          <w:tcPr>
            <w:tcW w:w="2126" w:type="dxa"/>
          </w:tcPr>
          <w:p w14:paraId="42D7EBDE" w14:textId="77777777" w:rsidR="00001760" w:rsidRPr="00BD6E44" w:rsidRDefault="00001760" w:rsidP="00001760">
            <w:pPr>
              <w:spacing w:line="240" w:lineRule="auto"/>
              <w:ind w:firstLine="0"/>
              <w:jc w:val="center"/>
              <w:rPr>
                <w:szCs w:val="24"/>
              </w:rPr>
            </w:pPr>
            <w:r w:rsidRPr="00BD6E44">
              <w:rPr>
                <w:szCs w:val="24"/>
              </w:rPr>
              <w:lastRenderedPageBreak/>
              <w:t>Снижение проч</w:t>
            </w:r>
            <w:r>
              <w:rPr>
                <w:szCs w:val="24"/>
              </w:rPr>
              <w:t>ности пород при выщела</w:t>
            </w:r>
            <w:r w:rsidRPr="00BD6E44">
              <w:rPr>
                <w:szCs w:val="24"/>
              </w:rPr>
              <w:t>чивании солей</w:t>
            </w:r>
          </w:p>
          <w:p w14:paraId="708079F7" w14:textId="77777777" w:rsidR="00001760" w:rsidRPr="00BD6E44" w:rsidRDefault="00001760" w:rsidP="00001760">
            <w:pPr>
              <w:spacing w:line="240" w:lineRule="auto"/>
              <w:ind w:firstLine="0"/>
              <w:jc w:val="center"/>
              <w:rPr>
                <w:szCs w:val="24"/>
              </w:rPr>
            </w:pPr>
            <w:r w:rsidRPr="00BD6E44">
              <w:rPr>
                <w:szCs w:val="24"/>
              </w:rPr>
              <w:lastRenderedPageBreak/>
              <w:t>водой.</w:t>
            </w:r>
            <w:r>
              <w:rPr>
                <w:szCs w:val="24"/>
              </w:rPr>
              <w:t xml:space="preserve"> Быстрый переход грунта из состояния  геля в    состояние золя (жид</w:t>
            </w:r>
            <w:r w:rsidRPr="00BD6E44">
              <w:rPr>
                <w:szCs w:val="24"/>
              </w:rPr>
              <w:t>кости)   при  вибрации и ударах (проход по</w:t>
            </w:r>
            <w:r>
              <w:rPr>
                <w:szCs w:val="24"/>
              </w:rPr>
              <w:t>ездов, ураган,  зем</w:t>
            </w:r>
            <w:r w:rsidRPr="00BD6E44">
              <w:rPr>
                <w:szCs w:val="24"/>
              </w:rPr>
              <w:t>летрясение</w:t>
            </w:r>
            <w:r>
              <w:rPr>
                <w:szCs w:val="24"/>
              </w:rPr>
              <w:t xml:space="preserve"> и др.</w:t>
            </w:r>
            <w:r w:rsidRPr="00BD6E44">
              <w:rPr>
                <w:szCs w:val="24"/>
              </w:rPr>
              <w:t>)</w:t>
            </w:r>
          </w:p>
        </w:tc>
        <w:tc>
          <w:tcPr>
            <w:tcW w:w="1559" w:type="dxa"/>
          </w:tcPr>
          <w:p w14:paraId="0BD3DC2A" w14:textId="77777777" w:rsidR="00001760" w:rsidRPr="00BD6E44" w:rsidRDefault="00001760" w:rsidP="00001760">
            <w:pPr>
              <w:spacing w:line="240" w:lineRule="auto"/>
              <w:ind w:firstLine="0"/>
              <w:jc w:val="center"/>
              <w:rPr>
                <w:szCs w:val="24"/>
              </w:rPr>
            </w:pPr>
            <w:r w:rsidRPr="00BD6E44">
              <w:rPr>
                <w:szCs w:val="24"/>
              </w:rPr>
              <w:lastRenderedPageBreak/>
              <w:t>Быстрое вязкое тече</w:t>
            </w:r>
            <w:r>
              <w:rPr>
                <w:szCs w:val="24"/>
              </w:rPr>
              <w:t xml:space="preserve">ние </w:t>
            </w:r>
            <w:r w:rsidRPr="00BD6E44">
              <w:rPr>
                <w:szCs w:val="24"/>
              </w:rPr>
              <w:t xml:space="preserve">по  склону, откосу </w:t>
            </w:r>
            <w:r w:rsidRPr="00BD6E44">
              <w:rPr>
                <w:szCs w:val="24"/>
              </w:rPr>
              <w:lastRenderedPageBreak/>
              <w:t>разжиж</w:t>
            </w:r>
            <w:r>
              <w:rPr>
                <w:szCs w:val="24"/>
              </w:rPr>
              <w:t>енных</w:t>
            </w:r>
            <w:r w:rsidRPr="00BD6E44">
              <w:rPr>
                <w:szCs w:val="24"/>
              </w:rPr>
              <w:t xml:space="preserve"> грунтов покров</w:t>
            </w:r>
            <w:r>
              <w:rPr>
                <w:szCs w:val="24"/>
              </w:rPr>
              <w:t xml:space="preserve">ных слоев. </w:t>
            </w:r>
            <w:proofErr w:type="spellStart"/>
            <w:r>
              <w:rPr>
                <w:szCs w:val="24"/>
              </w:rPr>
              <w:t>Сплывы</w:t>
            </w:r>
            <w:proofErr w:type="spellEnd"/>
            <w:r>
              <w:rPr>
                <w:szCs w:val="24"/>
              </w:rPr>
              <w:t xml:space="preserve"> </w:t>
            </w:r>
            <w:r w:rsidRPr="00BD6E44">
              <w:rPr>
                <w:szCs w:val="24"/>
              </w:rPr>
              <w:t xml:space="preserve">и </w:t>
            </w:r>
            <w:proofErr w:type="spellStart"/>
            <w:r w:rsidRPr="00BD6E44">
              <w:rPr>
                <w:szCs w:val="24"/>
              </w:rPr>
              <w:t>оплывины</w:t>
            </w:r>
            <w:proofErr w:type="spellEnd"/>
          </w:p>
        </w:tc>
        <w:tc>
          <w:tcPr>
            <w:tcW w:w="1560" w:type="dxa"/>
          </w:tcPr>
          <w:p w14:paraId="59B1EC3B" w14:textId="77777777" w:rsidR="00001760" w:rsidRPr="00BD6E44" w:rsidRDefault="00001760" w:rsidP="00001760">
            <w:pPr>
              <w:spacing w:line="240" w:lineRule="auto"/>
              <w:ind w:firstLine="0"/>
              <w:jc w:val="center"/>
              <w:rPr>
                <w:szCs w:val="24"/>
              </w:rPr>
            </w:pPr>
            <w:r w:rsidRPr="00BD6E44">
              <w:rPr>
                <w:szCs w:val="24"/>
              </w:rPr>
              <w:lastRenderedPageBreak/>
              <w:t xml:space="preserve">Поверхность смещения нечеткая, чаще совпадает с </w:t>
            </w:r>
            <w:r w:rsidRPr="00BD6E44">
              <w:rPr>
                <w:szCs w:val="24"/>
              </w:rPr>
              <w:lastRenderedPageBreak/>
              <w:t>подошвой слоя выветривания</w:t>
            </w:r>
          </w:p>
          <w:p w14:paraId="19C07D63" w14:textId="77777777" w:rsidR="00001760" w:rsidRPr="00BD6E44" w:rsidRDefault="00001760" w:rsidP="00001760">
            <w:pPr>
              <w:spacing w:line="240" w:lineRule="auto"/>
              <w:ind w:firstLine="0"/>
              <w:jc w:val="center"/>
              <w:rPr>
                <w:szCs w:val="24"/>
              </w:rPr>
            </w:pPr>
            <w:r w:rsidRPr="00BD6E44">
              <w:rPr>
                <w:szCs w:val="24"/>
              </w:rPr>
              <w:t>и выщелачи</w:t>
            </w:r>
            <w:r>
              <w:rPr>
                <w:szCs w:val="24"/>
              </w:rPr>
              <w:t>вания по</w:t>
            </w:r>
            <w:r w:rsidRPr="00BD6E44">
              <w:rPr>
                <w:szCs w:val="24"/>
              </w:rPr>
              <w:t>род</w:t>
            </w:r>
          </w:p>
        </w:tc>
      </w:tr>
      <w:tr w:rsidR="00001760" w:rsidRPr="00BD6E44" w14:paraId="49AD08C0" w14:textId="77777777" w:rsidTr="00550058">
        <w:tc>
          <w:tcPr>
            <w:tcW w:w="1134" w:type="dxa"/>
          </w:tcPr>
          <w:p w14:paraId="20F3F554" w14:textId="77777777" w:rsidR="00001760" w:rsidRPr="00BD6E44" w:rsidRDefault="00001760" w:rsidP="00001760">
            <w:pPr>
              <w:spacing w:line="240" w:lineRule="auto"/>
              <w:ind w:firstLine="0"/>
              <w:jc w:val="center"/>
              <w:rPr>
                <w:szCs w:val="24"/>
              </w:rPr>
            </w:pPr>
            <w:r w:rsidRPr="00BD6E44">
              <w:rPr>
                <w:szCs w:val="24"/>
              </w:rPr>
              <w:lastRenderedPageBreak/>
              <w:t xml:space="preserve">VII </w:t>
            </w:r>
            <w:r>
              <w:rPr>
                <w:szCs w:val="24"/>
              </w:rPr>
              <w:t>–</w:t>
            </w:r>
            <w:r w:rsidRPr="00BD6E44">
              <w:rPr>
                <w:szCs w:val="24"/>
              </w:rPr>
              <w:t>просадочный</w:t>
            </w:r>
          </w:p>
          <w:p w14:paraId="4A176990" w14:textId="77777777" w:rsidR="00001760" w:rsidRPr="00BD6E44" w:rsidRDefault="00001760" w:rsidP="00001760">
            <w:pPr>
              <w:spacing w:line="240" w:lineRule="auto"/>
              <w:ind w:firstLine="0"/>
              <w:jc w:val="center"/>
              <w:rPr>
                <w:szCs w:val="24"/>
              </w:rPr>
            </w:pPr>
            <w:r w:rsidRPr="00BD6E44">
              <w:rPr>
                <w:szCs w:val="24"/>
              </w:rPr>
              <w:t>оползень-поток</w:t>
            </w:r>
          </w:p>
        </w:tc>
        <w:tc>
          <w:tcPr>
            <w:tcW w:w="1843" w:type="dxa"/>
          </w:tcPr>
          <w:p w14:paraId="7F398F2D" w14:textId="77777777" w:rsidR="00001760" w:rsidRPr="00BD6E44" w:rsidRDefault="00001760" w:rsidP="00001760">
            <w:pPr>
              <w:spacing w:line="240" w:lineRule="auto"/>
              <w:ind w:firstLine="0"/>
              <w:jc w:val="center"/>
              <w:rPr>
                <w:szCs w:val="24"/>
              </w:rPr>
            </w:pPr>
            <w:r w:rsidRPr="00BD6E44">
              <w:rPr>
                <w:szCs w:val="24"/>
              </w:rPr>
              <w:t>Л</w:t>
            </w:r>
            <w:r>
              <w:rPr>
                <w:szCs w:val="24"/>
              </w:rPr>
              <w:t>е</w:t>
            </w:r>
            <w:r w:rsidRPr="00BD6E44">
              <w:rPr>
                <w:szCs w:val="24"/>
              </w:rPr>
              <w:t>ссовые просадочные</w:t>
            </w:r>
            <w:r>
              <w:rPr>
                <w:szCs w:val="24"/>
              </w:rPr>
              <w:t xml:space="preserve">        покровные грунты, </w:t>
            </w:r>
            <w:r w:rsidRPr="00BD6E44">
              <w:rPr>
                <w:szCs w:val="24"/>
              </w:rPr>
              <w:t>перекрывающее глинистые по</w:t>
            </w:r>
            <w:r>
              <w:rPr>
                <w:szCs w:val="24"/>
              </w:rPr>
              <w:t xml:space="preserve">роды </w:t>
            </w:r>
            <w:r w:rsidRPr="00BD6E44">
              <w:rPr>
                <w:szCs w:val="24"/>
              </w:rPr>
              <w:t>или плотную скалу</w:t>
            </w:r>
          </w:p>
        </w:tc>
        <w:tc>
          <w:tcPr>
            <w:tcW w:w="1418" w:type="dxa"/>
          </w:tcPr>
          <w:p w14:paraId="5E36B7B1" w14:textId="77777777" w:rsidR="00001760" w:rsidRPr="00BD6E44" w:rsidRDefault="00001760" w:rsidP="00001760">
            <w:pPr>
              <w:spacing w:line="240" w:lineRule="auto"/>
              <w:ind w:firstLine="0"/>
              <w:jc w:val="center"/>
              <w:rPr>
                <w:szCs w:val="24"/>
              </w:rPr>
            </w:pPr>
            <w:r w:rsidRPr="00BD6E44">
              <w:rPr>
                <w:szCs w:val="24"/>
              </w:rPr>
              <w:t>За</w:t>
            </w:r>
            <w:r>
              <w:rPr>
                <w:szCs w:val="24"/>
              </w:rPr>
              <w:t>мачивани</w:t>
            </w:r>
            <w:r w:rsidRPr="00BD6E44">
              <w:rPr>
                <w:szCs w:val="24"/>
              </w:rPr>
              <w:t>е с образованием верховодки в л</w:t>
            </w:r>
            <w:r>
              <w:rPr>
                <w:szCs w:val="24"/>
              </w:rPr>
              <w:t>е</w:t>
            </w:r>
            <w:r w:rsidRPr="00BD6E44">
              <w:rPr>
                <w:szCs w:val="24"/>
              </w:rPr>
              <w:t>ссовом грунте и по кровле подстилающих пород</w:t>
            </w:r>
          </w:p>
        </w:tc>
        <w:tc>
          <w:tcPr>
            <w:tcW w:w="2126" w:type="dxa"/>
          </w:tcPr>
          <w:p w14:paraId="7431F55D" w14:textId="77777777" w:rsidR="00001760" w:rsidRPr="00BD6E44" w:rsidRDefault="00001760" w:rsidP="00001760">
            <w:pPr>
              <w:spacing w:line="240" w:lineRule="auto"/>
              <w:ind w:firstLine="0"/>
              <w:jc w:val="center"/>
              <w:rPr>
                <w:szCs w:val="24"/>
              </w:rPr>
            </w:pPr>
            <w:r w:rsidRPr="00BD6E44">
              <w:rPr>
                <w:szCs w:val="24"/>
              </w:rPr>
              <w:t>Разрушение структурных    связей застойными водами и</w:t>
            </w:r>
          </w:p>
          <w:p w14:paraId="3B9ED87D" w14:textId="77777777" w:rsidR="00001760" w:rsidRPr="00BD6E44" w:rsidRDefault="00001760" w:rsidP="00001760">
            <w:pPr>
              <w:spacing w:line="240" w:lineRule="auto"/>
              <w:ind w:firstLine="0"/>
              <w:jc w:val="center"/>
              <w:rPr>
                <w:szCs w:val="24"/>
              </w:rPr>
            </w:pPr>
            <w:r w:rsidRPr="00BD6E44">
              <w:rPr>
                <w:szCs w:val="24"/>
              </w:rPr>
              <w:t>резко</w:t>
            </w:r>
            <w:r>
              <w:rPr>
                <w:szCs w:val="24"/>
              </w:rPr>
              <w:t xml:space="preserve">е </w:t>
            </w:r>
            <w:r w:rsidRPr="00BD6E44">
              <w:rPr>
                <w:szCs w:val="24"/>
              </w:rPr>
              <w:t>падение прочности л</w:t>
            </w:r>
            <w:r>
              <w:rPr>
                <w:szCs w:val="24"/>
              </w:rPr>
              <w:t>е</w:t>
            </w:r>
            <w:r w:rsidRPr="00BD6E44">
              <w:rPr>
                <w:szCs w:val="24"/>
              </w:rPr>
              <w:t>ссового грунта</w:t>
            </w:r>
          </w:p>
        </w:tc>
        <w:tc>
          <w:tcPr>
            <w:tcW w:w="1559" w:type="dxa"/>
          </w:tcPr>
          <w:p w14:paraId="57E3F5DF" w14:textId="77777777" w:rsidR="00001760" w:rsidRPr="00BD6E44" w:rsidRDefault="00001760" w:rsidP="00001760">
            <w:pPr>
              <w:spacing w:line="240" w:lineRule="auto"/>
              <w:ind w:firstLine="0"/>
              <w:jc w:val="center"/>
              <w:rPr>
                <w:szCs w:val="24"/>
              </w:rPr>
            </w:pPr>
            <w:r w:rsidRPr="00BD6E44">
              <w:rPr>
                <w:szCs w:val="24"/>
              </w:rPr>
              <w:t>Пластическое течение толщи л</w:t>
            </w:r>
            <w:r>
              <w:rPr>
                <w:szCs w:val="24"/>
              </w:rPr>
              <w:t>е</w:t>
            </w:r>
            <w:r w:rsidRPr="00BD6E44">
              <w:rPr>
                <w:szCs w:val="24"/>
              </w:rPr>
              <w:t>ссовых покровных грунтов со сколом корки залегающего выше подсушенного</w:t>
            </w:r>
          </w:p>
          <w:p w14:paraId="5F5C4A45" w14:textId="77777777" w:rsidR="00001760" w:rsidRPr="00BD6E44" w:rsidRDefault="00001760" w:rsidP="00001760">
            <w:pPr>
              <w:spacing w:line="240" w:lineRule="auto"/>
              <w:ind w:firstLine="0"/>
              <w:jc w:val="center"/>
              <w:rPr>
                <w:szCs w:val="24"/>
              </w:rPr>
            </w:pPr>
            <w:r w:rsidRPr="00BD6E44">
              <w:rPr>
                <w:szCs w:val="24"/>
              </w:rPr>
              <w:t>грунта</w:t>
            </w:r>
          </w:p>
        </w:tc>
        <w:tc>
          <w:tcPr>
            <w:tcW w:w="1560" w:type="dxa"/>
          </w:tcPr>
          <w:p w14:paraId="729A263C" w14:textId="77777777" w:rsidR="00001760" w:rsidRPr="00BD6E44" w:rsidRDefault="00001760" w:rsidP="00001760">
            <w:pPr>
              <w:spacing w:line="240" w:lineRule="auto"/>
              <w:ind w:firstLine="0"/>
              <w:jc w:val="center"/>
              <w:rPr>
                <w:szCs w:val="24"/>
              </w:rPr>
            </w:pPr>
            <w:r w:rsidRPr="00BD6E44">
              <w:rPr>
                <w:szCs w:val="24"/>
              </w:rPr>
              <w:t>Определяется</w:t>
            </w:r>
          </w:p>
          <w:p w14:paraId="1EB9BE97" w14:textId="77777777" w:rsidR="00001760" w:rsidRPr="00BD6E44" w:rsidRDefault="00001760" w:rsidP="00001760">
            <w:pPr>
              <w:spacing w:line="240" w:lineRule="auto"/>
              <w:ind w:firstLine="0"/>
              <w:jc w:val="center"/>
              <w:rPr>
                <w:szCs w:val="24"/>
              </w:rPr>
            </w:pPr>
            <w:r>
              <w:rPr>
                <w:szCs w:val="24"/>
              </w:rPr>
              <w:t xml:space="preserve">рельефом  кровли </w:t>
            </w:r>
            <w:r w:rsidRPr="00BD6E44">
              <w:rPr>
                <w:szCs w:val="24"/>
              </w:rPr>
              <w:t>пород, подстилающих</w:t>
            </w:r>
          </w:p>
          <w:p w14:paraId="56D164D2" w14:textId="77777777" w:rsidR="00001760" w:rsidRPr="00BD6E44" w:rsidRDefault="00001760" w:rsidP="00001760">
            <w:pPr>
              <w:spacing w:line="240" w:lineRule="auto"/>
              <w:ind w:firstLine="0"/>
              <w:jc w:val="center"/>
              <w:rPr>
                <w:szCs w:val="24"/>
              </w:rPr>
            </w:pPr>
            <w:r w:rsidRPr="00BD6E44">
              <w:rPr>
                <w:szCs w:val="24"/>
              </w:rPr>
              <w:t>покровные л</w:t>
            </w:r>
            <w:r>
              <w:rPr>
                <w:szCs w:val="24"/>
              </w:rPr>
              <w:t>е</w:t>
            </w:r>
            <w:r w:rsidRPr="00BD6E44">
              <w:rPr>
                <w:szCs w:val="24"/>
              </w:rPr>
              <w:t>ссовые</w:t>
            </w:r>
          </w:p>
          <w:p w14:paraId="3A15AE72" w14:textId="77777777" w:rsidR="00001760" w:rsidRPr="00BD6E44" w:rsidRDefault="00001760" w:rsidP="00001760">
            <w:pPr>
              <w:spacing w:line="240" w:lineRule="auto"/>
              <w:ind w:firstLine="0"/>
              <w:jc w:val="center"/>
              <w:rPr>
                <w:szCs w:val="24"/>
              </w:rPr>
            </w:pPr>
            <w:r w:rsidRPr="00BD6E44">
              <w:rPr>
                <w:szCs w:val="24"/>
              </w:rPr>
              <w:t>грунты. Чаще слабо</w:t>
            </w:r>
          </w:p>
          <w:p w14:paraId="6CD2234D" w14:textId="77777777" w:rsidR="00001760" w:rsidRPr="00BD6E44" w:rsidRDefault="00001760" w:rsidP="00001760">
            <w:pPr>
              <w:spacing w:line="240" w:lineRule="auto"/>
              <w:ind w:firstLine="0"/>
              <w:jc w:val="center"/>
              <w:rPr>
                <w:szCs w:val="24"/>
              </w:rPr>
            </w:pPr>
            <w:r>
              <w:rPr>
                <w:szCs w:val="24"/>
              </w:rPr>
              <w:t>наклонная поверх</w:t>
            </w:r>
            <w:r w:rsidRPr="00BD6E44">
              <w:rPr>
                <w:szCs w:val="24"/>
              </w:rPr>
              <w:t>ность</w:t>
            </w:r>
          </w:p>
          <w:p w14:paraId="54A143A6" w14:textId="77777777" w:rsidR="00001760" w:rsidRPr="00BD6E44" w:rsidRDefault="00001760" w:rsidP="00001760">
            <w:pPr>
              <w:spacing w:line="240" w:lineRule="auto"/>
              <w:ind w:firstLine="0"/>
              <w:jc w:val="center"/>
              <w:rPr>
                <w:szCs w:val="24"/>
              </w:rPr>
            </w:pPr>
          </w:p>
        </w:tc>
      </w:tr>
    </w:tbl>
    <w:p w14:paraId="0E35989A" w14:textId="77777777" w:rsidR="0083706E" w:rsidRPr="00BD6E44" w:rsidRDefault="0083706E" w:rsidP="00BD6E44">
      <w:pPr>
        <w:spacing w:line="240" w:lineRule="auto"/>
        <w:ind w:firstLine="0"/>
        <w:jc w:val="center"/>
        <w:rPr>
          <w:szCs w:val="24"/>
        </w:rPr>
      </w:pPr>
    </w:p>
    <w:p w14:paraId="392C002C" w14:textId="77777777" w:rsidR="0083706E" w:rsidRPr="00927BCC" w:rsidRDefault="0083706E">
      <w:pPr>
        <w:spacing w:line="360" w:lineRule="auto"/>
        <w:ind w:firstLine="709"/>
      </w:pPr>
    </w:p>
    <w:p w14:paraId="680F629C" w14:textId="77777777" w:rsidR="00A1705F" w:rsidRPr="002B6EDE" w:rsidRDefault="00A1705F" w:rsidP="002D35D3">
      <w:pPr>
        <w:pStyle w:val="1"/>
        <w:spacing w:after="80"/>
        <w:rPr>
          <w:rFonts w:eastAsia="MS Mincho"/>
          <w:szCs w:val="28"/>
          <w:lang w:eastAsia="ja-JP"/>
        </w:rPr>
      </w:pPr>
      <w:r w:rsidRPr="00927BCC">
        <w:br w:type="page"/>
      </w:r>
      <w:bookmarkStart w:id="97" w:name="_Toc463874865"/>
      <w:r w:rsidRPr="002B6EDE">
        <w:lastRenderedPageBreak/>
        <w:t>П</w:t>
      </w:r>
      <w:r w:rsidR="008262F6" w:rsidRPr="002B6EDE">
        <w:t>риложение</w:t>
      </w:r>
      <w:r w:rsidRPr="002B6EDE">
        <w:t xml:space="preserve"> Ж</w:t>
      </w:r>
      <w:bookmarkEnd w:id="97"/>
    </w:p>
    <w:p w14:paraId="3146F794" w14:textId="77777777" w:rsidR="00A1705F" w:rsidRPr="00E347A1" w:rsidRDefault="00550058" w:rsidP="00E347A1">
      <w:pPr>
        <w:pStyle w:val="1"/>
        <w:spacing w:after="0" w:line="360" w:lineRule="auto"/>
      </w:pPr>
      <w:bookmarkStart w:id="98" w:name="_Toc463618406"/>
      <w:bookmarkStart w:id="99" w:name="_Toc463874866"/>
      <w:r w:rsidRPr="002B6EDE">
        <w:t>Классификационные показатели селей</w:t>
      </w:r>
      <w:bookmarkEnd w:id="98"/>
      <w:bookmarkEnd w:id="99"/>
      <w:r w:rsidRPr="00E347A1">
        <w:t xml:space="preserve"> </w:t>
      </w:r>
    </w:p>
    <w:p w14:paraId="0A94BABE" w14:textId="77777777" w:rsidR="005200FD" w:rsidRDefault="00001760" w:rsidP="005F5EA5">
      <w:pPr>
        <w:pStyle w:val="18"/>
        <w:spacing w:line="360" w:lineRule="auto"/>
      </w:pPr>
      <w:r>
        <w:t xml:space="preserve">Ж.1 </w:t>
      </w:r>
      <w:r w:rsidR="005200FD">
        <w:t>В проек</w:t>
      </w:r>
      <w:r w:rsidR="005F5EA5">
        <w:t>тах по устройству защиты от сел</w:t>
      </w:r>
      <w:r w:rsidR="00D767AD">
        <w:t>е</w:t>
      </w:r>
      <w:r w:rsidR="005F5EA5">
        <w:t>й</w:t>
      </w:r>
      <w:r w:rsidR="005200FD">
        <w:t xml:space="preserve"> должны </w:t>
      </w:r>
      <w:r>
        <w:t xml:space="preserve">быть </w:t>
      </w:r>
      <w:r w:rsidR="005200FD">
        <w:t>предус</w:t>
      </w:r>
      <w:r>
        <w:t>мотрены</w:t>
      </w:r>
      <w:r w:rsidR="005200FD">
        <w:t xml:space="preserve"> следующие основные требования в соответствии с классификацией </w:t>
      </w:r>
      <w:r w:rsidR="00D767AD">
        <w:t>на основе</w:t>
      </w:r>
      <w:r w:rsidR="005F5EA5">
        <w:t xml:space="preserve"> причины</w:t>
      </w:r>
      <w:r w:rsidR="005F5EA5" w:rsidRPr="00927BCC">
        <w:t xml:space="preserve"> возникновения</w:t>
      </w:r>
      <w:r w:rsidR="005F5EA5">
        <w:t xml:space="preserve"> </w:t>
      </w:r>
      <w:r w:rsidR="00D767AD">
        <w:t>(т</w:t>
      </w:r>
      <w:r w:rsidR="005200FD">
        <w:t>аб</w:t>
      </w:r>
      <w:r w:rsidR="00D767AD">
        <w:t>л</w:t>
      </w:r>
      <w:r w:rsidR="005200FD">
        <w:t>иц</w:t>
      </w:r>
      <w:r>
        <w:t>а</w:t>
      </w:r>
      <w:r w:rsidR="005200FD">
        <w:t xml:space="preserve"> Ж.1</w:t>
      </w:r>
      <w:r w:rsidR="00D767AD">
        <w:t>).</w:t>
      </w:r>
    </w:p>
    <w:p w14:paraId="06CCB390" w14:textId="77777777" w:rsidR="005F5EA5" w:rsidRPr="00927BCC" w:rsidRDefault="008401E9" w:rsidP="00D767AD">
      <w:pPr>
        <w:spacing w:line="240" w:lineRule="auto"/>
        <w:ind w:firstLine="108"/>
        <w:rPr>
          <w:sz w:val="28"/>
          <w:szCs w:val="28"/>
        </w:rPr>
      </w:pPr>
      <w:r>
        <w:rPr>
          <w:sz w:val="28"/>
          <w:szCs w:val="28"/>
        </w:rPr>
        <w:t>Таблица Ж.1 –</w:t>
      </w:r>
      <w:r w:rsidR="005F5EA5" w:rsidRPr="00927BCC">
        <w:rPr>
          <w:sz w:val="28"/>
          <w:szCs w:val="28"/>
        </w:rPr>
        <w:t xml:space="preserve"> Классиф</w:t>
      </w:r>
      <w:r w:rsidR="00D767AD">
        <w:rPr>
          <w:sz w:val="28"/>
          <w:szCs w:val="28"/>
        </w:rPr>
        <w:t xml:space="preserve">икация селей на основе причины </w:t>
      </w:r>
      <w:r w:rsidR="005F5EA5" w:rsidRPr="00927BCC">
        <w:rPr>
          <w:sz w:val="28"/>
          <w:szCs w:val="28"/>
        </w:rPr>
        <w:t>возникновения</w:t>
      </w:r>
    </w:p>
    <w:p w14:paraId="7611590D" w14:textId="77777777" w:rsidR="005F5EA5" w:rsidRPr="00927BCC" w:rsidRDefault="005F5EA5" w:rsidP="005F5EA5">
      <w:pPr>
        <w:spacing w:line="240" w:lineRule="auto"/>
        <w:ind w:firstLine="110"/>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71"/>
        <w:gridCol w:w="3172"/>
        <w:gridCol w:w="3172"/>
      </w:tblGrid>
      <w:tr w:rsidR="005F5EA5" w:rsidRPr="00BD6E44" w14:paraId="7A905C65" w14:textId="77777777" w:rsidTr="0014220C">
        <w:tc>
          <w:tcPr>
            <w:tcW w:w="3171" w:type="dxa"/>
          </w:tcPr>
          <w:p w14:paraId="12923B57" w14:textId="77777777" w:rsidR="005F5EA5" w:rsidRPr="00927BCC" w:rsidRDefault="005F5EA5" w:rsidP="0014220C">
            <w:pPr>
              <w:spacing w:line="240" w:lineRule="auto"/>
              <w:ind w:firstLine="0"/>
              <w:jc w:val="center"/>
              <w:rPr>
                <w:szCs w:val="24"/>
              </w:rPr>
            </w:pPr>
            <w:r w:rsidRPr="00927BCC">
              <w:rPr>
                <w:szCs w:val="24"/>
              </w:rPr>
              <w:t>Тип</w:t>
            </w:r>
          </w:p>
        </w:tc>
        <w:tc>
          <w:tcPr>
            <w:tcW w:w="3172" w:type="dxa"/>
          </w:tcPr>
          <w:p w14:paraId="0EFB3693" w14:textId="77777777" w:rsidR="005F5EA5" w:rsidRPr="00927BCC" w:rsidRDefault="005F5EA5" w:rsidP="0014220C">
            <w:pPr>
              <w:spacing w:line="240" w:lineRule="auto"/>
              <w:ind w:firstLine="0"/>
              <w:jc w:val="center"/>
              <w:rPr>
                <w:szCs w:val="24"/>
              </w:rPr>
            </w:pPr>
            <w:r w:rsidRPr="00927BCC">
              <w:rPr>
                <w:szCs w:val="24"/>
              </w:rPr>
              <w:t>Причин</w:t>
            </w:r>
            <w:r w:rsidR="00001760">
              <w:rPr>
                <w:szCs w:val="24"/>
              </w:rPr>
              <w:t>а</w:t>
            </w:r>
          </w:p>
        </w:tc>
        <w:tc>
          <w:tcPr>
            <w:tcW w:w="3172" w:type="dxa"/>
          </w:tcPr>
          <w:p w14:paraId="56696132" w14:textId="77777777" w:rsidR="005F5EA5" w:rsidRPr="00927BCC" w:rsidRDefault="005F5EA5" w:rsidP="0014220C">
            <w:pPr>
              <w:spacing w:line="240" w:lineRule="auto"/>
              <w:ind w:firstLine="0"/>
              <w:jc w:val="center"/>
              <w:rPr>
                <w:szCs w:val="24"/>
              </w:rPr>
            </w:pPr>
            <w:r w:rsidRPr="00927BCC">
              <w:rPr>
                <w:szCs w:val="24"/>
              </w:rPr>
              <w:t xml:space="preserve">Распространение </w:t>
            </w:r>
          </w:p>
          <w:p w14:paraId="23C2930F" w14:textId="77777777" w:rsidR="005F5EA5" w:rsidRPr="00927BCC" w:rsidRDefault="005F5EA5" w:rsidP="0014220C">
            <w:pPr>
              <w:spacing w:line="240" w:lineRule="auto"/>
              <w:ind w:firstLine="0"/>
              <w:jc w:val="center"/>
              <w:rPr>
                <w:szCs w:val="24"/>
              </w:rPr>
            </w:pPr>
            <w:r w:rsidRPr="00927BCC">
              <w:rPr>
                <w:szCs w:val="24"/>
              </w:rPr>
              <w:t>и зарождение</w:t>
            </w:r>
          </w:p>
        </w:tc>
      </w:tr>
      <w:tr w:rsidR="005F5EA5" w:rsidRPr="00BD6E44" w14:paraId="797E4140" w14:textId="77777777" w:rsidTr="0014220C">
        <w:tc>
          <w:tcPr>
            <w:tcW w:w="3171" w:type="dxa"/>
          </w:tcPr>
          <w:p w14:paraId="0F358681" w14:textId="77777777" w:rsidR="005F5EA5" w:rsidRPr="00927BCC" w:rsidRDefault="005F5EA5" w:rsidP="0014220C">
            <w:pPr>
              <w:spacing w:line="240" w:lineRule="auto"/>
              <w:ind w:firstLine="0"/>
              <w:jc w:val="center"/>
              <w:rPr>
                <w:szCs w:val="24"/>
              </w:rPr>
            </w:pPr>
            <w:r w:rsidRPr="00927BCC">
              <w:rPr>
                <w:szCs w:val="24"/>
              </w:rPr>
              <w:t>1 Дождевой</w:t>
            </w:r>
          </w:p>
        </w:tc>
        <w:tc>
          <w:tcPr>
            <w:tcW w:w="3172" w:type="dxa"/>
          </w:tcPr>
          <w:p w14:paraId="1375C76D" w14:textId="77777777" w:rsidR="005F5EA5" w:rsidRPr="00927BCC" w:rsidRDefault="005F5EA5" w:rsidP="0014220C">
            <w:pPr>
              <w:spacing w:line="240" w:lineRule="auto"/>
              <w:ind w:firstLine="0"/>
              <w:jc w:val="center"/>
              <w:rPr>
                <w:szCs w:val="24"/>
              </w:rPr>
            </w:pPr>
            <w:r w:rsidRPr="00927BCC">
              <w:rPr>
                <w:szCs w:val="24"/>
              </w:rPr>
              <w:t>Ливни, затяжные дожди</w:t>
            </w:r>
          </w:p>
        </w:tc>
        <w:tc>
          <w:tcPr>
            <w:tcW w:w="3172" w:type="dxa"/>
          </w:tcPr>
          <w:p w14:paraId="28705BCB" w14:textId="77777777" w:rsidR="005F5EA5" w:rsidRPr="00927BCC" w:rsidRDefault="005F5EA5" w:rsidP="0014220C">
            <w:pPr>
              <w:spacing w:line="240" w:lineRule="auto"/>
              <w:ind w:firstLine="0"/>
              <w:jc w:val="center"/>
              <w:rPr>
                <w:szCs w:val="24"/>
              </w:rPr>
            </w:pPr>
            <w:r w:rsidRPr="00927BCC">
              <w:rPr>
                <w:szCs w:val="24"/>
              </w:rPr>
              <w:t>Самый массовый тип селей</w:t>
            </w:r>
            <w:r w:rsidR="00001760">
              <w:rPr>
                <w:szCs w:val="24"/>
              </w:rPr>
              <w:t>, который</w:t>
            </w:r>
            <w:r w:rsidRPr="00927BCC">
              <w:rPr>
                <w:szCs w:val="24"/>
              </w:rPr>
              <w:t xml:space="preserve"> образуется в результате размыва склонов и появления оползней</w:t>
            </w:r>
          </w:p>
        </w:tc>
      </w:tr>
      <w:tr w:rsidR="005F5EA5" w:rsidRPr="00BD6E44" w14:paraId="642989D4" w14:textId="77777777" w:rsidTr="0014220C">
        <w:tc>
          <w:tcPr>
            <w:tcW w:w="3171" w:type="dxa"/>
          </w:tcPr>
          <w:p w14:paraId="7B9A3187" w14:textId="77777777" w:rsidR="005F5EA5" w:rsidRPr="00927BCC" w:rsidRDefault="005F5EA5" w:rsidP="0014220C">
            <w:pPr>
              <w:spacing w:line="240" w:lineRule="auto"/>
              <w:ind w:firstLine="0"/>
              <w:jc w:val="center"/>
              <w:rPr>
                <w:szCs w:val="24"/>
              </w:rPr>
            </w:pPr>
            <w:r w:rsidRPr="00927BCC">
              <w:rPr>
                <w:szCs w:val="24"/>
              </w:rPr>
              <w:t>2</w:t>
            </w:r>
            <w:r w:rsidR="00001760">
              <w:rPr>
                <w:szCs w:val="24"/>
              </w:rPr>
              <w:t xml:space="preserve"> </w:t>
            </w:r>
            <w:r w:rsidRPr="00927BCC">
              <w:rPr>
                <w:szCs w:val="24"/>
              </w:rPr>
              <w:t>Снеговой</w:t>
            </w:r>
          </w:p>
        </w:tc>
        <w:tc>
          <w:tcPr>
            <w:tcW w:w="3172" w:type="dxa"/>
          </w:tcPr>
          <w:p w14:paraId="656AFCDB" w14:textId="77777777" w:rsidR="005F5EA5" w:rsidRPr="00927BCC" w:rsidRDefault="005F5EA5" w:rsidP="0014220C">
            <w:pPr>
              <w:spacing w:line="240" w:lineRule="auto"/>
              <w:ind w:firstLine="0"/>
              <w:jc w:val="center"/>
              <w:rPr>
                <w:szCs w:val="24"/>
              </w:rPr>
            </w:pPr>
            <w:r w:rsidRPr="00927BCC">
              <w:rPr>
                <w:szCs w:val="24"/>
              </w:rPr>
              <w:t>Интенсивное снеготаяние</w:t>
            </w:r>
          </w:p>
        </w:tc>
        <w:tc>
          <w:tcPr>
            <w:tcW w:w="3172" w:type="dxa"/>
          </w:tcPr>
          <w:p w14:paraId="54733E4A" w14:textId="77777777" w:rsidR="005F5EA5" w:rsidRPr="00927BCC" w:rsidRDefault="005F5EA5" w:rsidP="0014220C">
            <w:pPr>
              <w:spacing w:line="240" w:lineRule="auto"/>
              <w:ind w:firstLine="0"/>
              <w:jc w:val="center"/>
              <w:rPr>
                <w:szCs w:val="24"/>
              </w:rPr>
            </w:pPr>
            <w:r w:rsidRPr="00927BCC">
              <w:rPr>
                <w:szCs w:val="24"/>
              </w:rPr>
              <w:t>Связан со срывом и переувлажнением снежных масс</w:t>
            </w:r>
          </w:p>
        </w:tc>
      </w:tr>
      <w:tr w:rsidR="005F5EA5" w:rsidRPr="00BD6E44" w14:paraId="3AC931D4" w14:textId="77777777" w:rsidTr="0014220C">
        <w:tc>
          <w:tcPr>
            <w:tcW w:w="3171" w:type="dxa"/>
          </w:tcPr>
          <w:p w14:paraId="289967E7" w14:textId="77777777" w:rsidR="005F5EA5" w:rsidRPr="00927BCC" w:rsidRDefault="005F5EA5" w:rsidP="0014220C">
            <w:pPr>
              <w:spacing w:line="240" w:lineRule="auto"/>
              <w:ind w:firstLine="0"/>
              <w:jc w:val="center"/>
              <w:rPr>
                <w:szCs w:val="24"/>
              </w:rPr>
            </w:pPr>
            <w:r w:rsidRPr="00927BCC">
              <w:rPr>
                <w:szCs w:val="24"/>
              </w:rPr>
              <w:t>3 Ледниковый</w:t>
            </w:r>
          </w:p>
        </w:tc>
        <w:tc>
          <w:tcPr>
            <w:tcW w:w="3172" w:type="dxa"/>
          </w:tcPr>
          <w:p w14:paraId="2033D340" w14:textId="77777777" w:rsidR="005F5EA5" w:rsidRPr="00927BCC" w:rsidRDefault="005F5EA5" w:rsidP="0014220C">
            <w:pPr>
              <w:spacing w:line="240" w:lineRule="auto"/>
              <w:ind w:firstLine="0"/>
              <w:jc w:val="center"/>
              <w:rPr>
                <w:szCs w:val="24"/>
              </w:rPr>
            </w:pPr>
            <w:r w:rsidRPr="00927BCC">
              <w:rPr>
                <w:szCs w:val="24"/>
              </w:rPr>
              <w:t>Интенсивное таяние снега и льда</w:t>
            </w:r>
          </w:p>
        </w:tc>
        <w:tc>
          <w:tcPr>
            <w:tcW w:w="3172" w:type="dxa"/>
          </w:tcPr>
          <w:p w14:paraId="7F3BF8EA" w14:textId="77777777" w:rsidR="005F5EA5" w:rsidRPr="00927BCC" w:rsidRDefault="005F5EA5" w:rsidP="0014220C">
            <w:pPr>
              <w:spacing w:line="240" w:lineRule="auto"/>
              <w:ind w:firstLine="0"/>
              <w:jc w:val="center"/>
              <w:rPr>
                <w:szCs w:val="24"/>
              </w:rPr>
            </w:pPr>
            <w:r w:rsidRPr="00927BCC">
              <w:rPr>
                <w:szCs w:val="24"/>
              </w:rPr>
              <w:t>В высокогорных районах. Зарождение связано с прорывом талых ледниковых вод</w:t>
            </w:r>
          </w:p>
        </w:tc>
      </w:tr>
      <w:tr w:rsidR="005F5EA5" w:rsidRPr="00BD6E44" w14:paraId="60BD0D9F" w14:textId="77777777" w:rsidTr="0014220C">
        <w:tc>
          <w:tcPr>
            <w:tcW w:w="3171" w:type="dxa"/>
          </w:tcPr>
          <w:p w14:paraId="53895F91" w14:textId="77777777" w:rsidR="005F5EA5" w:rsidRPr="00927BCC" w:rsidRDefault="005F5EA5" w:rsidP="0014220C">
            <w:pPr>
              <w:spacing w:line="240" w:lineRule="auto"/>
              <w:ind w:firstLine="0"/>
              <w:jc w:val="center"/>
              <w:rPr>
                <w:szCs w:val="24"/>
              </w:rPr>
            </w:pPr>
            <w:r w:rsidRPr="00927BCC">
              <w:rPr>
                <w:szCs w:val="24"/>
              </w:rPr>
              <w:t xml:space="preserve">5 </w:t>
            </w:r>
            <w:proofErr w:type="spellStart"/>
            <w:r w:rsidRPr="00927BCC">
              <w:rPr>
                <w:szCs w:val="24"/>
              </w:rPr>
              <w:t>Сейсмогенный</w:t>
            </w:r>
            <w:proofErr w:type="spellEnd"/>
          </w:p>
        </w:tc>
        <w:tc>
          <w:tcPr>
            <w:tcW w:w="3172" w:type="dxa"/>
          </w:tcPr>
          <w:p w14:paraId="58241770" w14:textId="77777777" w:rsidR="005F5EA5" w:rsidRPr="00927BCC" w:rsidRDefault="005F5EA5" w:rsidP="0014220C">
            <w:pPr>
              <w:spacing w:line="240" w:lineRule="auto"/>
              <w:ind w:firstLine="0"/>
              <w:jc w:val="center"/>
              <w:rPr>
                <w:szCs w:val="24"/>
              </w:rPr>
            </w:pPr>
            <w:r w:rsidRPr="00927BCC">
              <w:rPr>
                <w:szCs w:val="24"/>
              </w:rPr>
              <w:t>Сильные землетрясения</w:t>
            </w:r>
          </w:p>
        </w:tc>
        <w:tc>
          <w:tcPr>
            <w:tcW w:w="3172" w:type="dxa"/>
          </w:tcPr>
          <w:p w14:paraId="7BA414C0" w14:textId="77777777" w:rsidR="005F5EA5" w:rsidRPr="00927BCC" w:rsidRDefault="005F5EA5" w:rsidP="0014220C">
            <w:pPr>
              <w:spacing w:line="240" w:lineRule="auto"/>
              <w:ind w:firstLine="0"/>
              <w:jc w:val="center"/>
              <w:rPr>
                <w:szCs w:val="24"/>
              </w:rPr>
            </w:pPr>
            <w:r w:rsidRPr="00927BCC">
              <w:rPr>
                <w:szCs w:val="24"/>
              </w:rPr>
              <w:t>В районах высокой сейсмичности. Срыв грунтовых масс со склонов</w:t>
            </w:r>
          </w:p>
        </w:tc>
      </w:tr>
      <w:tr w:rsidR="005F5EA5" w:rsidRPr="00BD6E44" w14:paraId="06F3D3FC" w14:textId="77777777" w:rsidTr="0014220C">
        <w:tc>
          <w:tcPr>
            <w:tcW w:w="3171" w:type="dxa"/>
          </w:tcPr>
          <w:p w14:paraId="4FC080FA" w14:textId="77777777" w:rsidR="005F5EA5" w:rsidRPr="00927BCC" w:rsidRDefault="00001760" w:rsidP="0014220C">
            <w:pPr>
              <w:spacing w:line="240" w:lineRule="auto"/>
              <w:ind w:firstLine="0"/>
              <w:jc w:val="center"/>
              <w:rPr>
                <w:szCs w:val="24"/>
              </w:rPr>
            </w:pPr>
            <w:r>
              <w:rPr>
                <w:szCs w:val="24"/>
              </w:rPr>
              <w:t>6</w:t>
            </w:r>
            <w:r w:rsidR="005F5EA5" w:rsidRPr="00927BCC">
              <w:rPr>
                <w:szCs w:val="24"/>
              </w:rPr>
              <w:t xml:space="preserve"> </w:t>
            </w:r>
            <w:proofErr w:type="spellStart"/>
            <w:r w:rsidR="005F5EA5" w:rsidRPr="00927BCC">
              <w:rPr>
                <w:szCs w:val="24"/>
              </w:rPr>
              <w:t>Лимногенный</w:t>
            </w:r>
            <w:proofErr w:type="spellEnd"/>
          </w:p>
        </w:tc>
        <w:tc>
          <w:tcPr>
            <w:tcW w:w="3172" w:type="dxa"/>
          </w:tcPr>
          <w:p w14:paraId="2720C619" w14:textId="77777777" w:rsidR="005F5EA5" w:rsidRPr="00927BCC" w:rsidRDefault="005F5EA5" w:rsidP="0014220C">
            <w:pPr>
              <w:spacing w:line="240" w:lineRule="auto"/>
              <w:ind w:firstLine="0"/>
              <w:jc w:val="center"/>
              <w:rPr>
                <w:szCs w:val="24"/>
              </w:rPr>
            </w:pPr>
            <w:r w:rsidRPr="00927BCC">
              <w:rPr>
                <w:szCs w:val="24"/>
              </w:rPr>
              <w:t>Образование озерных плотин</w:t>
            </w:r>
          </w:p>
        </w:tc>
        <w:tc>
          <w:tcPr>
            <w:tcW w:w="3172" w:type="dxa"/>
          </w:tcPr>
          <w:p w14:paraId="2F5C674D" w14:textId="77777777" w:rsidR="005F5EA5" w:rsidRPr="00927BCC" w:rsidRDefault="005F5EA5" w:rsidP="0014220C">
            <w:pPr>
              <w:spacing w:line="240" w:lineRule="auto"/>
              <w:ind w:firstLine="0"/>
              <w:jc w:val="center"/>
              <w:rPr>
                <w:szCs w:val="24"/>
              </w:rPr>
            </w:pPr>
            <w:r w:rsidRPr="00927BCC">
              <w:rPr>
                <w:szCs w:val="24"/>
              </w:rPr>
              <w:t>При разрушении плотин</w:t>
            </w:r>
          </w:p>
        </w:tc>
      </w:tr>
      <w:tr w:rsidR="005F5EA5" w:rsidRPr="00BD6E44" w14:paraId="70EFE2F8" w14:textId="77777777" w:rsidTr="0014220C">
        <w:tc>
          <w:tcPr>
            <w:tcW w:w="3171" w:type="dxa"/>
          </w:tcPr>
          <w:p w14:paraId="53182A4F" w14:textId="77777777" w:rsidR="005F5EA5" w:rsidRPr="00927BCC" w:rsidRDefault="005F5EA5" w:rsidP="0014220C">
            <w:pPr>
              <w:spacing w:line="240" w:lineRule="auto"/>
              <w:ind w:firstLine="0"/>
              <w:jc w:val="center"/>
              <w:rPr>
                <w:szCs w:val="24"/>
              </w:rPr>
            </w:pPr>
            <w:r w:rsidRPr="00927BCC">
              <w:rPr>
                <w:szCs w:val="24"/>
              </w:rPr>
              <w:t>7 Антропогенный прямого воздействия</w:t>
            </w:r>
          </w:p>
        </w:tc>
        <w:tc>
          <w:tcPr>
            <w:tcW w:w="3172" w:type="dxa"/>
          </w:tcPr>
          <w:p w14:paraId="611C08A4" w14:textId="77777777" w:rsidR="005F5EA5" w:rsidRPr="00927BCC" w:rsidRDefault="005F5EA5" w:rsidP="0014220C">
            <w:pPr>
              <w:spacing w:line="240" w:lineRule="auto"/>
              <w:ind w:firstLine="0"/>
              <w:jc w:val="center"/>
              <w:rPr>
                <w:szCs w:val="24"/>
              </w:rPr>
            </w:pPr>
            <w:r w:rsidRPr="00927BCC">
              <w:rPr>
                <w:szCs w:val="24"/>
              </w:rPr>
              <w:t>Скопление техногенных пород. Некачественные земляные плотины</w:t>
            </w:r>
          </w:p>
        </w:tc>
        <w:tc>
          <w:tcPr>
            <w:tcW w:w="3172" w:type="dxa"/>
          </w:tcPr>
          <w:p w14:paraId="0B8463A8" w14:textId="77777777" w:rsidR="005F5EA5" w:rsidRPr="00927BCC" w:rsidRDefault="005F5EA5" w:rsidP="0014220C">
            <w:pPr>
              <w:spacing w:line="240" w:lineRule="auto"/>
              <w:ind w:firstLine="0"/>
              <w:jc w:val="center"/>
              <w:rPr>
                <w:szCs w:val="24"/>
              </w:rPr>
            </w:pPr>
            <w:r w:rsidRPr="00927BCC">
              <w:rPr>
                <w:szCs w:val="24"/>
              </w:rPr>
              <w:t>На участках складирования отвалов. Размыв и сползание техногенных пород. Разрушение плотин</w:t>
            </w:r>
          </w:p>
        </w:tc>
      </w:tr>
      <w:tr w:rsidR="005F5EA5" w:rsidRPr="00BD6E44" w14:paraId="197FAF2E" w14:textId="77777777" w:rsidTr="0014220C">
        <w:tc>
          <w:tcPr>
            <w:tcW w:w="3171" w:type="dxa"/>
          </w:tcPr>
          <w:p w14:paraId="3DE3341D" w14:textId="77777777" w:rsidR="005F5EA5" w:rsidRPr="00927BCC" w:rsidRDefault="005F5EA5" w:rsidP="0014220C">
            <w:pPr>
              <w:spacing w:line="240" w:lineRule="auto"/>
              <w:ind w:firstLine="0"/>
              <w:jc w:val="center"/>
              <w:rPr>
                <w:szCs w:val="24"/>
              </w:rPr>
            </w:pPr>
            <w:r w:rsidRPr="00927BCC">
              <w:rPr>
                <w:szCs w:val="24"/>
              </w:rPr>
              <w:t>8 Антропогенный косвенного воздействия</w:t>
            </w:r>
          </w:p>
        </w:tc>
        <w:tc>
          <w:tcPr>
            <w:tcW w:w="3172" w:type="dxa"/>
          </w:tcPr>
          <w:p w14:paraId="5053054A" w14:textId="77777777" w:rsidR="005F5EA5" w:rsidRPr="00927BCC" w:rsidRDefault="005F5EA5" w:rsidP="0014220C">
            <w:pPr>
              <w:spacing w:line="240" w:lineRule="auto"/>
              <w:ind w:firstLine="0"/>
              <w:jc w:val="center"/>
              <w:rPr>
                <w:szCs w:val="24"/>
              </w:rPr>
            </w:pPr>
            <w:r w:rsidRPr="00927BCC">
              <w:rPr>
                <w:szCs w:val="24"/>
              </w:rPr>
              <w:t>Нарушение почвенно-растительного покрова</w:t>
            </w:r>
          </w:p>
        </w:tc>
        <w:tc>
          <w:tcPr>
            <w:tcW w:w="3172" w:type="dxa"/>
          </w:tcPr>
          <w:p w14:paraId="1BFED009" w14:textId="77777777" w:rsidR="005F5EA5" w:rsidRPr="00927BCC" w:rsidRDefault="005F5EA5" w:rsidP="0014220C">
            <w:pPr>
              <w:spacing w:line="240" w:lineRule="auto"/>
              <w:ind w:firstLine="0"/>
              <w:jc w:val="center"/>
              <w:rPr>
                <w:szCs w:val="24"/>
              </w:rPr>
            </w:pPr>
            <w:r w:rsidRPr="00927BCC">
              <w:rPr>
                <w:szCs w:val="24"/>
              </w:rPr>
              <w:t>На участках сведения лесов, лугов. Размыв склонов и русел</w:t>
            </w:r>
          </w:p>
        </w:tc>
      </w:tr>
      <w:tr w:rsidR="00001760" w:rsidRPr="00BD6E44" w14:paraId="36EA62F1" w14:textId="77777777" w:rsidTr="00001760">
        <w:tc>
          <w:tcPr>
            <w:tcW w:w="9515" w:type="dxa"/>
            <w:gridSpan w:val="3"/>
          </w:tcPr>
          <w:p w14:paraId="52703D3E" w14:textId="77777777" w:rsidR="00001760" w:rsidRPr="002934A9" w:rsidRDefault="00001760" w:rsidP="00001760">
            <w:pPr>
              <w:shd w:val="clear" w:color="auto" w:fill="FFFFFF"/>
              <w:autoSpaceDE w:val="0"/>
              <w:autoSpaceDN w:val="0"/>
              <w:adjustRightInd w:val="0"/>
              <w:spacing w:line="276" w:lineRule="auto"/>
              <w:ind w:firstLine="709"/>
              <w:rPr>
                <w:szCs w:val="24"/>
              </w:rPr>
            </w:pPr>
            <w:r w:rsidRPr="002934A9">
              <w:rPr>
                <w:spacing w:val="30"/>
                <w:szCs w:val="24"/>
              </w:rPr>
              <w:t>Примечание</w:t>
            </w:r>
            <w:r w:rsidRPr="002934A9">
              <w:rPr>
                <w:szCs w:val="24"/>
              </w:rPr>
              <w:t xml:space="preserve"> – Классификация селей учитывает повторяемость активности развития или его </w:t>
            </w:r>
            <w:proofErr w:type="spellStart"/>
            <w:r w:rsidRPr="002934A9">
              <w:rPr>
                <w:szCs w:val="24"/>
              </w:rPr>
              <w:t>селеактивность</w:t>
            </w:r>
            <w:proofErr w:type="spellEnd"/>
            <w:r w:rsidRPr="002934A9">
              <w:rPr>
                <w:szCs w:val="24"/>
              </w:rPr>
              <w:t xml:space="preserve"> по их воздействию на сооружения.</w:t>
            </w:r>
          </w:p>
        </w:tc>
      </w:tr>
    </w:tbl>
    <w:p w14:paraId="58E29536" w14:textId="77777777" w:rsidR="005F5EA5" w:rsidRDefault="00001760" w:rsidP="005F5EA5">
      <w:pPr>
        <w:spacing w:line="360" w:lineRule="auto"/>
        <w:rPr>
          <w:sz w:val="28"/>
          <w:szCs w:val="28"/>
        </w:rPr>
      </w:pPr>
      <w:r>
        <w:rPr>
          <w:sz w:val="28"/>
          <w:szCs w:val="28"/>
        </w:rPr>
        <w:t>Ж.2</w:t>
      </w:r>
      <w:r w:rsidR="00D767AD">
        <w:rPr>
          <w:sz w:val="28"/>
          <w:szCs w:val="28"/>
        </w:rPr>
        <w:t xml:space="preserve"> С учетом </w:t>
      </w:r>
      <w:r w:rsidR="005F5EA5">
        <w:rPr>
          <w:sz w:val="28"/>
          <w:szCs w:val="28"/>
        </w:rPr>
        <w:t>трех групп селевых бассейнов:</w:t>
      </w:r>
    </w:p>
    <w:p w14:paraId="07831468" w14:textId="77777777" w:rsidR="005F5EA5" w:rsidRPr="005F5EA5" w:rsidRDefault="005F5EA5" w:rsidP="005F5EA5">
      <w:pPr>
        <w:spacing w:line="360" w:lineRule="auto"/>
        <w:rPr>
          <w:sz w:val="28"/>
          <w:szCs w:val="28"/>
        </w:rPr>
      </w:pPr>
      <w:r>
        <w:rPr>
          <w:sz w:val="28"/>
          <w:szCs w:val="28"/>
        </w:rPr>
        <w:t xml:space="preserve"> - </w:t>
      </w:r>
      <w:r w:rsidRPr="005F5EA5">
        <w:rPr>
          <w:sz w:val="28"/>
          <w:szCs w:val="28"/>
        </w:rPr>
        <w:t>высокой селевой активности (с повторяемостью один раз в 3</w:t>
      </w:r>
      <w:r w:rsidR="00001760">
        <w:rPr>
          <w:sz w:val="28"/>
          <w:szCs w:val="28"/>
        </w:rPr>
        <w:t>–</w:t>
      </w:r>
      <w:r w:rsidRPr="005F5EA5">
        <w:rPr>
          <w:sz w:val="28"/>
          <w:szCs w:val="28"/>
        </w:rPr>
        <w:t>5 ле</w:t>
      </w:r>
      <w:r w:rsidR="00001760">
        <w:rPr>
          <w:sz w:val="28"/>
          <w:szCs w:val="28"/>
        </w:rPr>
        <w:t>т</w:t>
      </w:r>
      <w:r w:rsidRPr="005F5EA5">
        <w:rPr>
          <w:sz w:val="28"/>
          <w:szCs w:val="28"/>
        </w:rPr>
        <w:t xml:space="preserve"> и чаще);</w:t>
      </w:r>
    </w:p>
    <w:p w14:paraId="4AB2A0D0" w14:textId="77777777" w:rsidR="005F5EA5" w:rsidRPr="005F5EA5" w:rsidRDefault="005F5EA5" w:rsidP="005F5EA5">
      <w:pPr>
        <w:spacing w:line="360" w:lineRule="auto"/>
        <w:rPr>
          <w:sz w:val="28"/>
          <w:szCs w:val="28"/>
        </w:rPr>
      </w:pPr>
      <w:r>
        <w:rPr>
          <w:sz w:val="28"/>
          <w:szCs w:val="28"/>
        </w:rPr>
        <w:t xml:space="preserve"> - </w:t>
      </w:r>
      <w:r w:rsidRPr="005F5EA5">
        <w:rPr>
          <w:sz w:val="28"/>
          <w:szCs w:val="28"/>
        </w:rPr>
        <w:t>средней селевой активности (с повторяемостью один раз в 6</w:t>
      </w:r>
      <w:r w:rsidR="00001760">
        <w:rPr>
          <w:sz w:val="28"/>
          <w:szCs w:val="28"/>
        </w:rPr>
        <w:t>–</w:t>
      </w:r>
      <w:r w:rsidRPr="005F5EA5">
        <w:rPr>
          <w:sz w:val="28"/>
          <w:szCs w:val="28"/>
        </w:rPr>
        <w:t>15 лет);</w:t>
      </w:r>
    </w:p>
    <w:p w14:paraId="41D02CE5" w14:textId="77777777" w:rsidR="005F5EA5" w:rsidRDefault="005F5EA5" w:rsidP="005F5EA5">
      <w:pPr>
        <w:spacing w:line="360" w:lineRule="auto"/>
        <w:rPr>
          <w:sz w:val="28"/>
          <w:szCs w:val="28"/>
        </w:rPr>
      </w:pPr>
      <w:r>
        <w:rPr>
          <w:sz w:val="28"/>
          <w:szCs w:val="28"/>
        </w:rPr>
        <w:t xml:space="preserve"> - </w:t>
      </w:r>
      <w:r w:rsidRPr="005F5EA5">
        <w:rPr>
          <w:sz w:val="28"/>
          <w:szCs w:val="28"/>
        </w:rPr>
        <w:t>низкой селевой активности (с повторяемостью один раз в 16 лет и реже).</w:t>
      </w:r>
    </w:p>
    <w:p w14:paraId="6A572528" w14:textId="77777777" w:rsidR="00A1705F" w:rsidRPr="00333717" w:rsidRDefault="00A1705F" w:rsidP="005F5EA5">
      <w:pPr>
        <w:spacing w:line="360" w:lineRule="auto"/>
        <w:ind w:firstLine="0"/>
        <w:rPr>
          <w:bCs/>
          <w:sz w:val="28"/>
          <w:szCs w:val="28"/>
        </w:rPr>
      </w:pPr>
    </w:p>
    <w:p w14:paraId="2C3952D0" w14:textId="77777777" w:rsidR="00243379" w:rsidRDefault="00001760" w:rsidP="00243379">
      <w:pPr>
        <w:shd w:val="clear" w:color="auto" w:fill="FFFFFF"/>
        <w:autoSpaceDE w:val="0"/>
        <w:autoSpaceDN w:val="0"/>
        <w:adjustRightInd w:val="0"/>
        <w:spacing w:line="360" w:lineRule="auto"/>
        <w:ind w:firstLine="709"/>
        <w:rPr>
          <w:bCs/>
          <w:sz w:val="28"/>
          <w:szCs w:val="28"/>
        </w:rPr>
      </w:pPr>
      <w:r>
        <w:rPr>
          <w:bCs/>
          <w:sz w:val="28"/>
          <w:szCs w:val="28"/>
        </w:rPr>
        <w:t>Ж.3</w:t>
      </w:r>
      <w:r w:rsidR="005F5EA5">
        <w:rPr>
          <w:bCs/>
          <w:sz w:val="28"/>
          <w:szCs w:val="28"/>
        </w:rPr>
        <w:t xml:space="preserve"> </w:t>
      </w:r>
      <w:r w:rsidR="00AD1B4F">
        <w:rPr>
          <w:bCs/>
          <w:sz w:val="28"/>
          <w:szCs w:val="28"/>
        </w:rPr>
        <w:t>С</w:t>
      </w:r>
      <w:r w:rsidR="005F5EA5">
        <w:rPr>
          <w:bCs/>
          <w:sz w:val="28"/>
          <w:szCs w:val="28"/>
        </w:rPr>
        <w:t xml:space="preserve"> учетом классификации размыва</w:t>
      </w:r>
      <w:r w:rsidR="00A1705F" w:rsidRPr="00333717">
        <w:rPr>
          <w:bCs/>
          <w:sz w:val="28"/>
          <w:szCs w:val="28"/>
        </w:rPr>
        <w:t>:</w:t>
      </w:r>
    </w:p>
    <w:p w14:paraId="2E2AC2E4" w14:textId="77777777" w:rsidR="00243379" w:rsidRDefault="0032775D" w:rsidP="00243379">
      <w:pPr>
        <w:shd w:val="clear" w:color="auto" w:fill="FFFFFF"/>
        <w:autoSpaceDE w:val="0"/>
        <w:autoSpaceDN w:val="0"/>
        <w:adjustRightInd w:val="0"/>
        <w:spacing w:line="360" w:lineRule="auto"/>
        <w:ind w:firstLine="709"/>
        <w:rPr>
          <w:bCs/>
          <w:sz w:val="28"/>
          <w:szCs w:val="28"/>
        </w:rPr>
      </w:pPr>
      <w:r>
        <w:rPr>
          <w:bCs/>
          <w:sz w:val="28"/>
          <w:szCs w:val="28"/>
        </w:rPr>
        <w:lastRenderedPageBreak/>
        <w:t xml:space="preserve">- </w:t>
      </w:r>
      <w:r w:rsidR="00333717">
        <w:rPr>
          <w:bCs/>
          <w:sz w:val="28"/>
          <w:szCs w:val="28"/>
        </w:rPr>
        <w:t>м</w:t>
      </w:r>
      <w:r w:rsidR="005F5EA5">
        <w:rPr>
          <w:bCs/>
          <w:sz w:val="28"/>
          <w:szCs w:val="28"/>
        </w:rPr>
        <w:t>аломощный</w:t>
      </w:r>
      <w:r w:rsidR="00A1705F" w:rsidRPr="00333717">
        <w:rPr>
          <w:bCs/>
          <w:sz w:val="28"/>
          <w:szCs w:val="28"/>
        </w:rPr>
        <w:t xml:space="preserve"> </w:t>
      </w:r>
      <w:r w:rsidR="00001760">
        <w:rPr>
          <w:bCs/>
          <w:sz w:val="28"/>
          <w:szCs w:val="28"/>
        </w:rPr>
        <w:t>–</w:t>
      </w:r>
      <w:r w:rsidR="00A1705F" w:rsidRPr="00333717">
        <w:rPr>
          <w:bCs/>
          <w:sz w:val="28"/>
          <w:szCs w:val="28"/>
        </w:rPr>
        <w:t xml:space="preserve"> небольшие размывы, частичная забивка отверстий водопропускны</w:t>
      </w:r>
      <w:r>
        <w:rPr>
          <w:bCs/>
          <w:sz w:val="28"/>
          <w:szCs w:val="28"/>
        </w:rPr>
        <w:t>х сооружений;</w:t>
      </w:r>
    </w:p>
    <w:p w14:paraId="398369B0" w14:textId="77777777" w:rsidR="00243379" w:rsidRDefault="0032775D" w:rsidP="00243379">
      <w:pPr>
        <w:shd w:val="clear" w:color="auto" w:fill="FFFFFF"/>
        <w:autoSpaceDE w:val="0"/>
        <w:autoSpaceDN w:val="0"/>
        <w:adjustRightInd w:val="0"/>
        <w:spacing w:line="360" w:lineRule="auto"/>
        <w:ind w:firstLine="709"/>
        <w:rPr>
          <w:bCs/>
          <w:sz w:val="28"/>
          <w:szCs w:val="28"/>
        </w:rPr>
      </w:pPr>
      <w:r>
        <w:rPr>
          <w:bCs/>
          <w:sz w:val="28"/>
          <w:szCs w:val="28"/>
        </w:rPr>
        <w:t xml:space="preserve">- </w:t>
      </w:r>
      <w:r w:rsidR="00333717">
        <w:rPr>
          <w:bCs/>
          <w:sz w:val="28"/>
          <w:szCs w:val="28"/>
        </w:rPr>
        <w:t>с</w:t>
      </w:r>
      <w:r w:rsidR="00A1705F" w:rsidRPr="00333717">
        <w:rPr>
          <w:bCs/>
          <w:sz w:val="28"/>
          <w:szCs w:val="28"/>
        </w:rPr>
        <w:t xml:space="preserve">реднемощный </w:t>
      </w:r>
      <w:r w:rsidR="00AA045F">
        <w:rPr>
          <w:bCs/>
          <w:sz w:val="28"/>
          <w:szCs w:val="28"/>
        </w:rPr>
        <w:t>–</w:t>
      </w:r>
      <w:r w:rsidR="00A1705F" w:rsidRPr="00333717">
        <w:rPr>
          <w:bCs/>
          <w:sz w:val="28"/>
          <w:szCs w:val="28"/>
        </w:rPr>
        <w:t xml:space="preserve"> сильные размывы, полная забивка отверстий, повреждение и снос </w:t>
      </w:r>
      <w:proofErr w:type="spellStart"/>
      <w:r w:rsidR="00A1705F" w:rsidRPr="00333717">
        <w:rPr>
          <w:bCs/>
          <w:sz w:val="28"/>
          <w:szCs w:val="28"/>
        </w:rPr>
        <w:t>бесфундаментных</w:t>
      </w:r>
      <w:proofErr w:type="spellEnd"/>
      <w:r w:rsidR="00A1705F" w:rsidRPr="00333717">
        <w:rPr>
          <w:bCs/>
          <w:sz w:val="28"/>
          <w:szCs w:val="28"/>
        </w:rPr>
        <w:t xml:space="preserve"> строений</w:t>
      </w:r>
      <w:r>
        <w:rPr>
          <w:bCs/>
          <w:sz w:val="28"/>
          <w:szCs w:val="28"/>
        </w:rPr>
        <w:t>;</w:t>
      </w:r>
    </w:p>
    <w:p w14:paraId="017A5C02" w14:textId="77777777" w:rsidR="00243379" w:rsidRDefault="0032775D" w:rsidP="00243379">
      <w:pPr>
        <w:shd w:val="clear" w:color="auto" w:fill="FFFFFF"/>
        <w:autoSpaceDE w:val="0"/>
        <w:autoSpaceDN w:val="0"/>
        <w:adjustRightInd w:val="0"/>
        <w:spacing w:line="360" w:lineRule="auto"/>
        <w:ind w:firstLine="709"/>
        <w:rPr>
          <w:bCs/>
          <w:sz w:val="28"/>
          <w:szCs w:val="28"/>
        </w:rPr>
      </w:pPr>
      <w:r>
        <w:rPr>
          <w:bCs/>
          <w:sz w:val="28"/>
          <w:szCs w:val="28"/>
        </w:rPr>
        <w:t xml:space="preserve">- </w:t>
      </w:r>
      <w:r w:rsidR="00333717">
        <w:rPr>
          <w:bCs/>
          <w:sz w:val="28"/>
          <w:szCs w:val="28"/>
        </w:rPr>
        <w:t>м</w:t>
      </w:r>
      <w:r w:rsidR="00A1705F" w:rsidRPr="00333717">
        <w:rPr>
          <w:bCs/>
          <w:sz w:val="28"/>
          <w:szCs w:val="28"/>
        </w:rPr>
        <w:t xml:space="preserve">ощный </w:t>
      </w:r>
      <w:r w:rsidR="00001760">
        <w:rPr>
          <w:bCs/>
          <w:sz w:val="28"/>
          <w:szCs w:val="28"/>
        </w:rPr>
        <w:t>–</w:t>
      </w:r>
      <w:r w:rsidR="00A1705F" w:rsidRPr="00333717">
        <w:rPr>
          <w:bCs/>
          <w:sz w:val="28"/>
          <w:szCs w:val="28"/>
        </w:rPr>
        <w:t xml:space="preserve"> большая разрушительная сила, снос мостовых ферм, разрушение опор м</w:t>
      </w:r>
      <w:r>
        <w:rPr>
          <w:bCs/>
          <w:sz w:val="28"/>
          <w:szCs w:val="28"/>
        </w:rPr>
        <w:t>остов, каменных строений, дорог;</w:t>
      </w:r>
    </w:p>
    <w:p w14:paraId="4E286EC0" w14:textId="77777777" w:rsidR="00A1705F" w:rsidRPr="00333717" w:rsidRDefault="0032775D" w:rsidP="00243379">
      <w:pPr>
        <w:shd w:val="clear" w:color="auto" w:fill="FFFFFF"/>
        <w:autoSpaceDE w:val="0"/>
        <w:autoSpaceDN w:val="0"/>
        <w:adjustRightInd w:val="0"/>
        <w:spacing w:line="360" w:lineRule="auto"/>
        <w:ind w:firstLine="709"/>
        <w:rPr>
          <w:bCs/>
          <w:sz w:val="28"/>
          <w:szCs w:val="28"/>
        </w:rPr>
      </w:pPr>
      <w:r>
        <w:rPr>
          <w:bCs/>
          <w:sz w:val="28"/>
          <w:szCs w:val="28"/>
        </w:rPr>
        <w:t xml:space="preserve">- </w:t>
      </w:r>
      <w:r w:rsidR="00333717">
        <w:rPr>
          <w:bCs/>
          <w:sz w:val="28"/>
          <w:szCs w:val="28"/>
        </w:rPr>
        <w:t>к</w:t>
      </w:r>
      <w:r w:rsidR="00A1705F" w:rsidRPr="00333717">
        <w:rPr>
          <w:bCs/>
          <w:sz w:val="28"/>
          <w:szCs w:val="28"/>
        </w:rPr>
        <w:t xml:space="preserve">атастрофический </w:t>
      </w:r>
      <w:r w:rsidR="00DD7473">
        <w:rPr>
          <w:bCs/>
          <w:sz w:val="28"/>
          <w:szCs w:val="28"/>
        </w:rPr>
        <w:t>–</w:t>
      </w:r>
      <w:r w:rsidR="00A1705F" w:rsidRPr="00333717">
        <w:rPr>
          <w:bCs/>
          <w:sz w:val="28"/>
          <w:szCs w:val="28"/>
        </w:rPr>
        <w:t xml:space="preserve"> полное разрушение строений, участков дорог вместе с полотном и сооружениями, погребение сооружений под наносами.</w:t>
      </w:r>
    </w:p>
    <w:p w14:paraId="002D942C" w14:textId="77777777" w:rsidR="00A1705F" w:rsidRPr="00927BCC" w:rsidRDefault="00001760" w:rsidP="00A1705F">
      <w:pPr>
        <w:pStyle w:val="18"/>
        <w:spacing w:line="360" w:lineRule="auto"/>
      </w:pPr>
      <w:r>
        <w:t>Ж.4</w:t>
      </w:r>
      <w:r w:rsidR="00AD1B4F">
        <w:t xml:space="preserve"> С учетом</w:t>
      </w:r>
      <w:r w:rsidR="00A1705F" w:rsidRPr="00927BCC">
        <w:t xml:space="preserve"> </w:t>
      </w:r>
      <w:r w:rsidR="00AD1B4F">
        <w:t xml:space="preserve">классификаций </w:t>
      </w:r>
      <w:r w:rsidR="005F5EA5">
        <w:t xml:space="preserve">селевых </w:t>
      </w:r>
      <w:r w:rsidR="00A1705F" w:rsidRPr="00927BCC">
        <w:t>бассейнов по высоте истоков селевых потоков:</w:t>
      </w:r>
    </w:p>
    <w:p w14:paraId="6F9A0172" w14:textId="77777777" w:rsidR="00A1705F" w:rsidRPr="00927BCC" w:rsidRDefault="00A1705F" w:rsidP="00A1705F">
      <w:pPr>
        <w:pStyle w:val="18"/>
        <w:spacing w:line="360" w:lineRule="auto"/>
      </w:pPr>
      <w:r w:rsidRPr="00927BCC">
        <w:t xml:space="preserve">- высокогорные. Истоки </w:t>
      </w:r>
      <w:r w:rsidR="00001760">
        <w:t>находятся</w:t>
      </w:r>
      <w:r w:rsidRPr="00927BCC">
        <w:t xml:space="preserve"> </w:t>
      </w:r>
      <w:r w:rsidR="00001760">
        <w:t>на высоте более</w:t>
      </w:r>
      <w:r w:rsidRPr="00927BCC">
        <w:t xml:space="preserve"> </w:t>
      </w:r>
      <w:smartTag w:uri="urn:schemas-microsoft-com:office:smarttags" w:element="metricconverter">
        <w:smartTagPr>
          <w:attr w:name="ProductID" w:val="2500 м"/>
        </w:smartTagPr>
        <w:r w:rsidRPr="00927BCC">
          <w:t>2500 м</w:t>
        </w:r>
      </w:smartTag>
      <w:r w:rsidRPr="00927BCC">
        <w:t>, объем выносов с 1 км</w:t>
      </w:r>
      <w:r w:rsidRPr="00927BCC">
        <w:rPr>
          <w:vertAlign w:val="superscript"/>
        </w:rPr>
        <w:t>2</w:t>
      </w:r>
      <w:r w:rsidRPr="00927BCC">
        <w:t xml:space="preserve"> составляет 15</w:t>
      </w:r>
      <w:r w:rsidR="00001760">
        <w:t>–</w:t>
      </w:r>
      <w:r w:rsidRPr="00927BCC">
        <w:t>25 тыс. м</w:t>
      </w:r>
      <w:r w:rsidRPr="00927BCC">
        <w:rPr>
          <w:vertAlign w:val="superscript"/>
        </w:rPr>
        <w:t>3</w:t>
      </w:r>
      <w:r w:rsidRPr="00927BCC">
        <w:t xml:space="preserve"> за один сель;</w:t>
      </w:r>
    </w:p>
    <w:p w14:paraId="02366BBB" w14:textId="77777777" w:rsidR="00A1705F" w:rsidRPr="00927BCC" w:rsidRDefault="00A1705F" w:rsidP="00A1705F">
      <w:pPr>
        <w:pStyle w:val="18"/>
        <w:spacing w:line="360" w:lineRule="auto"/>
      </w:pPr>
      <w:r w:rsidRPr="00927BCC">
        <w:t xml:space="preserve">- среднегорные. Истоки </w:t>
      </w:r>
      <w:r w:rsidR="00001760">
        <w:t>находятся</w:t>
      </w:r>
      <w:r w:rsidRPr="00927BCC">
        <w:t xml:space="preserve"> в пределах 1000</w:t>
      </w:r>
      <w:r w:rsidR="00001760">
        <w:t>–</w:t>
      </w:r>
      <w:r w:rsidRPr="00927BCC">
        <w:t>2500 м, объем выноса          с 1 км</w:t>
      </w:r>
      <w:r w:rsidRPr="00927BCC">
        <w:rPr>
          <w:vertAlign w:val="superscript"/>
        </w:rPr>
        <w:t>2</w:t>
      </w:r>
      <w:r w:rsidRPr="00927BCC">
        <w:t xml:space="preserve"> составляет 5</w:t>
      </w:r>
      <w:r w:rsidR="00001760">
        <w:t>–</w:t>
      </w:r>
      <w:r w:rsidRPr="00927BCC">
        <w:t>15 тыс. м</w:t>
      </w:r>
      <w:r w:rsidRPr="00927BCC">
        <w:rPr>
          <w:vertAlign w:val="superscript"/>
        </w:rPr>
        <w:t>3</w:t>
      </w:r>
      <w:r w:rsidRPr="00927BCC">
        <w:t xml:space="preserve"> за один сель;</w:t>
      </w:r>
    </w:p>
    <w:p w14:paraId="7CCF836D" w14:textId="77777777" w:rsidR="00A1705F" w:rsidRPr="00927BCC" w:rsidRDefault="00A1705F" w:rsidP="00A1705F">
      <w:pPr>
        <w:pStyle w:val="18"/>
        <w:spacing w:line="360" w:lineRule="auto"/>
      </w:pPr>
      <w:r w:rsidRPr="00927BCC">
        <w:t xml:space="preserve">- низкогорные. Истоки </w:t>
      </w:r>
      <w:r w:rsidR="00001760">
        <w:t>находятся</w:t>
      </w:r>
      <w:r w:rsidRPr="00927BCC">
        <w:t xml:space="preserve"> </w:t>
      </w:r>
      <w:r w:rsidR="00001760">
        <w:t>на высоте менее</w:t>
      </w:r>
      <w:r w:rsidRPr="00927BCC">
        <w:t xml:space="preserve"> </w:t>
      </w:r>
      <w:smartTag w:uri="urn:schemas-microsoft-com:office:smarttags" w:element="metricconverter">
        <w:smartTagPr>
          <w:attr w:name="ProductID" w:val="1000 м"/>
        </w:smartTagPr>
        <w:r w:rsidRPr="00927BCC">
          <w:t>1000 м</w:t>
        </w:r>
      </w:smartTag>
      <w:r w:rsidRPr="00927BCC">
        <w:t>, объем выносов с 1 км</w:t>
      </w:r>
      <w:r w:rsidRPr="00927BCC">
        <w:rPr>
          <w:vertAlign w:val="superscript"/>
        </w:rPr>
        <w:t>2</w:t>
      </w:r>
      <w:r w:rsidRPr="00927BCC">
        <w:t xml:space="preserve"> </w:t>
      </w:r>
      <w:r w:rsidR="00D778A2">
        <w:t xml:space="preserve">составляет </w:t>
      </w:r>
      <w:r w:rsidRPr="00927BCC">
        <w:t>менее 5 тыс. м</w:t>
      </w:r>
      <w:r w:rsidRPr="00927BCC">
        <w:rPr>
          <w:vertAlign w:val="superscript"/>
        </w:rPr>
        <w:t>3</w:t>
      </w:r>
      <w:r w:rsidRPr="00927BCC">
        <w:t xml:space="preserve"> за один сель.</w:t>
      </w:r>
    </w:p>
    <w:p w14:paraId="3FF1EA08" w14:textId="77777777" w:rsidR="00EF1164" w:rsidRPr="000114B2" w:rsidRDefault="00927BCC" w:rsidP="00EF1164">
      <w:pPr>
        <w:pStyle w:val="1"/>
        <w:spacing w:after="0" w:line="360" w:lineRule="auto"/>
      </w:pPr>
      <w:r>
        <w:rPr>
          <w:rFonts w:eastAsia="MS Mincho"/>
          <w:lang w:eastAsia="ja-JP"/>
        </w:rPr>
        <w:br w:type="page"/>
      </w:r>
      <w:bookmarkStart w:id="100" w:name="_Toc463618407"/>
      <w:bookmarkStart w:id="101" w:name="_Toc463873986"/>
      <w:bookmarkStart w:id="102" w:name="_Toc463874021"/>
      <w:bookmarkStart w:id="103" w:name="_Toc463874071"/>
      <w:bookmarkStart w:id="104" w:name="_Toc463874136"/>
      <w:r w:rsidR="00EF1164" w:rsidRPr="000114B2">
        <w:lastRenderedPageBreak/>
        <w:t>Библиография</w:t>
      </w:r>
    </w:p>
    <w:p w14:paraId="3EAC0202" w14:textId="77777777" w:rsidR="00EF1164" w:rsidRDefault="00EF1164" w:rsidP="00EF1164">
      <w:pPr>
        <w:pStyle w:val="a6"/>
        <w:spacing w:line="360" w:lineRule="exact"/>
        <w:ind w:firstLine="0"/>
        <w:jc w:val="center"/>
        <w:rPr>
          <w:b/>
          <w:sz w:val="28"/>
          <w:szCs w:val="28"/>
        </w:rPr>
      </w:pPr>
    </w:p>
    <w:tbl>
      <w:tblPr>
        <w:tblW w:w="9639" w:type="dxa"/>
        <w:tblLook w:val="0000" w:firstRow="0" w:lastRow="0" w:firstColumn="0" w:lastColumn="0" w:noHBand="0" w:noVBand="0"/>
      </w:tblPr>
      <w:tblGrid>
        <w:gridCol w:w="1084"/>
        <w:gridCol w:w="8555"/>
      </w:tblGrid>
      <w:tr w:rsidR="00EF1164" w14:paraId="4526256D" w14:textId="77777777" w:rsidTr="00571C7C">
        <w:tc>
          <w:tcPr>
            <w:tcW w:w="1084" w:type="dxa"/>
          </w:tcPr>
          <w:p w14:paraId="67D5DD0B" w14:textId="77777777" w:rsidR="006923EC" w:rsidRPr="006923EC" w:rsidRDefault="006923EC" w:rsidP="00DF2EC7">
            <w:pPr>
              <w:pStyle w:val="a6"/>
              <w:spacing w:line="288" w:lineRule="auto"/>
              <w:ind w:firstLine="0"/>
              <w:jc w:val="center"/>
              <w:rPr>
                <w:color w:val="000000"/>
                <w:sz w:val="28"/>
                <w:szCs w:val="28"/>
                <w:lang w:val="en-US"/>
              </w:rPr>
            </w:pPr>
            <w:r>
              <w:rPr>
                <w:color w:val="000000"/>
                <w:sz w:val="28"/>
                <w:szCs w:val="28"/>
                <w:lang w:val="en-US"/>
              </w:rPr>
              <w:t>[1]</w:t>
            </w:r>
          </w:p>
          <w:p w14:paraId="128DD26E" w14:textId="77777777" w:rsidR="00E23B6A" w:rsidRDefault="00E23B6A" w:rsidP="00DF2EC7">
            <w:pPr>
              <w:pStyle w:val="a6"/>
              <w:spacing w:line="288" w:lineRule="auto"/>
              <w:ind w:firstLine="0"/>
              <w:jc w:val="center"/>
              <w:rPr>
                <w:color w:val="000000"/>
                <w:sz w:val="28"/>
                <w:szCs w:val="28"/>
                <w:lang w:val="en-US"/>
              </w:rPr>
            </w:pPr>
          </w:p>
          <w:p w14:paraId="65CE7ADC" w14:textId="77777777" w:rsidR="006923EC" w:rsidRPr="006923EC" w:rsidRDefault="006923EC" w:rsidP="00DF2EC7">
            <w:pPr>
              <w:pStyle w:val="a6"/>
              <w:spacing w:line="288" w:lineRule="auto"/>
              <w:ind w:firstLine="0"/>
              <w:jc w:val="center"/>
              <w:rPr>
                <w:color w:val="000000"/>
                <w:sz w:val="28"/>
                <w:szCs w:val="28"/>
                <w:lang w:val="en-US"/>
              </w:rPr>
            </w:pPr>
            <w:r>
              <w:rPr>
                <w:color w:val="000000"/>
                <w:sz w:val="28"/>
                <w:szCs w:val="28"/>
                <w:lang w:val="en-US"/>
              </w:rPr>
              <w:t>[2]</w:t>
            </w:r>
          </w:p>
          <w:p w14:paraId="3D4C2CE7" w14:textId="77777777" w:rsidR="006923EC" w:rsidRDefault="006923EC" w:rsidP="00DF2EC7">
            <w:pPr>
              <w:pStyle w:val="a6"/>
              <w:spacing w:line="288" w:lineRule="auto"/>
              <w:ind w:firstLine="0"/>
              <w:jc w:val="center"/>
              <w:rPr>
                <w:color w:val="000000"/>
                <w:sz w:val="28"/>
                <w:szCs w:val="28"/>
                <w:lang w:val="en-US"/>
              </w:rPr>
            </w:pPr>
          </w:p>
          <w:p w14:paraId="2E6371BC" w14:textId="77777777" w:rsidR="006923EC" w:rsidRDefault="006923EC" w:rsidP="00DF2EC7">
            <w:pPr>
              <w:pStyle w:val="a6"/>
              <w:spacing w:line="288" w:lineRule="auto"/>
              <w:ind w:firstLine="0"/>
              <w:jc w:val="center"/>
              <w:rPr>
                <w:color w:val="000000"/>
                <w:sz w:val="28"/>
                <w:szCs w:val="28"/>
                <w:lang w:val="en-US"/>
              </w:rPr>
            </w:pPr>
            <w:r>
              <w:rPr>
                <w:color w:val="000000"/>
                <w:sz w:val="28"/>
                <w:szCs w:val="28"/>
                <w:lang w:val="en-US"/>
              </w:rPr>
              <w:t>[3]</w:t>
            </w:r>
          </w:p>
          <w:p w14:paraId="380F0EA4" w14:textId="77777777" w:rsidR="008401E9" w:rsidRDefault="008401E9" w:rsidP="00DF2EC7">
            <w:pPr>
              <w:pStyle w:val="a6"/>
              <w:spacing w:line="288" w:lineRule="auto"/>
              <w:ind w:firstLine="0"/>
              <w:jc w:val="center"/>
              <w:rPr>
                <w:color w:val="000000"/>
                <w:sz w:val="28"/>
                <w:szCs w:val="28"/>
                <w:lang w:val="en-US"/>
              </w:rPr>
            </w:pPr>
          </w:p>
          <w:p w14:paraId="34B17F26" w14:textId="77777777" w:rsidR="006923EC" w:rsidRPr="006923EC" w:rsidRDefault="006923EC" w:rsidP="00DF2EC7">
            <w:pPr>
              <w:pStyle w:val="a6"/>
              <w:spacing w:line="288" w:lineRule="auto"/>
              <w:ind w:firstLine="0"/>
              <w:jc w:val="center"/>
              <w:rPr>
                <w:color w:val="000000"/>
                <w:sz w:val="28"/>
                <w:szCs w:val="28"/>
                <w:lang w:val="en-US"/>
              </w:rPr>
            </w:pPr>
            <w:r>
              <w:rPr>
                <w:color w:val="000000"/>
                <w:sz w:val="28"/>
                <w:szCs w:val="28"/>
                <w:lang w:val="en-US"/>
              </w:rPr>
              <w:t>[4]</w:t>
            </w:r>
          </w:p>
          <w:p w14:paraId="186798EB" w14:textId="77777777" w:rsidR="006923EC" w:rsidRDefault="006923EC" w:rsidP="00DF2EC7">
            <w:pPr>
              <w:pStyle w:val="a6"/>
              <w:spacing w:line="288" w:lineRule="auto"/>
              <w:ind w:firstLine="0"/>
              <w:jc w:val="center"/>
              <w:rPr>
                <w:color w:val="000000"/>
                <w:sz w:val="28"/>
                <w:szCs w:val="28"/>
              </w:rPr>
            </w:pPr>
          </w:p>
          <w:p w14:paraId="5962271E" w14:textId="77777777" w:rsidR="00EF1164" w:rsidRDefault="00EF1164" w:rsidP="00DF2EC7">
            <w:pPr>
              <w:pStyle w:val="a6"/>
              <w:spacing w:line="288" w:lineRule="auto"/>
              <w:ind w:firstLine="0"/>
              <w:jc w:val="center"/>
              <w:rPr>
                <w:color w:val="000000"/>
                <w:sz w:val="28"/>
                <w:szCs w:val="28"/>
              </w:rPr>
            </w:pPr>
            <w:r>
              <w:rPr>
                <w:color w:val="000000"/>
                <w:sz w:val="28"/>
                <w:szCs w:val="28"/>
              </w:rPr>
              <w:t>[</w:t>
            </w:r>
            <w:r w:rsidR="008401E9">
              <w:rPr>
                <w:color w:val="000000"/>
                <w:sz w:val="28"/>
                <w:szCs w:val="28"/>
              </w:rPr>
              <w:t>5</w:t>
            </w:r>
            <w:r>
              <w:rPr>
                <w:color w:val="000000"/>
                <w:sz w:val="28"/>
                <w:szCs w:val="28"/>
              </w:rPr>
              <w:t>]</w:t>
            </w:r>
          </w:p>
          <w:p w14:paraId="25838922" w14:textId="77777777" w:rsidR="00EF1164" w:rsidRDefault="00EF1164" w:rsidP="00D778A2">
            <w:pPr>
              <w:pStyle w:val="a6"/>
              <w:spacing w:line="288" w:lineRule="auto"/>
              <w:ind w:firstLine="0"/>
              <w:rPr>
                <w:color w:val="000000"/>
                <w:sz w:val="28"/>
                <w:szCs w:val="28"/>
              </w:rPr>
            </w:pPr>
          </w:p>
          <w:p w14:paraId="4230B205" w14:textId="77777777" w:rsidR="000C2821" w:rsidRDefault="000C2821" w:rsidP="00DF2EC7">
            <w:pPr>
              <w:pStyle w:val="a6"/>
              <w:spacing w:line="288" w:lineRule="auto"/>
              <w:ind w:firstLine="0"/>
              <w:jc w:val="center"/>
              <w:rPr>
                <w:color w:val="000000"/>
                <w:sz w:val="28"/>
                <w:szCs w:val="28"/>
              </w:rPr>
            </w:pPr>
          </w:p>
          <w:p w14:paraId="612A4D65" w14:textId="77777777" w:rsidR="00EF1164" w:rsidRDefault="00EF1164" w:rsidP="00DF2EC7">
            <w:pPr>
              <w:pStyle w:val="a6"/>
              <w:spacing w:line="288" w:lineRule="auto"/>
              <w:ind w:firstLine="0"/>
              <w:jc w:val="center"/>
              <w:rPr>
                <w:color w:val="000000"/>
                <w:sz w:val="28"/>
                <w:szCs w:val="28"/>
                <w:lang w:val="en-US"/>
              </w:rPr>
            </w:pPr>
            <w:r>
              <w:rPr>
                <w:color w:val="000000"/>
                <w:sz w:val="28"/>
                <w:szCs w:val="28"/>
              </w:rPr>
              <w:t>[</w:t>
            </w:r>
            <w:r w:rsidR="008401E9">
              <w:rPr>
                <w:color w:val="000000"/>
                <w:sz w:val="28"/>
                <w:szCs w:val="28"/>
              </w:rPr>
              <w:t>6</w:t>
            </w:r>
            <w:r>
              <w:rPr>
                <w:color w:val="000000"/>
                <w:sz w:val="28"/>
                <w:szCs w:val="28"/>
              </w:rPr>
              <w:t>]</w:t>
            </w:r>
          </w:p>
          <w:p w14:paraId="2EE804E4" w14:textId="77777777" w:rsidR="00EF1164" w:rsidRDefault="00EF1164" w:rsidP="00DF2EC7">
            <w:pPr>
              <w:pStyle w:val="a6"/>
              <w:spacing w:line="288" w:lineRule="auto"/>
              <w:ind w:firstLine="0"/>
              <w:jc w:val="center"/>
              <w:rPr>
                <w:color w:val="000000"/>
                <w:sz w:val="28"/>
                <w:szCs w:val="28"/>
                <w:lang w:val="en-US"/>
              </w:rPr>
            </w:pPr>
          </w:p>
          <w:p w14:paraId="16107992" w14:textId="77777777" w:rsidR="008F0CD8" w:rsidRDefault="008F0CD8" w:rsidP="00DF2EC7">
            <w:pPr>
              <w:pStyle w:val="a6"/>
              <w:spacing w:line="288" w:lineRule="auto"/>
              <w:ind w:firstLine="0"/>
              <w:jc w:val="center"/>
              <w:rPr>
                <w:color w:val="000000"/>
                <w:sz w:val="28"/>
                <w:szCs w:val="28"/>
                <w:lang w:val="en-US"/>
              </w:rPr>
            </w:pPr>
          </w:p>
          <w:p w14:paraId="1114883F" w14:textId="77777777" w:rsidR="008F0CD8" w:rsidRDefault="008F0CD8" w:rsidP="00DF2EC7">
            <w:pPr>
              <w:pStyle w:val="a6"/>
              <w:spacing w:line="288" w:lineRule="auto"/>
              <w:ind w:firstLine="0"/>
              <w:jc w:val="center"/>
              <w:rPr>
                <w:color w:val="000000"/>
                <w:sz w:val="28"/>
                <w:szCs w:val="28"/>
                <w:lang w:val="en-US"/>
              </w:rPr>
            </w:pPr>
            <w:r>
              <w:rPr>
                <w:color w:val="000000"/>
                <w:sz w:val="28"/>
                <w:szCs w:val="28"/>
                <w:lang w:val="en-US"/>
              </w:rPr>
              <w:t>[7]</w:t>
            </w:r>
          </w:p>
          <w:p w14:paraId="5BBB80D2" w14:textId="77777777" w:rsidR="008F0CD8" w:rsidRDefault="008F0CD8" w:rsidP="00DF2EC7">
            <w:pPr>
              <w:pStyle w:val="a6"/>
              <w:spacing w:line="288" w:lineRule="auto"/>
              <w:ind w:firstLine="0"/>
              <w:jc w:val="center"/>
              <w:rPr>
                <w:color w:val="000000"/>
                <w:sz w:val="28"/>
                <w:szCs w:val="28"/>
                <w:lang w:val="en-US"/>
              </w:rPr>
            </w:pPr>
          </w:p>
          <w:p w14:paraId="4349F160" w14:textId="77777777" w:rsidR="008F0CD8" w:rsidRPr="008F0CD8" w:rsidRDefault="008F0CD8" w:rsidP="00DF2EC7">
            <w:pPr>
              <w:pStyle w:val="a6"/>
              <w:spacing w:line="288" w:lineRule="auto"/>
              <w:ind w:firstLine="0"/>
              <w:jc w:val="center"/>
              <w:rPr>
                <w:color w:val="000000"/>
                <w:sz w:val="28"/>
                <w:szCs w:val="28"/>
                <w:lang w:val="en-US"/>
              </w:rPr>
            </w:pPr>
            <w:r>
              <w:rPr>
                <w:color w:val="000000"/>
                <w:sz w:val="28"/>
                <w:szCs w:val="28"/>
                <w:lang w:val="en-US"/>
              </w:rPr>
              <w:t>[8]</w:t>
            </w:r>
          </w:p>
        </w:tc>
        <w:tc>
          <w:tcPr>
            <w:tcW w:w="8555" w:type="dxa"/>
          </w:tcPr>
          <w:p w14:paraId="06BDB7BC" w14:textId="56262F82" w:rsidR="006923EC" w:rsidRPr="00C13B5B" w:rsidRDefault="00C13B5B" w:rsidP="000C2821">
            <w:pPr>
              <w:shd w:val="clear" w:color="auto" w:fill="FFFFFF"/>
              <w:tabs>
                <w:tab w:val="left" w:pos="4111"/>
              </w:tabs>
              <w:autoSpaceDE w:val="0"/>
              <w:autoSpaceDN w:val="0"/>
              <w:adjustRightInd w:val="0"/>
              <w:spacing w:line="288" w:lineRule="auto"/>
              <w:ind w:firstLine="34"/>
              <w:rPr>
                <w:b/>
                <w:sz w:val="28"/>
                <w:szCs w:val="28"/>
              </w:rPr>
            </w:pPr>
            <w:r w:rsidRPr="00C13B5B">
              <w:rPr>
                <w:b/>
                <w:sz w:val="28"/>
                <w:szCs w:val="28"/>
              </w:rPr>
              <w:t>(Исключена, Изм. № 1).</w:t>
            </w:r>
          </w:p>
          <w:p w14:paraId="11F9661F" w14:textId="77777777" w:rsidR="00C13B5B" w:rsidRPr="006923EC" w:rsidRDefault="00C13B5B" w:rsidP="000C2821">
            <w:pPr>
              <w:shd w:val="clear" w:color="auto" w:fill="FFFFFF"/>
              <w:tabs>
                <w:tab w:val="left" w:pos="4111"/>
              </w:tabs>
              <w:autoSpaceDE w:val="0"/>
              <w:autoSpaceDN w:val="0"/>
              <w:adjustRightInd w:val="0"/>
              <w:spacing w:line="288" w:lineRule="auto"/>
              <w:ind w:firstLine="34"/>
              <w:rPr>
                <w:sz w:val="28"/>
                <w:szCs w:val="28"/>
              </w:rPr>
            </w:pPr>
          </w:p>
          <w:p w14:paraId="373E6231" w14:textId="77777777" w:rsidR="006923EC" w:rsidRDefault="00E23B6A" w:rsidP="000C2821">
            <w:pPr>
              <w:shd w:val="clear" w:color="auto" w:fill="FFFFFF"/>
              <w:tabs>
                <w:tab w:val="left" w:pos="4111"/>
              </w:tabs>
              <w:autoSpaceDE w:val="0"/>
              <w:autoSpaceDN w:val="0"/>
              <w:adjustRightInd w:val="0"/>
              <w:spacing w:line="288" w:lineRule="auto"/>
              <w:ind w:firstLine="34"/>
              <w:rPr>
                <w:sz w:val="28"/>
                <w:szCs w:val="28"/>
              </w:rPr>
            </w:pPr>
            <w:r>
              <w:rPr>
                <w:sz w:val="28"/>
                <w:szCs w:val="28"/>
              </w:rPr>
              <w:t>Федеральный закон от 24 апреля 1995 г. № 52-ФЗ «О животном мире»</w:t>
            </w:r>
          </w:p>
          <w:p w14:paraId="6F49C2CC" w14:textId="77777777" w:rsidR="006923EC" w:rsidRDefault="001B46A5" w:rsidP="000C2821">
            <w:pPr>
              <w:shd w:val="clear" w:color="auto" w:fill="FFFFFF"/>
              <w:tabs>
                <w:tab w:val="left" w:pos="4111"/>
              </w:tabs>
              <w:autoSpaceDE w:val="0"/>
              <w:autoSpaceDN w:val="0"/>
              <w:adjustRightInd w:val="0"/>
              <w:spacing w:line="288" w:lineRule="auto"/>
              <w:ind w:firstLine="34"/>
              <w:rPr>
                <w:sz w:val="28"/>
                <w:szCs w:val="28"/>
              </w:rPr>
            </w:pPr>
            <w:r>
              <w:rPr>
                <w:sz w:val="28"/>
                <w:szCs w:val="28"/>
              </w:rPr>
              <w:t xml:space="preserve">Федеральный закон </w:t>
            </w:r>
            <w:r w:rsidR="00393C0F">
              <w:rPr>
                <w:sz w:val="28"/>
                <w:szCs w:val="28"/>
              </w:rPr>
              <w:t>от 13 июля 2015 г. № 218-ФЗ «О государственной регистрации недвижимости»</w:t>
            </w:r>
          </w:p>
          <w:p w14:paraId="7BC2F382" w14:textId="77777777" w:rsidR="000C2821" w:rsidRPr="00D14519" w:rsidRDefault="000C2821" w:rsidP="000C2821">
            <w:pPr>
              <w:shd w:val="clear" w:color="auto" w:fill="FFFFFF"/>
              <w:tabs>
                <w:tab w:val="left" w:pos="4111"/>
              </w:tabs>
              <w:autoSpaceDE w:val="0"/>
              <w:autoSpaceDN w:val="0"/>
              <w:adjustRightInd w:val="0"/>
              <w:spacing w:line="288" w:lineRule="auto"/>
              <w:ind w:firstLine="34"/>
              <w:rPr>
                <w:sz w:val="28"/>
                <w:szCs w:val="28"/>
              </w:rPr>
            </w:pPr>
            <w:r>
              <w:rPr>
                <w:sz w:val="28"/>
                <w:szCs w:val="28"/>
              </w:rPr>
              <w:t>Федеральный закон от 10 января 2003 г. № 17-ФЗ «О железнодорожном транспорте в Российской Федерации»</w:t>
            </w:r>
          </w:p>
          <w:p w14:paraId="0104B58C" w14:textId="77777777" w:rsidR="00520FCF" w:rsidRPr="00520FCF" w:rsidRDefault="00520FCF" w:rsidP="000C2821">
            <w:pPr>
              <w:shd w:val="clear" w:color="auto" w:fill="FFFFFF"/>
              <w:tabs>
                <w:tab w:val="left" w:pos="4111"/>
              </w:tabs>
              <w:autoSpaceDE w:val="0"/>
              <w:autoSpaceDN w:val="0"/>
              <w:adjustRightInd w:val="0"/>
              <w:spacing w:line="288" w:lineRule="auto"/>
              <w:ind w:firstLine="34"/>
              <w:rPr>
                <w:sz w:val="28"/>
                <w:szCs w:val="28"/>
              </w:rPr>
            </w:pPr>
            <w:r>
              <w:rPr>
                <w:sz w:val="28"/>
                <w:szCs w:val="28"/>
              </w:rPr>
              <w:t xml:space="preserve">Постановление Правительства Российской Федерации от 15 июля 2010 г. № 255 «Об утверждении технического регламента о безопасности железнодорожного транспорта» </w:t>
            </w:r>
          </w:p>
          <w:p w14:paraId="2CB55DF4" w14:textId="77777777" w:rsidR="00EF1164" w:rsidRPr="00520FCF" w:rsidRDefault="00DF2EC7" w:rsidP="000C2821">
            <w:pPr>
              <w:shd w:val="clear" w:color="auto" w:fill="FFFFFF"/>
              <w:tabs>
                <w:tab w:val="left" w:pos="4111"/>
              </w:tabs>
              <w:autoSpaceDE w:val="0"/>
              <w:autoSpaceDN w:val="0"/>
              <w:adjustRightInd w:val="0"/>
              <w:spacing w:line="288" w:lineRule="auto"/>
              <w:ind w:firstLine="34"/>
              <w:rPr>
                <w:sz w:val="28"/>
                <w:szCs w:val="28"/>
              </w:rPr>
            </w:pPr>
            <w:r>
              <w:rPr>
                <w:sz w:val="28"/>
                <w:szCs w:val="28"/>
              </w:rPr>
              <w:t xml:space="preserve">Постановление Правительства Российской Федерации </w:t>
            </w:r>
            <w:r w:rsidRPr="00927BCC">
              <w:rPr>
                <w:sz w:val="28"/>
                <w:szCs w:val="28"/>
              </w:rPr>
              <w:t xml:space="preserve">от 16 февраля 2008 г. № 87 </w:t>
            </w:r>
            <w:r w:rsidR="00EF1164" w:rsidRPr="00927BCC">
              <w:rPr>
                <w:sz w:val="28"/>
                <w:szCs w:val="28"/>
              </w:rPr>
              <w:t>«</w:t>
            </w:r>
            <w:r>
              <w:rPr>
                <w:sz w:val="28"/>
                <w:szCs w:val="28"/>
              </w:rPr>
              <w:t>О</w:t>
            </w:r>
            <w:r w:rsidR="00EF1164" w:rsidRPr="00927BCC">
              <w:rPr>
                <w:sz w:val="28"/>
                <w:szCs w:val="28"/>
              </w:rPr>
              <w:t xml:space="preserve"> составе разделов проектной документации и требова</w:t>
            </w:r>
            <w:r w:rsidR="00037BFA">
              <w:rPr>
                <w:sz w:val="28"/>
                <w:szCs w:val="28"/>
              </w:rPr>
              <w:t>ния</w:t>
            </w:r>
            <w:r>
              <w:rPr>
                <w:sz w:val="28"/>
                <w:szCs w:val="28"/>
              </w:rPr>
              <w:t>х</w:t>
            </w:r>
            <w:r w:rsidR="00037BFA">
              <w:rPr>
                <w:sz w:val="28"/>
                <w:szCs w:val="28"/>
              </w:rPr>
              <w:t xml:space="preserve"> к их содержанию»</w:t>
            </w:r>
          </w:p>
          <w:p w14:paraId="44E225EB" w14:textId="77777777" w:rsidR="00D778A2" w:rsidRDefault="00DF2EC7" w:rsidP="000C2821">
            <w:pPr>
              <w:shd w:val="clear" w:color="auto" w:fill="FFFFFF"/>
              <w:tabs>
                <w:tab w:val="left" w:pos="4111"/>
              </w:tabs>
              <w:autoSpaceDE w:val="0"/>
              <w:autoSpaceDN w:val="0"/>
              <w:adjustRightInd w:val="0"/>
              <w:spacing w:line="288" w:lineRule="auto"/>
              <w:ind w:firstLine="34"/>
              <w:rPr>
                <w:sz w:val="28"/>
                <w:szCs w:val="28"/>
              </w:rPr>
            </w:pPr>
            <w:r>
              <w:rPr>
                <w:sz w:val="28"/>
                <w:szCs w:val="28"/>
              </w:rPr>
              <w:t>ОСН 3.02.01</w:t>
            </w:r>
            <w:r w:rsidRPr="00D778A2">
              <w:rPr>
                <w:sz w:val="28"/>
                <w:szCs w:val="28"/>
              </w:rPr>
              <w:t>–</w:t>
            </w:r>
            <w:r w:rsidR="00EF1164" w:rsidRPr="00927BCC">
              <w:rPr>
                <w:sz w:val="28"/>
                <w:szCs w:val="28"/>
              </w:rPr>
              <w:t xml:space="preserve">97 Отраслевые строительные нормы. Нормы и правила проектирования отвода земель для железных дорог </w:t>
            </w:r>
          </w:p>
          <w:p w14:paraId="32D58A44" w14:textId="1C1B3BFC" w:rsidR="00EF1164" w:rsidRPr="00927BCC" w:rsidRDefault="00EF1164" w:rsidP="000C2821">
            <w:pPr>
              <w:shd w:val="clear" w:color="auto" w:fill="FFFFFF"/>
              <w:tabs>
                <w:tab w:val="left" w:pos="4111"/>
              </w:tabs>
              <w:autoSpaceDE w:val="0"/>
              <w:autoSpaceDN w:val="0"/>
              <w:adjustRightInd w:val="0"/>
              <w:spacing w:line="288" w:lineRule="auto"/>
              <w:ind w:firstLine="34"/>
              <w:rPr>
                <w:sz w:val="28"/>
                <w:szCs w:val="28"/>
              </w:rPr>
            </w:pPr>
            <w:r w:rsidRPr="00927BCC">
              <w:rPr>
                <w:sz w:val="28"/>
                <w:szCs w:val="28"/>
              </w:rPr>
              <w:t xml:space="preserve">Инструкция по </w:t>
            </w:r>
            <w:proofErr w:type="spellStart"/>
            <w:r w:rsidRPr="00927BCC">
              <w:rPr>
                <w:sz w:val="28"/>
                <w:szCs w:val="28"/>
              </w:rPr>
              <w:t>снегоборьбе</w:t>
            </w:r>
            <w:proofErr w:type="spellEnd"/>
            <w:r w:rsidRPr="00927BCC">
              <w:rPr>
                <w:sz w:val="28"/>
                <w:szCs w:val="28"/>
              </w:rPr>
              <w:t xml:space="preserve"> на железных дорогах Российской </w:t>
            </w:r>
            <w:r w:rsidR="00C13B5B" w:rsidRPr="00C13B5B">
              <w:rPr>
                <w:sz w:val="28"/>
                <w:szCs w:val="28"/>
              </w:rPr>
              <w:t>СанПиН 2.2.1/2.1.1.1200–03 Санитарно-защитные зоны и санитарная классификация предприятий, сооружений и иных объектов</w:t>
            </w:r>
          </w:p>
        </w:tc>
      </w:tr>
      <w:tr w:rsidR="00EF1164" w:rsidRPr="00C61E40" w14:paraId="47525B03" w14:textId="77777777" w:rsidTr="00571C7C">
        <w:tblPrEx>
          <w:tblCellMar>
            <w:top w:w="15" w:type="dxa"/>
            <w:left w:w="15" w:type="dxa"/>
            <w:bottom w:w="15" w:type="dxa"/>
            <w:right w:w="15" w:type="dxa"/>
          </w:tblCellMar>
          <w:tblLook w:val="00A0" w:firstRow="1" w:lastRow="0" w:firstColumn="1" w:lastColumn="0" w:noHBand="0" w:noVBand="0"/>
        </w:tblPrEx>
        <w:trPr>
          <w:trHeight w:val="840"/>
        </w:trPr>
        <w:tc>
          <w:tcPr>
            <w:tcW w:w="1084" w:type="dxa"/>
          </w:tcPr>
          <w:p w14:paraId="63768E74" w14:textId="77777777" w:rsidR="00EF1164" w:rsidRDefault="008F0CD8" w:rsidP="00DF2EC7">
            <w:pPr>
              <w:pStyle w:val="a6"/>
              <w:spacing w:line="288" w:lineRule="auto"/>
              <w:ind w:firstLine="0"/>
              <w:jc w:val="center"/>
              <w:rPr>
                <w:sz w:val="28"/>
                <w:szCs w:val="28"/>
              </w:rPr>
            </w:pPr>
            <w:r>
              <w:rPr>
                <w:sz w:val="28"/>
                <w:szCs w:val="28"/>
              </w:rPr>
              <w:t>[</w:t>
            </w:r>
            <w:r>
              <w:rPr>
                <w:sz w:val="28"/>
                <w:szCs w:val="28"/>
                <w:lang w:val="en-US"/>
              </w:rPr>
              <w:t>9</w:t>
            </w:r>
            <w:r w:rsidR="00EF1164" w:rsidRPr="005C04BE">
              <w:rPr>
                <w:sz w:val="28"/>
                <w:szCs w:val="28"/>
              </w:rPr>
              <w:t>]</w:t>
            </w:r>
          </w:p>
          <w:p w14:paraId="5643D966" w14:textId="77777777" w:rsidR="00104017" w:rsidRDefault="00104017" w:rsidP="00DF2EC7">
            <w:pPr>
              <w:pStyle w:val="a6"/>
              <w:spacing w:line="288" w:lineRule="auto"/>
              <w:ind w:firstLine="0"/>
              <w:jc w:val="center"/>
              <w:rPr>
                <w:sz w:val="28"/>
                <w:szCs w:val="28"/>
                <w:lang w:val="en-US"/>
              </w:rPr>
            </w:pPr>
            <w:r>
              <w:rPr>
                <w:sz w:val="28"/>
                <w:szCs w:val="28"/>
                <w:lang w:val="en-US"/>
              </w:rPr>
              <w:t>[</w:t>
            </w:r>
            <w:r w:rsidR="008F0CD8">
              <w:rPr>
                <w:sz w:val="28"/>
                <w:szCs w:val="28"/>
                <w:lang w:val="en-US"/>
              </w:rPr>
              <w:t>10</w:t>
            </w:r>
            <w:r>
              <w:rPr>
                <w:sz w:val="28"/>
                <w:szCs w:val="28"/>
                <w:lang w:val="en-US"/>
              </w:rPr>
              <w:t>]</w:t>
            </w:r>
          </w:p>
          <w:p w14:paraId="03F7EF0E" w14:textId="77777777" w:rsidR="00104017" w:rsidRDefault="00104017" w:rsidP="00DF2EC7">
            <w:pPr>
              <w:pStyle w:val="a6"/>
              <w:spacing w:line="288" w:lineRule="auto"/>
              <w:ind w:firstLine="0"/>
              <w:jc w:val="center"/>
              <w:rPr>
                <w:sz w:val="28"/>
                <w:szCs w:val="28"/>
                <w:lang w:val="en-US"/>
              </w:rPr>
            </w:pPr>
          </w:p>
          <w:p w14:paraId="599AAD1F" w14:textId="77777777" w:rsidR="00104017" w:rsidRDefault="00104017" w:rsidP="00DF2EC7">
            <w:pPr>
              <w:pStyle w:val="a6"/>
              <w:spacing w:line="288" w:lineRule="auto"/>
              <w:ind w:firstLine="0"/>
              <w:jc w:val="center"/>
              <w:rPr>
                <w:sz w:val="28"/>
                <w:szCs w:val="28"/>
                <w:lang w:val="en-US"/>
              </w:rPr>
            </w:pPr>
          </w:p>
          <w:p w14:paraId="1DF07194" w14:textId="77777777" w:rsidR="00104017" w:rsidRDefault="00104017" w:rsidP="00DF2EC7">
            <w:pPr>
              <w:pStyle w:val="a6"/>
              <w:spacing w:line="288" w:lineRule="auto"/>
              <w:ind w:firstLine="0"/>
              <w:jc w:val="center"/>
              <w:rPr>
                <w:sz w:val="28"/>
                <w:szCs w:val="28"/>
                <w:lang w:val="en-US"/>
              </w:rPr>
            </w:pPr>
          </w:p>
          <w:p w14:paraId="2C420326" w14:textId="77777777" w:rsidR="00DF2EC7" w:rsidRDefault="00DF2EC7" w:rsidP="00DF2EC7">
            <w:pPr>
              <w:pStyle w:val="a6"/>
              <w:spacing w:line="288" w:lineRule="auto"/>
              <w:ind w:firstLine="0"/>
              <w:jc w:val="center"/>
              <w:rPr>
                <w:sz w:val="28"/>
                <w:szCs w:val="28"/>
                <w:lang w:val="en-US"/>
              </w:rPr>
            </w:pPr>
          </w:p>
          <w:p w14:paraId="7B7F8E1C" w14:textId="77777777" w:rsidR="00DF2EC7" w:rsidRDefault="00DF2EC7" w:rsidP="00DF2EC7">
            <w:pPr>
              <w:pStyle w:val="a6"/>
              <w:spacing w:line="288" w:lineRule="auto"/>
              <w:ind w:firstLine="0"/>
              <w:jc w:val="center"/>
              <w:rPr>
                <w:sz w:val="28"/>
                <w:szCs w:val="28"/>
                <w:lang w:val="en-US"/>
              </w:rPr>
            </w:pPr>
          </w:p>
          <w:p w14:paraId="677BC90C" w14:textId="77777777" w:rsidR="00DF2EC7" w:rsidRDefault="00DF2EC7" w:rsidP="00DF2EC7">
            <w:pPr>
              <w:pStyle w:val="a6"/>
              <w:spacing w:line="288" w:lineRule="auto"/>
              <w:ind w:firstLine="0"/>
              <w:jc w:val="center"/>
              <w:rPr>
                <w:sz w:val="28"/>
                <w:szCs w:val="28"/>
                <w:lang w:val="en-US"/>
              </w:rPr>
            </w:pPr>
          </w:p>
          <w:p w14:paraId="12DCBB63" w14:textId="77777777" w:rsidR="00104017" w:rsidRPr="00104017" w:rsidRDefault="00104017" w:rsidP="00DF2EC7">
            <w:pPr>
              <w:pStyle w:val="a6"/>
              <w:spacing w:line="288" w:lineRule="auto"/>
              <w:ind w:firstLine="0"/>
              <w:jc w:val="center"/>
              <w:rPr>
                <w:sz w:val="28"/>
                <w:szCs w:val="28"/>
              </w:rPr>
            </w:pPr>
            <w:r>
              <w:rPr>
                <w:sz w:val="28"/>
                <w:szCs w:val="28"/>
                <w:lang w:val="en-US"/>
              </w:rPr>
              <w:t>[</w:t>
            </w:r>
            <w:r w:rsidR="008F0CD8">
              <w:rPr>
                <w:sz w:val="28"/>
                <w:szCs w:val="28"/>
                <w:lang w:val="en-US"/>
              </w:rPr>
              <w:t>11</w:t>
            </w:r>
            <w:r>
              <w:rPr>
                <w:sz w:val="28"/>
                <w:szCs w:val="28"/>
                <w:lang w:val="en-US"/>
              </w:rPr>
              <w:t>]</w:t>
            </w:r>
          </w:p>
          <w:p w14:paraId="390D7944" w14:textId="77777777" w:rsidR="008401E9" w:rsidRPr="005C04BE" w:rsidRDefault="008401E9" w:rsidP="00DF2EC7">
            <w:pPr>
              <w:pStyle w:val="a6"/>
              <w:spacing w:line="288" w:lineRule="auto"/>
              <w:ind w:firstLine="0"/>
              <w:jc w:val="center"/>
              <w:rPr>
                <w:sz w:val="28"/>
                <w:szCs w:val="28"/>
              </w:rPr>
            </w:pPr>
          </w:p>
        </w:tc>
        <w:tc>
          <w:tcPr>
            <w:tcW w:w="8555" w:type="dxa"/>
          </w:tcPr>
          <w:p w14:paraId="54F1F74D" w14:textId="77777777" w:rsidR="00D778A2" w:rsidRDefault="00EF1164" w:rsidP="000C2821">
            <w:pPr>
              <w:pStyle w:val="a6"/>
              <w:spacing w:line="288" w:lineRule="auto"/>
              <w:ind w:firstLine="0"/>
              <w:rPr>
                <w:sz w:val="28"/>
                <w:szCs w:val="28"/>
              </w:rPr>
            </w:pPr>
            <w:r w:rsidRPr="00927BCC">
              <w:rPr>
                <w:sz w:val="28"/>
                <w:szCs w:val="28"/>
              </w:rPr>
              <w:t>Правила устройства</w:t>
            </w:r>
            <w:r w:rsidR="00DF2EC7">
              <w:rPr>
                <w:sz w:val="28"/>
                <w:szCs w:val="28"/>
              </w:rPr>
              <w:t xml:space="preserve"> электроустановок (ПУЭ), 7-е</w:t>
            </w:r>
            <w:r w:rsidRPr="00927BCC">
              <w:rPr>
                <w:sz w:val="28"/>
                <w:szCs w:val="28"/>
              </w:rPr>
              <w:t xml:space="preserve"> изд. </w:t>
            </w:r>
          </w:p>
          <w:p w14:paraId="61A91764" w14:textId="77777777" w:rsidR="00DF2EC7" w:rsidRDefault="00104017" w:rsidP="000C2821">
            <w:pPr>
              <w:pStyle w:val="a6"/>
              <w:spacing w:line="288" w:lineRule="auto"/>
              <w:ind w:firstLine="0"/>
              <w:rPr>
                <w:sz w:val="28"/>
                <w:szCs w:val="28"/>
              </w:rPr>
            </w:pPr>
            <w:r>
              <w:rPr>
                <w:sz w:val="28"/>
                <w:szCs w:val="28"/>
              </w:rPr>
              <w:t>Положение о функциональной подсистеме предупреждения и ликвидации чрезвычайных ситуаций на железнодорожном транспорте Единой государственной системы предупреждения и ликвидации чрезвычайных ситуаций</w:t>
            </w:r>
            <w:r w:rsidR="00DF2EC7">
              <w:rPr>
                <w:sz w:val="28"/>
                <w:szCs w:val="28"/>
              </w:rPr>
              <w:t>. Утверждено приказом Министерства транспорта Российской Федерации от 23 января 2009 г. № 12 (зарегистрирован в Министерстве юстиции Российской Федерации 26 февраля 2009 г., регистрационный № 13440)</w:t>
            </w:r>
          </w:p>
          <w:p w14:paraId="2EF3500A" w14:textId="733A52C3" w:rsidR="00104017" w:rsidRPr="00C13B5B" w:rsidRDefault="00C13B5B" w:rsidP="000C2821">
            <w:pPr>
              <w:pStyle w:val="a6"/>
              <w:spacing w:line="288" w:lineRule="auto"/>
              <w:ind w:firstLine="0"/>
              <w:rPr>
                <w:b/>
                <w:sz w:val="28"/>
                <w:szCs w:val="28"/>
              </w:rPr>
            </w:pPr>
            <w:bookmarkStart w:id="105" w:name="_GoBack"/>
            <w:r w:rsidRPr="00C13B5B">
              <w:rPr>
                <w:b/>
                <w:sz w:val="28"/>
                <w:szCs w:val="28"/>
              </w:rPr>
              <w:t>(Исключена, Изм. № 1).</w:t>
            </w:r>
            <w:bookmarkEnd w:id="105"/>
          </w:p>
        </w:tc>
      </w:tr>
    </w:tbl>
    <w:p w14:paraId="3D7A5197" w14:textId="77777777" w:rsidR="00EF1164" w:rsidRDefault="00EF1164" w:rsidP="00EF1164">
      <w:pPr>
        <w:shd w:val="clear" w:color="auto" w:fill="FFFFFF"/>
        <w:autoSpaceDE w:val="0"/>
        <w:autoSpaceDN w:val="0"/>
        <w:adjustRightInd w:val="0"/>
        <w:spacing w:before="120" w:line="360" w:lineRule="auto"/>
        <w:ind w:firstLine="709"/>
        <w:rPr>
          <w:color w:val="000000"/>
          <w:sz w:val="28"/>
          <w:szCs w:val="28"/>
        </w:rPr>
      </w:pPr>
    </w:p>
    <w:p w14:paraId="1898DCFC" w14:textId="77777777" w:rsidR="00550058" w:rsidRDefault="00E347A1" w:rsidP="00EF1164">
      <w:pPr>
        <w:pStyle w:val="1"/>
        <w:spacing w:after="0" w:line="360" w:lineRule="auto"/>
        <w:rPr>
          <w:color w:val="000000"/>
        </w:rPr>
      </w:pPr>
      <w:r>
        <w:rPr>
          <w:rFonts w:eastAsia="MS Mincho"/>
          <w:lang w:eastAsia="ja-JP"/>
        </w:rPr>
        <w:br w:type="page"/>
      </w:r>
    </w:p>
    <w:p w14:paraId="3B625BD5" w14:textId="77777777" w:rsidR="00550058" w:rsidRDefault="00550058" w:rsidP="00971DF7">
      <w:pPr>
        <w:pStyle w:val="7"/>
        <w:pBdr>
          <w:top w:val="single" w:sz="12" w:space="1" w:color="auto"/>
          <w:bottom w:val="single" w:sz="12" w:space="0" w:color="auto"/>
        </w:pBdr>
        <w:spacing w:line="360" w:lineRule="auto"/>
        <w:ind w:firstLine="709"/>
        <w:jc w:val="both"/>
        <w:rPr>
          <w:rFonts w:ascii="Times New Roman" w:hAnsi="Times New Roman"/>
          <w:b w:val="0"/>
          <w:color w:val="000000"/>
          <w:sz w:val="28"/>
          <w:szCs w:val="28"/>
        </w:rPr>
      </w:pPr>
      <w:r w:rsidRPr="002A1669">
        <w:rPr>
          <w:rFonts w:ascii="Times New Roman" w:hAnsi="Times New Roman"/>
          <w:b w:val="0"/>
          <w:color w:val="000000"/>
          <w:sz w:val="28"/>
          <w:szCs w:val="28"/>
        </w:rPr>
        <w:lastRenderedPageBreak/>
        <w:t xml:space="preserve">УДК 69+625.11(083.74)                              </w:t>
      </w:r>
      <w:r>
        <w:rPr>
          <w:rFonts w:ascii="Times New Roman" w:hAnsi="Times New Roman"/>
          <w:b w:val="0"/>
          <w:color w:val="000000"/>
          <w:sz w:val="28"/>
          <w:szCs w:val="28"/>
        </w:rPr>
        <w:t xml:space="preserve">       </w:t>
      </w:r>
      <w:r w:rsidRPr="002A1669">
        <w:rPr>
          <w:rFonts w:ascii="Times New Roman" w:hAnsi="Times New Roman"/>
          <w:b w:val="0"/>
          <w:color w:val="000000"/>
          <w:sz w:val="28"/>
          <w:szCs w:val="28"/>
        </w:rPr>
        <w:t xml:space="preserve">           ОКС 93.100</w:t>
      </w:r>
    </w:p>
    <w:p w14:paraId="4769BB44" w14:textId="77777777" w:rsidR="00550058" w:rsidRDefault="00550058" w:rsidP="00971DF7">
      <w:pPr>
        <w:pStyle w:val="7"/>
        <w:pBdr>
          <w:top w:val="single" w:sz="12" w:space="1" w:color="auto"/>
          <w:bottom w:val="single" w:sz="12" w:space="0" w:color="auto"/>
        </w:pBdr>
        <w:spacing w:line="360" w:lineRule="auto"/>
        <w:ind w:firstLine="709"/>
        <w:jc w:val="both"/>
        <w:rPr>
          <w:rFonts w:ascii="Times New Roman" w:hAnsi="Times New Roman"/>
          <w:b w:val="0"/>
          <w:color w:val="000000"/>
          <w:sz w:val="28"/>
          <w:szCs w:val="28"/>
        </w:rPr>
      </w:pPr>
      <w:r>
        <w:rPr>
          <w:rFonts w:ascii="Times New Roman" w:hAnsi="Times New Roman"/>
          <w:b w:val="0"/>
          <w:color w:val="000000"/>
          <w:sz w:val="28"/>
          <w:szCs w:val="28"/>
        </w:rPr>
        <w:t>Ключевые слова: защита железнодорожного пути и сооружений</w:t>
      </w:r>
      <w:r w:rsidR="009E6EEA">
        <w:rPr>
          <w:rFonts w:ascii="Times New Roman" w:hAnsi="Times New Roman"/>
          <w:b w:val="0"/>
          <w:color w:val="000000"/>
          <w:sz w:val="28"/>
          <w:szCs w:val="28"/>
        </w:rPr>
        <w:t>,</w:t>
      </w:r>
      <w:r>
        <w:rPr>
          <w:rFonts w:ascii="Times New Roman" w:hAnsi="Times New Roman"/>
          <w:b w:val="0"/>
          <w:color w:val="000000"/>
          <w:sz w:val="28"/>
          <w:szCs w:val="28"/>
        </w:rPr>
        <w:t xml:space="preserve"> правила проектирования и строительства</w:t>
      </w:r>
    </w:p>
    <w:p w14:paraId="3E420515" w14:textId="77777777" w:rsidR="00550058" w:rsidRDefault="00550058" w:rsidP="00550058">
      <w:pPr>
        <w:spacing w:line="360" w:lineRule="auto"/>
        <w:ind w:firstLine="709"/>
        <w:rPr>
          <w:color w:val="000000"/>
        </w:rPr>
      </w:pPr>
    </w:p>
    <w:p w14:paraId="05C9C741" w14:textId="77777777" w:rsidR="00550058" w:rsidRPr="002A1669" w:rsidRDefault="00550058" w:rsidP="00550058">
      <w:pPr>
        <w:suppressAutoHyphens/>
        <w:spacing w:line="360" w:lineRule="auto"/>
        <w:ind w:firstLine="0"/>
        <w:rPr>
          <w:sz w:val="28"/>
          <w:szCs w:val="28"/>
          <w:lang w:eastAsia="ar-SA"/>
        </w:rPr>
      </w:pPr>
      <w:r w:rsidRPr="002A1669">
        <w:rPr>
          <w:sz w:val="28"/>
          <w:szCs w:val="28"/>
          <w:lang w:eastAsia="ar-SA"/>
        </w:rPr>
        <w:t>Руководитель организации-разработчика</w:t>
      </w:r>
    </w:p>
    <w:p w14:paraId="28EDCD2D" w14:textId="77777777" w:rsidR="00550058" w:rsidRPr="002A1669" w:rsidRDefault="00550058" w:rsidP="00550058">
      <w:pPr>
        <w:suppressAutoHyphens/>
        <w:spacing w:line="360" w:lineRule="auto"/>
        <w:ind w:firstLine="0"/>
        <w:rPr>
          <w:sz w:val="28"/>
          <w:szCs w:val="28"/>
          <w:u w:val="single"/>
          <w:lang w:eastAsia="ar-SA"/>
        </w:rPr>
      </w:pPr>
      <w:r w:rsidRPr="002A1669">
        <w:rPr>
          <w:sz w:val="28"/>
          <w:szCs w:val="28"/>
          <w:u w:val="single"/>
          <w:lang w:eastAsia="ar-SA"/>
        </w:rPr>
        <w:t>ЗАО «ПРОМТРАНСНИИПРОЕКТ»</w:t>
      </w:r>
    </w:p>
    <w:p w14:paraId="45E4F28A" w14:textId="77777777" w:rsidR="00550058" w:rsidRPr="002A1669" w:rsidRDefault="00550058" w:rsidP="00550058">
      <w:pPr>
        <w:suppressAutoHyphens/>
        <w:spacing w:line="240" w:lineRule="auto"/>
        <w:ind w:firstLine="0"/>
        <w:rPr>
          <w:sz w:val="28"/>
          <w:szCs w:val="28"/>
          <w:lang w:eastAsia="ar-SA"/>
        </w:rPr>
      </w:pPr>
    </w:p>
    <w:p w14:paraId="7B398500" w14:textId="77777777" w:rsidR="00550058" w:rsidRDefault="007974B3" w:rsidP="007974B3">
      <w:pPr>
        <w:suppressAutoHyphens/>
        <w:spacing w:line="240" w:lineRule="auto"/>
        <w:ind w:left="1416" w:firstLine="708"/>
        <w:rPr>
          <w:sz w:val="28"/>
          <w:szCs w:val="28"/>
          <w:lang w:eastAsia="ar-SA"/>
        </w:rPr>
      </w:pPr>
      <w:r>
        <w:rPr>
          <w:sz w:val="28"/>
          <w:szCs w:val="28"/>
          <w:lang w:eastAsia="ar-SA"/>
        </w:rPr>
        <w:t>Исполнительный директор</w:t>
      </w:r>
      <w:r w:rsidR="00550058" w:rsidRPr="002A1669">
        <w:rPr>
          <w:sz w:val="28"/>
          <w:szCs w:val="28"/>
          <w:lang w:eastAsia="ar-SA"/>
        </w:rPr>
        <w:tab/>
      </w:r>
      <w:r w:rsidR="00550058" w:rsidRPr="002A1669">
        <w:rPr>
          <w:sz w:val="28"/>
          <w:szCs w:val="28"/>
          <w:lang w:eastAsia="ar-SA"/>
        </w:rPr>
        <w:tab/>
      </w:r>
      <w:r w:rsidR="00550058" w:rsidRPr="002A1669">
        <w:rPr>
          <w:sz w:val="28"/>
          <w:szCs w:val="28"/>
          <w:lang w:eastAsia="ar-SA"/>
        </w:rPr>
        <w:tab/>
      </w:r>
      <w:r>
        <w:rPr>
          <w:sz w:val="28"/>
          <w:szCs w:val="28"/>
          <w:lang w:eastAsia="ar-SA"/>
        </w:rPr>
        <w:t xml:space="preserve">А.Ю. </w:t>
      </w:r>
      <w:proofErr w:type="spellStart"/>
      <w:r>
        <w:rPr>
          <w:sz w:val="28"/>
          <w:szCs w:val="28"/>
          <w:lang w:eastAsia="ar-SA"/>
        </w:rPr>
        <w:t>Эглескалн</w:t>
      </w:r>
      <w:proofErr w:type="spellEnd"/>
    </w:p>
    <w:p w14:paraId="68B04E47" w14:textId="77777777" w:rsidR="007974B3" w:rsidRPr="002A1669" w:rsidRDefault="007974B3" w:rsidP="007974B3">
      <w:pPr>
        <w:suppressAutoHyphens/>
        <w:spacing w:line="240" w:lineRule="auto"/>
        <w:ind w:left="1416" w:firstLine="708"/>
        <w:rPr>
          <w:sz w:val="28"/>
          <w:szCs w:val="28"/>
          <w:lang w:eastAsia="ar-SA"/>
        </w:rPr>
      </w:pPr>
    </w:p>
    <w:p w14:paraId="4EB7EE9B" w14:textId="77777777" w:rsidR="00550058" w:rsidRPr="002A1669" w:rsidRDefault="00550058" w:rsidP="00550058">
      <w:pPr>
        <w:tabs>
          <w:tab w:val="left" w:pos="6405"/>
        </w:tabs>
        <w:suppressAutoHyphens/>
        <w:spacing w:line="240" w:lineRule="auto"/>
        <w:ind w:firstLine="0"/>
        <w:rPr>
          <w:sz w:val="28"/>
          <w:szCs w:val="28"/>
          <w:lang w:eastAsia="ar-SA"/>
        </w:rPr>
      </w:pPr>
    </w:p>
    <w:p w14:paraId="014990F8" w14:textId="77777777" w:rsidR="00971DF7" w:rsidRDefault="00971DF7" w:rsidP="00550058">
      <w:pPr>
        <w:spacing w:line="240" w:lineRule="auto"/>
        <w:ind w:firstLine="0"/>
        <w:jc w:val="left"/>
        <w:rPr>
          <w:sz w:val="28"/>
        </w:rPr>
      </w:pPr>
    </w:p>
    <w:p w14:paraId="7E4B39B4" w14:textId="77777777" w:rsidR="00550058" w:rsidRPr="002A1669" w:rsidRDefault="00B20AB0" w:rsidP="00550058">
      <w:pPr>
        <w:spacing w:line="240" w:lineRule="auto"/>
        <w:ind w:firstLine="0"/>
        <w:jc w:val="left"/>
        <w:rPr>
          <w:sz w:val="28"/>
        </w:rPr>
      </w:pPr>
      <w:r>
        <w:rPr>
          <w:sz w:val="28"/>
        </w:rPr>
        <w:t>Руководитель</w:t>
      </w:r>
      <w:r w:rsidR="00550058" w:rsidRPr="002A1669">
        <w:rPr>
          <w:sz w:val="28"/>
        </w:rPr>
        <w:tab/>
        <w:t>Зам. директора</w:t>
      </w:r>
      <w:r w:rsidR="00550058" w:rsidRPr="002A1669">
        <w:rPr>
          <w:sz w:val="28"/>
        </w:rPr>
        <w:tab/>
      </w:r>
      <w:r w:rsidR="00550058" w:rsidRPr="002A1669">
        <w:rPr>
          <w:sz w:val="28"/>
        </w:rPr>
        <w:tab/>
      </w:r>
      <w:r w:rsidR="00550058" w:rsidRPr="002A1669">
        <w:rPr>
          <w:sz w:val="28"/>
        </w:rPr>
        <w:tab/>
      </w:r>
      <w:r w:rsidR="00550058" w:rsidRPr="002A1669">
        <w:rPr>
          <w:sz w:val="28"/>
        </w:rPr>
        <w:tab/>
      </w:r>
      <w:r w:rsidR="00550058" w:rsidRPr="002A1669">
        <w:rPr>
          <w:sz w:val="28"/>
        </w:rPr>
        <w:tab/>
        <w:t>Л.А. Андреева</w:t>
      </w:r>
      <w:r w:rsidR="00550058" w:rsidRPr="002A1669">
        <w:rPr>
          <w:sz w:val="28"/>
        </w:rPr>
        <w:br/>
        <w:t xml:space="preserve">разработки </w:t>
      </w:r>
      <w:r w:rsidR="00550058" w:rsidRPr="002A1669">
        <w:rPr>
          <w:sz w:val="28"/>
        </w:rPr>
        <w:tab/>
      </w:r>
      <w:r w:rsidR="00550058" w:rsidRPr="002A1669">
        <w:rPr>
          <w:sz w:val="28"/>
        </w:rPr>
        <w:tab/>
        <w:t>по науке</w:t>
      </w:r>
    </w:p>
    <w:p w14:paraId="26F1B6C3" w14:textId="77777777" w:rsidR="00550058" w:rsidRPr="002A1669" w:rsidRDefault="00550058" w:rsidP="00550058">
      <w:pPr>
        <w:spacing w:line="240" w:lineRule="auto"/>
        <w:ind w:firstLine="0"/>
        <w:jc w:val="left"/>
        <w:rPr>
          <w:sz w:val="28"/>
        </w:rPr>
      </w:pPr>
    </w:p>
    <w:p w14:paraId="21FD2C56" w14:textId="77777777" w:rsidR="00971DF7" w:rsidRDefault="00971DF7" w:rsidP="00550058">
      <w:pPr>
        <w:spacing w:line="240" w:lineRule="auto"/>
        <w:ind w:firstLine="0"/>
        <w:jc w:val="left"/>
        <w:rPr>
          <w:sz w:val="28"/>
        </w:rPr>
      </w:pPr>
    </w:p>
    <w:p w14:paraId="089A9C63" w14:textId="77777777" w:rsidR="00971DF7" w:rsidRDefault="00971DF7" w:rsidP="00550058">
      <w:pPr>
        <w:spacing w:line="240" w:lineRule="auto"/>
        <w:ind w:firstLine="0"/>
        <w:jc w:val="left"/>
        <w:rPr>
          <w:sz w:val="28"/>
        </w:rPr>
      </w:pPr>
    </w:p>
    <w:p w14:paraId="2E6E3DD5" w14:textId="77777777" w:rsidR="00550058" w:rsidRPr="002A1669" w:rsidRDefault="00B20AB0" w:rsidP="00550058">
      <w:pPr>
        <w:spacing w:line="240" w:lineRule="auto"/>
        <w:ind w:firstLine="0"/>
        <w:jc w:val="left"/>
        <w:rPr>
          <w:sz w:val="28"/>
        </w:rPr>
      </w:pPr>
      <w:r>
        <w:rPr>
          <w:sz w:val="28"/>
        </w:rPr>
        <w:t xml:space="preserve">Исполнитель        </w:t>
      </w:r>
      <w:r w:rsidR="00550058" w:rsidRPr="002A1669">
        <w:rPr>
          <w:sz w:val="28"/>
        </w:rPr>
        <w:t xml:space="preserve">Начальник отдела </w:t>
      </w:r>
      <w:r w:rsidR="00550058" w:rsidRPr="002A1669">
        <w:rPr>
          <w:sz w:val="28"/>
        </w:rPr>
        <w:tab/>
      </w:r>
      <w:r w:rsidR="00550058" w:rsidRPr="002A1669">
        <w:rPr>
          <w:sz w:val="28"/>
        </w:rPr>
        <w:tab/>
      </w:r>
      <w:r w:rsidR="00550058" w:rsidRPr="002A1669">
        <w:rPr>
          <w:sz w:val="28"/>
        </w:rPr>
        <w:tab/>
      </w:r>
      <w:r w:rsidR="00550058" w:rsidRPr="002A1669">
        <w:rPr>
          <w:sz w:val="28"/>
        </w:rPr>
        <w:tab/>
        <w:t>И.П. Потапов</w:t>
      </w:r>
    </w:p>
    <w:p w14:paraId="5646F33D" w14:textId="77777777" w:rsidR="00550058" w:rsidRPr="002A1669" w:rsidRDefault="00550058" w:rsidP="00550058">
      <w:pPr>
        <w:tabs>
          <w:tab w:val="left" w:pos="7755"/>
        </w:tabs>
        <w:suppressAutoHyphens/>
        <w:spacing w:line="240" w:lineRule="auto"/>
        <w:ind w:firstLine="2127"/>
        <w:rPr>
          <w:sz w:val="28"/>
          <w:szCs w:val="28"/>
          <w:lang w:eastAsia="ar-SA"/>
        </w:rPr>
      </w:pPr>
      <w:r w:rsidRPr="002A1669">
        <w:rPr>
          <w:sz w:val="28"/>
          <w:szCs w:val="28"/>
          <w:lang w:eastAsia="ar-SA"/>
        </w:rPr>
        <w:t xml:space="preserve">Комплексных </w:t>
      </w:r>
    </w:p>
    <w:p w14:paraId="7AEE4359" w14:textId="77777777" w:rsidR="00550058" w:rsidRPr="002A1669" w:rsidRDefault="00550058" w:rsidP="00550058">
      <w:pPr>
        <w:tabs>
          <w:tab w:val="left" w:pos="7755"/>
        </w:tabs>
        <w:suppressAutoHyphens/>
        <w:spacing w:line="240" w:lineRule="auto"/>
        <w:ind w:firstLine="2127"/>
        <w:rPr>
          <w:sz w:val="28"/>
          <w:szCs w:val="28"/>
          <w:lang w:eastAsia="ar-SA"/>
        </w:rPr>
      </w:pPr>
      <w:r w:rsidRPr="002A1669">
        <w:rPr>
          <w:sz w:val="28"/>
          <w:szCs w:val="28"/>
          <w:lang w:eastAsia="ar-SA"/>
        </w:rPr>
        <w:t>исследований,</w:t>
      </w:r>
    </w:p>
    <w:p w14:paraId="219AA585" w14:textId="77777777" w:rsidR="00550058" w:rsidRPr="002A1669" w:rsidRDefault="00550058" w:rsidP="00550058">
      <w:pPr>
        <w:tabs>
          <w:tab w:val="left" w:pos="7755"/>
        </w:tabs>
        <w:suppressAutoHyphens/>
        <w:spacing w:line="240" w:lineRule="auto"/>
        <w:ind w:firstLine="2127"/>
        <w:rPr>
          <w:sz w:val="28"/>
          <w:szCs w:val="28"/>
          <w:lang w:eastAsia="ar-SA"/>
        </w:rPr>
      </w:pPr>
      <w:r w:rsidRPr="002A1669">
        <w:rPr>
          <w:sz w:val="28"/>
          <w:szCs w:val="28"/>
          <w:lang w:eastAsia="ar-SA"/>
        </w:rPr>
        <w:t xml:space="preserve">стандартизации и логистического </w:t>
      </w:r>
    </w:p>
    <w:p w14:paraId="44CCA047" w14:textId="77777777" w:rsidR="00550058" w:rsidRPr="002A1669" w:rsidRDefault="00550058" w:rsidP="00550058">
      <w:pPr>
        <w:tabs>
          <w:tab w:val="left" w:pos="7755"/>
        </w:tabs>
        <w:suppressAutoHyphens/>
        <w:spacing w:line="240" w:lineRule="auto"/>
        <w:ind w:firstLine="2127"/>
        <w:rPr>
          <w:sz w:val="28"/>
          <w:szCs w:val="28"/>
          <w:lang w:eastAsia="ar-SA"/>
        </w:rPr>
      </w:pPr>
      <w:r w:rsidRPr="002A1669">
        <w:rPr>
          <w:sz w:val="28"/>
          <w:szCs w:val="28"/>
          <w:lang w:eastAsia="ar-SA"/>
        </w:rPr>
        <w:t>сопровождения проектов</w:t>
      </w:r>
      <w:bookmarkEnd w:id="100"/>
      <w:bookmarkEnd w:id="101"/>
      <w:bookmarkEnd w:id="102"/>
      <w:bookmarkEnd w:id="103"/>
      <w:bookmarkEnd w:id="104"/>
    </w:p>
    <w:sectPr w:rsidR="00550058" w:rsidRPr="002A1669" w:rsidSect="0057685C">
      <w:footnotePr>
        <w:numFmt w:val="chicago"/>
        <w:numRestart w:val="eachPage"/>
      </w:footnotePr>
      <w:pgSz w:w="11907" w:h="16840" w:code="9"/>
      <w:pgMar w:top="1134" w:right="1134" w:bottom="1134" w:left="1134" w:header="851" w:footer="851" w:gutter="0"/>
      <w:paperSrc w:first="15" w:other="15"/>
      <w:pgNumType w:start="77"/>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50E34E" w14:textId="77777777" w:rsidR="00A308D9" w:rsidRDefault="00A308D9">
      <w:r>
        <w:separator/>
      </w:r>
    </w:p>
  </w:endnote>
  <w:endnote w:type="continuationSeparator" w:id="0">
    <w:p w14:paraId="3B532D56" w14:textId="77777777" w:rsidR="00A308D9" w:rsidRDefault="00A3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CC"/>
    <w:family w:val="roman"/>
    <w:pitch w:val="variable"/>
    <w:sig w:usb0="A00002EF" w:usb1="4000004B"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FD134E" w14:textId="77777777" w:rsidR="00A308D9" w:rsidRDefault="00A308D9" w:rsidP="00E77C57">
    <w:pPr>
      <w:pStyle w:val="a5"/>
      <w:framePr w:wrap="around" w:vAnchor="text" w:hAnchor="margin" w:xAlign="outside" w:y="1"/>
      <w:rPr>
        <w:rStyle w:val="a4"/>
        <w:sz w:val="28"/>
      </w:rPr>
    </w:pPr>
    <w:r>
      <w:rPr>
        <w:rStyle w:val="a4"/>
        <w:sz w:val="28"/>
      </w:rPr>
      <w:fldChar w:fldCharType="begin"/>
    </w:r>
    <w:r>
      <w:rPr>
        <w:rStyle w:val="a4"/>
        <w:sz w:val="28"/>
      </w:rPr>
      <w:instrText xml:space="preserve">PAGE  </w:instrText>
    </w:r>
    <w:r>
      <w:rPr>
        <w:rStyle w:val="a4"/>
        <w:sz w:val="28"/>
      </w:rPr>
      <w:fldChar w:fldCharType="separate"/>
    </w:r>
    <w:r>
      <w:rPr>
        <w:rStyle w:val="a4"/>
        <w:noProof/>
        <w:sz w:val="28"/>
      </w:rPr>
      <w:t>16</w:t>
    </w:r>
    <w:r>
      <w:rPr>
        <w:rStyle w:val="a4"/>
        <w:sz w:val="28"/>
      </w:rPr>
      <w:fldChar w:fldCharType="end"/>
    </w:r>
  </w:p>
  <w:p w14:paraId="5CDA7F43" w14:textId="77777777" w:rsidR="00A308D9" w:rsidRDefault="00A308D9">
    <w:pPr>
      <w:pStyle w:val="a5"/>
      <w:framePr w:wrap="around" w:vAnchor="text" w:hAnchor="margin" w:xAlign="outside" w:y="1"/>
      <w:ind w:right="360" w:firstLine="360"/>
      <w:rPr>
        <w:rStyle w:val="a4"/>
        <w:sz w:val="22"/>
      </w:rPr>
    </w:pPr>
  </w:p>
  <w:p w14:paraId="455104B5" w14:textId="77777777" w:rsidR="00A308D9" w:rsidRDefault="00A308D9">
    <w:pPr>
      <w:pStyle w:val="a5"/>
      <w:ind w:right="360" w:firstLine="360"/>
      <w:jc w:val="right"/>
      <w:rPr>
        <w:b/>
        <w:i/>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FE7F9A" w14:textId="77777777" w:rsidR="00A308D9" w:rsidRDefault="00A308D9">
    <w:pPr>
      <w:pStyle w:val="a5"/>
      <w:framePr w:wrap="around" w:vAnchor="text" w:hAnchor="margin" w:xAlign="outside" w:y="1"/>
      <w:ind w:right="360" w:firstLine="360"/>
      <w:rPr>
        <w:rStyle w:val="a4"/>
        <w:sz w:val="28"/>
        <w:szCs w:val="28"/>
        <w:lang w:val="en-US"/>
      </w:rPr>
    </w:pPr>
    <w:r>
      <w:rPr>
        <w:rStyle w:val="a4"/>
        <w:sz w:val="28"/>
      </w:rPr>
      <w:fldChar w:fldCharType="begin"/>
    </w:r>
    <w:r>
      <w:rPr>
        <w:rStyle w:val="a4"/>
        <w:sz w:val="28"/>
      </w:rPr>
      <w:instrText xml:space="preserve">PAGE  </w:instrText>
    </w:r>
    <w:r>
      <w:rPr>
        <w:rStyle w:val="a4"/>
        <w:sz w:val="28"/>
      </w:rPr>
      <w:fldChar w:fldCharType="separate"/>
    </w:r>
    <w:r>
      <w:rPr>
        <w:rStyle w:val="a4"/>
        <w:noProof/>
        <w:sz w:val="28"/>
      </w:rPr>
      <w:t>15</w:t>
    </w:r>
    <w:r>
      <w:rPr>
        <w:rStyle w:val="a4"/>
        <w:sz w:val="28"/>
      </w:rPr>
      <w:fldChar w:fldCharType="end"/>
    </w:r>
  </w:p>
  <w:p w14:paraId="2471F8CF" w14:textId="77777777" w:rsidR="00A308D9" w:rsidRDefault="00A308D9">
    <w:pPr>
      <w:spacing w:line="240" w:lineRule="auto"/>
      <w:ind w:right="360" w:firstLine="36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BAC2AE" w14:textId="77777777" w:rsidR="00A308D9" w:rsidRDefault="00A308D9" w:rsidP="00C12683">
    <w:pPr>
      <w:pStyle w:val="a5"/>
      <w:ind w:right="360" w:firstLine="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B463FC" w14:textId="77777777" w:rsidR="00A308D9" w:rsidRDefault="00A308D9">
      <w:r>
        <w:separator/>
      </w:r>
    </w:p>
  </w:footnote>
  <w:footnote w:type="continuationSeparator" w:id="0">
    <w:p w14:paraId="562B4ABC" w14:textId="77777777" w:rsidR="00A308D9" w:rsidRDefault="00A308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1C0B07" w14:textId="77777777" w:rsidR="00A308D9" w:rsidRPr="00A46A9F" w:rsidRDefault="00A308D9">
    <w:pPr>
      <w:pStyle w:val="a3"/>
      <w:rPr>
        <w:b/>
        <w:sz w:val="28"/>
        <w:szCs w:val="28"/>
      </w:rPr>
    </w:pPr>
    <w:r w:rsidRPr="00A46A9F">
      <w:rPr>
        <w:b/>
        <w:sz w:val="28"/>
        <w:szCs w:val="28"/>
      </w:rPr>
      <w:t xml:space="preserve">СП   </w:t>
    </w:r>
    <w:r>
      <w:rPr>
        <w:b/>
        <w:sz w:val="28"/>
        <w:szCs w:val="28"/>
      </w:rPr>
      <w:t xml:space="preserve">     </w:t>
    </w:r>
    <w:r w:rsidRPr="00A46A9F">
      <w:rPr>
        <w:b/>
        <w:sz w:val="28"/>
        <w:szCs w:val="28"/>
      </w:rPr>
      <w:t>.1325800.2017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A37B69" w14:textId="77777777" w:rsidR="00A308D9" w:rsidRPr="0057685C" w:rsidRDefault="00A308D9" w:rsidP="00A46A9F">
    <w:pPr>
      <w:pStyle w:val="a3"/>
      <w:jc w:val="right"/>
      <w:rPr>
        <w:b/>
        <w:sz w:val="28"/>
        <w:szCs w:val="28"/>
      </w:rPr>
    </w:pPr>
    <w:r w:rsidRPr="0057685C">
      <w:rPr>
        <w:b/>
        <w:sz w:val="28"/>
        <w:szCs w:val="28"/>
      </w:rPr>
      <w:t>СП    1325800.2017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D8DC136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3475EF4"/>
    <w:multiLevelType w:val="hybridMultilevel"/>
    <w:tmpl w:val="3D58B496"/>
    <w:lvl w:ilvl="0" w:tplc="C7EC36F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58C6AD6"/>
    <w:multiLevelType w:val="hybridMultilevel"/>
    <w:tmpl w:val="D5082DC8"/>
    <w:lvl w:ilvl="0" w:tplc="F32204D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0EB97CAF"/>
    <w:multiLevelType w:val="hybridMultilevel"/>
    <w:tmpl w:val="4D66C5F6"/>
    <w:lvl w:ilvl="0" w:tplc="737CD1C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10F53956"/>
    <w:multiLevelType w:val="hybridMultilevel"/>
    <w:tmpl w:val="CA7471DA"/>
    <w:lvl w:ilvl="0" w:tplc="F32204D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3317942"/>
    <w:multiLevelType w:val="singleLevel"/>
    <w:tmpl w:val="75245D64"/>
    <w:lvl w:ilvl="0">
      <w:start w:val="12"/>
      <w:numFmt w:val="decimal"/>
      <w:lvlText w:val="%1"/>
      <w:lvlJc w:val="left"/>
      <w:pPr>
        <w:tabs>
          <w:tab w:val="num" w:pos="0"/>
        </w:tabs>
        <w:ind w:left="0" w:firstLine="0"/>
      </w:pPr>
      <w:rPr>
        <w:rFonts w:ascii="Times New Roman" w:hAnsi="Times New Roman" w:cs="Times New Roman" w:hint="default"/>
      </w:rPr>
    </w:lvl>
  </w:abstractNum>
  <w:abstractNum w:abstractNumId="6" w15:restartNumberingAfterBreak="0">
    <w:nsid w:val="1AC11C14"/>
    <w:multiLevelType w:val="hybridMultilevel"/>
    <w:tmpl w:val="C6FE9C58"/>
    <w:lvl w:ilvl="0" w:tplc="FCEEDF30">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1D1C772B"/>
    <w:multiLevelType w:val="singleLevel"/>
    <w:tmpl w:val="FD928028"/>
    <w:lvl w:ilvl="0">
      <w:start w:val="1"/>
      <w:numFmt w:val="decimal"/>
      <w:lvlText w:val="%1"/>
      <w:lvlJc w:val="left"/>
      <w:pPr>
        <w:tabs>
          <w:tab w:val="num" w:pos="94"/>
        </w:tabs>
        <w:ind w:left="-360" w:firstLine="360"/>
      </w:pPr>
      <w:rPr>
        <w:rFonts w:hint="default"/>
      </w:rPr>
    </w:lvl>
  </w:abstractNum>
  <w:abstractNum w:abstractNumId="8" w15:restartNumberingAfterBreak="0">
    <w:nsid w:val="279F3532"/>
    <w:multiLevelType w:val="hybridMultilevel"/>
    <w:tmpl w:val="DD3CF608"/>
    <w:lvl w:ilvl="0" w:tplc="82D8313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28FC79B6"/>
    <w:multiLevelType w:val="hybridMultilevel"/>
    <w:tmpl w:val="59C68DA0"/>
    <w:lvl w:ilvl="0" w:tplc="680887CE">
      <w:start w:val="1"/>
      <w:numFmt w:val="decimal"/>
      <w:lvlText w:val="%1"/>
      <w:lvlJc w:val="left"/>
      <w:pPr>
        <w:tabs>
          <w:tab w:val="num" w:pos="1080"/>
        </w:tabs>
        <w:ind w:left="1080" w:hanging="3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0" w15:restartNumberingAfterBreak="0">
    <w:nsid w:val="2D7F2ADE"/>
    <w:multiLevelType w:val="multilevel"/>
    <w:tmpl w:val="7164AD72"/>
    <w:lvl w:ilvl="0">
      <w:start w:val="6"/>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35E852F9"/>
    <w:multiLevelType w:val="singleLevel"/>
    <w:tmpl w:val="BA7A686A"/>
    <w:lvl w:ilvl="0">
      <w:start w:val="1"/>
      <w:numFmt w:val="decimal"/>
      <w:lvlText w:val="%1)"/>
      <w:lvlJc w:val="left"/>
      <w:pPr>
        <w:tabs>
          <w:tab w:val="num" w:pos="786"/>
        </w:tabs>
        <w:ind w:left="786" w:hanging="360"/>
      </w:pPr>
      <w:rPr>
        <w:rFonts w:hint="default"/>
      </w:rPr>
    </w:lvl>
  </w:abstractNum>
  <w:abstractNum w:abstractNumId="12" w15:restartNumberingAfterBreak="0">
    <w:nsid w:val="3BF86830"/>
    <w:multiLevelType w:val="hybridMultilevel"/>
    <w:tmpl w:val="A51EE9DC"/>
    <w:lvl w:ilvl="0" w:tplc="F32204D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2754C35"/>
    <w:multiLevelType w:val="hybridMultilevel"/>
    <w:tmpl w:val="2E524F20"/>
    <w:lvl w:ilvl="0" w:tplc="84C05A5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49B84B01"/>
    <w:multiLevelType w:val="hybridMultilevel"/>
    <w:tmpl w:val="78EEADB8"/>
    <w:lvl w:ilvl="0" w:tplc="F32204D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60A1435"/>
    <w:multiLevelType w:val="hybridMultilevel"/>
    <w:tmpl w:val="AEBA9000"/>
    <w:lvl w:ilvl="0" w:tplc="17CA0972">
      <w:start w:val="1"/>
      <w:numFmt w:val="decimal"/>
      <w:lvlText w:val="%1"/>
      <w:lvlJc w:val="left"/>
      <w:pPr>
        <w:tabs>
          <w:tab w:val="num" w:pos="1080"/>
        </w:tabs>
        <w:ind w:left="1080" w:hanging="3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6" w15:restartNumberingAfterBreak="0">
    <w:nsid w:val="5D9B43DE"/>
    <w:multiLevelType w:val="hybridMultilevel"/>
    <w:tmpl w:val="FA8C7D18"/>
    <w:lvl w:ilvl="0" w:tplc="29529872">
      <w:start w:val="1"/>
      <w:numFmt w:val="decimal"/>
      <w:lvlText w:val="%1"/>
      <w:lvlJc w:val="left"/>
      <w:pPr>
        <w:tabs>
          <w:tab w:val="num" w:pos="1080"/>
        </w:tabs>
        <w:ind w:left="1080" w:hanging="3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7" w15:restartNumberingAfterBreak="0">
    <w:nsid w:val="5E302E9F"/>
    <w:multiLevelType w:val="hybridMultilevel"/>
    <w:tmpl w:val="2654E436"/>
    <w:lvl w:ilvl="0" w:tplc="7C4268E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71767F5B"/>
    <w:multiLevelType w:val="hybridMultilevel"/>
    <w:tmpl w:val="25720970"/>
    <w:lvl w:ilvl="0" w:tplc="F32204DC">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7CD726F3"/>
    <w:multiLevelType w:val="hybridMultilevel"/>
    <w:tmpl w:val="5790C5DC"/>
    <w:lvl w:ilvl="0" w:tplc="3A449840">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1"/>
  </w:num>
  <w:num w:numId="2">
    <w:abstractNumId w:val="8"/>
  </w:num>
  <w:num w:numId="3">
    <w:abstractNumId w:val="9"/>
  </w:num>
  <w:num w:numId="4">
    <w:abstractNumId w:val="15"/>
  </w:num>
  <w:num w:numId="5">
    <w:abstractNumId w:val="7"/>
  </w:num>
  <w:num w:numId="6">
    <w:abstractNumId w:val="5"/>
  </w:num>
  <w:num w:numId="7">
    <w:abstractNumId w:val="16"/>
  </w:num>
  <w:num w:numId="8">
    <w:abstractNumId w:val="19"/>
  </w:num>
  <w:num w:numId="9">
    <w:abstractNumId w:val="6"/>
  </w:num>
  <w:num w:numId="10">
    <w:abstractNumId w:val="17"/>
  </w:num>
  <w:num w:numId="11">
    <w:abstractNumId w:val="0"/>
  </w:num>
  <w:num w:numId="12">
    <w:abstractNumId w:val="12"/>
  </w:num>
  <w:num w:numId="13">
    <w:abstractNumId w:val="18"/>
  </w:num>
  <w:num w:numId="14">
    <w:abstractNumId w:val="4"/>
  </w:num>
  <w:num w:numId="15">
    <w:abstractNumId w:val="14"/>
  </w:num>
  <w:num w:numId="16">
    <w:abstractNumId w:val="2"/>
  </w:num>
  <w:num w:numId="17">
    <w:abstractNumId w:val="13"/>
  </w:num>
  <w:num w:numId="18">
    <w:abstractNumId w:val="1"/>
  </w:num>
  <w:num w:numId="19">
    <w:abstractNumId w:val="3"/>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mirrorMargins/>
  <w:activeWritingStyle w:appName="MSWord" w:lang="ru-RU" w:vendorID="1" w:dllVersion="512" w:checkStyle="1"/>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142"/>
  <w:evenAndOddHeaders/>
  <w:displayHorizontalDrawingGridEvery w:val="0"/>
  <w:displayVerticalDrawingGridEvery w:val="0"/>
  <w:doNotUseMarginsForDrawingGridOrigin/>
  <w:noPunctuationKerning/>
  <w:characterSpacingControl w:val="doNotCompress"/>
  <w:hdrShapeDefaults>
    <o:shapedefaults v:ext="edit" spidmax="11265"/>
  </w:hdrShapeDefaults>
  <w:footnotePr>
    <w:numFmt w:val="chicago"/>
    <w:numRestart w:val="eachPage"/>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1CD"/>
    <w:rsid w:val="00001760"/>
    <w:rsid w:val="000114B2"/>
    <w:rsid w:val="000234BB"/>
    <w:rsid w:val="00025C85"/>
    <w:rsid w:val="00037BFA"/>
    <w:rsid w:val="000422F7"/>
    <w:rsid w:val="00043C6E"/>
    <w:rsid w:val="0005014F"/>
    <w:rsid w:val="000660AD"/>
    <w:rsid w:val="00066398"/>
    <w:rsid w:val="000A0380"/>
    <w:rsid w:val="000A64F2"/>
    <w:rsid w:val="000B03C6"/>
    <w:rsid w:val="000B2E3D"/>
    <w:rsid w:val="000B54F4"/>
    <w:rsid w:val="000C2821"/>
    <w:rsid w:val="000C5DE8"/>
    <w:rsid w:val="000D725E"/>
    <w:rsid w:val="000E30DD"/>
    <w:rsid w:val="000F1370"/>
    <w:rsid w:val="000F6F0E"/>
    <w:rsid w:val="000F7F22"/>
    <w:rsid w:val="0010002B"/>
    <w:rsid w:val="00104017"/>
    <w:rsid w:val="00127225"/>
    <w:rsid w:val="00134071"/>
    <w:rsid w:val="00135F43"/>
    <w:rsid w:val="0014220C"/>
    <w:rsid w:val="001431CD"/>
    <w:rsid w:val="00145201"/>
    <w:rsid w:val="001527B9"/>
    <w:rsid w:val="00160B44"/>
    <w:rsid w:val="00166DC3"/>
    <w:rsid w:val="0018299C"/>
    <w:rsid w:val="001866C1"/>
    <w:rsid w:val="00186D41"/>
    <w:rsid w:val="001878A1"/>
    <w:rsid w:val="00190F78"/>
    <w:rsid w:val="001A0E1B"/>
    <w:rsid w:val="001A19C6"/>
    <w:rsid w:val="001A3BAF"/>
    <w:rsid w:val="001A46C2"/>
    <w:rsid w:val="001A4BF5"/>
    <w:rsid w:val="001A4D32"/>
    <w:rsid w:val="001B46A5"/>
    <w:rsid w:val="001B5CA1"/>
    <w:rsid w:val="001C44BD"/>
    <w:rsid w:val="001C4734"/>
    <w:rsid w:val="001C48A3"/>
    <w:rsid w:val="001D1792"/>
    <w:rsid w:val="001F2F62"/>
    <w:rsid w:val="001F6829"/>
    <w:rsid w:val="002056E6"/>
    <w:rsid w:val="00205F38"/>
    <w:rsid w:val="00206E3C"/>
    <w:rsid w:val="002071E9"/>
    <w:rsid w:val="00211130"/>
    <w:rsid w:val="0021113E"/>
    <w:rsid w:val="0021180D"/>
    <w:rsid w:val="002157AB"/>
    <w:rsid w:val="00216803"/>
    <w:rsid w:val="0022179C"/>
    <w:rsid w:val="002258AE"/>
    <w:rsid w:val="00237D7F"/>
    <w:rsid w:val="00237F39"/>
    <w:rsid w:val="00243379"/>
    <w:rsid w:val="00244830"/>
    <w:rsid w:val="00245911"/>
    <w:rsid w:val="00253EA2"/>
    <w:rsid w:val="00254F93"/>
    <w:rsid w:val="00273D51"/>
    <w:rsid w:val="002759F3"/>
    <w:rsid w:val="002761D4"/>
    <w:rsid w:val="0028088B"/>
    <w:rsid w:val="00282468"/>
    <w:rsid w:val="002853D0"/>
    <w:rsid w:val="002934A9"/>
    <w:rsid w:val="00296048"/>
    <w:rsid w:val="002A233C"/>
    <w:rsid w:val="002A25CA"/>
    <w:rsid w:val="002A6D15"/>
    <w:rsid w:val="002B1AA4"/>
    <w:rsid w:val="002B6EDE"/>
    <w:rsid w:val="002C1692"/>
    <w:rsid w:val="002C5382"/>
    <w:rsid w:val="002D35D3"/>
    <w:rsid w:val="002D547F"/>
    <w:rsid w:val="002E6709"/>
    <w:rsid w:val="002F444E"/>
    <w:rsid w:val="00312BD1"/>
    <w:rsid w:val="00315251"/>
    <w:rsid w:val="003214B6"/>
    <w:rsid w:val="0032775D"/>
    <w:rsid w:val="00333717"/>
    <w:rsid w:val="00341E90"/>
    <w:rsid w:val="00390924"/>
    <w:rsid w:val="00393C0F"/>
    <w:rsid w:val="003A1613"/>
    <w:rsid w:val="003A1F65"/>
    <w:rsid w:val="003B15BA"/>
    <w:rsid w:val="003B2F06"/>
    <w:rsid w:val="003B6286"/>
    <w:rsid w:val="003C22F9"/>
    <w:rsid w:val="003C4307"/>
    <w:rsid w:val="003E0407"/>
    <w:rsid w:val="003E09F3"/>
    <w:rsid w:val="003E602C"/>
    <w:rsid w:val="003F37A5"/>
    <w:rsid w:val="003F6C30"/>
    <w:rsid w:val="00406993"/>
    <w:rsid w:val="004118B8"/>
    <w:rsid w:val="0041472E"/>
    <w:rsid w:val="00427D54"/>
    <w:rsid w:val="00427DC3"/>
    <w:rsid w:val="0043006C"/>
    <w:rsid w:val="00430836"/>
    <w:rsid w:val="00440192"/>
    <w:rsid w:val="00442879"/>
    <w:rsid w:val="00444CA2"/>
    <w:rsid w:val="004457A6"/>
    <w:rsid w:val="00445EFD"/>
    <w:rsid w:val="004563FF"/>
    <w:rsid w:val="00461835"/>
    <w:rsid w:val="00462F69"/>
    <w:rsid w:val="00470610"/>
    <w:rsid w:val="004717BF"/>
    <w:rsid w:val="004833DF"/>
    <w:rsid w:val="00485DF3"/>
    <w:rsid w:val="0048624B"/>
    <w:rsid w:val="004864A5"/>
    <w:rsid w:val="00487A3C"/>
    <w:rsid w:val="004914A7"/>
    <w:rsid w:val="00493A5B"/>
    <w:rsid w:val="00493B74"/>
    <w:rsid w:val="00497659"/>
    <w:rsid w:val="004A7E72"/>
    <w:rsid w:val="004A7EB9"/>
    <w:rsid w:val="004B0D34"/>
    <w:rsid w:val="004B6C45"/>
    <w:rsid w:val="004B7B94"/>
    <w:rsid w:val="004B7C21"/>
    <w:rsid w:val="004C0A54"/>
    <w:rsid w:val="004C511D"/>
    <w:rsid w:val="004D21D2"/>
    <w:rsid w:val="004E3193"/>
    <w:rsid w:val="004E6439"/>
    <w:rsid w:val="004F1926"/>
    <w:rsid w:val="004F54CB"/>
    <w:rsid w:val="005052DD"/>
    <w:rsid w:val="00506BA4"/>
    <w:rsid w:val="00506C78"/>
    <w:rsid w:val="00507062"/>
    <w:rsid w:val="00513C84"/>
    <w:rsid w:val="00515793"/>
    <w:rsid w:val="00515B28"/>
    <w:rsid w:val="0051728C"/>
    <w:rsid w:val="005200FD"/>
    <w:rsid w:val="00520FCF"/>
    <w:rsid w:val="00524DD9"/>
    <w:rsid w:val="00535805"/>
    <w:rsid w:val="00550058"/>
    <w:rsid w:val="00554A85"/>
    <w:rsid w:val="00556497"/>
    <w:rsid w:val="0056256E"/>
    <w:rsid w:val="0056776B"/>
    <w:rsid w:val="00571C7C"/>
    <w:rsid w:val="005731E2"/>
    <w:rsid w:val="0057685C"/>
    <w:rsid w:val="00584C04"/>
    <w:rsid w:val="0059786F"/>
    <w:rsid w:val="005A3259"/>
    <w:rsid w:val="005A4CF1"/>
    <w:rsid w:val="005B39E0"/>
    <w:rsid w:val="005C04BE"/>
    <w:rsid w:val="005D52FE"/>
    <w:rsid w:val="005E2427"/>
    <w:rsid w:val="005E7343"/>
    <w:rsid w:val="005E76DE"/>
    <w:rsid w:val="005F4AB4"/>
    <w:rsid w:val="005F5EA5"/>
    <w:rsid w:val="00602D96"/>
    <w:rsid w:val="00634F3E"/>
    <w:rsid w:val="0063705D"/>
    <w:rsid w:val="0064105F"/>
    <w:rsid w:val="006513BA"/>
    <w:rsid w:val="006534BA"/>
    <w:rsid w:val="00653FA1"/>
    <w:rsid w:val="00654852"/>
    <w:rsid w:val="006739A3"/>
    <w:rsid w:val="006815DD"/>
    <w:rsid w:val="006923EC"/>
    <w:rsid w:val="006A07C3"/>
    <w:rsid w:val="006A6FDD"/>
    <w:rsid w:val="006A7717"/>
    <w:rsid w:val="006B3F6D"/>
    <w:rsid w:val="006C11C1"/>
    <w:rsid w:val="006C2B4E"/>
    <w:rsid w:val="006C6A78"/>
    <w:rsid w:val="006D3454"/>
    <w:rsid w:val="006E5BBA"/>
    <w:rsid w:val="006E5EDC"/>
    <w:rsid w:val="006F3DB7"/>
    <w:rsid w:val="007029A3"/>
    <w:rsid w:val="00710176"/>
    <w:rsid w:val="00710620"/>
    <w:rsid w:val="007310AE"/>
    <w:rsid w:val="007318A1"/>
    <w:rsid w:val="00734685"/>
    <w:rsid w:val="00736B2B"/>
    <w:rsid w:val="0074029D"/>
    <w:rsid w:val="007445B4"/>
    <w:rsid w:val="00751125"/>
    <w:rsid w:val="0075301C"/>
    <w:rsid w:val="007615D1"/>
    <w:rsid w:val="007641A3"/>
    <w:rsid w:val="00767134"/>
    <w:rsid w:val="007671CF"/>
    <w:rsid w:val="007703DA"/>
    <w:rsid w:val="00773D6E"/>
    <w:rsid w:val="007741B7"/>
    <w:rsid w:val="0077433C"/>
    <w:rsid w:val="00774CE2"/>
    <w:rsid w:val="00776660"/>
    <w:rsid w:val="007841D2"/>
    <w:rsid w:val="00792E18"/>
    <w:rsid w:val="007974B3"/>
    <w:rsid w:val="007A2367"/>
    <w:rsid w:val="007A3AFD"/>
    <w:rsid w:val="007A4FE6"/>
    <w:rsid w:val="007B1245"/>
    <w:rsid w:val="007B1DAA"/>
    <w:rsid w:val="007B1FAB"/>
    <w:rsid w:val="007B65A5"/>
    <w:rsid w:val="007B6E31"/>
    <w:rsid w:val="007B79CC"/>
    <w:rsid w:val="007B7BEA"/>
    <w:rsid w:val="007C675A"/>
    <w:rsid w:val="007D38A2"/>
    <w:rsid w:val="007D56BB"/>
    <w:rsid w:val="007F410C"/>
    <w:rsid w:val="007F43D5"/>
    <w:rsid w:val="007F5B9F"/>
    <w:rsid w:val="007F6D52"/>
    <w:rsid w:val="0080106D"/>
    <w:rsid w:val="0080111A"/>
    <w:rsid w:val="00807D73"/>
    <w:rsid w:val="00820094"/>
    <w:rsid w:val="00820D66"/>
    <w:rsid w:val="008246BE"/>
    <w:rsid w:val="0082590D"/>
    <w:rsid w:val="008262F6"/>
    <w:rsid w:val="00832192"/>
    <w:rsid w:val="0083262B"/>
    <w:rsid w:val="0083405A"/>
    <w:rsid w:val="0083706E"/>
    <w:rsid w:val="008401E9"/>
    <w:rsid w:val="00840A46"/>
    <w:rsid w:val="00842793"/>
    <w:rsid w:val="00842A0B"/>
    <w:rsid w:val="008438CC"/>
    <w:rsid w:val="00850AAC"/>
    <w:rsid w:val="00855992"/>
    <w:rsid w:val="00863DFB"/>
    <w:rsid w:val="008710B5"/>
    <w:rsid w:val="00871845"/>
    <w:rsid w:val="00875040"/>
    <w:rsid w:val="00875D21"/>
    <w:rsid w:val="00876781"/>
    <w:rsid w:val="00887A0C"/>
    <w:rsid w:val="008B7C24"/>
    <w:rsid w:val="008C0B37"/>
    <w:rsid w:val="008C228F"/>
    <w:rsid w:val="008C2310"/>
    <w:rsid w:val="008C6038"/>
    <w:rsid w:val="008D3611"/>
    <w:rsid w:val="008E13E3"/>
    <w:rsid w:val="008F0CD8"/>
    <w:rsid w:val="008F2004"/>
    <w:rsid w:val="00900F1A"/>
    <w:rsid w:val="00913074"/>
    <w:rsid w:val="00915049"/>
    <w:rsid w:val="009179AA"/>
    <w:rsid w:val="0092701F"/>
    <w:rsid w:val="00927BCC"/>
    <w:rsid w:val="00931058"/>
    <w:rsid w:val="0093395E"/>
    <w:rsid w:val="00935CA6"/>
    <w:rsid w:val="0095121B"/>
    <w:rsid w:val="00963FDD"/>
    <w:rsid w:val="00971DF7"/>
    <w:rsid w:val="00981330"/>
    <w:rsid w:val="00981801"/>
    <w:rsid w:val="00982A62"/>
    <w:rsid w:val="00990843"/>
    <w:rsid w:val="00991A73"/>
    <w:rsid w:val="009A196F"/>
    <w:rsid w:val="009A20AC"/>
    <w:rsid w:val="009A2605"/>
    <w:rsid w:val="009A331D"/>
    <w:rsid w:val="009B5136"/>
    <w:rsid w:val="009B72A5"/>
    <w:rsid w:val="009C1ADA"/>
    <w:rsid w:val="009E6EEA"/>
    <w:rsid w:val="009E71D1"/>
    <w:rsid w:val="009F10BD"/>
    <w:rsid w:val="009F5419"/>
    <w:rsid w:val="00A03A88"/>
    <w:rsid w:val="00A05518"/>
    <w:rsid w:val="00A16C59"/>
    <w:rsid w:val="00A1705F"/>
    <w:rsid w:val="00A21502"/>
    <w:rsid w:val="00A22446"/>
    <w:rsid w:val="00A23540"/>
    <w:rsid w:val="00A308D9"/>
    <w:rsid w:val="00A30FFB"/>
    <w:rsid w:val="00A4244E"/>
    <w:rsid w:val="00A461FF"/>
    <w:rsid w:val="00A46308"/>
    <w:rsid w:val="00A46A9F"/>
    <w:rsid w:val="00A53934"/>
    <w:rsid w:val="00A53D8F"/>
    <w:rsid w:val="00A61AEE"/>
    <w:rsid w:val="00A63C7C"/>
    <w:rsid w:val="00A839CD"/>
    <w:rsid w:val="00A94E4F"/>
    <w:rsid w:val="00AA045F"/>
    <w:rsid w:val="00AA64D4"/>
    <w:rsid w:val="00AB02C0"/>
    <w:rsid w:val="00AB4B49"/>
    <w:rsid w:val="00AB4F58"/>
    <w:rsid w:val="00AB5F3E"/>
    <w:rsid w:val="00AB7DD5"/>
    <w:rsid w:val="00AC14B0"/>
    <w:rsid w:val="00AC1CB2"/>
    <w:rsid w:val="00AC1DD3"/>
    <w:rsid w:val="00AC38F0"/>
    <w:rsid w:val="00AC44B8"/>
    <w:rsid w:val="00AD1B4F"/>
    <w:rsid w:val="00AD7B57"/>
    <w:rsid w:val="00AF3FEC"/>
    <w:rsid w:val="00B171EE"/>
    <w:rsid w:val="00B1763B"/>
    <w:rsid w:val="00B20AB0"/>
    <w:rsid w:val="00B26F26"/>
    <w:rsid w:val="00B338E3"/>
    <w:rsid w:val="00B442D8"/>
    <w:rsid w:val="00B51EEA"/>
    <w:rsid w:val="00B52B22"/>
    <w:rsid w:val="00B74C1A"/>
    <w:rsid w:val="00B8200A"/>
    <w:rsid w:val="00B85693"/>
    <w:rsid w:val="00B90982"/>
    <w:rsid w:val="00B91BDE"/>
    <w:rsid w:val="00B939AE"/>
    <w:rsid w:val="00BA0687"/>
    <w:rsid w:val="00BA25E6"/>
    <w:rsid w:val="00BB4617"/>
    <w:rsid w:val="00BB4639"/>
    <w:rsid w:val="00BB4B03"/>
    <w:rsid w:val="00BB592B"/>
    <w:rsid w:val="00BC0472"/>
    <w:rsid w:val="00BC1B60"/>
    <w:rsid w:val="00BC419D"/>
    <w:rsid w:val="00BC6190"/>
    <w:rsid w:val="00BD00F6"/>
    <w:rsid w:val="00BD6E44"/>
    <w:rsid w:val="00BE1A5E"/>
    <w:rsid w:val="00BE4EDE"/>
    <w:rsid w:val="00BE6781"/>
    <w:rsid w:val="00BF1C34"/>
    <w:rsid w:val="00BF4104"/>
    <w:rsid w:val="00C0739F"/>
    <w:rsid w:val="00C07893"/>
    <w:rsid w:val="00C12683"/>
    <w:rsid w:val="00C13B5B"/>
    <w:rsid w:val="00C13CAE"/>
    <w:rsid w:val="00C154DF"/>
    <w:rsid w:val="00C35813"/>
    <w:rsid w:val="00C400E5"/>
    <w:rsid w:val="00C43F9F"/>
    <w:rsid w:val="00C61E40"/>
    <w:rsid w:val="00C740C1"/>
    <w:rsid w:val="00C75081"/>
    <w:rsid w:val="00C83B43"/>
    <w:rsid w:val="00C93329"/>
    <w:rsid w:val="00C97E38"/>
    <w:rsid w:val="00CA2F74"/>
    <w:rsid w:val="00CA2F8D"/>
    <w:rsid w:val="00CA6240"/>
    <w:rsid w:val="00CB6E54"/>
    <w:rsid w:val="00CC020F"/>
    <w:rsid w:val="00CC5AA3"/>
    <w:rsid w:val="00CE09DA"/>
    <w:rsid w:val="00CE2488"/>
    <w:rsid w:val="00CE2E7D"/>
    <w:rsid w:val="00CE6F47"/>
    <w:rsid w:val="00CF6724"/>
    <w:rsid w:val="00D03AB3"/>
    <w:rsid w:val="00D14519"/>
    <w:rsid w:val="00D166D7"/>
    <w:rsid w:val="00D21702"/>
    <w:rsid w:val="00D21A87"/>
    <w:rsid w:val="00D21DFB"/>
    <w:rsid w:val="00D252DA"/>
    <w:rsid w:val="00D36D63"/>
    <w:rsid w:val="00D376D5"/>
    <w:rsid w:val="00D42FFF"/>
    <w:rsid w:val="00D479E2"/>
    <w:rsid w:val="00D744AC"/>
    <w:rsid w:val="00D767AD"/>
    <w:rsid w:val="00D77857"/>
    <w:rsid w:val="00D778A2"/>
    <w:rsid w:val="00D82F64"/>
    <w:rsid w:val="00D93EE4"/>
    <w:rsid w:val="00DA05CB"/>
    <w:rsid w:val="00DC0E3F"/>
    <w:rsid w:val="00DC1079"/>
    <w:rsid w:val="00DC1227"/>
    <w:rsid w:val="00DC16CD"/>
    <w:rsid w:val="00DD7473"/>
    <w:rsid w:val="00DD761D"/>
    <w:rsid w:val="00DE3256"/>
    <w:rsid w:val="00DE644E"/>
    <w:rsid w:val="00DF1738"/>
    <w:rsid w:val="00DF2EC7"/>
    <w:rsid w:val="00DF2EE7"/>
    <w:rsid w:val="00DF30E2"/>
    <w:rsid w:val="00E03BFC"/>
    <w:rsid w:val="00E12F73"/>
    <w:rsid w:val="00E23B6A"/>
    <w:rsid w:val="00E25EA6"/>
    <w:rsid w:val="00E33C67"/>
    <w:rsid w:val="00E347A1"/>
    <w:rsid w:val="00E368D9"/>
    <w:rsid w:val="00E36E45"/>
    <w:rsid w:val="00E46ABF"/>
    <w:rsid w:val="00E57DEE"/>
    <w:rsid w:val="00E613C9"/>
    <w:rsid w:val="00E61BEE"/>
    <w:rsid w:val="00E72CDC"/>
    <w:rsid w:val="00E7749F"/>
    <w:rsid w:val="00E77C57"/>
    <w:rsid w:val="00E85B7A"/>
    <w:rsid w:val="00E862EB"/>
    <w:rsid w:val="00E86D58"/>
    <w:rsid w:val="00E87179"/>
    <w:rsid w:val="00E97AF0"/>
    <w:rsid w:val="00EA01AE"/>
    <w:rsid w:val="00EA3A8A"/>
    <w:rsid w:val="00EB50B0"/>
    <w:rsid w:val="00EB6B63"/>
    <w:rsid w:val="00EB7B99"/>
    <w:rsid w:val="00EC5318"/>
    <w:rsid w:val="00ED15B9"/>
    <w:rsid w:val="00ED5145"/>
    <w:rsid w:val="00EE03CC"/>
    <w:rsid w:val="00EE62E9"/>
    <w:rsid w:val="00EF1164"/>
    <w:rsid w:val="00EF421E"/>
    <w:rsid w:val="00EF7F15"/>
    <w:rsid w:val="00F018FA"/>
    <w:rsid w:val="00F05986"/>
    <w:rsid w:val="00F15557"/>
    <w:rsid w:val="00F1737B"/>
    <w:rsid w:val="00F174D7"/>
    <w:rsid w:val="00F20EE5"/>
    <w:rsid w:val="00F21F79"/>
    <w:rsid w:val="00F22B59"/>
    <w:rsid w:val="00F2452C"/>
    <w:rsid w:val="00F26ABA"/>
    <w:rsid w:val="00F32FB3"/>
    <w:rsid w:val="00F37CD3"/>
    <w:rsid w:val="00F41AAD"/>
    <w:rsid w:val="00F508E7"/>
    <w:rsid w:val="00F74E11"/>
    <w:rsid w:val="00F90B57"/>
    <w:rsid w:val="00FA00C1"/>
    <w:rsid w:val="00FA0EB0"/>
    <w:rsid w:val="00FA664B"/>
    <w:rsid w:val="00FB2355"/>
    <w:rsid w:val="00FB27F7"/>
    <w:rsid w:val="00FB2FDF"/>
    <w:rsid w:val="00FC014C"/>
    <w:rsid w:val="00FC319E"/>
    <w:rsid w:val="00FC6CB6"/>
    <w:rsid w:val="00FC7548"/>
    <w:rsid w:val="00FD2BCB"/>
    <w:rsid w:val="00FD351A"/>
    <w:rsid w:val="00FE3997"/>
    <w:rsid w:val="00FF42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1265"/>
    <o:shapelayout v:ext="edit">
      <o:idmap v:ext="edit" data="1"/>
    </o:shapelayout>
  </w:shapeDefaults>
  <w:decimalSymbol w:val=","/>
  <w:listSeparator w:val=";"/>
  <w14:docId w14:val="46F5F5F3"/>
  <w15:chartTrackingRefBased/>
  <w15:docId w15:val="{533D9B85-69F9-4CBD-9469-2E0DB70D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spacing w:line="480" w:lineRule="auto"/>
      <w:ind w:firstLine="720"/>
      <w:jc w:val="both"/>
    </w:pPr>
    <w:rPr>
      <w:sz w:val="24"/>
    </w:rPr>
  </w:style>
  <w:style w:type="paragraph" w:styleId="1">
    <w:name w:val="heading 1"/>
    <w:basedOn w:val="a"/>
    <w:next w:val="a"/>
    <w:link w:val="10"/>
    <w:qFormat/>
    <w:pPr>
      <w:keepNext/>
      <w:spacing w:after="240"/>
      <w:ind w:firstLine="0"/>
      <w:jc w:val="center"/>
      <w:outlineLvl w:val="0"/>
    </w:pPr>
    <w:rPr>
      <w:b/>
      <w:snapToGrid w:val="0"/>
      <w:sz w:val="28"/>
    </w:rPr>
  </w:style>
  <w:style w:type="paragraph" w:styleId="2">
    <w:name w:val="heading 2"/>
    <w:basedOn w:val="a"/>
    <w:next w:val="a"/>
    <w:qFormat/>
    <w:pPr>
      <w:keepNext/>
      <w:spacing w:before="240" w:after="120"/>
      <w:ind w:left="720" w:firstLine="0"/>
      <w:jc w:val="left"/>
      <w:outlineLvl w:val="1"/>
    </w:pPr>
    <w:rPr>
      <w:b/>
      <w:snapToGrid w:val="0"/>
    </w:rPr>
  </w:style>
  <w:style w:type="paragraph" w:styleId="3">
    <w:name w:val="heading 3"/>
    <w:basedOn w:val="a"/>
    <w:next w:val="a"/>
    <w:qFormat/>
    <w:pPr>
      <w:keepNext/>
      <w:spacing w:before="120"/>
      <w:ind w:left="720" w:firstLine="0"/>
      <w:jc w:val="left"/>
      <w:outlineLvl w:val="2"/>
    </w:pPr>
    <w:rPr>
      <w:b/>
      <w:snapToGrid w:val="0"/>
    </w:rPr>
  </w:style>
  <w:style w:type="paragraph" w:styleId="4">
    <w:name w:val="heading 4"/>
    <w:basedOn w:val="a"/>
    <w:next w:val="a"/>
    <w:qFormat/>
    <w:pPr>
      <w:keepNext/>
      <w:spacing w:line="240" w:lineRule="auto"/>
      <w:ind w:firstLine="426"/>
      <w:outlineLvl w:val="3"/>
    </w:pPr>
    <w:rPr>
      <w:b/>
      <w:i/>
      <w:snapToGrid w:val="0"/>
    </w:rPr>
  </w:style>
  <w:style w:type="paragraph" w:styleId="5">
    <w:name w:val="heading 5"/>
    <w:basedOn w:val="a"/>
    <w:next w:val="a"/>
    <w:qFormat/>
    <w:pPr>
      <w:keepNext/>
      <w:ind w:firstLine="0"/>
      <w:jc w:val="center"/>
      <w:outlineLvl w:val="4"/>
    </w:pPr>
    <w:rPr>
      <w:snapToGrid w:val="0"/>
    </w:rPr>
  </w:style>
  <w:style w:type="paragraph" w:styleId="6">
    <w:name w:val="heading 6"/>
    <w:basedOn w:val="a"/>
    <w:next w:val="a"/>
    <w:qFormat/>
    <w:pPr>
      <w:keepNext/>
      <w:spacing w:line="240" w:lineRule="auto"/>
      <w:ind w:firstLine="426"/>
      <w:jc w:val="left"/>
      <w:outlineLvl w:val="5"/>
    </w:pPr>
    <w:rPr>
      <w:rFonts w:ascii="Arial" w:hAnsi="Arial"/>
    </w:rPr>
  </w:style>
  <w:style w:type="paragraph" w:styleId="7">
    <w:name w:val="heading 7"/>
    <w:basedOn w:val="a"/>
    <w:next w:val="a"/>
    <w:link w:val="70"/>
    <w:qFormat/>
    <w:pPr>
      <w:keepNext/>
      <w:spacing w:before="60"/>
      <w:ind w:firstLine="0"/>
      <w:jc w:val="center"/>
      <w:outlineLvl w:val="6"/>
    </w:pPr>
    <w:rPr>
      <w:rFonts w:ascii="Arial" w:hAnsi="Arial"/>
      <w:b/>
    </w:rPr>
  </w:style>
  <w:style w:type="paragraph" w:styleId="8">
    <w:name w:val="heading 8"/>
    <w:basedOn w:val="a"/>
    <w:next w:val="a"/>
    <w:qFormat/>
    <w:pPr>
      <w:keepNext/>
      <w:spacing w:line="240" w:lineRule="auto"/>
      <w:ind w:firstLine="0"/>
      <w:jc w:val="center"/>
      <w:outlineLvl w:val="7"/>
    </w:pPr>
    <w:rPr>
      <w:rFonts w:ascii="Arial" w:hAnsi="Arial"/>
      <w:b/>
      <w:sz w:val="22"/>
    </w:rPr>
  </w:style>
  <w:style w:type="paragraph" w:styleId="9">
    <w:name w:val="heading 9"/>
    <w:basedOn w:val="a"/>
    <w:next w:val="a"/>
    <w:qFormat/>
    <w:pPr>
      <w:keepNext/>
      <w:spacing w:before="60" w:line="240" w:lineRule="auto"/>
      <w:ind w:firstLine="426"/>
      <w:outlineLvl w:val="8"/>
    </w:pPr>
    <w:rPr>
      <w:rFonts w:ascii="Arial" w:hAnsi="Arial"/>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нак11"/>
    <w:rPr>
      <w:b/>
      <w:snapToGrid w:val="0"/>
      <w:sz w:val="28"/>
      <w:lang w:val="ru-RU" w:eastAsia="ru-RU" w:bidi="ar-SA"/>
    </w:rPr>
  </w:style>
  <w:style w:type="character" w:customStyle="1" w:styleId="100">
    <w:name w:val="Знак10"/>
    <w:rPr>
      <w:b/>
      <w:snapToGrid w:val="0"/>
      <w:sz w:val="24"/>
      <w:lang w:val="ru-RU" w:eastAsia="ru-RU" w:bidi="ar-SA"/>
    </w:rPr>
  </w:style>
  <w:style w:type="character" w:customStyle="1" w:styleId="90">
    <w:name w:val="Знак9"/>
    <w:rPr>
      <w:b/>
      <w:snapToGrid w:val="0"/>
      <w:sz w:val="24"/>
      <w:lang w:val="ru-RU" w:eastAsia="ru-RU" w:bidi="ar-SA"/>
    </w:rPr>
  </w:style>
  <w:style w:type="character" w:customStyle="1" w:styleId="80">
    <w:name w:val="Знак8"/>
    <w:rPr>
      <w:b/>
      <w:i/>
      <w:snapToGrid w:val="0"/>
      <w:sz w:val="24"/>
      <w:lang w:val="ru-RU" w:eastAsia="ru-RU" w:bidi="ar-SA"/>
    </w:rPr>
  </w:style>
  <w:style w:type="character" w:customStyle="1" w:styleId="71">
    <w:name w:val="Знак7"/>
    <w:rPr>
      <w:snapToGrid w:val="0"/>
      <w:sz w:val="24"/>
      <w:lang w:val="ru-RU" w:eastAsia="ru-RU" w:bidi="ar-SA"/>
    </w:rPr>
  </w:style>
  <w:style w:type="character" w:customStyle="1" w:styleId="60">
    <w:name w:val="Знак6"/>
    <w:rPr>
      <w:rFonts w:ascii="Arial" w:hAnsi="Arial"/>
      <w:sz w:val="24"/>
      <w:lang w:val="ru-RU" w:eastAsia="ru-RU" w:bidi="ar-SA"/>
    </w:rPr>
  </w:style>
  <w:style w:type="paragraph" w:styleId="a3">
    <w:name w:val="header"/>
    <w:basedOn w:val="a"/>
    <w:pPr>
      <w:tabs>
        <w:tab w:val="center" w:pos="4536"/>
        <w:tab w:val="right" w:pos="9072"/>
      </w:tabs>
      <w:spacing w:line="240" w:lineRule="auto"/>
      <w:ind w:firstLine="0"/>
      <w:jc w:val="left"/>
    </w:pPr>
    <w:rPr>
      <w:snapToGrid w:val="0"/>
      <w:sz w:val="20"/>
    </w:rPr>
  </w:style>
  <w:style w:type="character" w:styleId="a4">
    <w:name w:val="page number"/>
    <w:rPr>
      <w:rFonts w:ascii="Times New Roman" w:hAnsi="Times New Roman"/>
      <w:sz w:val="24"/>
    </w:rPr>
  </w:style>
  <w:style w:type="paragraph" w:styleId="a5">
    <w:name w:val="footer"/>
    <w:basedOn w:val="a"/>
    <w:pPr>
      <w:tabs>
        <w:tab w:val="center" w:pos="4536"/>
        <w:tab w:val="right" w:pos="9072"/>
      </w:tabs>
      <w:spacing w:line="240" w:lineRule="auto"/>
      <w:ind w:firstLine="0"/>
      <w:jc w:val="left"/>
    </w:pPr>
    <w:rPr>
      <w:snapToGrid w:val="0"/>
      <w:sz w:val="20"/>
    </w:rPr>
  </w:style>
  <w:style w:type="paragraph" w:styleId="a6">
    <w:name w:val="Body Text Indent"/>
    <w:basedOn w:val="a"/>
    <w:link w:val="a7"/>
  </w:style>
  <w:style w:type="character" w:customStyle="1" w:styleId="50">
    <w:name w:val="Знак5"/>
    <w:semiHidden/>
    <w:rPr>
      <w:sz w:val="24"/>
      <w:lang w:val="ru-RU" w:eastAsia="ru-RU" w:bidi="ar-SA"/>
    </w:rPr>
  </w:style>
  <w:style w:type="paragraph" w:customStyle="1" w:styleId="a8">
    <w:name w:val="содержание"/>
    <w:basedOn w:val="a"/>
    <w:pPr>
      <w:tabs>
        <w:tab w:val="right" w:leader="dot" w:pos="9923"/>
      </w:tabs>
      <w:ind w:left="284" w:right="284" w:hanging="284"/>
    </w:pPr>
  </w:style>
  <w:style w:type="paragraph" w:styleId="a9">
    <w:name w:val="footnote text"/>
    <w:basedOn w:val="a"/>
    <w:link w:val="aa"/>
    <w:semiHidden/>
    <w:pPr>
      <w:spacing w:line="300" w:lineRule="exact"/>
    </w:pPr>
    <w:rPr>
      <w:sz w:val="20"/>
    </w:rPr>
  </w:style>
  <w:style w:type="character" w:styleId="ab">
    <w:name w:val="footnote reference"/>
    <w:semiHidden/>
    <w:rPr>
      <w:vertAlign w:val="superscript"/>
    </w:rPr>
  </w:style>
  <w:style w:type="paragraph" w:customStyle="1" w:styleId="ac">
    <w:name w:val="пример"/>
    <w:basedOn w:val="a"/>
    <w:rPr>
      <w:b/>
      <w:i/>
    </w:rPr>
  </w:style>
  <w:style w:type="paragraph" w:customStyle="1" w:styleId="12">
    <w:name w:val="содержание1"/>
    <w:basedOn w:val="a"/>
    <w:pPr>
      <w:tabs>
        <w:tab w:val="left" w:leader="dot" w:pos="9923"/>
      </w:tabs>
      <w:ind w:left="284" w:right="284" w:hanging="284"/>
      <w:jc w:val="left"/>
    </w:pPr>
    <w:rPr>
      <w:snapToGrid w:val="0"/>
    </w:rPr>
  </w:style>
  <w:style w:type="paragraph" w:customStyle="1" w:styleId="13">
    <w:name w:val="Основной текст1"/>
    <w:basedOn w:val="a"/>
    <w:pPr>
      <w:spacing w:line="240" w:lineRule="auto"/>
      <w:ind w:firstLine="0"/>
    </w:pPr>
    <w:rPr>
      <w:snapToGrid w:val="0"/>
    </w:rPr>
  </w:style>
  <w:style w:type="paragraph" w:styleId="20">
    <w:name w:val="Body Text Indent 2"/>
    <w:basedOn w:val="a"/>
    <w:rPr>
      <w:b/>
      <w:i/>
    </w:rPr>
  </w:style>
  <w:style w:type="character" w:customStyle="1" w:styleId="40">
    <w:name w:val="Знак4"/>
    <w:semiHidden/>
    <w:rPr>
      <w:b/>
      <w:i/>
      <w:sz w:val="24"/>
      <w:lang w:val="ru-RU" w:eastAsia="ru-RU" w:bidi="ar-SA"/>
    </w:rPr>
  </w:style>
  <w:style w:type="paragraph" w:styleId="ad">
    <w:name w:val="Body Text"/>
    <w:basedOn w:val="a"/>
    <w:link w:val="ae"/>
    <w:pPr>
      <w:ind w:firstLine="0"/>
      <w:jc w:val="left"/>
    </w:pPr>
    <w:rPr>
      <w:sz w:val="20"/>
    </w:rPr>
  </w:style>
  <w:style w:type="character" w:customStyle="1" w:styleId="30">
    <w:name w:val="Знак3"/>
    <w:semiHidden/>
    <w:rPr>
      <w:lang w:val="ru-RU" w:eastAsia="ru-RU" w:bidi="ar-SA"/>
    </w:rPr>
  </w:style>
  <w:style w:type="paragraph" w:styleId="31">
    <w:name w:val="Body Text Indent 3"/>
    <w:basedOn w:val="a"/>
    <w:pPr>
      <w:spacing w:line="320" w:lineRule="exact"/>
      <w:ind w:firstLine="425"/>
    </w:pPr>
  </w:style>
  <w:style w:type="character" w:customStyle="1" w:styleId="21">
    <w:name w:val="Знак2"/>
    <w:semiHidden/>
    <w:rPr>
      <w:sz w:val="24"/>
      <w:lang w:val="ru-RU" w:eastAsia="ru-RU" w:bidi="ar-SA"/>
    </w:rPr>
  </w:style>
  <w:style w:type="paragraph" w:styleId="22">
    <w:name w:val="Body Text 2"/>
    <w:basedOn w:val="a"/>
    <w:pPr>
      <w:ind w:firstLine="0"/>
      <w:jc w:val="center"/>
    </w:pPr>
  </w:style>
  <w:style w:type="character" w:customStyle="1" w:styleId="14">
    <w:name w:val="Знак1"/>
    <w:semiHidden/>
    <w:rPr>
      <w:sz w:val="24"/>
      <w:lang w:val="ru-RU" w:eastAsia="ru-RU" w:bidi="ar-SA"/>
    </w:rPr>
  </w:style>
  <w:style w:type="paragraph" w:styleId="32">
    <w:name w:val="Body Text 3"/>
    <w:basedOn w:val="a"/>
    <w:pPr>
      <w:spacing w:before="60" w:line="240" w:lineRule="auto"/>
      <w:ind w:firstLine="0"/>
      <w:jc w:val="center"/>
    </w:pPr>
    <w:rPr>
      <w:rFonts w:ascii="Arial" w:hAnsi="Arial"/>
      <w:b/>
    </w:rPr>
  </w:style>
  <w:style w:type="paragraph" w:customStyle="1" w:styleId="15">
    <w:name w:val="Обычный1"/>
    <w:rPr>
      <w:snapToGrid w:val="0"/>
    </w:rPr>
  </w:style>
  <w:style w:type="paragraph" w:customStyle="1" w:styleId="16">
    <w:name w:val="Стиль1"/>
    <w:basedOn w:val="15"/>
    <w:pPr>
      <w:spacing w:before="120" w:line="340" w:lineRule="exact"/>
      <w:ind w:firstLine="425"/>
      <w:jc w:val="both"/>
    </w:pPr>
    <w:rPr>
      <w:rFonts w:ascii="Arial" w:hAnsi="Arial"/>
      <w:sz w:val="24"/>
    </w:rPr>
  </w:style>
  <w:style w:type="paragraph" w:styleId="af">
    <w:name w:val="caption"/>
    <w:basedOn w:val="a"/>
    <w:next w:val="a"/>
    <w:qFormat/>
    <w:pPr>
      <w:spacing w:line="240" w:lineRule="auto"/>
      <w:ind w:firstLine="426"/>
      <w:jc w:val="left"/>
    </w:pPr>
    <w:rPr>
      <w:rFonts w:ascii="Arial" w:hAnsi="Arial"/>
    </w:rPr>
  </w:style>
  <w:style w:type="paragraph" w:customStyle="1" w:styleId="ConsPlusNormal">
    <w:name w:val="ConsPlusNormal"/>
    <w:pPr>
      <w:widowControl w:val="0"/>
      <w:autoSpaceDE w:val="0"/>
      <w:autoSpaceDN w:val="0"/>
      <w:adjustRightInd w:val="0"/>
      <w:ind w:firstLine="720"/>
    </w:pPr>
    <w:rPr>
      <w:rFonts w:ascii="Arial" w:hAnsi="Arial" w:cs="Arial"/>
    </w:rPr>
  </w:style>
  <w:style w:type="paragraph" w:customStyle="1" w:styleId="af0">
    <w:name w:val="текст"/>
    <w:basedOn w:val="a9"/>
  </w:style>
  <w:style w:type="paragraph" w:customStyle="1" w:styleId="ConsPlusNonformat">
    <w:name w:val="ConsPlusNonformat"/>
    <w:pPr>
      <w:widowControl w:val="0"/>
      <w:autoSpaceDE w:val="0"/>
      <w:autoSpaceDN w:val="0"/>
      <w:adjustRightInd w:val="0"/>
    </w:pPr>
    <w:rPr>
      <w:rFonts w:ascii="Courier New" w:hAnsi="Courier New" w:cs="Courier New"/>
    </w:rPr>
  </w:style>
  <w:style w:type="paragraph" w:customStyle="1" w:styleId="ConsPlusTitle">
    <w:name w:val="ConsPlusTitle"/>
    <w:pPr>
      <w:widowControl w:val="0"/>
      <w:autoSpaceDE w:val="0"/>
      <w:autoSpaceDN w:val="0"/>
      <w:adjustRightInd w:val="0"/>
    </w:pPr>
    <w:rPr>
      <w:rFonts w:ascii="Arial" w:hAnsi="Arial" w:cs="Arial"/>
      <w:b/>
      <w:bCs/>
      <w:sz w:val="16"/>
      <w:szCs w:val="16"/>
    </w:rPr>
  </w:style>
  <w:style w:type="character" w:styleId="af1">
    <w:name w:val="FollowedHyperlink"/>
    <w:rPr>
      <w:color w:val="800080"/>
      <w:u w:val="single"/>
    </w:rPr>
  </w:style>
  <w:style w:type="character" w:styleId="af2">
    <w:name w:val="Hyperlink"/>
    <w:uiPriority w:val="99"/>
    <w:unhideWhenUsed/>
    <w:rPr>
      <w:color w:val="0000FF"/>
      <w:u w:val="single"/>
    </w:rPr>
  </w:style>
  <w:style w:type="paragraph" w:styleId="af3">
    <w:name w:val="Balloon Text"/>
    <w:basedOn w:val="a"/>
    <w:semiHidden/>
    <w:unhideWhenUsed/>
    <w:pPr>
      <w:spacing w:line="240" w:lineRule="auto"/>
      <w:ind w:firstLine="0"/>
      <w:jc w:val="left"/>
    </w:pPr>
    <w:rPr>
      <w:rFonts w:ascii="Tahoma" w:eastAsia="Calibri" w:hAnsi="Tahoma" w:cs="Tahoma"/>
      <w:sz w:val="16"/>
      <w:szCs w:val="16"/>
      <w:lang w:eastAsia="en-US"/>
    </w:rPr>
  </w:style>
  <w:style w:type="character" w:customStyle="1" w:styleId="af4">
    <w:name w:val="Знак"/>
    <w:semiHidden/>
    <w:rPr>
      <w:rFonts w:ascii="Tahoma" w:eastAsia="Calibri" w:hAnsi="Tahoma" w:cs="Tahoma"/>
      <w:sz w:val="16"/>
      <w:szCs w:val="16"/>
      <w:lang w:val="ru-RU" w:eastAsia="en-US" w:bidi="ar-SA"/>
    </w:rPr>
  </w:style>
  <w:style w:type="paragraph" w:customStyle="1" w:styleId="Default">
    <w:name w:val="Default"/>
    <w:pPr>
      <w:autoSpaceDE w:val="0"/>
      <w:autoSpaceDN w:val="0"/>
      <w:adjustRightInd w:val="0"/>
    </w:pPr>
    <w:rPr>
      <w:color w:val="000000"/>
      <w:sz w:val="24"/>
      <w:szCs w:val="24"/>
    </w:rPr>
  </w:style>
  <w:style w:type="paragraph" w:customStyle="1" w:styleId="ConsNormal">
    <w:name w:val="ConsNormal"/>
    <w:pPr>
      <w:widowControl w:val="0"/>
      <w:autoSpaceDE w:val="0"/>
      <w:autoSpaceDN w:val="0"/>
      <w:adjustRightInd w:val="0"/>
      <w:ind w:firstLine="720"/>
    </w:pPr>
    <w:rPr>
      <w:rFonts w:ascii="Arial" w:hAnsi="Arial" w:cs="Arial"/>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rPr>
  </w:style>
  <w:style w:type="paragraph" w:customStyle="1" w:styleId="FR1">
    <w:name w:val="FR1"/>
    <w:pPr>
      <w:widowControl w:val="0"/>
      <w:overflowPunct w:val="0"/>
      <w:adjustRightInd w:val="0"/>
      <w:spacing w:before="120" w:after="120"/>
      <w:jc w:val="center"/>
    </w:pPr>
    <w:rPr>
      <w:b/>
      <w:sz w:val="24"/>
    </w:rPr>
  </w:style>
  <w:style w:type="paragraph" w:customStyle="1" w:styleId="af5">
    <w:name w:val="Название"/>
    <w:basedOn w:val="a"/>
    <w:next w:val="a"/>
    <w:link w:val="af6"/>
    <w:qFormat/>
    <w:rsid w:val="002056E6"/>
    <w:pPr>
      <w:spacing w:before="240" w:after="60"/>
      <w:jc w:val="center"/>
      <w:outlineLvl w:val="0"/>
    </w:pPr>
    <w:rPr>
      <w:rFonts w:ascii="Calibri Light" w:hAnsi="Calibri Light"/>
      <w:b/>
      <w:bCs/>
      <w:kern w:val="28"/>
      <w:sz w:val="32"/>
      <w:szCs w:val="32"/>
    </w:rPr>
  </w:style>
  <w:style w:type="character" w:customStyle="1" w:styleId="af6">
    <w:name w:val="Название Знак"/>
    <w:link w:val="af5"/>
    <w:rsid w:val="002056E6"/>
    <w:rPr>
      <w:rFonts w:ascii="Calibri Light" w:eastAsia="Times New Roman" w:hAnsi="Calibri Light" w:cs="Times New Roman"/>
      <w:b/>
      <w:bCs/>
      <w:kern w:val="28"/>
      <w:sz w:val="32"/>
      <w:szCs w:val="32"/>
    </w:rPr>
  </w:style>
  <w:style w:type="paragraph" w:styleId="af7">
    <w:name w:val="TOC Heading"/>
    <w:basedOn w:val="1"/>
    <w:next w:val="a"/>
    <w:uiPriority w:val="39"/>
    <w:qFormat/>
    <w:rsid w:val="000114B2"/>
    <w:pPr>
      <w:keepLines/>
      <w:spacing w:before="240" w:after="0" w:line="259" w:lineRule="auto"/>
      <w:jc w:val="left"/>
      <w:outlineLvl w:val="9"/>
    </w:pPr>
    <w:rPr>
      <w:rFonts w:ascii="Calibri Light" w:hAnsi="Calibri Light"/>
      <w:b w:val="0"/>
      <w:snapToGrid/>
      <w:color w:val="2E74B5"/>
      <w:sz w:val="32"/>
      <w:szCs w:val="32"/>
    </w:rPr>
  </w:style>
  <w:style w:type="paragraph" w:styleId="23">
    <w:name w:val="toc 2"/>
    <w:basedOn w:val="a"/>
    <w:next w:val="a"/>
    <w:autoRedefine/>
    <w:uiPriority w:val="39"/>
    <w:rsid w:val="005C04BE"/>
    <w:pPr>
      <w:tabs>
        <w:tab w:val="right" w:leader="dot" w:pos="9629"/>
      </w:tabs>
      <w:spacing w:line="360" w:lineRule="auto"/>
      <w:ind w:left="240"/>
    </w:pPr>
    <w:rPr>
      <w:noProof/>
      <w:sz w:val="28"/>
      <w:szCs w:val="28"/>
    </w:rPr>
  </w:style>
  <w:style w:type="paragraph" w:styleId="17">
    <w:name w:val="toc 1"/>
    <w:basedOn w:val="a"/>
    <w:next w:val="a"/>
    <w:autoRedefine/>
    <w:uiPriority w:val="39"/>
    <w:rsid w:val="00470610"/>
    <w:pPr>
      <w:tabs>
        <w:tab w:val="right" w:leader="dot" w:pos="9629"/>
      </w:tabs>
      <w:spacing w:line="360" w:lineRule="auto"/>
      <w:jc w:val="left"/>
    </w:pPr>
    <w:rPr>
      <w:noProof/>
      <w:sz w:val="28"/>
      <w:szCs w:val="28"/>
    </w:rPr>
  </w:style>
  <w:style w:type="paragraph" w:customStyle="1" w:styleId="18">
    <w:name w:val="Стиль_18пт"/>
    <w:basedOn w:val="a"/>
    <w:link w:val="180"/>
    <w:rsid w:val="007318A1"/>
    <w:pPr>
      <w:spacing w:line="360" w:lineRule="exact"/>
      <w:ind w:firstLine="709"/>
    </w:pPr>
    <w:rPr>
      <w:rFonts w:eastAsia="MS Mincho"/>
      <w:sz w:val="28"/>
      <w:szCs w:val="28"/>
      <w:lang w:eastAsia="ja-JP"/>
    </w:rPr>
  </w:style>
  <w:style w:type="character" w:customStyle="1" w:styleId="180">
    <w:name w:val="Стиль_18пт Знак"/>
    <w:link w:val="18"/>
    <w:rsid w:val="007318A1"/>
    <w:rPr>
      <w:rFonts w:eastAsia="MS Mincho"/>
      <w:sz w:val="28"/>
      <w:szCs w:val="28"/>
      <w:lang w:val="ru-RU" w:eastAsia="ja-JP" w:bidi="ar-SA"/>
    </w:rPr>
  </w:style>
  <w:style w:type="character" w:customStyle="1" w:styleId="110">
    <w:name w:val="Заголовок 1 Знак1"/>
    <w:locked/>
    <w:rsid w:val="000422F7"/>
    <w:rPr>
      <w:rFonts w:ascii="Cambria" w:hAnsi="Cambria"/>
      <w:b/>
      <w:kern w:val="32"/>
      <w:sz w:val="32"/>
    </w:rPr>
  </w:style>
  <w:style w:type="character" w:customStyle="1" w:styleId="aa">
    <w:name w:val="Текст сноски Знак"/>
    <w:link w:val="a9"/>
    <w:semiHidden/>
    <w:locked/>
    <w:rsid w:val="00AC14B0"/>
    <w:rPr>
      <w:lang w:val="ru-RU" w:eastAsia="ru-RU" w:bidi="ar-SA"/>
    </w:rPr>
  </w:style>
  <w:style w:type="character" w:customStyle="1" w:styleId="243">
    <w:name w:val="Основной текст (243) + Полужирный"/>
    <w:rsid w:val="00A53934"/>
    <w:rPr>
      <w:rFonts w:ascii="Times New Roman" w:hAnsi="Times New Roman" w:cs="Times New Roman"/>
      <w:b/>
      <w:bCs/>
      <w:spacing w:val="0"/>
      <w:sz w:val="26"/>
      <w:szCs w:val="26"/>
      <w:shd w:val="clear" w:color="auto" w:fill="FFFFFF"/>
    </w:rPr>
  </w:style>
  <w:style w:type="character" w:customStyle="1" w:styleId="ae">
    <w:name w:val="Основной текст Знак"/>
    <w:link w:val="ad"/>
    <w:locked/>
    <w:rsid w:val="006513BA"/>
    <w:rPr>
      <w:lang w:val="ru-RU" w:eastAsia="ru-RU" w:bidi="ar-SA"/>
    </w:rPr>
  </w:style>
  <w:style w:type="character" w:customStyle="1" w:styleId="10">
    <w:name w:val="Заголовок 1 Знак"/>
    <w:link w:val="1"/>
    <w:locked/>
    <w:rsid w:val="006513BA"/>
    <w:rPr>
      <w:b/>
      <w:snapToGrid w:val="0"/>
      <w:sz w:val="28"/>
      <w:lang w:val="ru-RU" w:eastAsia="ru-RU" w:bidi="ar-SA"/>
    </w:rPr>
  </w:style>
  <w:style w:type="character" w:customStyle="1" w:styleId="ecattext">
    <w:name w:val="ecattext"/>
    <w:rsid w:val="006513BA"/>
    <w:rPr>
      <w:rFonts w:cs="Times New Roman"/>
    </w:rPr>
  </w:style>
  <w:style w:type="paragraph" w:styleId="af8">
    <w:name w:val="Plain Text"/>
    <w:basedOn w:val="a"/>
    <w:link w:val="af9"/>
    <w:rsid w:val="00A94E4F"/>
    <w:pPr>
      <w:spacing w:line="240" w:lineRule="auto"/>
      <w:ind w:firstLine="0"/>
      <w:jc w:val="left"/>
    </w:pPr>
    <w:rPr>
      <w:rFonts w:ascii="Courier New" w:hAnsi="Courier New" w:cs="Courier New"/>
      <w:sz w:val="20"/>
    </w:rPr>
  </w:style>
  <w:style w:type="character" w:customStyle="1" w:styleId="af9">
    <w:name w:val="Текст Знак"/>
    <w:link w:val="af8"/>
    <w:rsid w:val="00A94E4F"/>
    <w:rPr>
      <w:rFonts w:ascii="Courier New" w:hAnsi="Courier New" w:cs="Courier New"/>
    </w:rPr>
  </w:style>
  <w:style w:type="character" w:customStyle="1" w:styleId="70">
    <w:name w:val="Заголовок 7 Знак"/>
    <w:link w:val="7"/>
    <w:rsid w:val="00550058"/>
    <w:rPr>
      <w:rFonts w:ascii="Arial" w:hAnsi="Arial"/>
      <w:b/>
      <w:sz w:val="24"/>
    </w:rPr>
  </w:style>
  <w:style w:type="character" w:customStyle="1" w:styleId="a7">
    <w:name w:val="Основной текст с отступом Знак"/>
    <w:link w:val="a6"/>
    <w:rsid w:val="00E347A1"/>
    <w:rPr>
      <w:sz w:val="24"/>
    </w:rPr>
  </w:style>
  <w:style w:type="character" w:customStyle="1" w:styleId="w">
    <w:name w:val="w"/>
    <w:rsid w:val="007A4FE6"/>
  </w:style>
  <w:style w:type="character" w:styleId="afa">
    <w:name w:val="Unresolved Mention"/>
    <w:basedOn w:val="a0"/>
    <w:uiPriority w:val="99"/>
    <w:semiHidden/>
    <w:unhideWhenUsed/>
    <w:rsid w:val="008718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10135">
      <w:bodyDiv w:val="1"/>
      <w:marLeft w:val="0"/>
      <w:marRight w:val="0"/>
      <w:marTop w:val="0"/>
      <w:marBottom w:val="0"/>
      <w:divBdr>
        <w:top w:val="none" w:sz="0" w:space="0" w:color="auto"/>
        <w:left w:val="none" w:sz="0" w:space="0" w:color="auto"/>
        <w:bottom w:val="none" w:sz="0" w:space="0" w:color="auto"/>
        <w:right w:val="none" w:sz="0" w:space="0" w:color="auto"/>
      </w:divBdr>
      <w:divsChild>
        <w:div w:id="1360398632">
          <w:marLeft w:val="0"/>
          <w:marRight w:val="0"/>
          <w:marTop w:val="0"/>
          <w:marBottom w:val="0"/>
          <w:divBdr>
            <w:top w:val="none" w:sz="0" w:space="0" w:color="auto"/>
            <w:left w:val="none" w:sz="0" w:space="0" w:color="auto"/>
            <w:bottom w:val="none" w:sz="0" w:space="0" w:color="auto"/>
            <w:right w:val="none" w:sz="0" w:space="0" w:color="auto"/>
          </w:divBdr>
          <w:divsChild>
            <w:div w:id="2070225361">
              <w:marLeft w:val="0"/>
              <w:marRight w:val="0"/>
              <w:marTop w:val="0"/>
              <w:marBottom w:val="0"/>
              <w:divBdr>
                <w:top w:val="none" w:sz="0" w:space="0" w:color="auto"/>
                <w:left w:val="none" w:sz="0" w:space="0" w:color="auto"/>
                <w:bottom w:val="none" w:sz="0" w:space="0" w:color="auto"/>
                <w:right w:val="none" w:sz="0" w:space="0" w:color="auto"/>
              </w:divBdr>
              <w:divsChild>
                <w:div w:id="157041665">
                  <w:marLeft w:val="0"/>
                  <w:marRight w:val="0"/>
                  <w:marTop w:val="0"/>
                  <w:marBottom w:val="0"/>
                  <w:divBdr>
                    <w:top w:val="none" w:sz="0" w:space="0" w:color="auto"/>
                    <w:left w:val="none" w:sz="0" w:space="0" w:color="auto"/>
                    <w:bottom w:val="none" w:sz="0" w:space="0" w:color="auto"/>
                    <w:right w:val="none" w:sz="0" w:space="0" w:color="auto"/>
                  </w:divBdr>
                  <w:divsChild>
                    <w:div w:id="322273272">
                      <w:marLeft w:val="0"/>
                      <w:marRight w:val="0"/>
                      <w:marTop w:val="0"/>
                      <w:marBottom w:val="0"/>
                      <w:divBdr>
                        <w:top w:val="none" w:sz="0" w:space="0" w:color="auto"/>
                        <w:left w:val="none" w:sz="0" w:space="0" w:color="auto"/>
                        <w:bottom w:val="none" w:sz="0" w:space="0" w:color="auto"/>
                        <w:right w:val="none" w:sz="0" w:space="0" w:color="auto"/>
                      </w:divBdr>
                      <w:divsChild>
                        <w:div w:id="77020441">
                          <w:marLeft w:val="0"/>
                          <w:marRight w:val="0"/>
                          <w:marTop w:val="0"/>
                          <w:marBottom w:val="0"/>
                          <w:divBdr>
                            <w:top w:val="none" w:sz="0" w:space="0" w:color="auto"/>
                            <w:left w:val="none" w:sz="0" w:space="0" w:color="auto"/>
                            <w:bottom w:val="none" w:sz="0" w:space="0" w:color="auto"/>
                            <w:right w:val="none" w:sz="0" w:space="0" w:color="auto"/>
                          </w:divBdr>
                        </w:div>
                        <w:div w:id="143663449">
                          <w:marLeft w:val="0"/>
                          <w:marRight w:val="0"/>
                          <w:marTop w:val="0"/>
                          <w:marBottom w:val="0"/>
                          <w:divBdr>
                            <w:top w:val="none" w:sz="0" w:space="0" w:color="auto"/>
                            <w:left w:val="none" w:sz="0" w:space="0" w:color="auto"/>
                            <w:bottom w:val="none" w:sz="0" w:space="0" w:color="auto"/>
                            <w:right w:val="none" w:sz="0" w:space="0" w:color="auto"/>
                          </w:divBdr>
                        </w:div>
                        <w:div w:id="188180905">
                          <w:marLeft w:val="0"/>
                          <w:marRight w:val="0"/>
                          <w:marTop w:val="0"/>
                          <w:marBottom w:val="0"/>
                          <w:divBdr>
                            <w:top w:val="none" w:sz="0" w:space="0" w:color="auto"/>
                            <w:left w:val="none" w:sz="0" w:space="0" w:color="auto"/>
                            <w:bottom w:val="none" w:sz="0" w:space="0" w:color="auto"/>
                            <w:right w:val="none" w:sz="0" w:space="0" w:color="auto"/>
                          </w:divBdr>
                        </w:div>
                        <w:div w:id="201746073">
                          <w:marLeft w:val="0"/>
                          <w:marRight w:val="0"/>
                          <w:marTop w:val="0"/>
                          <w:marBottom w:val="0"/>
                          <w:divBdr>
                            <w:top w:val="none" w:sz="0" w:space="0" w:color="auto"/>
                            <w:left w:val="none" w:sz="0" w:space="0" w:color="auto"/>
                            <w:bottom w:val="none" w:sz="0" w:space="0" w:color="auto"/>
                            <w:right w:val="none" w:sz="0" w:space="0" w:color="auto"/>
                          </w:divBdr>
                        </w:div>
                        <w:div w:id="234245801">
                          <w:marLeft w:val="0"/>
                          <w:marRight w:val="0"/>
                          <w:marTop w:val="0"/>
                          <w:marBottom w:val="0"/>
                          <w:divBdr>
                            <w:top w:val="none" w:sz="0" w:space="0" w:color="auto"/>
                            <w:left w:val="none" w:sz="0" w:space="0" w:color="auto"/>
                            <w:bottom w:val="none" w:sz="0" w:space="0" w:color="auto"/>
                            <w:right w:val="none" w:sz="0" w:space="0" w:color="auto"/>
                          </w:divBdr>
                        </w:div>
                        <w:div w:id="321466252">
                          <w:marLeft w:val="0"/>
                          <w:marRight w:val="0"/>
                          <w:marTop w:val="0"/>
                          <w:marBottom w:val="0"/>
                          <w:divBdr>
                            <w:top w:val="none" w:sz="0" w:space="0" w:color="auto"/>
                            <w:left w:val="none" w:sz="0" w:space="0" w:color="auto"/>
                            <w:bottom w:val="none" w:sz="0" w:space="0" w:color="auto"/>
                            <w:right w:val="none" w:sz="0" w:space="0" w:color="auto"/>
                          </w:divBdr>
                        </w:div>
                        <w:div w:id="592319275">
                          <w:marLeft w:val="0"/>
                          <w:marRight w:val="0"/>
                          <w:marTop w:val="0"/>
                          <w:marBottom w:val="0"/>
                          <w:divBdr>
                            <w:top w:val="inset" w:sz="2" w:space="0" w:color="auto"/>
                            <w:left w:val="inset" w:sz="2" w:space="1" w:color="auto"/>
                            <w:bottom w:val="inset" w:sz="2" w:space="0" w:color="auto"/>
                            <w:right w:val="inset" w:sz="2" w:space="1" w:color="auto"/>
                          </w:divBdr>
                        </w:div>
                        <w:div w:id="875460102">
                          <w:marLeft w:val="0"/>
                          <w:marRight w:val="0"/>
                          <w:marTop w:val="0"/>
                          <w:marBottom w:val="0"/>
                          <w:divBdr>
                            <w:top w:val="none" w:sz="0" w:space="0" w:color="auto"/>
                            <w:left w:val="none" w:sz="0" w:space="0" w:color="auto"/>
                            <w:bottom w:val="none" w:sz="0" w:space="0" w:color="auto"/>
                            <w:right w:val="none" w:sz="0" w:space="0" w:color="auto"/>
                          </w:divBdr>
                        </w:div>
                        <w:div w:id="1095634076">
                          <w:marLeft w:val="0"/>
                          <w:marRight w:val="0"/>
                          <w:marTop w:val="0"/>
                          <w:marBottom w:val="0"/>
                          <w:divBdr>
                            <w:top w:val="none" w:sz="0" w:space="0" w:color="auto"/>
                            <w:left w:val="none" w:sz="0" w:space="0" w:color="auto"/>
                            <w:bottom w:val="none" w:sz="0" w:space="0" w:color="auto"/>
                            <w:right w:val="none" w:sz="0" w:space="0" w:color="auto"/>
                          </w:divBdr>
                        </w:div>
                        <w:div w:id="1267618873">
                          <w:marLeft w:val="0"/>
                          <w:marRight w:val="0"/>
                          <w:marTop w:val="0"/>
                          <w:marBottom w:val="0"/>
                          <w:divBdr>
                            <w:top w:val="none" w:sz="0" w:space="0" w:color="auto"/>
                            <w:left w:val="none" w:sz="0" w:space="0" w:color="auto"/>
                            <w:bottom w:val="none" w:sz="0" w:space="0" w:color="auto"/>
                            <w:right w:val="none" w:sz="0" w:space="0" w:color="auto"/>
                          </w:divBdr>
                        </w:div>
                        <w:div w:id="1420784314">
                          <w:marLeft w:val="0"/>
                          <w:marRight w:val="0"/>
                          <w:marTop w:val="0"/>
                          <w:marBottom w:val="0"/>
                          <w:divBdr>
                            <w:top w:val="none" w:sz="0" w:space="0" w:color="auto"/>
                            <w:left w:val="none" w:sz="0" w:space="0" w:color="auto"/>
                            <w:bottom w:val="none" w:sz="0" w:space="0" w:color="auto"/>
                            <w:right w:val="none" w:sz="0" w:space="0" w:color="auto"/>
                          </w:divBdr>
                        </w:div>
                        <w:div w:id="1669408196">
                          <w:marLeft w:val="0"/>
                          <w:marRight w:val="0"/>
                          <w:marTop w:val="0"/>
                          <w:marBottom w:val="0"/>
                          <w:divBdr>
                            <w:top w:val="inset" w:sz="2" w:space="0" w:color="auto"/>
                            <w:left w:val="inset" w:sz="2" w:space="1" w:color="auto"/>
                            <w:bottom w:val="inset" w:sz="2" w:space="0" w:color="auto"/>
                            <w:right w:val="inset" w:sz="2" w:space="1" w:color="auto"/>
                          </w:divBdr>
                        </w:div>
                      </w:divsChild>
                    </w:div>
                  </w:divsChild>
                </w:div>
              </w:divsChild>
            </w:div>
          </w:divsChild>
        </w:div>
      </w:divsChild>
    </w:div>
    <w:div w:id="291449702">
      <w:bodyDiv w:val="1"/>
      <w:marLeft w:val="0"/>
      <w:marRight w:val="0"/>
      <w:marTop w:val="0"/>
      <w:marBottom w:val="0"/>
      <w:divBdr>
        <w:top w:val="none" w:sz="0" w:space="0" w:color="auto"/>
        <w:left w:val="none" w:sz="0" w:space="0" w:color="auto"/>
        <w:bottom w:val="none" w:sz="0" w:space="0" w:color="auto"/>
        <w:right w:val="none" w:sz="0" w:space="0" w:color="auto"/>
      </w:divBdr>
    </w:div>
    <w:div w:id="442306508">
      <w:bodyDiv w:val="1"/>
      <w:marLeft w:val="0"/>
      <w:marRight w:val="0"/>
      <w:marTop w:val="0"/>
      <w:marBottom w:val="0"/>
      <w:divBdr>
        <w:top w:val="none" w:sz="0" w:space="0" w:color="auto"/>
        <w:left w:val="none" w:sz="0" w:space="0" w:color="auto"/>
        <w:bottom w:val="none" w:sz="0" w:space="0" w:color="auto"/>
        <w:right w:val="none" w:sz="0" w:space="0" w:color="auto"/>
      </w:divBdr>
    </w:div>
    <w:div w:id="546065857">
      <w:bodyDiv w:val="1"/>
      <w:marLeft w:val="0"/>
      <w:marRight w:val="0"/>
      <w:marTop w:val="0"/>
      <w:marBottom w:val="0"/>
      <w:divBdr>
        <w:top w:val="none" w:sz="0" w:space="0" w:color="auto"/>
        <w:left w:val="none" w:sz="0" w:space="0" w:color="auto"/>
        <w:bottom w:val="none" w:sz="0" w:space="0" w:color="auto"/>
        <w:right w:val="none" w:sz="0" w:space="0" w:color="auto"/>
      </w:divBdr>
    </w:div>
    <w:div w:id="568466473">
      <w:bodyDiv w:val="1"/>
      <w:marLeft w:val="0"/>
      <w:marRight w:val="0"/>
      <w:marTop w:val="0"/>
      <w:marBottom w:val="0"/>
      <w:divBdr>
        <w:top w:val="none" w:sz="0" w:space="0" w:color="auto"/>
        <w:left w:val="none" w:sz="0" w:space="0" w:color="auto"/>
        <w:bottom w:val="none" w:sz="0" w:space="0" w:color="auto"/>
        <w:right w:val="none" w:sz="0" w:space="0" w:color="auto"/>
      </w:divBdr>
    </w:div>
    <w:div w:id="611596729">
      <w:bodyDiv w:val="1"/>
      <w:marLeft w:val="0"/>
      <w:marRight w:val="0"/>
      <w:marTop w:val="0"/>
      <w:marBottom w:val="0"/>
      <w:divBdr>
        <w:top w:val="none" w:sz="0" w:space="0" w:color="auto"/>
        <w:left w:val="none" w:sz="0" w:space="0" w:color="auto"/>
        <w:bottom w:val="none" w:sz="0" w:space="0" w:color="auto"/>
        <w:right w:val="none" w:sz="0" w:space="0" w:color="auto"/>
      </w:divBdr>
    </w:div>
    <w:div w:id="620108946">
      <w:bodyDiv w:val="1"/>
      <w:marLeft w:val="0"/>
      <w:marRight w:val="0"/>
      <w:marTop w:val="0"/>
      <w:marBottom w:val="0"/>
      <w:divBdr>
        <w:top w:val="none" w:sz="0" w:space="0" w:color="auto"/>
        <w:left w:val="none" w:sz="0" w:space="0" w:color="auto"/>
        <w:bottom w:val="none" w:sz="0" w:space="0" w:color="auto"/>
        <w:right w:val="none" w:sz="0" w:space="0" w:color="auto"/>
      </w:divBdr>
    </w:div>
    <w:div w:id="941063354">
      <w:bodyDiv w:val="1"/>
      <w:marLeft w:val="0"/>
      <w:marRight w:val="0"/>
      <w:marTop w:val="0"/>
      <w:marBottom w:val="0"/>
      <w:divBdr>
        <w:top w:val="none" w:sz="0" w:space="0" w:color="auto"/>
        <w:left w:val="none" w:sz="0" w:space="0" w:color="auto"/>
        <w:bottom w:val="none" w:sz="0" w:space="0" w:color="auto"/>
        <w:right w:val="none" w:sz="0" w:space="0" w:color="auto"/>
      </w:divBdr>
    </w:div>
    <w:div w:id="1085104276">
      <w:bodyDiv w:val="1"/>
      <w:marLeft w:val="0"/>
      <w:marRight w:val="0"/>
      <w:marTop w:val="0"/>
      <w:marBottom w:val="0"/>
      <w:divBdr>
        <w:top w:val="none" w:sz="0" w:space="0" w:color="auto"/>
        <w:left w:val="none" w:sz="0" w:space="0" w:color="auto"/>
        <w:bottom w:val="none" w:sz="0" w:space="0" w:color="auto"/>
        <w:right w:val="none" w:sz="0" w:space="0" w:color="auto"/>
      </w:divBdr>
    </w:div>
    <w:div w:id="1568955788">
      <w:bodyDiv w:val="1"/>
      <w:marLeft w:val="0"/>
      <w:marRight w:val="0"/>
      <w:marTop w:val="0"/>
      <w:marBottom w:val="0"/>
      <w:divBdr>
        <w:top w:val="none" w:sz="0" w:space="0" w:color="auto"/>
        <w:left w:val="none" w:sz="0" w:space="0" w:color="auto"/>
        <w:bottom w:val="none" w:sz="0" w:space="0" w:color="auto"/>
        <w:right w:val="none" w:sz="0" w:space="0" w:color="auto"/>
      </w:divBdr>
    </w:div>
    <w:div w:id="1845825354">
      <w:bodyDiv w:val="1"/>
      <w:marLeft w:val="0"/>
      <w:marRight w:val="0"/>
      <w:marTop w:val="0"/>
      <w:marBottom w:val="0"/>
      <w:divBdr>
        <w:top w:val="none" w:sz="0" w:space="0" w:color="auto"/>
        <w:left w:val="none" w:sz="0" w:space="0" w:color="auto"/>
        <w:bottom w:val="none" w:sz="0" w:space="0" w:color="auto"/>
        <w:right w:val="none" w:sz="0" w:space="0" w:color="auto"/>
      </w:divBdr>
    </w:div>
    <w:div w:id="1860315128">
      <w:bodyDiv w:val="1"/>
      <w:marLeft w:val="0"/>
      <w:marRight w:val="0"/>
      <w:marTop w:val="0"/>
      <w:marBottom w:val="0"/>
      <w:divBdr>
        <w:top w:val="none" w:sz="0" w:space="0" w:color="auto"/>
        <w:left w:val="none" w:sz="0" w:space="0" w:color="auto"/>
        <w:bottom w:val="none" w:sz="0" w:space="0" w:color="auto"/>
        <w:right w:val="none" w:sz="0" w:space="0" w:color="auto"/>
      </w:divBdr>
    </w:div>
    <w:div w:id="1994870127">
      <w:bodyDiv w:val="1"/>
      <w:marLeft w:val="0"/>
      <w:marRight w:val="0"/>
      <w:marTop w:val="0"/>
      <w:marBottom w:val="0"/>
      <w:divBdr>
        <w:top w:val="none" w:sz="0" w:space="0" w:color="auto"/>
        <w:left w:val="none" w:sz="0" w:space="0" w:color="auto"/>
        <w:bottom w:val="none" w:sz="0" w:space="0" w:color="auto"/>
        <w:right w:val="none" w:sz="0" w:space="0" w:color="auto"/>
      </w:divBdr>
    </w:div>
    <w:div w:id="2118714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46.wmf"/><Relationship Id="rId21" Type="http://schemas.openxmlformats.org/officeDocument/2006/relationships/hyperlink" Target="http://www.infosait.ru/norma_doc/3/3827/index.htm" TargetMode="External"/><Relationship Id="rId42" Type="http://schemas.openxmlformats.org/officeDocument/2006/relationships/hyperlink" Target="http://docs.cntd.ru/document/1200083899" TargetMode="External"/><Relationship Id="rId47" Type="http://schemas.openxmlformats.org/officeDocument/2006/relationships/image" Target="media/image9.wmf"/><Relationship Id="rId63" Type="http://schemas.openxmlformats.org/officeDocument/2006/relationships/image" Target="media/image19.jpeg"/><Relationship Id="rId68" Type="http://schemas.openxmlformats.org/officeDocument/2006/relationships/hyperlink" Target="http://www.infosait.ru/norma_doc/46/46383/index.htm" TargetMode="External"/><Relationship Id="rId84" Type="http://schemas.openxmlformats.org/officeDocument/2006/relationships/image" Target="media/image30.wmf"/><Relationship Id="rId89" Type="http://schemas.openxmlformats.org/officeDocument/2006/relationships/image" Target="media/image32.wmf"/><Relationship Id="rId112" Type="http://schemas.openxmlformats.org/officeDocument/2006/relationships/image" Target="media/image44.wmf"/><Relationship Id="rId16" Type="http://schemas.openxmlformats.org/officeDocument/2006/relationships/hyperlink" Target="http://www.infosait.ru/norma_doc/3/3827/index.htm" TargetMode="External"/><Relationship Id="rId107" Type="http://schemas.openxmlformats.org/officeDocument/2006/relationships/image" Target="media/image41.png"/><Relationship Id="rId11" Type="http://schemas.openxmlformats.org/officeDocument/2006/relationships/footer" Target="footer2.xml"/><Relationship Id="rId32" Type="http://schemas.openxmlformats.org/officeDocument/2006/relationships/image" Target="media/image3.png"/><Relationship Id="rId37" Type="http://schemas.openxmlformats.org/officeDocument/2006/relationships/image" Target="media/image5.wmf"/><Relationship Id="rId53" Type="http://schemas.openxmlformats.org/officeDocument/2006/relationships/hyperlink" Target="http://docs.cntd.ru/document/1200084534" TargetMode="External"/><Relationship Id="rId58" Type="http://schemas.openxmlformats.org/officeDocument/2006/relationships/image" Target="media/image14.jpeg"/><Relationship Id="rId74" Type="http://schemas.openxmlformats.org/officeDocument/2006/relationships/image" Target="media/image25.png"/><Relationship Id="rId79" Type="http://schemas.openxmlformats.org/officeDocument/2006/relationships/image" Target="media/image27.wmf"/><Relationship Id="rId102" Type="http://schemas.openxmlformats.org/officeDocument/2006/relationships/oleObject" Target="embeddings/oleObject20.bin"/><Relationship Id="rId123" Type="http://schemas.openxmlformats.org/officeDocument/2006/relationships/oleObject" Target="embeddings/oleObject29.bin"/><Relationship Id="rId128" Type="http://schemas.openxmlformats.org/officeDocument/2006/relationships/oleObject" Target="embeddings/oleObject31.bin"/><Relationship Id="rId5" Type="http://schemas.openxmlformats.org/officeDocument/2006/relationships/webSettings" Target="webSettings.xml"/><Relationship Id="rId90" Type="http://schemas.openxmlformats.org/officeDocument/2006/relationships/oleObject" Target="embeddings/oleObject15.bin"/><Relationship Id="rId95" Type="http://schemas.openxmlformats.org/officeDocument/2006/relationships/image" Target="media/image35.wmf"/><Relationship Id="rId22" Type="http://schemas.openxmlformats.org/officeDocument/2006/relationships/hyperlink" Target="http://www.infosait.ru/norma_doc/3/3827/index.htm" TargetMode="External"/><Relationship Id="rId27" Type="http://schemas.openxmlformats.org/officeDocument/2006/relationships/hyperlink" Target="http://www.infosait.ru/norma_doc/46/46383/index.htm" TargetMode="External"/><Relationship Id="rId43" Type="http://schemas.openxmlformats.org/officeDocument/2006/relationships/image" Target="media/image7.wmf"/><Relationship Id="rId48" Type="http://schemas.openxmlformats.org/officeDocument/2006/relationships/oleObject" Target="embeddings/oleObject4.bin"/><Relationship Id="rId64" Type="http://schemas.openxmlformats.org/officeDocument/2006/relationships/image" Target="media/image20.jpeg"/><Relationship Id="rId69" Type="http://schemas.openxmlformats.org/officeDocument/2006/relationships/image" Target="media/image23.wmf"/><Relationship Id="rId113" Type="http://schemas.openxmlformats.org/officeDocument/2006/relationships/oleObject" Target="embeddings/oleObject25.bin"/><Relationship Id="rId118" Type="http://schemas.openxmlformats.org/officeDocument/2006/relationships/oleObject" Target="embeddings/oleObject27.bin"/><Relationship Id="rId80" Type="http://schemas.openxmlformats.org/officeDocument/2006/relationships/oleObject" Target="embeddings/oleObject11.bin"/><Relationship Id="rId85" Type="http://schemas.openxmlformats.org/officeDocument/2006/relationships/oleObject" Target="embeddings/oleObject13.bin"/><Relationship Id="rId12" Type="http://schemas.openxmlformats.org/officeDocument/2006/relationships/footer" Target="footer3.xml"/><Relationship Id="rId17" Type="http://schemas.openxmlformats.org/officeDocument/2006/relationships/hyperlink" Target="http://www.infosait.ru/norma_doc/3/3827/index.htm" TargetMode="External"/><Relationship Id="rId33" Type="http://schemas.openxmlformats.org/officeDocument/2006/relationships/hyperlink" Target="http://www.infosait.ru/norma_doc/46/46383/index.htm" TargetMode="External"/><Relationship Id="rId38" Type="http://schemas.openxmlformats.org/officeDocument/2006/relationships/hyperlink" Target="http://www.docload.ru/Basesdoc/1/1891/index.htm" TargetMode="External"/><Relationship Id="rId59" Type="http://schemas.openxmlformats.org/officeDocument/2006/relationships/image" Target="media/image15.jpeg"/><Relationship Id="rId103" Type="http://schemas.openxmlformats.org/officeDocument/2006/relationships/image" Target="media/image39.wmf"/><Relationship Id="rId108" Type="http://schemas.openxmlformats.org/officeDocument/2006/relationships/image" Target="media/image42.wmf"/><Relationship Id="rId124" Type="http://schemas.openxmlformats.org/officeDocument/2006/relationships/image" Target="media/image50.wmf"/><Relationship Id="rId129" Type="http://schemas.openxmlformats.org/officeDocument/2006/relationships/image" Target="media/image52.png"/><Relationship Id="rId54" Type="http://schemas.openxmlformats.org/officeDocument/2006/relationships/hyperlink" Target="http://docs.cntd.ru/document/1200095519" TargetMode="External"/><Relationship Id="rId70" Type="http://schemas.openxmlformats.org/officeDocument/2006/relationships/oleObject" Target="embeddings/oleObject8.bin"/><Relationship Id="rId75" Type="http://schemas.openxmlformats.org/officeDocument/2006/relationships/hyperlink" Target="http://www.infosait.ru/norma_doc/46/46383/index.htm" TargetMode="External"/><Relationship Id="rId91" Type="http://schemas.openxmlformats.org/officeDocument/2006/relationships/image" Target="media/image33.png"/><Relationship Id="rId96" Type="http://schemas.openxmlformats.org/officeDocument/2006/relationships/oleObject" Target="embeddings/oleObject17.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infosait.ru/norma_doc/46/46383/index.htm" TargetMode="External"/><Relationship Id="rId28" Type="http://schemas.openxmlformats.org/officeDocument/2006/relationships/image" Target="media/image2.jpeg"/><Relationship Id="rId49" Type="http://schemas.openxmlformats.org/officeDocument/2006/relationships/image" Target="media/image10.wmf"/><Relationship Id="rId114" Type="http://schemas.openxmlformats.org/officeDocument/2006/relationships/image" Target="media/image45.wmf"/><Relationship Id="rId119" Type="http://schemas.openxmlformats.org/officeDocument/2006/relationships/image" Target="media/image47.jpeg"/><Relationship Id="rId44" Type="http://schemas.openxmlformats.org/officeDocument/2006/relationships/oleObject" Target="embeddings/oleObject2.bin"/><Relationship Id="rId60" Type="http://schemas.openxmlformats.org/officeDocument/2006/relationships/image" Target="media/image16.jpeg"/><Relationship Id="rId65" Type="http://schemas.openxmlformats.org/officeDocument/2006/relationships/image" Target="media/image21.jpeg"/><Relationship Id="rId81" Type="http://schemas.openxmlformats.org/officeDocument/2006/relationships/image" Target="media/image28.wmf"/><Relationship Id="rId86" Type="http://schemas.openxmlformats.org/officeDocument/2006/relationships/hyperlink" Target="http://www.infosait.ru/norma_doc/46/46383/index.htm" TargetMode="External"/><Relationship Id="rId130" Type="http://schemas.openxmlformats.org/officeDocument/2006/relationships/image" Target="media/image53.png"/><Relationship Id="rId13" Type="http://schemas.openxmlformats.org/officeDocument/2006/relationships/hyperlink" Target="http://www.infosait.ru/norma_doc/3/3262/index.htm" TargetMode="External"/><Relationship Id="rId18" Type="http://schemas.openxmlformats.org/officeDocument/2006/relationships/hyperlink" Target="http://www.infosait.ru/norma_doc/3/3827/index.htm" TargetMode="External"/><Relationship Id="rId39" Type="http://schemas.openxmlformats.org/officeDocument/2006/relationships/image" Target="media/image6.wmf"/><Relationship Id="rId109" Type="http://schemas.openxmlformats.org/officeDocument/2006/relationships/oleObject" Target="embeddings/oleObject23.bin"/><Relationship Id="rId34" Type="http://schemas.openxmlformats.org/officeDocument/2006/relationships/hyperlink" Target="http://www.infosait.ru/norma_doc/46/46383/index.htm" TargetMode="External"/><Relationship Id="rId50" Type="http://schemas.openxmlformats.org/officeDocument/2006/relationships/oleObject" Target="embeddings/oleObject5.bin"/><Relationship Id="rId55" Type="http://schemas.openxmlformats.org/officeDocument/2006/relationships/hyperlink" Target="http://docs.cntd.ru/document/1200076831" TargetMode="External"/><Relationship Id="rId76" Type="http://schemas.openxmlformats.org/officeDocument/2006/relationships/hyperlink" Target="http://www.infosait.ru/norma_doc/46/46383/index.htm" TargetMode="External"/><Relationship Id="rId97" Type="http://schemas.openxmlformats.org/officeDocument/2006/relationships/image" Target="media/image36.wmf"/><Relationship Id="rId104" Type="http://schemas.openxmlformats.org/officeDocument/2006/relationships/oleObject" Target="embeddings/oleObject21.bin"/><Relationship Id="rId120" Type="http://schemas.openxmlformats.org/officeDocument/2006/relationships/image" Target="media/image48.wmf"/><Relationship Id="rId125" Type="http://schemas.openxmlformats.org/officeDocument/2006/relationships/oleObject" Target="embeddings/oleObject30.bin"/><Relationship Id="rId7" Type="http://schemas.openxmlformats.org/officeDocument/2006/relationships/endnotes" Target="endnotes.xml"/><Relationship Id="rId71" Type="http://schemas.openxmlformats.org/officeDocument/2006/relationships/image" Target="media/image24.wmf"/><Relationship Id="rId92" Type="http://schemas.openxmlformats.org/officeDocument/2006/relationships/image" Target="media/image34.wmf"/><Relationship Id="rId2" Type="http://schemas.openxmlformats.org/officeDocument/2006/relationships/numbering" Target="numbering.xml"/><Relationship Id="rId29" Type="http://schemas.openxmlformats.org/officeDocument/2006/relationships/hyperlink" Target="http://www.infosait.ru/norma_doc/46/46383/index.htm" TargetMode="External"/><Relationship Id="rId24" Type="http://schemas.openxmlformats.org/officeDocument/2006/relationships/hyperlink" Target="http://www.infosait.ru/norma_doc/46/46383/index.htm" TargetMode="External"/><Relationship Id="rId40" Type="http://schemas.openxmlformats.org/officeDocument/2006/relationships/oleObject" Target="embeddings/oleObject1.bin"/><Relationship Id="rId45" Type="http://schemas.openxmlformats.org/officeDocument/2006/relationships/image" Target="media/image8.wmf"/><Relationship Id="rId66" Type="http://schemas.openxmlformats.org/officeDocument/2006/relationships/image" Target="media/image22.wmf"/><Relationship Id="rId87" Type="http://schemas.openxmlformats.org/officeDocument/2006/relationships/image" Target="media/image31.wmf"/><Relationship Id="rId110" Type="http://schemas.openxmlformats.org/officeDocument/2006/relationships/image" Target="media/image43.wmf"/><Relationship Id="rId115" Type="http://schemas.openxmlformats.org/officeDocument/2006/relationships/oleObject" Target="embeddings/oleObject26.bin"/><Relationship Id="rId131" Type="http://schemas.openxmlformats.org/officeDocument/2006/relationships/fontTable" Target="fontTable.xml"/><Relationship Id="rId61" Type="http://schemas.openxmlformats.org/officeDocument/2006/relationships/image" Target="media/image17.jpeg"/><Relationship Id="rId82" Type="http://schemas.openxmlformats.org/officeDocument/2006/relationships/oleObject" Target="embeddings/oleObject12.bin"/><Relationship Id="rId19" Type="http://schemas.openxmlformats.org/officeDocument/2006/relationships/hyperlink" Target="http://www.infosait.ru/norma_doc/3/3827/index.htm" TargetMode="External"/><Relationship Id="rId14" Type="http://schemas.openxmlformats.org/officeDocument/2006/relationships/hyperlink" Target="http://www.infosait.ru/norma_doc/5/5200/index.htm" TargetMode="External"/><Relationship Id="rId30" Type="http://schemas.openxmlformats.org/officeDocument/2006/relationships/hyperlink" Target="http://www.infosait.ru/norma_doc/46/46383/index.htm" TargetMode="External"/><Relationship Id="rId35" Type="http://schemas.openxmlformats.org/officeDocument/2006/relationships/hyperlink" Target="http://www.infosait.ru/norma_doc/46/46383/index.htm" TargetMode="External"/><Relationship Id="rId56" Type="http://schemas.openxmlformats.org/officeDocument/2006/relationships/image" Target="media/image12.png"/><Relationship Id="rId77" Type="http://schemas.openxmlformats.org/officeDocument/2006/relationships/image" Target="media/image26.wmf"/><Relationship Id="rId100" Type="http://schemas.openxmlformats.org/officeDocument/2006/relationships/oleObject" Target="embeddings/oleObject19.bin"/><Relationship Id="rId105" Type="http://schemas.openxmlformats.org/officeDocument/2006/relationships/image" Target="media/image40.wmf"/><Relationship Id="rId126" Type="http://schemas.openxmlformats.org/officeDocument/2006/relationships/hyperlink" Target="http://www.infosait.ru/norma_doc/46/46383/index.htm" TargetMode="External"/><Relationship Id="rId8" Type="http://schemas.openxmlformats.org/officeDocument/2006/relationships/header" Target="header1.xml"/><Relationship Id="rId51" Type="http://schemas.openxmlformats.org/officeDocument/2006/relationships/image" Target="media/image11.wmf"/><Relationship Id="rId72" Type="http://schemas.openxmlformats.org/officeDocument/2006/relationships/oleObject" Target="embeddings/oleObject9.bin"/><Relationship Id="rId93" Type="http://schemas.openxmlformats.org/officeDocument/2006/relationships/oleObject" Target="embeddings/oleObject16.bin"/><Relationship Id="rId98" Type="http://schemas.openxmlformats.org/officeDocument/2006/relationships/oleObject" Target="embeddings/oleObject18.bin"/><Relationship Id="rId121" Type="http://schemas.openxmlformats.org/officeDocument/2006/relationships/oleObject" Target="embeddings/oleObject28.bin"/><Relationship Id="rId3" Type="http://schemas.openxmlformats.org/officeDocument/2006/relationships/styles" Target="styles.xml"/><Relationship Id="rId25" Type="http://schemas.openxmlformats.org/officeDocument/2006/relationships/image" Target="media/image1.png"/><Relationship Id="rId46" Type="http://schemas.openxmlformats.org/officeDocument/2006/relationships/oleObject" Target="embeddings/oleObject3.bin"/><Relationship Id="rId67" Type="http://schemas.openxmlformats.org/officeDocument/2006/relationships/oleObject" Target="embeddings/oleObject7.bin"/><Relationship Id="rId116" Type="http://schemas.openxmlformats.org/officeDocument/2006/relationships/hyperlink" Target="http://www.infosait.ru/norma_doc/46/46383/index.htm" TargetMode="External"/><Relationship Id="rId20" Type="http://schemas.openxmlformats.org/officeDocument/2006/relationships/hyperlink" Target="http://www.infosait.ru/norma_doc/3/3827/index.htm" TargetMode="External"/><Relationship Id="rId41" Type="http://schemas.openxmlformats.org/officeDocument/2006/relationships/hyperlink" Target="http://docs.cntd.ru/document/1200084848" TargetMode="External"/><Relationship Id="rId62" Type="http://schemas.openxmlformats.org/officeDocument/2006/relationships/image" Target="media/image18.jpeg"/><Relationship Id="rId83" Type="http://schemas.openxmlformats.org/officeDocument/2006/relationships/image" Target="media/image29.jpeg"/><Relationship Id="rId88" Type="http://schemas.openxmlformats.org/officeDocument/2006/relationships/oleObject" Target="embeddings/oleObject14.bin"/><Relationship Id="rId111" Type="http://schemas.openxmlformats.org/officeDocument/2006/relationships/oleObject" Target="embeddings/oleObject24.bin"/><Relationship Id="rId132" Type="http://schemas.openxmlformats.org/officeDocument/2006/relationships/theme" Target="theme/theme1.xml"/><Relationship Id="rId15" Type="http://schemas.openxmlformats.org/officeDocument/2006/relationships/hyperlink" Target="http://www.infosait.ru/norma_doc/3/3827/index.htm" TargetMode="External"/><Relationship Id="rId36" Type="http://schemas.openxmlformats.org/officeDocument/2006/relationships/image" Target="media/image4.png"/><Relationship Id="rId57" Type="http://schemas.openxmlformats.org/officeDocument/2006/relationships/image" Target="media/image13.jpeg"/><Relationship Id="rId106" Type="http://schemas.openxmlformats.org/officeDocument/2006/relationships/oleObject" Target="embeddings/oleObject22.bin"/><Relationship Id="rId127" Type="http://schemas.openxmlformats.org/officeDocument/2006/relationships/image" Target="media/image51.wmf"/><Relationship Id="rId10" Type="http://schemas.openxmlformats.org/officeDocument/2006/relationships/footer" Target="footer1.xml"/><Relationship Id="rId31" Type="http://schemas.openxmlformats.org/officeDocument/2006/relationships/hyperlink" Target="http://www.infosait.ru/norma_doc/46/46383/index.htm" TargetMode="External"/><Relationship Id="rId52" Type="http://schemas.openxmlformats.org/officeDocument/2006/relationships/oleObject" Target="embeddings/oleObject6.bin"/><Relationship Id="rId73" Type="http://schemas.openxmlformats.org/officeDocument/2006/relationships/hyperlink" Target="http://www.infosait.ru/norma_doc/46/46383/index.htm" TargetMode="External"/><Relationship Id="rId78" Type="http://schemas.openxmlformats.org/officeDocument/2006/relationships/oleObject" Target="embeddings/oleObject10.bin"/><Relationship Id="rId94" Type="http://schemas.openxmlformats.org/officeDocument/2006/relationships/hyperlink" Target="http://www.infosait.ru/norma_doc/46/46383/index.htm" TargetMode="External"/><Relationship Id="rId99" Type="http://schemas.openxmlformats.org/officeDocument/2006/relationships/image" Target="media/image37.wmf"/><Relationship Id="rId101" Type="http://schemas.openxmlformats.org/officeDocument/2006/relationships/image" Target="media/image38.wmf"/><Relationship Id="rId122" Type="http://schemas.openxmlformats.org/officeDocument/2006/relationships/image" Target="media/image49.wmf"/><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hyperlink" Target="http://www.infosait.ru/norma_doc/46/46383/index.h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19E9A-D17E-45D3-A064-1F17438F2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122</Pages>
  <Words>20666</Words>
  <Characters>146532</Characters>
  <Application>Microsoft Office Word</Application>
  <DocSecurity>0</DocSecurity>
  <Lines>1221</Lines>
  <Paragraphs>333</Paragraphs>
  <ScaleCrop>false</ScaleCrop>
  <HeadingPairs>
    <vt:vector size="2" baseType="variant">
      <vt:variant>
        <vt:lpstr>Название</vt:lpstr>
      </vt:variant>
      <vt:variant>
        <vt:i4>1</vt:i4>
      </vt:variant>
    </vt:vector>
  </HeadingPairs>
  <TitlesOfParts>
    <vt:vector size="1" baseType="lpstr">
      <vt:lpstr>ГОСТ Р</vt:lpstr>
    </vt:vector>
  </TitlesOfParts>
  <Company/>
  <LinksUpToDate>false</LinksUpToDate>
  <CharactersWithSpaces>166865</CharactersWithSpaces>
  <SharedDoc>false</SharedDoc>
  <HLinks>
    <vt:vector size="396" baseType="variant">
      <vt:variant>
        <vt:i4>7340097</vt:i4>
      </vt:variant>
      <vt:variant>
        <vt:i4>297</vt:i4>
      </vt:variant>
      <vt:variant>
        <vt:i4>0</vt:i4>
      </vt:variant>
      <vt:variant>
        <vt:i4>5</vt:i4>
      </vt:variant>
      <vt:variant>
        <vt:lpwstr>http://www.infosait.ru/norma_doc/46/46383/index.htm</vt:lpwstr>
      </vt:variant>
      <vt:variant>
        <vt:lpwstr>i1344647</vt:lpwstr>
      </vt:variant>
      <vt:variant>
        <vt:i4>7340097</vt:i4>
      </vt:variant>
      <vt:variant>
        <vt:i4>282</vt:i4>
      </vt:variant>
      <vt:variant>
        <vt:i4>0</vt:i4>
      </vt:variant>
      <vt:variant>
        <vt:i4>5</vt:i4>
      </vt:variant>
      <vt:variant>
        <vt:lpwstr>http://www.infosait.ru/norma_doc/46/46383/index.htm</vt:lpwstr>
      </vt:variant>
      <vt:variant>
        <vt:lpwstr>i1344647</vt:lpwstr>
      </vt:variant>
      <vt:variant>
        <vt:i4>7471174</vt:i4>
      </vt:variant>
      <vt:variant>
        <vt:i4>249</vt:i4>
      </vt:variant>
      <vt:variant>
        <vt:i4>0</vt:i4>
      </vt:variant>
      <vt:variant>
        <vt:i4>5</vt:i4>
      </vt:variant>
      <vt:variant>
        <vt:lpwstr>http://www.infosait.ru/norma_doc/46/46383/index.htm</vt:lpwstr>
      </vt:variant>
      <vt:variant>
        <vt:lpwstr>i1364736</vt:lpwstr>
      </vt:variant>
      <vt:variant>
        <vt:i4>7602241</vt:i4>
      </vt:variant>
      <vt:variant>
        <vt:i4>237</vt:i4>
      </vt:variant>
      <vt:variant>
        <vt:i4>0</vt:i4>
      </vt:variant>
      <vt:variant>
        <vt:i4>5</vt:i4>
      </vt:variant>
      <vt:variant>
        <vt:lpwstr>http://www.infosait.ru/norma_doc/46/46383/index.htm</vt:lpwstr>
      </vt:variant>
      <vt:variant>
        <vt:lpwstr>i1351115</vt:lpwstr>
      </vt:variant>
      <vt:variant>
        <vt:i4>4325492</vt:i4>
      </vt:variant>
      <vt:variant>
        <vt:i4>222</vt:i4>
      </vt:variant>
      <vt:variant>
        <vt:i4>0</vt:i4>
      </vt:variant>
      <vt:variant>
        <vt:i4>5</vt:i4>
      </vt:variant>
      <vt:variant>
        <vt:lpwstr>http://www.infosait.ru/norma_doc/46/46383/index.htm</vt:lpwstr>
      </vt:variant>
      <vt:variant>
        <vt:lpwstr>i145222</vt:lpwstr>
      </vt:variant>
      <vt:variant>
        <vt:i4>4522103</vt:i4>
      </vt:variant>
      <vt:variant>
        <vt:i4>219</vt:i4>
      </vt:variant>
      <vt:variant>
        <vt:i4>0</vt:i4>
      </vt:variant>
      <vt:variant>
        <vt:i4>5</vt:i4>
      </vt:variant>
      <vt:variant>
        <vt:lpwstr>http://www.infosait.ru/norma_doc/46/46383/index.htm</vt:lpwstr>
      </vt:variant>
      <vt:variant>
        <vt:lpwstr>i107576</vt:lpwstr>
      </vt:variant>
      <vt:variant>
        <vt:i4>5177468</vt:i4>
      </vt:variant>
      <vt:variant>
        <vt:i4>216</vt:i4>
      </vt:variant>
      <vt:variant>
        <vt:i4>0</vt:i4>
      </vt:variant>
      <vt:variant>
        <vt:i4>5</vt:i4>
      </vt:variant>
      <vt:variant>
        <vt:lpwstr>http://www.infosait.ru/norma_doc/46/46383/index.htm</vt:lpwstr>
      </vt:variant>
      <vt:variant>
        <vt:lpwstr>i172988</vt:lpwstr>
      </vt:variant>
      <vt:variant>
        <vt:i4>4522103</vt:i4>
      </vt:variant>
      <vt:variant>
        <vt:i4>207</vt:i4>
      </vt:variant>
      <vt:variant>
        <vt:i4>0</vt:i4>
      </vt:variant>
      <vt:variant>
        <vt:i4>5</vt:i4>
      </vt:variant>
      <vt:variant>
        <vt:lpwstr>http://www.infosait.ru/norma_doc/46/46383/index.htm</vt:lpwstr>
      </vt:variant>
      <vt:variant>
        <vt:lpwstr>i107576</vt:lpwstr>
      </vt:variant>
      <vt:variant>
        <vt:i4>7143536</vt:i4>
      </vt:variant>
      <vt:variant>
        <vt:i4>201</vt:i4>
      </vt:variant>
      <vt:variant>
        <vt:i4>0</vt:i4>
      </vt:variant>
      <vt:variant>
        <vt:i4>5</vt:i4>
      </vt:variant>
      <vt:variant>
        <vt:lpwstr>http://docs.cntd.ru/document/1200084869</vt:lpwstr>
      </vt:variant>
      <vt:variant>
        <vt:lpwstr/>
      </vt:variant>
      <vt:variant>
        <vt:i4>6946943</vt:i4>
      </vt:variant>
      <vt:variant>
        <vt:i4>198</vt:i4>
      </vt:variant>
      <vt:variant>
        <vt:i4>0</vt:i4>
      </vt:variant>
      <vt:variant>
        <vt:i4>5</vt:i4>
      </vt:variant>
      <vt:variant>
        <vt:lpwstr>http://docs.cntd.ru/document/1200076831</vt:lpwstr>
      </vt:variant>
      <vt:variant>
        <vt:lpwstr/>
      </vt:variant>
      <vt:variant>
        <vt:i4>7012476</vt:i4>
      </vt:variant>
      <vt:variant>
        <vt:i4>195</vt:i4>
      </vt:variant>
      <vt:variant>
        <vt:i4>0</vt:i4>
      </vt:variant>
      <vt:variant>
        <vt:i4>5</vt:i4>
      </vt:variant>
      <vt:variant>
        <vt:lpwstr>http://docs.cntd.ru/document/1200095519</vt:lpwstr>
      </vt:variant>
      <vt:variant>
        <vt:lpwstr/>
      </vt:variant>
      <vt:variant>
        <vt:i4>6815869</vt:i4>
      </vt:variant>
      <vt:variant>
        <vt:i4>192</vt:i4>
      </vt:variant>
      <vt:variant>
        <vt:i4>0</vt:i4>
      </vt:variant>
      <vt:variant>
        <vt:i4>5</vt:i4>
      </vt:variant>
      <vt:variant>
        <vt:lpwstr>http://docs.cntd.ru/document/1200084534</vt:lpwstr>
      </vt:variant>
      <vt:variant>
        <vt:lpwstr/>
      </vt:variant>
      <vt:variant>
        <vt:i4>6619248</vt:i4>
      </vt:variant>
      <vt:variant>
        <vt:i4>174</vt:i4>
      </vt:variant>
      <vt:variant>
        <vt:i4>0</vt:i4>
      </vt:variant>
      <vt:variant>
        <vt:i4>5</vt:i4>
      </vt:variant>
      <vt:variant>
        <vt:lpwstr>http://docs.cntd.ru/document/1200083899</vt:lpwstr>
      </vt:variant>
      <vt:variant>
        <vt:lpwstr/>
      </vt:variant>
      <vt:variant>
        <vt:i4>7274608</vt:i4>
      </vt:variant>
      <vt:variant>
        <vt:i4>171</vt:i4>
      </vt:variant>
      <vt:variant>
        <vt:i4>0</vt:i4>
      </vt:variant>
      <vt:variant>
        <vt:i4>5</vt:i4>
      </vt:variant>
      <vt:variant>
        <vt:lpwstr>http://docs.cntd.ru/document/1200084848</vt:lpwstr>
      </vt:variant>
      <vt:variant>
        <vt:lpwstr/>
      </vt:variant>
      <vt:variant>
        <vt:i4>655385</vt:i4>
      </vt:variant>
      <vt:variant>
        <vt:i4>165</vt:i4>
      </vt:variant>
      <vt:variant>
        <vt:i4>0</vt:i4>
      </vt:variant>
      <vt:variant>
        <vt:i4>5</vt:i4>
      </vt:variant>
      <vt:variant>
        <vt:lpwstr>http://www.docload.ru/Basesdoc/1/1891/index.htm</vt:lpwstr>
      </vt:variant>
      <vt:variant>
        <vt:lpwstr>i164614</vt:lpwstr>
      </vt:variant>
      <vt:variant>
        <vt:i4>4194426</vt:i4>
      </vt:variant>
      <vt:variant>
        <vt:i4>162</vt:i4>
      </vt:variant>
      <vt:variant>
        <vt:i4>0</vt:i4>
      </vt:variant>
      <vt:variant>
        <vt:i4>5</vt:i4>
      </vt:variant>
      <vt:variant>
        <vt:lpwstr>http://www.infosait.ru/norma_doc/46/46383/index.htm</vt:lpwstr>
      </vt:variant>
      <vt:variant>
        <vt:lpwstr>i503827</vt:lpwstr>
      </vt:variant>
      <vt:variant>
        <vt:i4>4194426</vt:i4>
      </vt:variant>
      <vt:variant>
        <vt:i4>159</vt:i4>
      </vt:variant>
      <vt:variant>
        <vt:i4>0</vt:i4>
      </vt:variant>
      <vt:variant>
        <vt:i4>5</vt:i4>
      </vt:variant>
      <vt:variant>
        <vt:lpwstr>http://www.infosait.ru/norma_doc/46/46383/index.htm</vt:lpwstr>
      </vt:variant>
      <vt:variant>
        <vt:lpwstr>i503827</vt:lpwstr>
      </vt:variant>
      <vt:variant>
        <vt:i4>4194426</vt:i4>
      </vt:variant>
      <vt:variant>
        <vt:i4>156</vt:i4>
      </vt:variant>
      <vt:variant>
        <vt:i4>0</vt:i4>
      </vt:variant>
      <vt:variant>
        <vt:i4>5</vt:i4>
      </vt:variant>
      <vt:variant>
        <vt:lpwstr>http://www.infosait.ru/norma_doc/46/46383/index.htm</vt:lpwstr>
      </vt:variant>
      <vt:variant>
        <vt:lpwstr>i503827</vt:lpwstr>
      </vt:variant>
      <vt:variant>
        <vt:i4>4194426</vt:i4>
      </vt:variant>
      <vt:variant>
        <vt:i4>153</vt:i4>
      </vt:variant>
      <vt:variant>
        <vt:i4>0</vt:i4>
      </vt:variant>
      <vt:variant>
        <vt:i4>5</vt:i4>
      </vt:variant>
      <vt:variant>
        <vt:lpwstr>http://www.infosait.ru/norma_doc/46/46383/index.htm</vt:lpwstr>
      </vt:variant>
      <vt:variant>
        <vt:lpwstr>i503827</vt:lpwstr>
      </vt:variant>
      <vt:variant>
        <vt:i4>4194426</vt:i4>
      </vt:variant>
      <vt:variant>
        <vt:i4>150</vt:i4>
      </vt:variant>
      <vt:variant>
        <vt:i4>0</vt:i4>
      </vt:variant>
      <vt:variant>
        <vt:i4>5</vt:i4>
      </vt:variant>
      <vt:variant>
        <vt:lpwstr>http://www.infosait.ru/norma_doc/46/46383/index.htm</vt:lpwstr>
      </vt:variant>
      <vt:variant>
        <vt:lpwstr>i503827</vt:lpwstr>
      </vt:variant>
      <vt:variant>
        <vt:i4>4194426</vt:i4>
      </vt:variant>
      <vt:variant>
        <vt:i4>147</vt:i4>
      </vt:variant>
      <vt:variant>
        <vt:i4>0</vt:i4>
      </vt:variant>
      <vt:variant>
        <vt:i4>5</vt:i4>
      </vt:variant>
      <vt:variant>
        <vt:lpwstr>http://www.infosait.ru/norma_doc/46/46383/index.htm</vt:lpwstr>
      </vt:variant>
      <vt:variant>
        <vt:lpwstr>i503827</vt:lpwstr>
      </vt:variant>
      <vt:variant>
        <vt:i4>4194426</vt:i4>
      </vt:variant>
      <vt:variant>
        <vt:i4>144</vt:i4>
      </vt:variant>
      <vt:variant>
        <vt:i4>0</vt:i4>
      </vt:variant>
      <vt:variant>
        <vt:i4>5</vt:i4>
      </vt:variant>
      <vt:variant>
        <vt:lpwstr>http://www.infosait.ru/norma_doc/46/46383/index.htm</vt:lpwstr>
      </vt:variant>
      <vt:variant>
        <vt:lpwstr>i503827</vt:lpwstr>
      </vt:variant>
      <vt:variant>
        <vt:i4>4194426</vt:i4>
      </vt:variant>
      <vt:variant>
        <vt:i4>141</vt:i4>
      </vt:variant>
      <vt:variant>
        <vt:i4>0</vt:i4>
      </vt:variant>
      <vt:variant>
        <vt:i4>5</vt:i4>
      </vt:variant>
      <vt:variant>
        <vt:lpwstr>http://www.infosait.ru/norma_doc/46/46383/index.htm</vt:lpwstr>
      </vt:variant>
      <vt:variant>
        <vt:lpwstr>i503827</vt:lpwstr>
      </vt:variant>
      <vt:variant>
        <vt:i4>4718706</vt:i4>
      </vt:variant>
      <vt:variant>
        <vt:i4>135</vt:i4>
      </vt:variant>
      <vt:variant>
        <vt:i4>0</vt:i4>
      </vt:variant>
      <vt:variant>
        <vt:i4>5</vt:i4>
      </vt:variant>
      <vt:variant>
        <vt:lpwstr>http://www.infosait.ru/norma_doc/46/46383/index.htm</vt:lpwstr>
      </vt:variant>
      <vt:variant>
        <vt:lpwstr>i328272</vt:lpwstr>
      </vt:variant>
      <vt:variant>
        <vt:i4>4718706</vt:i4>
      </vt:variant>
      <vt:variant>
        <vt:i4>132</vt:i4>
      </vt:variant>
      <vt:variant>
        <vt:i4>0</vt:i4>
      </vt:variant>
      <vt:variant>
        <vt:i4>5</vt:i4>
      </vt:variant>
      <vt:variant>
        <vt:lpwstr>http://www.infosait.ru/norma_doc/46/46383/index.htm</vt:lpwstr>
      </vt:variant>
      <vt:variant>
        <vt:lpwstr>i328272</vt:lpwstr>
      </vt:variant>
      <vt:variant>
        <vt:i4>1703970</vt:i4>
      </vt:variant>
      <vt:variant>
        <vt:i4>129</vt:i4>
      </vt:variant>
      <vt:variant>
        <vt:i4>0</vt:i4>
      </vt:variant>
      <vt:variant>
        <vt:i4>5</vt:i4>
      </vt:variant>
      <vt:variant>
        <vt:lpwstr/>
      </vt:variant>
      <vt:variant>
        <vt:lpwstr>sub_301</vt:lpwstr>
      </vt:variant>
      <vt:variant>
        <vt:i4>5439545</vt:i4>
      </vt:variant>
      <vt:variant>
        <vt:i4>126</vt:i4>
      </vt:variant>
      <vt:variant>
        <vt:i4>0</vt:i4>
      </vt:variant>
      <vt:variant>
        <vt:i4>5</vt:i4>
      </vt:variant>
      <vt:variant>
        <vt:lpwstr>http://www.infosait.ru/norma_doc/3/3827/index.htm</vt:lpwstr>
      </vt:variant>
      <vt:variant>
        <vt:lpwstr/>
      </vt:variant>
      <vt:variant>
        <vt:i4>5439545</vt:i4>
      </vt:variant>
      <vt:variant>
        <vt:i4>123</vt:i4>
      </vt:variant>
      <vt:variant>
        <vt:i4>0</vt:i4>
      </vt:variant>
      <vt:variant>
        <vt:i4>5</vt:i4>
      </vt:variant>
      <vt:variant>
        <vt:lpwstr>http://www.infosait.ru/norma_doc/3/3827/index.htm</vt:lpwstr>
      </vt:variant>
      <vt:variant>
        <vt:lpwstr/>
      </vt:variant>
      <vt:variant>
        <vt:i4>5439545</vt:i4>
      </vt:variant>
      <vt:variant>
        <vt:i4>120</vt:i4>
      </vt:variant>
      <vt:variant>
        <vt:i4>0</vt:i4>
      </vt:variant>
      <vt:variant>
        <vt:i4>5</vt:i4>
      </vt:variant>
      <vt:variant>
        <vt:lpwstr>http://www.infosait.ru/norma_doc/3/3827/index.htm</vt:lpwstr>
      </vt:variant>
      <vt:variant>
        <vt:lpwstr/>
      </vt:variant>
      <vt:variant>
        <vt:i4>5439545</vt:i4>
      </vt:variant>
      <vt:variant>
        <vt:i4>117</vt:i4>
      </vt:variant>
      <vt:variant>
        <vt:i4>0</vt:i4>
      </vt:variant>
      <vt:variant>
        <vt:i4>5</vt:i4>
      </vt:variant>
      <vt:variant>
        <vt:lpwstr>http://www.infosait.ru/norma_doc/3/3827/index.htm</vt:lpwstr>
      </vt:variant>
      <vt:variant>
        <vt:lpwstr/>
      </vt:variant>
      <vt:variant>
        <vt:i4>5439545</vt:i4>
      </vt:variant>
      <vt:variant>
        <vt:i4>114</vt:i4>
      </vt:variant>
      <vt:variant>
        <vt:i4>0</vt:i4>
      </vt:variant>
      <vt:variant>
        <vt:i4>5</vt:i4>
      </vt:variant>
      <vt:variant>
        <vt:lpwstr>http://www.infosait.ru/norma_doc/3/3827/index.htm</vt:lpwstr>
      </vt:variant>
      <vt:variant>
        <vt:lpwstr/>
      </vt:variant>
      <vt:variant>
        <vt:i4>5439545</vt:i4>
      </vt:variant>
      <vt:variant>
        <vt:i4>111</vt:i4>
      </vt:variant>
      <vt:variant>
        <vt:i4>0</vt:i4>
      </vt:variant>
      <vt:variant>
        <vt:i4>5</vt:i4>
      </vt:variant>
      <vt:variant>
        <vt:lpwstr>http://www.infosait.ru/norma_doc/3/3827/index.htm</vt:lpwstr>
      </vt:variant>
      <vt:variant>
        <vt:lpwstr/>
      </vt:variant>
      <vt:variant>
        <vt:i4>5439545</vt:i4>
      </vt:variant>
      <vt:variant>
        <vt:i4>108</vt:i4>
      </vt:variant>
      <vt:variant>
        <vt:i4>0</vt:i4>
      </vt:variant>
      <vt:variant>
        <vt:i4>5</vt:i4>
      </vt:variant>
      <vt:variant>
        <vt:lpwstr>http://www.infosait.ru/norma_doc/3/3827/index.htm</vt:lpwstr>
      </vt:variant>
      <vt:variant>
        <vt:lpwstr/>
      </vt:variant>
      <vt:variant>
        <vt:i4>5439545</vt:i4>
      </vt:variant>
      <vt:variant>
        <vt:i4>105</vt:i4>
      </vt:variant>
      <vt:variant>
        <vt:i4>0</vt:i4>
      </vt:variant>
      <vt:variant>
        <vt:i4>5</vt:i4>
      </vt:variant>
      <vt:variant>
        <vt:lpwstr>http://www.infosait.ru/norma_doc/3/3827/index.htm</vt:lpwstr>
      </vt:variant>
      <vt:variant>
        <vt:lpwstr/>
      </vt:variant>
      <vt:variant>
        <vt:i4>5308468</vt:i4>
      </vt:variant>
      <vt:variant>
        <vt:i4>102</vt:i4>
      </vt:variant>
      <vt:variant>
        <vt:i4>0</vt:i4>
      </vt:variant>
      <vt:variant>
        <vt:i4>5</vt:i4>
      </vt:variant>
      <vt:variant>
        <vt:lpwstr>http://www.infosait.ru/norma_doc/5/5200/index.htm</vt:lpwstr>
      </vt:variant>
      <vt:variant>
        <vt:lpwstr/>
      </vt:variant>
      <vt:variant>
        <vt:i4>5701686</vt:i4>
      </vt:variant>
      <vt:variant>
        <vt:i4>99</vt:i4>
      </vt:variant>
      <vt:variant>
        <vt:i4>0</vt:i4>
      </vt:variant>
      <vt:variant>
        <vt:i4>5</vt:i4>
      </vt:variant>
      <vt:variant>
        <vt:lpwstr>http://www.infosait.ru/norma_doc/3/3262/index.htm</vt:lpwstr>
      </vt:variant>
      <vt:variant>
        <vt:lpwstr/>
      </vt:variant>
      <vt:variant>
        <vt:i4>1769528</vt:i4>
      </vt:variant>
      <vt:variant>
        <vt:i4>95</vt:i4>
      </vt:variant>
      <vt:variant>
        <vt:i4>0</vt:i4>
      </vt:variant>
      <vt:variant>
        <vt:i4>5</vt:i4>
      </vt:variant>
      <vt:variant>
        <vt:lpwstr/>
      </vt:variant>
      <vt:variant>
        <vt:lpwstr>_Toc463874866</vt:lpwstr>
      </vt:variant>
      <vt:variant>
        <vt:i4>1769528</vt:i4>
      </vt:variant>
      <vt:variant>
        <vt:i4>92</vt:i4>
      </vt:variant>
      <vt:variant>
        <vt:i4>0</vt:i4>
      </vt:variant>
      <vt:variant>
        <vt:i4>5</vt:i4>
      </vt:variant>
      <vt:variant>
        <vt:lpwstr/>
      </vt:variant>
      <vt:variant>
        <vt:lpwstr>_Toc463874865</vt:lpwstr>
      </vt:variant>
      <vt:variant>
        <vt:i4>1769528</vt:i4>
      </vt:variant>
      <vt:variant>
        <vt:i4>89</vt:i4>
      </vt:variant>
      <vt:variant>
        <vt:i4>0</vt:i4>
      </vt:variant>
      <vt:variant>
        <vt:i4>5</vt:i4>
      </vt:variant>
      <vt:variant>
        <vt:lpwstr/>
      </vt:variant>
      <vt:variant>
        <vt:lpwstr>_Toc463874864</vt:lpwstr>
      </vt:variant>
      <vt:variant>
        <vt:i4>1769528</vt:i4>
      </vt:variant>
      <vt:variant>
        <vt:i4>86</vt:i4>
      </vt:variant>
      <vt:variant>
        <vt:i4>0</vt:i4>
      </vt:variant>
      <vt:variant>
        <vt:i4>5</vt:i4>
      </vt:variant>
      <vt:variant>
        <vt:lpwstr/>
      </vt:variant>
      <vt:variant>
        <vt:lpwstr>_Toc463874863</vt:lpwstr>
      </vt:variant>
      <vt:variant>
        <vt:i4>1769528</vt:i4>
      </vt:variant>
      <vt:variant>
        <vt:i4>83</vt:i4>
      </vt:variant>
      <vt:variant>
        <vt:i4>0</vt:i4>
      </vt:variant>
      <vt:variant>
        <vt:i4>5</vt:i4>
      </vt:variant>
      <vt:variant>
        <vt:lpwstr/>
      </vt:variant>
      <vt:variant>
        <vt:lpwstr>_Toc463874862</vt:lpwstr>
      </vt:variant>
      <vt:variant>
        <vt:i4>1769528</vt:i4>
      </vt:variant>
      <vt:variant>
        <vt:i4>80</vt:i4>
      </vt:variant>
      <vt:variant>
        <vt:i4>0</vt:i4>
      </vt:variant>
      <vt:variant>
        <vt:i4>5</vt:i4>
      </vt:variant>
      <vt:variant>
        <vt:lpwstr/>
      </vt:variant>
      <vt:variant>
        <vt:lpwstr>_Toc463874861</vt:lpwstr>
      </vt:variant>
      <vt:variant>
        <vt:i4>1769528</vt:i4>
      </vt:variant>
      <vt:variant>
        <vt:i4>77</vt:i4>
      </vt:variant>
      <vt:variant>
        <vt:i4>0</vt:i4>
      </vt:variant>
      <vt:variant>
        <vt:i4>5</vt:i4>
      </vt:variant>
      <vt:variant>
        <vt:lpwstr/>
      </vt:variant>
      <vt:variant>
        <vt:lpwstr>_Toc463874860</vt:lpwstr>
      </vt:variant>
      <vt:variant>
        <vt:i4>1572920</vt:i4>
      </vt:variant>
      <vt:variant>
        <vt:i4>74</vt:i4>
      </vt:variant>
      <vt:variant>
        <vt:i4>0</vt:i4>
      </vt:variant>
      <vt:variant>
        <vt:i4>5</vt:i4>
      </vt:variant>
      <vt:variant>
        <vt:lpwstr/>
      </vt:variant>
      <vt:variant>
        <vt:lpwstr>_Toc463874859</vt:lpwstr>
      </vt:variant>
      <vt:variant>
        <vt:i4>1572920</vt:i4>
      </vt:variant>
      <vt:variant>
        <vt:i4>71</vt:i4>
      </vt:variant>
      <vt:variant>
        <vt:i4>0</vt:i4>
      </vt:variant>
      <vt:variant>
        <vt:i4>5</vt:i4>
      </vt:variant>
      <vt:variant>
        <vt:lpwstr/>
      </vt:variant>
      <vt:variant>
        <vt:lpwstr>_Toc463874858</vt:lpwstr>
      </vt:variant>
      <vt:variant>
        <vt:i4>1572920</vt:i4>
      </vt:variant>
      <vt:variant>
        <vt:i4>68</vt:i4>
      </vt:variant>
      <vt:variant>
        <vt:i4>0</vt:i4>
      </vt:variant>
      <vt:variant>
        <vt:i4>5</vt:i4>
      </vt:variant>
      <vt:variant>
        <vt:lpwstr/>
      </vt:variant>
      <vt:variant>
        <vt:lpwstr>_Toc463874857</vt:lpwstr>
      </vt:variant>
      <vt:variant>
        <vt:i4>1572920</vt:i4>
      </vt:variant>
      <vt:variant>
        <vt:i4>65</vt:i4>
      </vt:variant>
      <vt:variant>
        <vt:i4>0</vt:i4>
      </vt:variant>
      <vt:variant>
        <vt:i4>5</vt:i4>
      </vt:variant>
      <vt:variant>
        <vt:lpwstr/>
      </vt:variant>
      <vt:variant>
        <vt:lpwstr>_Toc463874856</vt:lpwstr>
      </vt:variant>
      <vt:variant>
        <vt:i4>1572920</vt:i4>
      </vt:variant>
      <vt:variant>
        <vt:i4>62</vt:i4>
      </vt:variant>
      <vt:variant>
        <vt:i4>0</vt:i4>
      </vt:variant>
      <vt:variant>
        <vt:i4>5</vt:i4>
      </vt:variant>
      <vt:variant>
        <vt:lpwstr/>
      </vt:variant>
      <vt:variant>
        <vt:lpwstr>_Toc463874855</vt:lpwstr>
      </vt:variant>
      <vt:variant>
        <vt:i4>1572920</vt:i4>
      </vt:variant>
      <vt:variant>
        <vt:i4>59</vt:i4>
      </vt:variant>
      <vt:variant>
        <vt:i4>0</vt:i4>
      </vt:variant>
      <vt:variant>
        <vt:i4>5</vt:i4>
      </vt:variant>
      <vt:variant>
        <vt:lpwstr/>
      </vt:variant>
      <vt:variant>
        <vt:lpwstr>_Toc463874854</vt:lpwstr>
      </vt:variant>
      <vt:variant>
        <vt:i4>1572920</vt:i4>
      </vt:variant>
      <vt:variant>
        <vt:i4>56</vt:i4>
      </vt:variant>
      <vt:variant>
        <vt:i4>0</vt:i4>
      </vt:variant>
      <vt:variant>
        <vt:i4>5</vt:i4>
      </vt:variant>
      <vt:variant>
        <vt:lpwstr/>
      </vt:variant>
      <vt:variant>
        <vt:lpwstr>_Toc463874853</vt:lpwstr>
      </vt:variant>
      <vt:variant>
        <vt:i4>1572920</vt:i4>
      </vt:variant>
      <vt:variant>
        <vt:i4>53</vt:i4>
      </vt:variant>
      <vt:variant>
        <vt:i4>0</vt:i4>
      </vt:variant>
      <vt:variant>
        <vt:i4>5</vt:i4>
      </vt:variant>
      <vt:variant>
        <vt:lpwstr/>
      </vt:variant>
      <vt:variant>
        <vt:lpwstr>_Toc463874852</vt:lpwstr>
      </vt:variant>
      <vt:variant>
        <vt:i4>1572920</vt:i4>
      </vt:variant>
      <vt:variant>
        <vt:i4>50</vt:i4>
      </vt:variant>
      <vt:variant>
        <vt:i4>0</vt:i4>
      </vt:variant>
      <vt:variant>
        <vt:i4>5</vt:i4>
      </vt:variant>
      <vt:variant>
        <vt:lpwstr/>
      </vt:variant>
      <vt:variant>
        <vt:lpwstr>_Toc463874851</vt:lpwstr>
      </vt:variant>
      <vt:variant>
        <vt:i4>1572920</vt:i4>
      </vt:variant>
      <vt:variant>
        <vt:i4>47</vt:i4>
      </vt:variant>
      <vt:variant>
        <vt:i4>0</vt:i4>
      </vt:variant>
      <vt:variant>
        <vt:i4>5</vt:i4>
      </vt:variant>
      <vt:variant>
        <vt:lpwstr/>
      </vt:variant>
      <vt:variant>
        <vt:lpwstr>_Toc463874850</vt:lpwstr>
      </vt:variant>
      <vt:variant>
        <vt:i4>1638456</vt:i4>
      </vt:variant>
      <vt:variant>
        <vt:i4>44</vt:i4>
      </vt:variant>
      <vt:variant>
        <vt:i4>0</vt:i4>
      </vt:variant>
      <vt:variant>
        <vt:i4>5</vt:i4>
      </vt:variant>
      <vt:variant>
        <vt:lpwstr/>
      </vt:variant>
      <vt:variant>
        <vt:lpwstr>_Toc463874849</vt:lpwstr>
      </vt:variant>
      <vt:variant>
        <vt:i4>1638456</vt:i4>
      </vt:variant>
      <vt:variant>
        <vt:i4>41</vt:i4>
      </vt:variant>
      <vt:variant>
        <vt:i4>0</vt:i4>
      </vt:variant>
      <vt:variant>
        <vt:i4>5</vt:i4>
      </vt:variant>
      <vt:variant>
        <vt:lpwstr/>
      </vt:variant>
      <vt:variant>
        <vt:lpwstr>_Toc463874848</vt:lpwstr>
      </vt:variant>
      <vt:variant>
        <vt:i4>1638456</vt:i4>
      </vt:variant>
      <vt:variant>
        <vt:i4>38</vt:i4>
      </vt:variant>
      <vt:variant>
        <vt:i4>0</vt:i4>
      </vt:variant>
      <vt:variant>
        <vt:i4>5</vt:i4>
      </vt:variant>
      <vt:variant>
        <vt:lpwstr/>
      </vt:variant>
      <vt:variant>
        <vt:lpwstr>_Toc463874847</vt:lpwstr>
      </vt:variant>
      <vt:variant>
        <vt:i4>1638456</vt:i4>
      </vt:variant>
      <vt:variant>
        <vt:i4>35</vt:i4>
      </vt:variant>
      <vt:variant>
        <vt:i4>0</vt:i4>
      </vt:variant>
      <vt:variant>
        <vt:i4>5</vt:i4>
      </vt:variant>
      <vt:variant>
        <vt:lpwstr/>
      </vt:variant>
      <vt:variant>
        <vt:lpwstr>_Toc463874846</vt:lpwstr>
      </vt:variant>
      <vt:variant>
        <vt:i4>1638456</vt:i4>
      </vt:variant>
      <vt:variant>
        <vt:i4>32</vt:i4>
      </vt:variant>
      <vt:variant>
        <vt:i4>0</vt:i4>
      </vt:variant>
      <vt:variant>
        <vt:i4>5</vt:i4>
      </vt:variant>
      <vt:variant>
        <vt:lpwstr/>
      </vt:variant>
      <vt:variant>
        <vt:lpwstr>_Toc463874845</vt:lpwstr>
      </vt:variant>
      <vt:variant>
        <vt:i4>1638456</vt:i4>
      </vt:variant>
      <vt:variant>
        <vt:i4>29</vt:i4>
      </vt:variant>
      <vt:variant>
        <vt:i4>0</vt:i4>
      </vt:variant>
      <vt:variant>
        <vt:i4>5</vt:i4>
      </vt:variant>
      <vt:variant>
        <vt:lpwstr/>
      </vt:variant>
      <vt:variant>
        <vt:lpwstr>_Toc463874844</vt:lpwstr>
      </vt:variant>
      <vt:variant>
        <vt:i4>1638456</vt:i4>
      </vt:variant>
      <vt:variant>
        <vt:i4>26</vt:i4>
      </vt:variant>
      <vt:variant>
        <vt:i4>0</vt:i4>
      </vt:variant>
      <vt:variant>
        <vt:i4>5</vt:i4>
      </vt:variant>
      <vt:variant>
        <vt:lpwstr/>
      </vt:variant>
      <vt:variant>
        <vt:lpwstr>_Toc463874843</vt:lpwstr>
      </vt:variant>
      <vt:variant>
        <vt:i4>1638456</vt:i4>
      </vt:variant>
      <vt:variant>
        <vt:i4>23</vt:i4>
      </vt:variant>
      <vt:variant>
        <vt:i4>0</vt:i4>
      </vt:variant>
      <vt:variant>
        <vt:i4>5</vt:i4>
      </vt:variant>
      <vt:variant>
        <vt:lpwstr/>
      </vt:variant>
      <vt:variant>
        <vt:lpwstr>_Toc463874842</vt:lpwstr>
      </vt:variant>
      <vt:variant>
        <vt:i4>1638456</vt:i4>
      </vt:variant>
      <vt:variant>
        <vt:i4>20</vt:i4>
      </vt:variant>
      <vt:variant>
        <vt:i4>0</vt:i4>
      </vt:variant>
      <vt:variant>
        <vt:i4>5</vt:i4>
      </vt:variant>
      <vt:variant>
        <vt:lpwstr/>
      </vt:variant>
      <vt:variant>
        <vt:lpwstr>_Toc463874841</vt:lpwstr>
      </vt:variant>
      <vt:variant>
        <vt:i4>1638456</vt:i4>
      </vt:variant>
      <vt:variant>
        <vt:i4>17</vt:i4>
      </vt:variant>
      <vt:variant>
        <vt:i4>0</vt:i4>
      </vt:variant>
      <vt:variant>
        <vt:i4>5</vt:i4>
      </vt:variant>
      <vt:variant>
        <vt:lpwstr/>
      </vt:variant>
      <vt:variant>
        <vt:lpwstr>_Toc463874840</vt:lpwstr>
      </vt:variant>
      <vt:variant>
        <vt:i4>1966136</vt:i4>
      </vt:variant>
      <vt:variant>
        <vt:i4>14</vt:i4>
      </vt:variant>
      <vt:variant>
        <vt:i4>0</vt:i4>
      </vt:variant>
      <vt:variant>
        <vt:i4>5</vt:i4>
      </vt:variant>
      <vt:variant>
        <vt:lpwstr/>
      </vt:variant>
      <vt:variant>
        <vt:lpwstr>_Toc463874839</vt:lpwstr>
      </vt:variant>
      <vt:variant>
        <vt:i4>1966136</vt:i4>
      </vt:variant>
      <vt:variant>
        <vt:i4>8</vt:i4>
      </vt:variant>
      <vt:variant>
        <vt:i4>0</vt:i4>
      </vt:variant>
      <vt:variant>
        <vt:i4>5</vt:i4>
      </vt:variant>
      <vt:variant>
        <vt:lpwstr/>
      </vt:variant>
      <vt:variant>
        <vt:lpwstr>_Toc463874838</vt:lpwstr>
      </vt:variant>
      <vt:variant>
        <vt:i4>1966136</vt:i4>
      </vt:variant>
      <vt:variant>
        <vt:i4>2</vt:i4>
      </vt:variant>
      <vt:variant>
        <vt:i4>0</vt:i4>
      </vt:variant>
      <vt:variant>
        <vt:i4>5</vt:i4>
      </vt:variant>
      <vt:variant>
        <vt:lpwstr/>
      </vt:variant>
      <vt:variant>
        <vt:lpwstr>_Toc463874837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ГОСТ Р</dc:title>
  <dc:subject/>
  <dc:creator>Sveta</dc:creator>
  <cp:keywords/>
  <cp:lastModifiedBy>*</cp:lastModifiedBy>
  <cp:revision>11</cp:revision>
  <cp:lastPrinted>2018-03-27T13:37:00Z</cp:lastPrinted>
  <dcterms:created xsi:type="dcterms:W3CDTF">2023-12-20T14:55:00Z</dcterms:created>
  <dcterms:modified xsi:type="dcterms:W3CDTF">2024-03-13T12:24:00Z</dcterms:modified>
</cp:coreProperties>
</file>