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22DF0" w14:textId="77777777" w:rsidR="00280BC9" w:rsidRPr="00F11274" w:rsidRDefault="00280BC9" w:rsidP="00280BC9">
      <w:pPr>
        <w:pStyle w:val="a9"/>
        <w:rPr>
          <w:caps/>
        </w:rPr>
      </w:pPr>
      <w:r>
        <w:rPr>
          <w:caps/>
        </w:rPr>
        <w:t>Министерство строительства</w:t>
      </w:r>
    </w:p>
    <w:p w14:paraId="0D19241C" w14:textId="77777777" w:rsidR="00280BC9" w:rsidRPr="00FF2D39" w:rsidRDefault="00280BC9" w:rsidP="00280BC9">
      <w:pPr>
        <w:pStyle w:val="a9"/>
        <w:rPr>
          <w:caps/>
        </w:rPr>
      </w:pPr>
      <w:r w:rsidRPr="00FF2D39">
        <w:rPr>
          <w:caps/>
        </w:rPr>
        <w:t xml:space="preserve">и жилищно-коммунального хозяйства </w:t>
      </w:r>
    </w:p>
    <w:p w14:paraId="188B0A6F" w14:textId="77777777" w:rsidR="00280BC9" w:rsidRPr="00FF2D39" w:rsidRDefault="00280BC9" w:rsidP="00280BC9">
      <w:pPr>
        <w:pStyle w:val="a9"/>
        <w:rPr>
          <w:bCs/>
          <w:caps/>
        </w:rPr>
      </w:pPr>
      <w:r w:rsidRPr="00FF2D39">
        <w:rPr>
          <w:caps/>
        </w:rPr>
        <w:t>Российской Федерации</w:t>
      </w:r>
    </w:p>
    <w:p w14:paraId="291C0A02" w14:textId="77777777" w:rsidR="00280BC9" w:rsidRPr="00137D39" w:rsidRDefault="00280BC9" w:rsidP="00280BC9">
      <w:pPr>
        <w:pStyle w:val="af7"/>
        <w:jc w:val="center"/>
        <w:rPr>
          <w:sz w:val="28"/>
          <w:szCs w:val="28"/>
        </w:rPr>
      </w:pPr>
    </w:p>
    <w:p w14:paraId="33B8C5B8" w14:textId="77777777" w:rsidR="00280BC9" w:rsidRPr="00137D39" w:rsidRDefault="00280BC9" w:rsidP="00280BC9">
      <w:pPr>
        <w:pStyle w:val="af7"/>
        <w:jc w:val="center"/>
        <w:rPr>
          <w:sz w:val="28"/>
          <w:szCs w:val="28"/>
        </w:rPr>
      </w:pPr>
    </w:p>
    <w:p w14:paraId="5285F943" w14:textId="77777777" w:rsidR="00280BC9" w:rsidRPr="00137D39" w:rsidRDefault="00280BC9" w:rsidP="00280BC9">
      <w:pPr>
        <w:pStyle w:val="af7"/>
        <w:jc w:val="center"/>
        <w:rPr>
          <w:sz w:val="28"/>
          <w:szCs w:val="28"/>
        </w:rPr>
      </w:pPr>
    </w:p>
    <w:tbl>
      <w:tblPr>
        <w:tblW w:w="0" w:type="auto"/>
        <w:tblLook w:val="04A0" w:firstRow="1" w:lastRow="0" w:firstColumn="1" w:lastColumn="0" w:noHBand="0" w:noVBand="1"/>
      </w:tblPr>
      <w:tblGrid>
        <w:gridCol w:w="4431"/>
        <w:gridCol w:w="4432"/>
      </w:tblGrid>
      <w:tr w:rsidR="00280BC9" w14:paraId="29A26C35" w14:textId="77777777" w:rsidTr="00280BC9">
        <w:tc>
          <w:tcPr>
            <w:tcW w:w="4431" w:type="dxa"/>
            <w:shd w:val="clear" w:color="auto" w:fill="auto"/>
          </w:tcPr>
          <w:p w14:paraId="78B85BE0" w14:textId="77777777" w:rsidR="00280BC9" w:rsidRDefault="00280BC9" w:rsidP="00280BC9">
            <w:pPr>
              <w:pStyle w:val="a9"/>
              <w:jc w:val="left"/>
            </w:pPr>
            <w:r w:rsidRPr="00FF2D39">
              <w:t>С</w:t>
            </w:r>
            <w:r>
              <w:t xml:space="preserve"> </w:t>
            </w:r>
            <w:r w:rsidRPr="00FF2D39">
              <w:t>В</w:t>
            </w:r>
            <w:r>
              <w:t xml:space="preserve"> </w:t>
            </w:r>
            <w:r w:rsidRPr="00FF2D39">
              <w:t>О</w:t>
            </w:r>
            <w:r>
              <w:t xml:space="preserve"> </w:t>
            </w:r>
            <w:r w:rsidRPr="00FF2D39">
              <w:t>Д</w:t>
            </w:r>
            <w:r>
              <w:t xml:space="preserve"> </w:t>
            </w:r>
            <w:r w:rsidRPr="00FF2D39">
              <w:t xml:space="preserve"> </w:t>
            </w:r>
            <w:r>
              <w:t xml:space="preserve"> </w:t>
            </w:r>
            <w:r w:rsidRPr="00FF2D39">
              <w:t>П</w:t>
            </w:r>
            <w:r>
              <w:t xml:space="preserve"> </w:t>
            </w:r>
            <w:r w:rsidRPr="00FF2D39">
              <w:t>Р</w:t>
            </w:r>
            <w:r>
              <w:t xml:space="preserve"> </w:t>
            </w:r>
            <w:r w:rsidRPr="00FF2D39">
              <w:t>А</w:t>
            </w:r>
            <w:r>
              <w:t xml:space="preserve"> </w:t>
            </w:r>
            <w:r w:rsidRPr="00FF2D39">
              <w:t>В</w:t>
            </w:r>
            <w:r>
              <w:t xml:space="preserve"> </w:t>
            </w:r>
            <w:r w:rsidRPr="00FF2D39">
              <w:t>И</w:t>
            </w:r>
            <w:r>
              <w:t xml:space="preserve"> </w:t>
            </w:r>
            <w:r w:rsidRPr="00FF2D39">
              <w:t>Л</w:t>
            </w:r>
            <w:r>
              <w:t xml:space="preserve"> </w:t>
            </w:r>
          </w:p>
        </w:tc>
        <w:tc>
          <w:tcPr>
            <w:tcW w:w="4432" w:type="dxa"/>
            <w:shd w:val="clear" w:color="auto" w:fill="auto"/>
          </w:tcPr>
          <w:p w14:paraId="53A986BA" w14:textId="6BEBDDE5" w:rsidR="00280BC9" w:rsidRDefault="00280BC9" w:rsidP="00D84AF0">
            <w:pPr>
              <w:pStyle w:val="a9"/>
              <w:jc w:val="right"/>
            </w:pPr>
            <w:r w:rsidRPr="001A65D5">
              <w:t>СП</w:t>
            </w:r>
            <w:r w:rsidR="00D84AF0">
              <w:t xml:space="preserve">        </w:t>
            </w:r>
            <w:r w:rsidR="00921FFD">
              <w:t>358</w:t>
            </w:r>
            <w:r w:rsidRPr="001A65D5">
              <w:t>.1325800.2017</w:t>
            </w:r>
          </w:p>
        </w:tc>
      </w:tr>
    </w:tbl>
    <w:p w14:paraId="571DF08A" w14:textId="77777777" w:rsidR="00280BC9" w:rsidRPr="00137D39" w:rsidRDefault="00280BC9" w:rsidP="00280BC9">
      <w:pPr>
        <w:pStyle w:val="af7"/>
        <w:jc w:val="center"/>
        <w:rPr>
          <w:sz w:val="28"/>
          <w:szCs w:val="28"/>
        </w:rPr>
      </w:pPr>
    </w:p>
    <w:p w14:paraId="32A1BC52" w14:textId="77777777" w:rsidR="00280BC9" w:rsidRPr="00137D39" w:rsidRDefault="00280BC9" w:rsidP="00280BC9">
      <w:pPr>
        <w:pStyle w:val="af7"/>
        <w:jc w:val="center"/>
        <w:rPr>
          <w:sz w:val="28"/>
          <w:szCs w:val="28"/>
        </w:rPr>
      </w:pPr>
    </w:p>
    <w:p w14:paraId="01C255A2" w14:textId="77777777" w:rsidR="00280BC9" w:rsidRPr="00137D39" w:rsidRDefault="00280BC9" w:rsidP="00280BC9">
      <w:pPr>
        <w:pStyle w:val="af7"/>
        <w:jc w:val="center"/>
        <w:rPr>
          <w:sz w:val="28"/>
          <w:szCs w:val="28"/>
        </w:rPr>
      </w:pPr>
    </w:p>
    <w:p w14:paraId="175BD20A" w14:textId="77777777" w:rsidR="00280BC9" w:rsidRPr="00137D39" w:rsidRDefault="00280BC9" w:rsidP="00280BC9">
      <w:pPr>
        <w:pStyle w:val="af7"/>
        <w:jc w:val="center"/>
        <w:rPr>
          <w:sz w:val="28"/>
          <w:szCs w:val="28"/>
        </w:rPr>
      </w:pPr>
    </w:p>
    <w:p w14:paraId="3895873A" w14:textId="77777777" w:rsidR="00280BC9" w:rsidRPr="00137D39" w:rsidRDefault="00280BC9" w:rsidP="00280BC9">
      <w:pPr>
        <w:pStyle w:val="af7"/>
        <w:jc w:val="center"/>
        <w:rPr>
          <w:sz w:val="28"/>
          <w:szCs w:val="28"/>
        </w:rPr>
      </w:pPr>
    </w:p>
    <w:p w14:paraId="5B719263" w14:textId="77777777" w:rsidR="00280BC9" w:rsidRPr="00137D39" w:rsidRDefault="00280BC9" w:rsidP="00280BC9">
      <w:pPr>
        <w:pStyle w:val="af7"/>
        <w:jc w:val="center"/>
        <w:rPr>
          <w:sz w:val="28"/>
          <w:szCs w:val="28"/>
        </w:rPr>
      </w:pPr>
    </w:p>
    <w:p w14:paraId="2F09C365" w14:textId="77777777" w:rsidR="00280BC9" w:rsidRPr="00137D39" w:rsidRDefault="00280BC9" w:rsidP="00280BC9">
      <w:pPr>
        <w:pStyle w:val="af7"/>
        <w:jc w:val="center"/>
        <w:rPr>
          <w:sz w:val="28"/>
          <w:szCs w:val="28"/>
        </w:rPr>
      </w:pPr>
    </w:p>
    <w:p w14:paraId="2499D4F5" w14:textId="77777777" w:rsidR="00280BC9" w:rsidRPr="00137D39" w:rsidRDefault="00280BC9" w:rsidP="00280BC9">
      <w:pPr>
        <w:pStyle w:val="af7"/>
        <w:jc w:val="center"/>
        <w:rPr>
          <w:sz w:val="28"/>
          <w:szCs w:val="28"/>
        </w:rPr>
      </w:pPr>
    </w:p>
    <w:p w14:paraId="3C8B779F" w14:textId="77777777" w:rsidR="00280BC9" w:rsidRDefault="00280BC9" w:rsidP="00280BC9">
      <w:pPr>
        <w:pStyle w:val="a9"/>
        <w:rPr>
          <w:bCs/>
          <w:sz w:val="36"/>
        </w:rPr>
      </w:pPr>
      <w:r>
        <w:rPr>
          <w:bCs/>
          <w:sz w:val="36"/>
        </w:rPr>
        <w:t>СООРУЖЕНИЯ ГИДРОТЕХНИЧЕСКИЕ</w:t>
      </w:r>
    </w:p>
    <w:p w14:paraId="4D78E694" w14:textId="77777777" w:rsidR="00280BC9" w:rsidRDefault="00280BC9" w:rsidP="00280BC9">
      <w:pPr>
        <w:pStyle w:val="a9"/>
        <w:rPr>
          <w:bCs/>
          <w:sz w:val="36"/>
        </w:rPr>
      </w:pPr>
      <w:r>
        <w:rPr>
          <w:bCs/>
          <w:sz w:val="36"/>
        </w:rPr>
        <w:t xml:space="preserve">Правила проектирования и строительства </w:t>
      </w:r>
      <w:r>
        <w:rPr>
          <w:bCs/>
          <w:sz w:val="36"/>
        </w:rPr>
        <w:br/>
        <w:t>в сейсмических районах</w:t>
      </w:r>
    </w:p>
    <w:p w14:paraId="3232911C" w14:textId="77777777" w:rsidR="00280BC9" w:rsidRPr="00137D39" w:rsidRDefault="00280BC9" w:rsidP="00280BC9">
      <w:pPr>
        <w:pStyle w:val="af7"/>
        <w:jc w:val="center"/>
        <w:rPr>
          <w:sz w:val="28"/>
          <w:szCs w:val="28"/>
        </w:rPr>
      </w:pPr>
    </w:p>
    <w:p w14:paraId="58F5B4BD" w14:textId="77777777" w:rsidR="00280BC9" w:rsidRPr="00137D39" w:rsidRDefault="00280BC9" w:rsidP="00280BC9">
      <w:pPr>
        <w:pStyle w:val="af7"/>
        <w:jc w:val="center"/>
        <w:rPr>
          <w:sz w:val="28"/>
          <w:szCs w:val="28"/>
        </w:rPr>
      </w:pPr>
    </w:p>
    <w:p w14:paraId="6523A122" w14:textId="77777777" w:rsidR="00280BC9" w:rsidRPr="00137D39" w:rsidRDefault="00280BC9" w:rsidP="00280BC9">
      <w:pPr>
        <w:pStyle w:val="af7"/>
        <w:jc w:val="center"/>
        <w:rPr>
          <w:sz w:val="28"/>
          <w:szCs w:val="28"/>
        </w:rPr>
      </w:pPr>
    </w:p>
    <w:p w14:paraId="22E97377" w14:textId="77777777" w:rsidR="00280BC9" w:rsidRPr="00137D39" w:rsidRDefault="00280BC9" w:rsidP="00280BC9">
      <w:pPr>
        <w:pStyle w:val="af7"/>
        <w:jc w:val="center"/>
        <w:rPr>
          <w:sz w:val="28"/>
          <w:szCs w:val="28"/>
        </w:rPr>
      </w:pPr>
    </w:p>
    <w:p w14:paraId="70FF5519" w14:textId="77777777" w:rsidR="00280BC9" w:rsidRPr="00137D39" w:rsidRDefault="00280BC9" w:rsidP="00280BC9">
      <w:pPr>
        <w:pStyle w:val="af7"/>
        <w:jc w:val="center"/>
        <w:rPr>
          <w:sz w:val="28"/>
          <w:szCs w:val="28"/>
        </w:rPr>
      </w:pPr>
    </w:p>
    <w:p w14:paraId="0E709B1E" w14:textId="77777777" w:rsidR="00280BC9" w:rsidRPr="00137D39" w:rsidRDefault="00280BC9" w:rsidP="00280BC9">
      <w:pPr>
        <w:pStyle w:val="af7"/>
        <w:jc w:val="center"/>
        <w:rPr>
          <w:sz w:val="28"/>
          <w:szCs w:val="28"/>
        </w:rPr>
      </w:pPr>
    </w:p>
    <w:p w14:paraId="10FB8B45" w14:textId="77777777" w:rsidR="00280BC9" w:rsidRPr="00137D39" w:rsidRDefault="00280BC9" w:rsidP="00280BC9">
      <w:pPr>
        <w:pStyle w:val="af7"/>
        <w:jc w:val="center"/>
        <w:rPr>
          <w:sz w:val="28"/>
          <w:szCs w:val="28"/>
        </w:rPr>
      </w:pPr>
    </w:p>
    <w:p w14:paraId="1D1A807A" w14:textId="77777777" w:rsidR="00280BC9" w:rsidRPr="00137D39" w:rsidRDefault="00280BC9" w:rsidP="00280BC9">
      <w:pPr>
        <w:pStyle w:val="af7"/>
        <w:jc w:val="center"/>
        <w:rPr>
          <w:sz w:val="28"/>
          <w:szCs w:val="28"/>
        </w:rPr>
      </w:pPr>
    </w:p>
    <w:p w14:paraId="1CBF9AD2" w14:textId="77777777" w:rsidR="00280BC9" w:rsidRPr="00137D39" w:rsidRDefault="00280BC9" w:rsidP="00280BC9">
      <w:pPr>
        <w:pStyle w:val="af7"/>
        <w:jc w:val="center"/>
        <w:rPr>
          <w:b/>
          <w:sz w:val="28"/>
          <w:szCs w:val="28"/>
        </w:rPr>
      </w:pPr>
      <w:r w:rsidRPr="00137D39">
        <w:rPr>
          <w:b/>
          <w:sz w:val="28"/>
          <w:szCs w:val="28"/>
        </w:rPr>
        <w:t>Издание официальное</w:t>
      </w:r>
    </w:p>
    <w:p w14:paraId="7DA31D3D" w14:textId="77777777" w:rsidR="00280BC9" w:rsidRPr="00137D39" w:rsidRDefault="00280BC9" w:rsidP="00280BC9">
      <w:pPr>
        <w:pStyle w:val="af7"/>
        <w:jc w:val="center"/>
        <w:rPr>
          <w:sz w:val="28"/>
          <w:szCs w:val="28"/>
        </w:rPr>
      </w:pPr>
    </w:p>
    <w:p w14:paraId="75A59AC7" w14:textId="77777777" w:rsidR="00280BC9" w:rsidRPr="00137D39" w:rsidRDefault="00280BC9" w:rsidP="00280BC9">
      <w:pPr>
        <w:pStyle w:val="af7"/>
        <w:jc w:val="center"/>
        <w:rPr>
          <w:sz w:val="28"/>
          <w:szCs w:val="28"/>
        </w:rPr>
      </w:pPr>
    </w:p>
    <w:p w14:paraId="6D2FBA9A" w14:textId="77777777" w:rsidR="00280BC9" w:rsidRPr="00137D39" w:rsidRDefault="00280BC9" w:rsidP="00280BC9">
      <w:pPr>
        <w:pStyle w:val="af7"/>
        <w:jc w:val="center"/>
        <w:rPr>
          <w:sz w:val="28"/>
          <w:szCs w:val="28"/>
        </w:rPr>
      </w:pPr>
    </w:p>
    <w:p w14:paraId="5B169EF4" w14:textId="77777777" w:rsidR="00280BC9" w:rsidRPr="00137D39" w:rsidRDefault="00280BC9" w:rsidP="00280BC9">
      <w:pPr>
        <w:pStyle w:val="af7"/>
        <w:jc w:val="center"/>
        <w:rPr>
          <w:sz w:val="28"/>
          <w:szCs w:val="28"/>
        </w:rPr>
      </w:pPr>
    </w:p>
    <w:p w14:paraId="0DDCDDF8" w14:textId="77777777" w:rsidR="00280BC9" w:rsidRPr="00137D39" w:rsidRDefault="00280BC9" w:rsidP="00280BC9">
      <w:pPr>
        <w:pStyle w:val="af7"/>
        <w:jc w:val="center"/>
        <w:rPr>
          <w:sz w:val="28"/>
          <w:szCs w:val="28"/>
        </w:rPr>
      </w:pPr>
    </w:p>
    <w:p w14:paraId="6D3C3913" w14:textId="77777777" w:rsidR="00280BC9" w:rsidRPr="00137D39" w:rsidRDefault="00280BC9" w:rsidP="00280BC9">
      <w:pPr>
        <w:pStyle w:val="af7"/>
        <w:jc w:val="center"/>
        <w:rPr>
          <w:sz w:val="28"/>
          <w:szCs w:val="28"/>
        </w:rPr>
      </w:pPr>
    </w:p>
    <w:p w14:paraId="3A6680C5" w14:textId="77777777" w:rsidR="00280BC9" w:rsidRPr="00137D39" w:rsidRDefault="00280BC9" w:rsidP="00280BC9">
      <w:pPr>
        <w:pStyle w:val="af7"/>
        <w:jc w:val="center"/>
        <w:rPr>
          <w:sz w:val="28"/>
          <w:szCs w:val="28"/>
        </w:rPr>
      </w:pPr>
    </w:p>
    <w:p w14:paraId="0966CA94" w14:textId="77777777" w:rsidR="00280BC9" w:rsidRPr="00137D39" w:rsidRDefault="00280BC9" w:rsidP="00280BC9">
      <w:pPr>
        <w:pStyle w:val="af7"/>
        <w:jc w:val="center"/>
        <w:rPr>
          <w:sz w:val="28"/>
          <w:szCs w:val="28"/>
        </w:rPr>
      </w:pPr>
    </w:p>
    <w:p w14:paraId="47764E68" w14:textId="77777777" w:rsidR="00280BC9" w:rsidRDefault="00280BC9" w:rsidP="00280BC9">
      <w:pPr>
        <w:pStyle w:val="af7"/>
        <w:jc w:val="center"/>
        <w:rPr>
          <w:sz w:val="28"/>
          <w:szCs w:val="28"/>
        </w:rPr>
      </w:pPr>
    </w:p>
    <w:p w14:paraId="20AABFEE" w14:textId="77777777" w:rsidR="00280BC9" w:rsidRDefault="00280BC9" w:rsidP="00280BC9">
      <w:pPr>
        <w:pStyle w:val="af7"/>
        <w:jc w:val="center"/>
        <w:rPr>
          <w:sz w:val="28"/>
          <w:szCs w:val="28"/>
        </w:rPr>
      </w:pPr>
    </w:p>
    <w:p w14:paraId="5191C043" w14:textId="77777777" w:rsidR="00280BC9" w:rsidRDefault="00280BC9" w:rsidP="00280BC9">
      <w:pPr>
        <w:pStyle w:val="af7"/>
        <w:jc w:val="center"/>
        <w:rPr>
          <w:sz w:val="28"/>
          <w:szCs w:val="28"/>
        </w:rPr>
      </w:pPr>
    </w:p>
    <w:p w14:paraId="5F89AA06" w14:textId="77777777" w:rsidR="00280BC9" w:rsidRDefault="00280BC9" w:rsidP="00280BC9">
      <w:pPr>
        <w:pStyle w:val="af7"/>
        <w:jc w:val="center"/>
        <w:rPr>
          <w:sz w:val="28"/>
          <w:szCs w:val="28"/>
        </w:rPr>
      </w:pPr>
    </w:p>
    <w:p w14:paraId="3F4C804C" w14:textId="77777777" w:rsidR="00280BC9" w:rsidRPr="00137D39" w:rsidRDefault="00280BC9" w:rsidP="00280BC9">
      <w:pPr>
        <w:pStyle w:val="af7"/>
        <w:jc w:val="center"/>
        <w:rPr>
          <w:sz w:val="28"/>
          <w:szCs w:val="28"/>
        </w:rPr>
      </w:pPr>
    </w:p>
    <w:p w14:paraId="74E2AE76" w14:textId="77777777" w:rsidR="00280BC9" w:rsidRPr="00137D39" w:rsidRDefault="00280BC9" w:rsidP="00280BC9">
      <w:pPr>
        <w:pStyle w:val="af7"/>
        <w:jc w:val="center"/>
        <w:rPr>
          <w:b/>
          <w:sz w:val="28"/>
          <w:szCs w:val="28"/>
        </w:rPr>
      </w:pPr>
      <w:r w:rsidRPr="00137D39">
        <w:rPr>
          <w:b/>
          <w:sz w:val="28"/>
          <w:szCs w:val="28"/>
        </w:rPr>
        <w:t>Москва 201</w:t>
      </w:r>
      <w:r w:rsidR="0068782D">
        <w:rPr>
          <w:b/>
          <w:sz w:val="28"/>
          <w:szCs w:val="28"/>
        </w:rPr>
        <w:t>7</w:t>
      </w:r>
    </w:p>
    <w:p w14:paraId="374BD051" w14:textId="77777777" w:rsidR="00280BC9" w:rsidRPr="00280BC9" w:rsidRDefault="00280BC9" w:rsidP="00280BC9">
      <w:pPr>
        <w:pStyle w:val="af7"/>
        <w:jc w:val="center"/>
        <w:rPr>
          <w:sz w:val="28"/>
          <w:szCs w:val="28"/>
        </w:rPr>
      </w:pPr>
    </w:p>
    <w:p w14:paraId="7283792E" w14:textId="77777777" w:rsidR="0020140F" w:rsidRDefault="0020140F" w:rsidP="0020140F">
      <w:pPr>
        <w:pStyle w:val="1"/>
        <w:spacing w:after="240"/>
        <w:jc w:val="both"/>
        <w:rPr>
          <w:caps/>
          <w:sz w:val="21"/>
          <w:szCs w:val="21"/>
        </w:rPr>
      </w:pPr>
      <w:r>
        <w:rPr>
          <w:caps/>
          <w:sz w:val="21"/>
          <w:szCs w:val="21"/>
        </w:rPr>
        <w:br w:type="page"/>
      </w:r>
    </w:p>
    <w:p w14:paraId="38CCDE09" w14:textId="77777777" w:rsidR="00280BC9" w:rsidRDefault="00280BC9" w:rsidP="00280BC9">
      <w:pPr>
        <w:jc w:val="both"/>
        <w:rPr>
          <w:sz w:val="28"/>
          <w:szCs w:val="28"/>
        </w:rPr>
      </w:pPr>
    </w:p>
    <w:p w14:paraId="266ED0B8" w14:textId="77777777" w:rsidR="00280BC9" w:rsidRPr="003677BC" w:rsidRDefault="00280BC9" w:rsidP="00280BC9">
      <w:pPr>
        <w:pStyle w:val="af7"/>
        <w:spacing w:line="276" w:lineRule="auto"/>
        <w:jc w:val="center"/>
        <w:rPr>
          <w:b/>
          <w:sz w:val="28"/>
          <w:szCs w:val="28"/>
        </w:rPr>
      </w:pPr>
      <w:bookmarkStart w:id="0" w:name="_Toc447642460"/>
      <w:bookmarkStart w:id="1" w:name="_Toc447791671"/>
      <w:r w:rsidRPr="003677BC">
        <w:rPr>
          <w:b/>
          <w:sz w:val="28"/>
          <w:szCs w:val="28"/>
        </w:rPr>
        <w:t>Предисловие</w:t>
      </w:r>
      <w:bookmarkEnd w:id="0"/>
      <w:bookmarkEnd w:id="1"/>
    </w:p>
    <w:p w14:paraId="0449E755" w14:textId="77777777" w:rsidR="00280BC9" w:rsidRPr="003677BC" w:rsidRDefault="00280BC9" w:rsidP="00280BC9">
      <w:pPr>
        <w:pStyle w:val="af7"/>
        <w:spacing w:line="276" w:lineRule="auto"/>
        <w:ind w:firstLine="567"/>
        <w:rPr>
          <w:b/>
          <w:sz w:val="28"/>
          <w:szCs w:val="28"/>
        </w:rPr>
      </w:pPr>
    </w:p>
    <w:p w14:paraId="223C5C1B" w14:textId="77777777" w:rsidR="00280BC9" w:rsidRDefault="00280BC9" w:rsidP="00280BC9">
      <w:pPr>
        <w:pStyle w:val="af7"/>
        <w:spacing w:line="276" w:lineRule="auto"/>
        <w:ind w:firstLine="567"/>
        <w:rPr>
          <w:b/>
          <w:sz w:val="28"/>
          <w:szCs w:val="28"/>
        </w:rPr>
      </w:pPr>
      <w:r w:rsidRPr="003677BC">
        <w:rPr>
          <w:b/>
          <w:sz w:val="28"/>
          <w:szCs w:val="28"/>
        </w:rPr>
        <w:t>Сведения о своде правил</w:t>
      </w:r>
    </w:p>
    <w:p w14:paraId="00A64271" w14:textId="77777777" w:rsidR="00280BC9" w:rsidRPr="003677BC" w:rsidRDefault="00280BC9" w:rsidP="00280BC9">
      <w:pPr>
        <w:pStyle w:val="af7"/>
        <w:spacing w:line="276" w:lineRule="auto"/>
        <w:ind w:firstLine="567"/>
        <w:rPr>
          <w:b/>
          <w:sz w:val="28"/>
          <w:szCs w:val="28"/>
        </w:rPr>
      </w:pPr>
    </w:p>
    <w:p w14:paraId="054F993C" w14:textId="77777777" w:rsidR="00280BC9" w:rsidRPr="00D8710D" w:rsidRDefault="00280BC9" w:rsidP="00280BC9">
      <w:pPr>
        <w:pStyle w:val="af7"/>
        <w:ind w:firstLine="567"/>
        <w:jc w:val="both"/>
        <w:rPr>
          <w:sz w:val="28"/>
          <w:szCs w:val="28"/>
        </w:rPr>
      </w:pPr>
      <w:r w:rsidRPr="00D8710D">
        <w:rPr>
          <w:sz w:val="28"/>
          <w:szCs w:val="28"/>
        </w:rPr>
        <w:t xml:space="preserve">1 ИСПОЛНИТЕЛИ – </w:t>
      </w:r>
      <w:r w:rsidRPr="00280BC9">
        <w:rPr>
          <w:sz w:val="28"/>
          <w:szCs w:val="28"/>
        </w:rPr>
        <w:t>А</w:t>
      </w:r>
      <w:r>
        <w:rPr>
          <w:sz w:val="28"/>
          <w:szCs w:val="28"/>
        </w:rPr>
        <w:t>кционерное общество</w:t>
      </w:r>
      <w:r w:rsidRPr="00280BC9">
        <w:rPr>
          <w:sz w:val="28"/>
          <w:szCs w:val="28"/>
        </w:rPr>
        <w:t xml:space="preserve"> «Всероссийский научно-исследовательский институт гидротехники им</w:t>
      </w:r>
      <w:r>
        <w:rPr>
          <w:sz w:val="28"/>
          <w:szCs w:val="28"/>
        </w:rPr>
        <w:t>ени</w:t>
      </w:r>
      <w:r w:rsidRPr="00280BC9">
        <w:rPr>
          <w:sz w:val="28"/>
          <w:szCs w:val="28"/>
        </w:rPr>
        <w:t xml:space="preserve"> Б.Е. Веденеева</w:t>
      </w:r>
      <w:r>
        <w:rPr>
          <w:sz w:val="28"/>
          <w:szCs w:val="28"/>
        </w:rPr>
        <w:t>»</w:t>
      </w:r>
      <w:r w:rsidRPr="00280BC9">
        <w:rPr>
          <w:sz w:val="28"/>
          <w:szCs w:val="28"/>
        </w:rPr>
        <w:t xml:space="preserve"> (</w:t>
      </w:r>
      <w:r>
        <w:rPr>
          <w:sz w:val="28"/>
          <w:szCs w:val="28"/>
        </w:rPr>
        <w:t>АО «</w:t>
      </w:r>
      <w:r w:rsidRPr="00280BC9">
        <w:rPr>
          <w:sz w:val="28"/>
          <w:szCs w:val="28"/>
        </w:rPr>
        <w:t>ВНИИГ им. Б.Е. Веденеева</w:t>
      </w:r>
      <w:r>
        <w:rPr>
          <w:sz w:val="28"/>
          <w:szCs w:val="28"/>
        </w:rPr>
        <w:t>»</w:t>
      </w:r>
      <w:r w:rsidRPr="00280BC9">
        <w:rPr>
          <w:sz w:val="28"/>
          <w:szCs w:val="28"/>
        </w:rPr>
        <w:t xml:space="preserve">) </w:t>
      </w:r>
      <w:r>
        <w:rPr>
          <w:sz w:val="28"/>
          <w:szCs w:val="28"/>
        </w:rPr>
        <w:t>при участии</w:t>
      </w:r>
      <w:r w:rsidRPr="00280BC9">
        <w:rPr>
          <w:sz w:val="28"/>
          <w:szCs w:val="28"/>
        </w:rPr>
        <w:t xml:space="preserve"> «Центр</w:t>
      </w:r>
      <w:r>
        <w:rPr>
          <w:sz w:val="28"/>
          <w:szCs w:val="28"/>
        </w:rPr>
        <w:t>а</w:t>
      </w:r>
      <w:r w:rsidRPr="00280BC9">
        <w:rPr>
          <w:sz w:val="28"/>
          <w:szCs w:val="28"/>
        </w:rPr>
        <w:t xml:space="preserve"> службы геодинамических наблюдений в энергетической отрасли» (ЦСГНЭО) – филиал</w:t>
      </w:r>
      <w:r>
        <w:rPr>
          <w:sz w:val="28"/>
          <w:szCs w:val="28"/>
        </w:rPr>
        <w:t>а</w:t>
      </w:r>
      <w:r w:rsidRPr="00280BC9">
        <w:rPr>
          <w:sz w:val="28"/>
          <w:szCs w:val="28"/>
        </w:rPr>
        <w:t xml:space="preserve"> АО «Институт Гидропроект»</w:t>
      </w:r>
    </w:p>
    <w:p w14:paraId="59B63E68" w14:textId="77777777" w:rsidR="00280BC9" w:rsidRPr="00D8710D" w:rsidRDefault="00280BC9" w:rsidP="00280BC9">
      <w:pPr>
        <w:pStyle w:val="af7"/>
        <w:ind w:firstLine="567"/>
        <w:jc w:val="both"/>
        <w:rPr>
          <w:sz w:val="28"/>
          <w:szCs w:val="28"/>
        </w:rPr>
      </w:pPr>
      <w:r w:rsidRPr="00D8710D">
        <w:rPr>
          <w:sz w:val="28"/>
          <w:szCs w:val="28"/>
        </w:rPr>
        <w:t>2 ВНЕСЕН Техническим комитетом по стандартизации ТК 465 «Строительство»</w:t>
      </w:r>
    </w:p>
    <w:p w14:paraId="3F84F62E" w14:textId="77777777" w:rsidR="00280BC9" w:rsidRPr="00D8710D" w:rsidRDefault="00280BC9" w:rsidP="00280BC9">
      <w:pPr>
        <w:pStyle w:val="af7"/>
        <w:ind w:firstLine="567"/>
        <w:jc w:val="both"/>
        <w:rPr>
          <w:sz w:val="28"/>
          <w:szCs w:val="28"/>
        </w:rPr>
      </w:pPr>
      <w:r w:rsidRPr="00D8710D">
        <w:rPr>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6AE5077E" w14:textId="77777777" w:rsidR="00D84AF0" w:rsidRPr="00D8710D" w:rsidRDefault="00D84AF0" w:rsidP="00D84AF0">
      <w:pPr>
        <w:pStyle w:val="af7"/>
        <w:ind w:firstLine="567"/>
        <w:jc w:val="both"/>
        <w:rPr>
          <w:sz w:val="28"/>
          <w:szCs w:val="28"/>
        </w:rPr>
      </w:pPr>
      <w:r w:rsidRPr="00D8710D">
        <w:rPr>
          <w:sz w:val="28"/>
          <w:szCs w:val="28"/>
        </w:rPr>
        <w:t xml:space="preserve">4 УТВЕРЖДЕН приказом Министерства строительства и жилищно-коммунального хозяйства Российской Федерации от </w:t>
      </w:r>
      <w:r>
        <w:rPr>
          <w:sz w:val="28"/>
          <w:szCs w:val="28"/>
        </w:rPr>
        <w:t>26 декабря 2017 г. № 1720/пр</w:t>
      </w:r>
      <w:r w:rsidRPr="00D8710D">
        <w:rPr>
          <w:sz w:val="28"/>
          <w:szCs w:val="28"/>
        </w:rPr>
        <w:t xml:space="preserve"> и введен в действие с </w:t>
      </w:r>
      <w:r>
        <w:rPr>
          <w:sz w:val="28"/>
          <w:szCs w:val="28"/>
        </w:rPr>
        <w:t>27 июня 2018</w:t>
      </w:r>
      <w:r w:rsidRPr="00D8710D">
        <w:rPr>
          <w:sz w:val="28"/>
          <w:szCs w:val="28"/>
        </w:rPr>
        <w:t xml:space="preserve"> г.</w:t>
      </w:r>
    </w:p>
    <w:p w14:paraId="6F5D633C" w14:textId="77777777" w:rsidR="00280BC9" w:rsidRPr="00D8710D" w:rsidRDefault="00280BC9" w:rsidP="00280BC9">
      <w:pPr>
        <w:pStyle w:val="af7"/>
        <w:ind w:firstLine="567"/>
        <w:jc w:val="both"/>
        <w:rPr>
          <w:sz w:val="28"/>
          <w:szCs w:val="28"/>
        </w:rPr>
      </w:pPr>
      <w:r w:rsidRPr="00D8710D">
        <w:rPr>
          <w:sz w:val="28"/>
          <w:szCs w:val="28"/>
        </w:rPr>
        <w:t>5 ЗАРЕГИСТРИРОВАН Федеральным агентством по техническому регулированию и метрологии (Росстандарт)</w:t>
      </w:r>
    </w:p>
    <w:p w14:paraId="6CB4D561" w14:textId="77777777" w:rsidR="00280BC9" w:rsidRPr="00D8710D" w:rsidRDefault="00280BC9" w:rsidP="00280BC9">
      <w:pPr>
        <w:pStyle w:val="af7"/>
        <w:ind w:firstLine="567"/>
        <w:jc w:val="both"/>
        <w:rPr>
          <w:sz w:val="28"/>
          <w:szCs w:val="28"/>
        </w:rPr>
      </w:pPr>
      <w:r w:rsidRPr="00D8710D">
        <w:rPr>
          <w:sz w:val="28"/>
          <w:szCs w:val="28"/>
        </w:rPr>
        <w:t>6 ВВЕДЕН ВПЕРВЫЕ</w:t>
      </w:r>
    </w:p>
    <w:p w14:paraId="706AC952" w14:textId="77777777" w:rsidR="00280BC9" w:rsidRPr="00D8710D" w:rsidRDefault="00280BC9" w:rsidP="00280BC9">
      <w:pPr>
        <w:pStyle w:val="af7"/>
        <w:ind w:firstLine="567"/>
        <w:jc w:val="both"/>
        <w:rPr>
          <w:sz w:val="28"/>
          <w:szCs w:val="28"/>
        </w:rPr>
      </w:pPr>
    </w:p>
    <w:p w14:paraId="4BBA3BF6" w14:textId="77777777" w:rsidR="00280BC9" w:rsidRPr="00D8710D" w:rsidRDefault="00280BC9" w:rsidP="00280BC9">
      <w:pPr>
        <w:pStyle w:val="af7"/>
        <w:ind w:firstLine="567"/>
        <w:jc w:val="both"/>
        <w:rPr>
          <w:sz w:val="28"/>
          <w:szCs w:val="28"/>
        </w:rPr>
      </w:pPr>
    </w:p>
    <w:p w14:paraId="429B18DF" w14:textId="77777777" w:rsidR="00280BC9" w:rsidRPr="00D8710D" w:rsidRDefault="00280BC9" w:rsidP="00280BC9">
      <w:pPr>
        <w:pStyle w:val="af7"/>
        <w:ind w:firstLine="567"/>
        <w:jc w:val="both"/>
        <w:rPr>
          <w:sz w:val="28"/>
          <w:szCs w:val="28"/>
        </w:rPr>
      </w:pPr>
    </w:p>
    <w:p w14:paraId="5315E7F2" w14:textId="77777777" w:rsidR="00280BC9" w:rsidRPr="00D8710D" w:rsidRDefault="00280BC9" w:rsidP="00280BC9">
      <w:pPr>
        <w:pStyle w:val="af7"/>
        <w:ind w:firstLine="567"/>
        <w:jc w:val="both"/>
        <w:rPr>
          <w:sz w:val="28"/>
          <w:szCs w:val="28"/>
        </w:rPr>
      </w:pPr>
    </w:p>
    <w:p w14:paraId="0A700CF4" w14:textId="77777777" w:rsidR="00280BC9" w:rsidRPr="00406E08" w:rsidRDefault="00280BC9" w:rsidP="00280BC9">
      <w:pPr>
        <w:pStyle w:val="af7"/>
        <w:ind w:firstLine="567"/>
        <w:jc w:val="both"/>
        <w:rPr>
          <w:i/>
        </w:rPr>
      </w:pPr>
      <w:r w:rsidRPr="00406E08">
        <w:rPr>
          <w:i/>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w:t>
      </w:r>
      <w:r>
        <w:rPr>
          <w:i/>
        </w:rPr>
        <w:t>И</w:t>
      </w:r>
      <w:r w:rsidRPr="00406E08">
        <w:rPr>
          <w:i/>
        </w:rPr>
        <w:t>нтернет</w:t>
      </w:r>
    </w:p>
    <w:p w14:paraId="07AD9E8C" w14:textId="77777777" w:rsidR="00280BC9" w:rsidRDefault="00280BC9" w:rsidP="00280BC9">
      <w:pPr>
        <w:pStyle w:val="af7"/>
        <w:ind w:firstLine="567"/>
        <w:jc w:val="both"/>
      </w:pPr>
    </w:p>
    <w:p w14:paraId="2AA8134A" w14:textId="77777777" w:rsidR="00280BC9" w:rsidRDefault="00280BC9" w:rsidP="00280BC9">
      <w:pPr>
        <w:pStyle w:val="af7"/>
        <w:ind w:firstLine="567"/>
        <w:jc w:val="both"/>
      </w:pPr>
    </w:p>
    <w:p w14:paraId="0CF8BABA" w14:textId="77777777" w:rsidR="00280BC9" w:rsidRDefault="00280BC9" w:rsidP="00280BC9">
      <w:pPr>
        <w:pStyle w:val="af7"/>
        <w:ind w:firstLine="567"/>
        <w:jc w:val="both"/>
      </w:pPr>
    </w:p>
    <w:p w14:paraId="3D2037EE" w14:textId="77777777" w:rsidR="00280BC9" w:rsidRDefault="00280BC9" w:rsidP="00280BC9">
      <w:pPr>
        <w:pStyle w:val="af7"/>
        <w:ind w:firstLine="567"/>
        <w:jc w:val="both"/>
      </w:pPr>
    </w:p>
    <w:p w14:paraId="180E6E72" w14:textId="77777777" w:rsidR="00280BC9" w:rsidRDefault="00280BC9" w:rsidP="00280BC9">
      <w:pPr>
        <w:pStyle w:val="af7"/>
        <w:ind w:firstLine="567"/>
        <w:jc w:val="both"/>
      </w:pPr>
    </w:p>
    <w:p w14:paraId="7CAFBBBD" w14:textId="77777777" w:rsidR="00280BC9" w:rsidRDefault="00280BC9" w:rsidP="00280BC9">
      <w:pPr>
        <w:pStyle w:val="af7"/>
        <w:ind w:firstLine="567"/>
        <w:jc w:val="both"/>
      </w:pPr>
    </w:p>
    <w:p w14:paraId="7CC247EE" w14:textId="77777777" w:rsidR="00280BC9" w:rsidRDefault="00280BC9" w:rsidP="00280BC9">
      <w:pPr>
        <w:pStyle w:val="af7"/>
        <w:ind w:firstLine="567"/>
        <w:jc w:val="both"/>
      </w:pPr>
    </w:p>
    <w:p w14:paraId="444E627B" w14:textId="77777777" w:rsidR="00280BC9" w:rsidRDefault="00280BC9" w:rsidP="00280BC9">
      <w:pPr>
        <w:pStyle w:val="af7"/>
        <w:ind w:firstLine="567"/>
        <w:jc w:val="both"/>
      </w:pPr>
    </w:p>
    <w:p w14:paraId="0E24ED9E" w14:textId="77777777" w:rsidR="00280BC9" w:rsidRDefault="00280BC9" w:rsidP="00280BC9">
      <w:pPr>
        <w:pStyle w:val="af7"/>
        <w:ind w:firstLine="567"/>
        <w:jc w:val="both"/>
      </w:pPr>
    </w:p>
    <w:p w14:paraId="39BC6D36" w14:textId="77777777" w:rsidR="00280BC9" w:rsidRDefault="00280BC9" w:rsidP="00280BC9">
      <w:pPr>
        <w:pStyle w:val="af7"/>
        <w:ind w:firstLine="567"/>
        <w:jc w:val="both"/>
      </w:pPr>
    </w:p>
    <w:p w14:paraId="0CB68DE8" w14:textId="77777777" w:rsidR="00280BC9" w:rsidRDefault="00280BC9" w:rsidP="00280BC9">
      <w:pPr>
        <w:pStyle w:val="af7"/>
        <w:ind w:firstLine="567"/>
        <w:jc w:val="both"/>
      </w:pPr>
    </w:p>
    <w:p w14:paraId="526EB63A" w14:textId="77777777" w:rsidR="00280BC9" w:rsidRPr="00CF29E1" w:rsidRDefault="00280BC9" w:rsidP="00280BC9">
      <w:pPr>
        <w:pStyle w:val="af7"/>
        <w:ind w:firstLine="567"/>
        <w:jc w:val="both"/>
      </w:pPr>
    </w:p>
    <w:p w14:paraId="7C51AAB4" w14:textId="77777777" w:rsidR="00280BC9" w:rsidRPr="00CF29E1" w:rsidRDefault="00280BC9" w:rsidP="00280BC9">
      <w:pPr>
        <w:pStyle w:val="af7"/>
        <w:ind w:firstLine="567"/>
        <w:jc w:val="right"/>
      </w:pPr>
      <w:r w:rsidRPr="00CF29E1">
        <w:t>© Минстрой России, 201</w:t>
      </w:r>
      <w:r>
        <w:t>7</w:t>
      </w:r>
    </w:p>
    <w:p w14:paraId="640EC136" w14:textId="77777777" w:rsidR="00280BC9" w:rsidRDefault="00280BC9" w:rsidP="00280BC9">
      <w:pPr>
        <w:pStyle w:val="af7"/>
        <w:ind w:firstLine="567"/>
        <w:jc w:val="both"/>
      </w:pPr>
    </w:p>
    <w:p w14:paraId="25171E58" w14:textId="77777777" w:rsidR="00280BC9" w:rsidRDefault="00280BC9" w:rsidP="00280BC9">
      <w:pPr>
        <w:pStyle w:val="af7"/>
        <w:ind w:firstLine="567"/>
        <w:jc w:val="both"/>
      </w:pPr>
      <w:r w:rsidRPr="00CF29E1">
        <w:t xml:space="preserve">Настоящий </w:t>
      </w:r>
      <w:r>
        <w:t>нормативный документ</w:t>
      </w:r>
      <w:r w:rsidRPr="00CF29E1">
        <w:t xml:space="preserve"> на может быть полностью или частично воспроизведен, тиражирован и распространен в качестве официального издания на территории Российской Федерации</w:t>
      </w:r>
      <w:r>
        <w:t xml:space="preserve"> без разрешения Минстроя России</w:t>
      </w:r>
    </w:p>
    <w:p w14:paraId="02F3D4C3" w14:textId="77777777" w:rsidR="0020140F" w:rsidRDefault="0020140F" w:rsidP="0020140F">
      <w:pPr>
        <w:pStyle w:val="11"/>
        <w:spacing w:line="240" w:lineRule="auto"/>
        <w:ind w:left="1134" w:right="1134" w:firstLine="0"/>
        <w:jc w:val="center"/>
        <w:rPr>
          <w:b/>
          <w:sz w:val="26"/>
          <w:szCs w:val="26"/>
        </w:rPr>
      </w:pPr>
      <w:r>
        <w:rPr>
          <w:b/>
          <w:sz w:val="26"/>
          <w:szCs w:val="26"/>
        </w:rPr>
        <w:br w:type="page"/>
      </w:r>
    </w:p>
    <w:p w14:paraId="5F35F88E" w14:textId="77777777" w:rsidR="0020140F" w:rsidRPr="00971CD8" w:rsidRDefault="0020140F" w:rsidP="00971CD8">
      <w:pPr>
        <w:pStyle w:val="af7"/>
        <w:rPr>
          <w:sz w:val="28"/>
          <w:szCs w:val="28"/>
        </w:rPr>
      </w:pPr>
    </w:p>
    <w:p w14:paraId="348D56E0" w14:textId="77777777" w:rsidR="0020140F" w:rsidRPr="00971CD8" w:rsidRDefault="00971CD8" w:rsidP="00971CD8">
      <w:pPr>
        <w:pStyle w:val="af7"/>
        <w:jc w:val="center"/>
        <w:rPr>
          <w:b/>
          <w:sz w:val="28"/>
          <w:szCs w:val="28"/>
        </w:rPr>
      </w:pPr>
      <w:r w:rsidRPr="00971CD8">
        <w:rPr>
          <w:b/>
          <w:sz w:val="28"/>
          <w:szCs w:val="28"/>
        </w:rPr>
        <w:t>Содержание</w:t>
      </w:r>
    </w:p>
    <w:p w14:paraId="2D4AA073" w14:textId="77777777" w:rsidR="0020140F" w:rsidRPr="00971CD8" w:rsidRDefault="0020140F" w:rsidP="00971CD8">
      <w:pPr>
        <w:pStyle w:val="af7"/>
        <w:rPr>
          <w:sz w:val="28"/>
          <w:szCs w:val="28"/>
        </w:rPr>
      </w:pPr>
    </w:p>
    <w:p w14:paraId="22FA23C9" w14:textId="77777777" w:rsidR="00280BC9" w:rsidRPr="00971CD8" w:rsidRDefault="00280BC9" w:rsidP="00971CD8">
      <w:pPr>
        <w:pStyle w:val="af7"/>
        <w:ind w:firstLine="567"/>
        <w:rPr>
          <w:sz w:val="28"/>
          <w:szCs w:val="28"/>
        </w:rPr>
      </w:pPr>
      <w:r w:rsidRPr="00971CD8">
        <w:rPr>
          <w:sz w:val="28"/>
          <w:szCs w:val="28"/>
        </w:rPr>
        <w:t>1</w:t>
      </w:r>
      <w:r w:rsidR="00971CD8">
        <w:rPr>
          <w:sz w:val="28"/>
          <w:szCs w:val="28"/>
        </w:rPr>
        <w:t xml:space="preserve"> </w:t>
      </w:r>
      <w:r w:rsidRPr="00971CD8">
        <w:rPr>
          <w:sz w:val="28"/>
          <w:szCs w:val="28"/>
        </w:rPr>
        <w:t>Область применения</w:t>
      </w:r>
      <w:r w:rsidR="00971CD8">
        <w:rPr>
          <w:sz w:val="28"/>
          <w:szCs w:val="28"/>
        </w:rPr>
        <w:t xml:space="preserve"> ……………………………………………………..</w:t>
      </w:r>
    </w:p>
    <w:p w14:paraId="713B9ED9" w14:textId="77777777" w:rsidR="00280BC9" w:rsidRPr="00971CD8" w:rsidRDefault="00280BC9" w:rsidP="00971CD8">
      <w:pPr>
        <w:pStyle w:val="af7"/>
        <w:ind w:firstLine="567"/>
        <w:rPr>
          <w:sz w:val="28"/>
          <w:szCs w:val="28"/>
        </w:rPr>
      </w:pPr>
      <w:r w:rsidRPr="00971CD8">
        <w:rPr>
          <w:sz w:val="28"/>
          <w:szCs w:val="28"/>
        </w:rPr>
        <w:t>2</w:t>
      </w:r>
      <w:r w:rsidR="00971CD8">
        <w:rPr>
          <w:sz w:val="28"/>
          <w:szCs w:val="28"/>
        </w:rPr>
        <w:t xml:space="preserve"> </w:t>
      </w:r>
      <w:r w:rsidRPr="00971CD8">
        <w:rPr>
          <w:sz w:val="28"/>
          <w:szCs w:val="28"/>
        </w:rPr>
        <w:t>Нормативные ссылки</w:t>
      </w:r>
      <w:r w:rsidR="00971CD8">
        <w:rPr>
          <w:sz w:val="28"/>
          <w:szCs w:val="28"/>
        </w:rPr>
        <w:t xml:space="preserve"> …………………………………………………….</w:t>
      </w:r>
    </w:p>
    <w:p w14:paraId="1749D9F4" w14:textId="77777777" w:rsidR="00280BC9" w:rsidRPr="00971CD8" w:rsidRDefault="00280BC9" w:rsidP="00971CD8">
      <w:pPr>
        <w:pStyle w:val="af7"/>
        <w:ind w:firstLine="567"/>
        <w:rPr>
          <w:sz w:val="28"/>
          <w:szCs w:val="28"/>
        </w:rPr>
      </w:pPr>
      <w:r w:rsidRPr="00971CD8">
        <w:rPr>
          <w:sz w:val="28"/>
          <w:szCs w:val="28"/>
        </w:rPr>
        <w:t>3</w:t>
      </w:r>
      <w:r w:rsidR="00971CD8">
        <w:rPr>
          <w:sz w:val="28"/>
          <w:szCs w:val="28"/>
        </w:rPr>
        <w:t xml:space="preserve"> </w:t>
      </w:r>
      <w:r w:rsidRPr="00971CD8">
        <w:rPr>
          <w:sz w:val="28"/>
          <w:szCs w:val="28"/>
        </w:rPr>
        <w:t>Термины</w:t>
      </w:r>
      <w:r w:rsidR="00971CD8">
        <w:rPr>
          <w:sz w:val="28"/>
          <w:szCs w:val="28"/>
        </w:rPr>
        <w:t>,</w:t>
      </w:r>
      <w:r w:rsidRPr="00971CD8">
        <w:rPr>
          <w:sz w:val="28"/>
          <w:szCs w:val="28"/>
        </w:rPr>
        <w:t xml:space="preserve"> определения </w:t>
      </w:r>
      <w:r w:rsidR="00971CD8">
        <w:rPr>
          <w:sz w:val="28"/>
          <w:szCs w:val="28"/>
        </w:rPr>
        <w:t>и сокращения ..………………………………….</w:t>
      </w:r>
    </w:p>
    <w:p w14:paraId="073B2782" w14:textId="77777777" w:rsidR="00280BC9" w:rsidRPr="00971CD8" w:rsidRDefault="00280BC9" w:rsidP="00971CD8">
      <w:pPr>
        <w:pStyle w:val="af7"/>
        <w:ind w:firstLine="567"/>
        <w:rPr>
          <w:sz w:val="28"/>
          <w:szCs w:val="28"/>
        </w:rPr>
      </w:pPr>
      <w:r w:rsidRPr="00971CD8">
        <w:rPr>
          <w:sz w:val="28"/>
          <w:szCs w:val="28"/>
        </w:rPr>
        <w:t>4</w:t>
      </w:r>
      <w:r w:rsidR="00971CD8">
        <w:rPr>
          <w:sz w:val="28"/>
          <w:szCs w:val="28"/>
        </w:rPr>
        <w:t xml:space="preserve"> </w:t>
      </w:r>
      <w:r w:rsidR="00971CD8" w:rsidRPr="00971CD8">
        <w:rPr>
          <w:sz w:val="28"/>
          <w:szCs w:val="28"/>
        </w:rPr>
        <w:t>Общие положения. Определение нормативной, исходной и расчетной сейсмичности</w:t>
      </w:r>
      <w:r w:rsidR="00971CD8">
        <w:rPr>
          <w:sz w:val="28"/>
          <w:szCs w:val="28"/>
        </w:rPr>
        <w:t xml:space="preserve"> ……………………………………………………………………..</w:t>
      </w:r>
    </w:p>
    <w:p w14:paraId="03674CBE" w14:textId="77777777" w:rsidR="00280BC9" w:rsidRPr="00971CD8" w:rsidRDefault="00280BC9" w:rsidP="00971CD8">
      <w:pPr>
        <w:pStyle w:val="af7"/>
        <w:ind w:firstLine="567"/>
        <w:rPr>
          <w:sz w:val="28"/>
          <w:szCs w:val="28"/>
        </w:rPr>
      </w:pPr>
      <w:r w:rsidRPr="00971CD8">
        <w:rPr>
          <w:sz w:val="28"/>
          <w:szCs w:val="28"/>
        </w:rPr>
        <w:t>5</w:t>
      </w:r>
      <w:r w:rsidR="00971CD8">
        <w:rPr>
          <w:sz w:val="28"/>
          <w:szCs w:val="28"/>
        </w:rPr>
        <w:t xml:space="preserve"> </w:t>
      </w:r>
      <w:r w:rsidRPr="00971CD8">
        <w:rPr>
          <w:sz w:val="28"/>
          <w:szCs w:val="28"/>
        </w:rPr>
        <w:t>Сейсмические воздействия и определение их характеристик</w:t>
      </w:r>
      <w:r w:rsidR="00971CD8">
        <w:rPr>
          <w:sz w:val="28"/>
          <w:szCs w:val="28"/>
        </w:rPr>
        <w:t xml:space="preserve"> …………</w:t>
      </w:r>
    </w:p>
    <w:p w14:paraId="2CF7D670" w14:textId="77777777" w:rsidR="00280BC9" w:rsidRPr="00971CD8" w:rsidRDefault="00280BC9" w:rsidP="00971CD8">
      <w:pPr>
        <w:pStyle w:val="af7"/>
        <w:ind w:firstLine="567"/>
        <w:rPr>
          <w:sz w:val="28"/>
          <w:szCs w:val="28"/>
        </w:rPr>
      </w:pPr>
      <w:r w:rsidRPr="00971CD8">
        <w:rPr>
          <w:sz w:val="28"/>
          <w:szCs w:val="28"/>
        </w:rPr>
        <w:t>6</w:t>
      </w:r>
      <w:r w:rsidR="00971CD8">
        <w:rPr>
          <w:sz w:val="28"/>
          <w:szCs w:val="28"/>
        </w:rPr>
        <w:t xml:space="preserve"> </w:t>
      </w:r>
      <w:r w:rsidRPr="00971CD8">
        <w:rPr>
          <w:sz w:val="28"/>
          <w:szCs w:val="28"/>
        </w:rPr>
        <w:t>Расчетные сейсмиче</w:t>
      </w:r>
      <w:r w:rsidR="00971CD8">
        <w:rPr>
          <w:sz w:val="28"/>
          <w:szCs w:val="28"/>
        </w:rPr>
        <w:t xml:space="preserve">ские воздействия. Требования к </w:t>
      </w:r>
      <w:r w:rsidRPr="00971CD8">
        <w:rPr>
          <w:sz w:val="28"/>
          <w:szCs w:val="28"/>
        </w:rPr>
        <w:t>расчетам гидротехнических сооружений на сейсмические воздействия</w:t>
      </w:r>
      <w:r w:rsidR="00971CD8">
        <w:rPr>
          <w:sz w:val="28"/>
          <w:szCs w:val="28"/>
        </w:rPr>
        <w:t xml:space="preserve"> ………………..</w:t>
      </w:r>
    </w:p>
    <w:p w14:paraId="3AEA501E" w14:textId="77777777" w:rsidR="00280BC9" w:rsidRPr="00971CD8" w:rsidRDefault="00280BC9" w:rsidP="00971CD8">
      <w:pPr>
        <w:pStyle w:val="af7"/>
        <w:ind w:firstLine="567"/>
        <w:rPr>
          <w:sz w:val="28"/>
          <w:szCs w:val="28"/>
        </w:rPr>
      </w:pPr>
      <w:r w:rsidRPr="00971CD8">
        <w:rPr>
          <w:sz w:val="28"/>
          <w:szCs w:val="28"/>
        </w:rPr>
        <w:t>7</w:t>
      </w:r>
      <w:r w:rsidR="00971CD8">
        <w:rPr>
          <w:sz w:val="28"/>
          <w:szCs w:val="28"/>
        </w:rPr>
        <w:t xml:space="preserve"> </w:t>
      </w:r>
      <w:r w:rsidRPr="00971CD8">
        <w:rPr>
          <w:sz w:val="28"/>
          <w:szCs w:val="28"/>
        </w:rPr>
        <w:t>Мероприятия по повышению сейсмостойкости гидротехнических сооружений</w:t>
      </w:r>
      <w:r w:rsidR="00971CD8">
        <w:rPr>
          <w:sz w:val="28"/>
          <w:szCs w:val="28"/>
        </w:rPr>
        <w:t xml:space="preserve"> ………………………………………………………………………..</w:t>
      </w:r>
    </w:p>
    <w:p w14:paraId="4A106909" w14:textId="77777777" w:rsidR="00280BC9" w:rsidRPr="00971CD8" w:rsidRDefault="00280BC9" w:rsidP="00971CD8">
      <w:pPr>
        <w:pStyle w:val="af7"/>
        <w:ind w:firstLine="567"/>
        <w:rPr>
          <w:sz w:val="28"/>
          <w:szCs w:val="28"/>
        </w:rPr>
      </w:pPr>
      <w:r w:rsidRPr="00971CD8">
        <w:rPr>
          <w:sz w:val="28"/>
          <w:szCs w:val="28"/>
        </w:rPr>
        <w:t>8</w:t>
      </w:r>
      <w:r w:rsidR="00971CD8">
        <w:rPr>
          <w:sz w:val="28"/>
          <w:szCs w:val="28"/>
        </w:rPr>
        <w:t xml:space="preserve"> </w:t>
      </w:r>
      <w:r w:rsidRPr="00971CD8">
        <w:rPr>
          <w:sz w:val="28"/>
          <w:szCs w:val="28"/>
        </w:rPr>
        <w:t>Геодинамический мониторинг гидротехнических сооружений в процессе эксплуатации</w:t>
      </w:r>
      <w:r w:rsidR="00971CD8">
        <w:rPr>
          <w:sz w:val="28"/>
          <w:szCs w:val="28"/>
        </w:rPr>
        <w:t xml:space="preserve"> ……………………………………………………………</w:t>
      </w:r>
    </w:p>
    <w:p w14:paraId="729A6BD0" w14:textId="77777777" w:rsidR="00280BC9" w:rsidRPr="00971CD8" w:rsidRDefault="00280BC9" w:rsidP="00971CD8">
      <w:pPr>
        <w:pStyle w:val="af7"/>
        <w:ind w:firstLine="567"/>
        <w:rPr>
          <w:sz w:val="28"/>
          <w:szCs w:val="28"/>
        </w:rPr>
      </w:pPr>
      <w:r w:rsidRPr="00971CD8">
        <w:rPr>
          <w:sz w:val="28"/>
          <w:szCs w:val="28"/>
        </w:rPr>
        <w:t>Приложение А</w:t>
      </w:r>
      <w:r w:rsidR="00971CD8">
        <w:rPr>
          <w:sz w:val="28"/>
          <w:szCs w:val="28"/>
        </w:rPr>
        <w:t xml:space="preserve"> </w:t>
      </w:r>
      <w:r w:rsidRPr="00971CD8">
        <w:rPr>
          <w:sz w:val="28"/>
          <w:szCs w:val="28"/>
        </w:rPr>
        <w:t xml:space="preserve">Обозначения </w:t>
      </w:r>
      <w:r w:rsidR="00971CD8">
        <w:rPr>
          <w:sz w:val="28"/>
          <w:szCs w:val="28"/>
        </w:rPr>
        <w:t>величин сейсмических воздействий ……….</w:t>
      </w:r>
    </w:p>
    <w:p w14:paraId="2926F9D5" w14:textId="77777777" w:rsidR="00280BC9" w:rsidRPr="00971CD8" w:rsidRDefault="00280BC9" w:rsidP="00971CD8">
      <w:pPr>
        <w:pStyle w:val="af7"/>
        <w:ind w:left="2410" w:hanging="1843"/>
        <w:rPr>
          <w:sz w:val="28"/>
          <w:szCs w:val="28"/>
        </w:rPr>
      </w:pPr>
      <w:r w:rsidRPr="00971CD8">
        <w:rPr>
          <w:sz w:val="28"/>
          <w:szCs w:val="28"/>
        </w:rPr>
        <w:t>Приложение Б</w:t>
      </w:r>
      <w:r w:rsidR="00971CD8">
        <w:rPr>
          <w:sz w:val="28"/>
          <w:szCs w:val="28"/>
        </w:rPr>
        <w:t xml:space="preserve"> </w:t>
      </w:r>
      <w:r w:rsidRPr="00971CD8">
        <w:rPr>
          <w:sz w:val="28"/>
          <w:szCs w:val="28"/>
        </w:rPr>
        <w:t>Использование методов математической теории надежности для оценки сейсмостойкости сооружений</w:t>
      </w:r>
      <w:r w:rsidR="00971CD8">
        <w:rPr>
          <w:sz w:val="28"/>
          <w:szCs w:val="28"/>
        </w:rPr>
        <w:t xml:space="preserve"> ….</w:t>
      </w:r>
    </w:p>
    <w:p w14:paraId="574B302D" w14:textId="77777777" w:rsidR="00280BC9" w:rsidRPr="00971CD8" w:rsidRDefault="00280BC9" w:rsidP="00971CD8">
      <w:pPr>
        <w:pStyle w:val="af7"/>
        <w:ind w:firstLine="567"/>
        <w:rPr>
          <w:sz w:val="28"/>
          <w:szCs w:val="28"/>
        </w:rPr>
      </w:pPr>
      <w:r w:rsidRPr="00971CD8">
        <w:rPr>
          <w:sz w:val="28"/>
          <w:szCs w:val="28"/>
        </w:rPr>
        <w:t>Приложение В</w:t>
      </w:r>
      <w:r w:rsidR="00971CD8">
        <w:rPr>
          <w:sz w:val="28"/>
          <w:szCs w:val="28"/>
        </w:rPr>
        <w:t xml:space="preserve"> Динамические характеристики </w:t>
      </w:r>
      <w:r w:rsidRPr="00971CD8">
        <w:rPr>
          <w:sz w:val="28"/>
          <w:szCs w:val="28"/>
        </w:rPr>
        <w:t>грунтов</w:t>
      </w:r>
      <w:r w:rsidR="00971CD8">
        <w:rPr>
          <w:sz w:val="28"/>
          <w:szCs w:val="28"/>
        </w:rPr>
        <w:t xml:space="preserve"> …………………..</w:t>
      </w:r>
    </w:p>
    <w:p w14:paraId="7A841958" w14:textId="77777777" w:rsidR="00280BC9" w:rsidRPr="00971CD8" w:rsidRDefault="00280BC9" w:rsidP="00971CD8">
      <w:pPr>
        <w:pStyle w:val="af7"/>
        <w:ind w:left="2410" w:hanging="1843"/>
        <w:rPr>
          <w:sz w:val="28"/>
          <w:szCs w:val="28"/>
        </w:rPr>
      </w:pPr>
      <w:r w:rsidRPr="00971CD8">
        <w:rPr>
          <w:sz w:val="28"/>
          <w:szCs w:val="28"/>
        </w:rPr>
        <w:t xml:space="preserve">Приложение Г Геодинамический мониторинг на гидротехнических </w:t>
      </w:r>
      <w:r w:rsidR="00971CD8">
        <w:rPr>
          <w:sz w:val="28"/>
          <w:szCs w:val="28"/>
        </w:rPr>
        <w:t>сооружениях ………………………………………………...</w:t>
      </w:r>
    </w:p>
    <w:p w14:paraId="38CD2D7F" w14:textId="77777777" w:rsidR="00280BC9" w:rsidRPr="00971CD8" w:rsidRDefault="00280BC9" w:rsidP="00971CD8">
      <w:pPr>
        <w:pStyle w:val="af7"/>
        <w:ind w:left="2410" w:hanging="1843"/>
        <w:rPr>
          <w:sz w:val="28"/>
          <w:szCs w:val="28"/>
        </w:rPr>
      </w:pPr>
      <w:r w:rsidRPr="00971CD8">
        <w:rPr>
          <w:sz w:val="28"/>
          <w:szCs w:val="28"/>
        </w:rPr>
        <w:t xml:space="preserve">Приложение Д Основные требования к проведению работ по уточнению (обоснованию) исходной сейсмичности и сейсмическому микрорайонированию площадок </w:t>
      </w:r>
      <w:r w:rsidR="00971CD8">
        <w:rPr>
          <w:sz w:val="28"/>
          <w:szCs w:val="28"/>
        </w:rPr>
        <w:t>гидротехнических сооружений и морских нефтегазопромысловых сооружений ………………………………………………….</w:t>
      </w:r>
    </w:p>
    <w:p w14:paraId="32572399" w14:textId="77777777" w:rsidR="00280BC9" w:rsidRPr="00971CD8" w:rsidRDefault="00280BC9" w:rsidP="00971CD8">
      <w:pPr>
        <w:pStyle w:val="af7"/>
        <w:ind w:firstLine="567"/>
        <w:rPr>
          <w:sz w:val="28"/>
          <w:szCs w:val="28"/>
        </w:rPr>
      </w:pPr>
      <w:r w:rsidRPr="00971CD8">
        <w:rPr>
          <w:sz w:val="28"/>
          <w:szCs w:val="28"/>
        </w:rPr>
        <w:t>Библиография</w:t>
      </w:r>
      <w:r w:rsidR="00A25591">
        <w:rPr>
          <w:sz w:val="28"/>
          <w:szCs w:val="28"/>
        </w:rPr>
        <w:t xml:space="preserve"> ………………………………………………………………...</w:t>
      </w:r>
    </w:p>
    <w:p w14:paraId="53FD82D7" w14:textId="77777777" w:rsidR="00280BC9" w:rsidRDefault="00280BC9" w:rsidP="00971CD8">
      <w:pPr>
        <w:pStyle w:val="af7"/>
        <w:ind w:firstLine="567"/>
        <w:rPr>
          <w:sz w:val="28"/>
          <w:szCs w:val="28"/>
        </w:rPr>
      </w:pPr>
    </w:p>
    <w:p w14:paraId="3F915F47" w14:textId="77777777" w:rsidR="00A25591" w:rsidRDefault="00A25591" w:rsidP="00971CD8">
      <w:pPr>
        <w:pStyle w:val="af7"/>
        <w:ind w:firstLine="567"/>
        <w:rPr>
          <w:sz w:val="28"/>
          <w:szCs w:val="28"/>
        </w:rPr>
      </w:pPr>
    </w:p>
    <w:p w14:paraId="4700F338" w14:textId="77777777" w:rsidR="00A25591" w:rsidRDefault="00A25591" w:rsidP="00971CD8">
      <w:pPr>
        <w:pStyle w:val="af7"/>
        <w:ind w:firstLine="567"/>
        <w:rPr>
          <w:sz w:val="28"/>
          <w:szCs w:val="28"/>
        </w:rPr>
      </w:pPr>
    </w:p>
    <w:p w14:paraId="0A7F8FAD" w14:textId="77777777" w:rsidR="00A25591" w:rsidRDefault="00A25591" w:rsidP="00971CD8">
      <w:pPr>
        <w:pStyle w:val="af7"/>
        <w:ind w:firstLine="567"/>
        <w:rPr>
          <w:sz w:val="28"/>
          <w:szCs w:val="28"/>
        </w:rPr>
      </w:pPr>
    </w:p>
    <w:p w14:paraId="5AB79BA4" w14:textId="77777777" w:rsidR="00A25591" w:rsidRDefault="00A25591" w:rsidP="00971CD8">
      <w:pPr>
        <w:pStyle w:val="af7"/>
        <w:ind w:firstLine="567"/>
        <w:rPr>
          <w:sz w:val="28"/>
          <w:szCs w:val="28"/>
        </w:rPr>
      </w:pPr>
    </w:p>
    <w:p w14:paraId="50DABA78" w14:textId="77777777" w:rsidR="00A25591" w:rsidRDefault="00A25591" w:rsidP="00971CD8">
      <w:pPr>
        <w:pStyle w:val="af7"/>
        <w:ind w:firstLine="567"/>
        <w:rPr>
          <w:sz w:val="28"/>
          <w:szCs w:val="28"/>
        </w:rPr>
      </w:pPr>
    </w:p>
    <w:p w14:paraId="723069E7" w14:textId="77777777" w:rsidR="00A25591" w:rsidRDefault="00A25591" w:rsidP="00971CD8">
      <w:pPr>
        <w:pStyle w:val="af7"/>
        <w:ind w:firstLine="567"/>
        <w:rPr>
          <w:sz w:val="28"/>
          <w:szCs w:val="28"/>
        </w:rPr>
      </w:pPr>
    </w:p>
    <w:p w14:paraId="465BBABA" w14:textId="77777777" w:rsidR="00A25591" w:rsidRDefault="00A25591" w:rsidP="00971CD8">
      <w:pPr>
        <w:pStyle w:val="af7"/>
        <w:ind w:firstLine="567"/>
        <w:rPr>
          <w:sz w:val="28"/>
          <w:szCs w:val="28"/>
        </w:rPr>
      </w:pPr>
    </w:p>
    <w:p w14:paraId="48175C7E" w14:textId="77777777" w:rsidR="00A25591" w:rsidRDefault="00A25591" w:rsidP="00971CD8">
      <w:pPr>
        <w:pStyle w:val="af7"/>
        <w:ind w:firstLine="567"/>
        <w:rPr>
          <w:sz w:val="28"/>
          <w:szCs w:val="28"/>
        </w:rPr>
      </w:pPr>
    </w:p>
    <w:p w14:paraId="43442F55" w14:textId="77777777" w:rsidR="00A25591" w:rsidRDefault="00A25591" w:rsidP="00971CD8">
      <w:pPr>
        <w:pStyle w:val="af7"/>
        <w:ind w:firstLine="567"/>
        <w:rPr>
          <w:sz w:val="28"/>
          <w:szCs w:val="28"/>
        </w:rPr>
      </w:pPr>
    </w:p>
    <w:p w14:paraId="29D89663" w14:textId="77777777" w:rsidR="00A25591" w:rsidRDefault="00A25591" w:rsidP="00971CD8">
      <w:pPr>
        <w:pStyle w:val="af7"/>
        <w:ind w:firstLine="567"/>
        <w:rPr>
          <w:sz w:val="28"/>
          <w:szCs w:val="28"/>
        </w:rPr>
      </w:pPr>
    </w:p>
    <w:p w14:paraId="750E2AE1" w14:textId="77777777" w:rsidR="00A25591" w:rsidRDefault="00A25591" w:rsidP="00971CD8">
      <w:pPr>
        <w:pStyle w:val="af7"/>
        <w:ind w:firstLine="567"/>
        <w:rPr>
          <w:sz w:val="28"/>
          <w:szCs w:val="28"/>
        </w:rPr>
      </w:pPr>
    </w:p>
    <w:p w14:paraId="3B8FEE8D" w14:textId="77777777" w:rsidR="00A25591" w:rsidRDefault="00A25591" w:rsidP="00971CD8">
      <w:pPr>
        <w:pStyle w:val="af7"/>
        <w:ind w:firstLine="567"/>
        <w:rPr>
          <w:sz w:val="28"/>
          <w:szCs w:val="28"/>
        </w:rPr>
      </w:pPr>
    </w:p>
    <w:p w14:paraId="1BBF77F5" w14:textId="77777777" w:rsidR="00A25591" w:rsidRDefault="00A25591" w:rsidP="00971CD8">
      <w:pPr>
        <w:pStyle w:val="af7"/>
        <w:ind w:firstLine="567"/>
        <w:rPr>
          <w:sz w:val="28"/>
          <w:szCs w:val="28"/>
        </w:rPr>
      </w:pPr>
    </w:p>
    <w:p w14:paraId="1B69B897" w14:textId="77777777" w:rsidR="00A25591" w:rsidRDefault="00A25591" w:rsidP="00971CD8">
      <w:pPr>
        <w:pStyle w:val="af7"/>
        <w:ind w:firstLine="567"/>
        <w:rPr>
          <w:sz w:val="28"/>
          <w:szCs w:val="28"/>
        </w:rPr>
      </w:pPr>
    </w:p>
    <w:p w14:paraId="41DB3061" w14:textId="77777777" w:rsidR="00A25591" w:rsidRDefault="00A25591" w:rsidP="00971CD8">
      <w:pPr>
        <w:pStyle w:val="af7"/>
        <w:ind w:firstLine="567"/>
        <w:rPr>
          <w:sz w:val="28"/>
          <w:szCs w:val="28"/>
        </w:rPr>
      </w:pPr>
    </w:p>
    <w:p w14:paraId="10DBC392" w14:textId="77777777" w:rsidR="00A25591" w:rsidRDefault="00A25591" w:rsidP="00971CD8">
      <w:pPr>
        <w:pStyle w:val="af7"/>
        <w:ind w:firstLine="567"/>
        <w:rPr>
          <w:sz w:val="28"/>
          <w:szCs w:val="28"/>
        </w:rPr>
      </w:pPr>
    </w:p>
    <w:p w14:paraId="59EA72B5" w14:textId="77777777" w:rsidR="00A25591" w:rsidRPr="00971CD8" w:rsidRDefault="00A25591" w:rsidP="00971CD8">
      <w:pPr>
        <w:pStyle w:val="af7"/>
        <w:ind w:firstLine="567"/>
        <w:rPr>
          <w:sz w:val="28"/>
          <w:szCs w:val="28"/>
        </w:rPr>
      </w:pPr>
    </w:p>
    <w:p w14:paraId="123F6C36" w14:textId="77777777" w:rsidR="0020140F" w:rsidRPr="00A25591" w:rsidRDefault="00A25591" w:rsidP="00A25591">
      <w:pPr>
        <w:pStyle w:val="af7"/>
        <w:jc w:val="center"/>
        <w:rPr>
          <w:b/>
          <w:sz w:val="28"/>
          <w:szCs w:val="28"/>
        </w:rPr>
      </w:pPr>
      <w:r w:rsidRPr="00A25591">
        <w:rPr>
          <w:b/>
          <w:sz w:val="28"/>
          <w:szCs w:val="28"/>
        </w:rPr>
        <w:t>Введение</w:t>
      </w:r>
    </w:p>
    <w:p w14:paraId="26272105" w14:textId="77777777" w:rsidR="00A25591" w:rsidRPr="00A25591" w:rsidRDefault="00A25591" w:rsidP="00A25591">
      <w:pPr>
        <w:pStyle w:val="af7"/>
        <w:ind w:firstLine="567"/>
        <w:jc w:val="both"/>
        <w:rPr>
          <w:sz w:val="28"/>
          <w:szCs w:val="28"/>
          <w:lang w:eastAsia="en-US"/>
        </w:rPr>
      </w:pPr>
    </w:p>
    <w:p w14:paraId="462A88A5" w14:textId="77777777" w:rsidR="00A25591" w:rsidRDefault="00A25591" w:rsidP="00A25591">
      <w:pPr>
        <w:pStyle w:val="af7"/>
        <w:ind w:firstLine="567"/>
        <w:jc w:val="both"/>
        <w:rPr>
          <w:sz w:val="28"/>
          <w:szCs w:val="28"/>
          <w:lang w:eastAsia="en-US"/>
        </w:rPr>
      </w:pPr>
      <w:r w:rsidRPr="00A25591">
        <w:rPr>
          <w:sz w:val="28"/>
          <w:szCs w:val="28"/>
          <w:lang w:eastAsia="en-US"/>
        </w:rPr>
        <w:t xml:space="preserve">Настоящий свод правил составлен с учетом требований федеральных законов </w:t>
      </w:r>
      <w:r>
        <w:rPr>
          <w:sz w:val="28"/>
          <w:szCs w:val="28"/>
          <w:lang w:eastAsia="en-US"/>
        </w:rPr>
        <w:t>от 27 декабря 2002 г. №</w:t>
      </w:r>
      <w:r w:rsidR="0012513B">
        <w:rPr>
          <w:sz w:val="28"/>
          <w:szCs w:val="28"/>
          <w:lang w:eastAsia="en-US"/>
        </w:rPr>
        <w:t xml:space="preserve"> </w:t>
      </w:r>
      <w:r>
        <w:rPr>
          <w:sz w:val="28"/>
          <w:szCs w:val="28"/>
          <w:lang w:eastAsia="en-US"/>
        </w:rPr>
        <w:t>184-ФЗ «</w:t>
      </w:r>
      <w:r w:rsidRPr="00A25591">
        <w:rPr>
          <w:sz w:val="28"/>
          <w:szCs w:val="28"/>
          <w:lang w:eastAsia="en-US"/>
        </w:rPr>
        <w:t>О техническом регулировании», от 29 декабря 2009 г. № 384-Ф3 «Технический регламент о безопасности зданий и сооружений»,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68C8F4E3" w14:textId="77777777" w:rsidR="00A25591" w:rsidRPr="00A25591" w:rsidRDefault="00A25591" w:rsidP="00A25591">
      <w:pPr>
        <w:pStyle w:val="af7"/>
        <w:ind w:firstLine="567"/>
        <w:jc w:val="both"/>
        <w:rPr>
          <w:rStyle w:val="FontStyle13"/>
          <w:sz w:val="28"/>
          <w:szCs w:val="28"/>
        </w:rPr>
      </w:pPr>
      <w:r w:rsidRPr="00A25591">
        <w:rPr>
          <w:sz w:val="28"/>
          <w:szCs w:val="28"/>
          <w:lang w:eastAsia="en-US"/>
        </w:rPr>
        <w:t xml:space="preserve">Работа выполнена </w:t>
      </w:r>
      <w:r w:rsidR="0012513B">
        <w:rPr>
          <w:sz w:val="28"/>
          <w:szCs w:val="28"/>
          <w:lang w:eastAsia="en-US"/>
        </w:rPr>
        <w:t>авторским коллективом</w:t>
      </w:r>
      <w:r w:rsidR="00C42A6F">
        <w:rPr>
          <w:sz w:val="28"/>
          <w:szCs w:val="28"/>
          <w:lang w:eastAsia="en-US"/>
        </w:rPr>
        <w:t xml:space="preserve"> </w:t>
      </w:r>
      <w:r w:rsidRPr="00A25591">
        <w:rPr>
          <w:sz w:val="28"/>
          <w:szCs w:val="28"/>
          <w:lang w:eastAsia="en-US"/>
        </w:rPr>
        <w:t>А</w:t>
      </w:r>
      <w:r w:rsidR="00C42A6F">
        <w:rPr>
          <w:sz w:val="28"/>
          <w:szCs w:val="28"/>
          <w:lang w:eastAsia="en-US"/>
        </w:rPr>
        <w:t>кционерного общества</w:t>
      </w:r>
      <w:r w:rsidRPr="00A25591">
        <w:rPr>
          <w:sz w:val="28"/>
          <w:szCs w:val="28"/>
          <w:lang w:eastAsia="en-US"/>
        </w:rPr>
        <w:t xml:space="preserve"> «Всероссийски</w:t>
      </w:r>
      <w:r w:rsidR="00C42A6F">
        <w:rPr>
          <w:sz w:val="28"/>
          <w:szCs w:val="28"/>
          <w:lang w:eastAsia="en-US"/>
        </w:rPr>
        <w:t>й</w:t>
      </w:r>
      <w:r w:rsidRPr="00A25591">
        <w:rPr>
          <w:sz w:val="28"/>
          <w:szCs w:val="28"/>
          <w:lang w:eastAsia="en-US"/>
        </w:rPr>
        <w:t xml:space="preserve"> научно-исследовательски</w:t>
      </w:r>
      <w:r w:rsidR="00C42A6F">
        <w:rPr>
          <w:sz w:val="28"/>
          <w:szCs w:val="28"/>
          <w:lang w:eastAsia="en-US"/>
        </w:rPr>
        <w:t>й</w:t>
      </w:r>
      <w:r w:rsidRPr="00A25591">
        <w:rPr>
          <w:sz w:val="28"/>
          <w:szCs w:val="28"/>
          <w:lang w:eastAsia="en-US"/>
        </w:rPr>
        <w:t xml:space="preserve"> институт гидротехники им</w:t>
      </w:r>
      <w:r w:rsidR="0068782D">
        <w:rPr>
          <w:sz w:val="28"/>
          <w:szCs w:val="28"/>
          <w:lang w:eastAsia="en-US"/>
        </w:rPr>
        <w:t>ени</w:t>
      </w:r>
      <w:r w:rsidRPr="00A25591">
        <w:rPr>
          <w:sz w:val="28"/>
          <w:szCs w:val="28"/>
          <w:lang w:eastAsia="en-US"/>
        </w:rPr>
        <w:t xml:space="preserve"> Б.Е Веденеева» (</w:t>
      </w:r>
      <w:r w:rsidR="00C42A6F">
        <w:rPr>
          <w:sz w:val="28"/>
          <w:szCs w:val="28"/>
          <w:lang w:eastAsia="en-US"/>
        </w:rPr>
        <w:t>АО «</w:t>
      </w:r>
      <w:r w:rsidRPr="00A25591">
        <w:rPr>
          <w:sz w:val="28"/>
          <w:szCs w:val="28"/>
          <w:lang w:eastAsia="en-US"/>
        </w:rPr>
        <w:t>ВНИИГ им. Б.Е. Веденеева</w:t>
      </w:r>
      <w:r w:rsidR="00C42A6F">
        <w:rPr>
          <w:sz w:val="28"/>
          <w:szCs w:val="28"/>
          <w:lang w:eastAsia="en-US"/>
        </w:rPr>
        <w:t>»</w:t>
      </w:r>
      <w:r w:rsidRPr="00A25591">
        <w:rPr>
          <w:sz w:val="28"/>
          <w:szCs w:val="28"/>
          <w:lang w:eastAsia="en-US"/>
        </w:rPr>
        <w:t>) (д</w:t>
      </w:r>
      <w:r w:rsidR="00C42A6F">
        <w:rPr>
          <w:sz w:val="28"/>
          <w:szCs w:val="28"/>
          <w:lang w:eastAsia="en-US"/>
        </w:rPr>
        <w:t xml:space="preserve">-р </w:t>
      </w:r>
      <w:r w:rsidRPr="00A25591">
        <w:rPr>
          <w:sz w:val="28"/>
          <w:szCs w:val="28"/>
          <w:lang w:eastAsia="en-US"/>
        </w:rPr>
        <w:t>т</w:t>
      </w:r>
      <w:r w:rsidR="00C42A6F">
        <w:rPr>
          <w:sz w:val="28"/>
          <w:szCs w:val="28"/>
          <w:lang w:eastAsia="en-US"/>
        </w:rPr>
        <w:t>ехн</w:t>
      </w:r>
      <w:r w:rsidRPr="00A25591">
        <w:rPr>
          <w:sz w:val="28"/>
          <w:szCs w:val="28"/>
          <w:lang w:eastAsia="en-US"/>
        </w:rPr>
        <w:t>.</w:t>
      </w:r>
      <w:r w:rsidR="00C42A6F">
        <w:rPr>
          <w:sz w:val="28"/>
          <w:szCs w:val="28"/>
          <w:lang w:eastAsia="en-US"/>
        </w:rPr>
        <w:t xml:space="preserve"> </w:t>
      </w:r>
      <w:r w:rsidRPr="00A25591">
        <w:rPr>
          <w:sz w:val="28"/>
          <w:szCs w:val="28"/>
          <w:lang w:eastAsia="en-US"/>
        </w:rPr>
        <w:t>н</w:t>
      </w:r>
      <w:r w:rsidR="00C42A6F">
        <w:rPr>
          <w:sz w:val="28"/>
          <w:szCs w:val="28"/>
          <w:lang w:eastAsia="en-US"/>
        </w:rPr>
        <w:t xml:space="preserve">аук </w:t>
      </w:r>
      <w:r w:rsidRPr="00A25591">
        <w:rPr>
          <w:i/>
          <w:sz w:val="28"/>
          <w:szCs w:val="28"/>
          <w:lang w:eastAsia="en-US"/>
        </w:rPr>
        <w:t>Е.Н. Беллендир</w:t>
      </w:r>
      <w:r w:rsidRPr="00A25591">
        <w:rPr>
          <w:sz w:val="28"/>
          <w:szCs w:val="28"/>
          <w:lang w:eastAsia="en-US"/>
        </w:rPr>
        <w:t xml:space="preserve">, </w:t>
      </w:r>
      <w:r w:rsidR="00C42A6F" w:rsidRPr="00A25591">
        <w:rPr>
          <w:sz w:val="28"/>
          <w:szCs w:val="28"/>
          <w:lang w:eastAsia="en-US"/>
        </w:rPr>
        <w:t>д</w:t>
      </w:r>
      <w:r w:rsidR="00C42A6F">
        <w:rPr>
          <w:sz w:val="28"/>
          <w:szCs w:val="28"/>
          <w:lang w:eastAsia="en-US"/>
        </w:rPr>
        <w:t xml:space="preserve">-р </w:t>
      </w:r>
      <w:r w:rsidR="00C42A6F" w:rsidRPr="00A25591">
        <w:rPr>
          <w:sz w:val="28"/>
          <w:szCs w:val="28"/>
          <w:lang w:eastAsia="en-US"/>
        </w:rPr>
        <w:t>т</w:t>
      </w:r>
      <w:r w:rsidR="00C42A6F">
        <w:rPr>
          <w:sz w:val="28"/>
          <w:szCs w:val="28"/>
          <w:lang w:eastAsia="en-US"/>
        </w:rPr>
        <w:t>ехн</w:t>
      </w:r>
      <w:r w:rsidR="00C42A6F" w:rsidRPr="00A25591">
        <w:rPr>
          <w:sz w:val="28"/>
          <w:szCs w:val="28"/>
          <w:lang w:eastAsia="en-US"/>
        </w:rPr>
        <w:t>.</w:t>
      </w:r>
      <w:r w:rsidR="00C42A6F">
        <w:rPr>
          <w:sz w:val="28"/>
          <w:szCs w:val="28"/>
          <w:lang w:eastAsia="en-US"/>
        </w:rPr>
        <w:t xml:space="preserve"> </w:t>
      </w:r>
      <w:r w:rsidR="00C42A6F" w:rsidRPr="00A25591">
        <w:rPr>
          <w:sz w:val="28"/>
          <w:szCs w:val="28"/>
          <w:lang w:eastAsia="en-US"/>
        </w:rPr>
        <w:t>н</w:t>
      </w:r>
      <w:r w:rsidR="00C42A6F">
        <w:rPr>
          <w:sz w:val="28"/>
          <w:szCs w:val="28"/>
          <w:lang w:eastAsia="en-US"/>
        </w:rPr>
        <w:t>аук</w:t>
      </w:r>
      <w:r w:rsidRPr="00A25591">
        <w:rPr>
          <w:sz w:val="28"/>
          <w:szCs w:val="28"/>
          <w:lang w:eastAsia="en-US"/>
        </w:rPr>
        <w:t xml:space="preserve"> </w:t>
      </w:r>
      <w:r w:rsidRPr="00A25591">
        <w:rPr>
          <w:i/>
          <w:sz w:val="28"/>
          <w:szCs w:val="28"/>
          <w:lang w:eastAsia="en-US"/>
        </w:rPr>
        <w:t>В.Б. Глаговский</w:t>
      </w:r>
      <w:r w:rsidRPr="00A25591">
        <w:rPr>
          <w:sz w:val="28"/>
          <w:szCs w:val="28"/>
          <w:lang w:eastAsia="en-US"/>
        </w:rPr>
        <w:t xml:space="preserve">, </w:t>
      </w:r>
      <w:r w:rsidR="00C42A6F" w:rsidRPr="00A25591">
        <w:rPr>
          <w:sz w:val="28"/>
          <w:szCs w:val="28"/>
          <w:lang w:eastAsia="en-US"/>
        </w:rPr>
        <w:t>д</w:t>
      </w:r>
      <w:r w:rsidR="00C42A6F">
        <w:rPr>
          <w:sz w:val="28"/>
          <w:szCs w:val="28"/>
          <w:lang w:eastAsia="en-US"/>
        </w:rPr>
        <w:t xml:space="preserve">-р </w:t>
      </w:r>
      <w:r w:rsidR="00C42A6F" w:rsidRPr="00A25591">
        <w:rPr>
          <w:sz w:val="28"/>
          <w:szCs w:val="28"/>
          <w:lang w:eastAsia="en-US"/>
        </w:rPr>
        <w:t>т</w:t>
      </w:r>
      <w:r w:rsidR="00C42A6F">
        <w:rPr>
          <w:sz w:val="28"/>
          <w:szCs w:val="28"/>
          <w:lang w:eastAsia="en-US"/>
        </w:rPr>
        <w:t>ехн</w:t>
      </w:r>
      <w:r w:rsidR="00C42A6F" w:rsidRPr="00A25591">
        <w:rPr>
          <w:sz w:val="28"/>
          <w:szCs w:val="28"/>
          <w:lang w:eastAsia="en-US"/>
        </w:rPr>
        <w:t>.</w:t>
      </w:r>
      <w:r w:rsidR="00C42A6F">
        <w:rPr>
          <w:sz w:val="28"/>
          <w:szCs w:val="28"/>
          <w:lang w:eastAsia="en-US"/>
        </w:rPr>
        <w:t xml:space="preserve"> </w:t>
      </w:r>
      <w:r w:rsidR="00C42A6F" w:rsidRPr="00A25591">
        <w:rPr>
          <w:sz w:val="28"/>
          <w:szCs w:val="28"/>
          <w:lang w:eastAsia="en-US"/>
        </w:rPr>
        <w:t>н</w:t>
      </w:r>
      <w:r w:rsidR="00C42A6F">
        <w:rPr>
          <w:sz w:val="28"/>
          <w:szCs w:val="28"/>
          <w:lang w:eastAsia="en-US"/>
        </w:rPr>
        <w:t>аук</w:t>
      </w:r>
      <w:r w:rsidRPr="00A25591">
        <w:rPr>
          <w:sz w:val="28"/>
          <w:szCs w:val="28"/>
          <w:lang w:eastAsia="en-US"/>
        </w:rPr>
        <w:t xml:space="preserve"> </w:t>
      </w:r>
      <w:r w:rsidRPr="00A25591">
        <w:rPr>
          <w:i/>
          <w:sz w:val="28"/>
          <w:szCs w:val="28"/>
          <w:lang w:eastAsia="en-US"/>
        </w:rPr>
        <w:t>А.А. Храпков,</w:t>
      </w:r>
      <w:r w:rsidRPr="00A25591">
        <w:rPr>
          <w:sz w:val="28"/>
          <w:szCs w:val="28"/>
          <w:lang w:eastAsia="en-US"/>
        </w:rPr>
        <w:t xml:space="preserve"> </w:t>
      </w:r>
      <w:r w:rsidR="00C42A6F">
        <w:rPr>
          <w:sz w:val="28"/>
          <w:szCs w:val="28"/>
          <w:lang w:eastAsia="en-US"/>
        </w:rPr>
        <w:t xml:space="preserve">канд. </w:t>
      </w:r>
      <w:r w:rsidR="00C42A6F" w:rsidRPr="00A25591">
        <w:rPr>
          <w:sz w:val="28"/>
          <w:szCs w:val="28"/>
          <w:lang w:eastAsia="en-US"/>
        </w:rPr>
        <w:t>т</w:t>
      </w:r>
      <w:r w:rsidR="00C42A6F">
        <w:rPr>
          <w:sz w:val="28"/>
          <w:szCs w:val="28"/>
          <w:lang w:eastAsia="en-US"/>
        </w:rPr>
        <w:t>ехн</w:t>
      </w:r>
      <w:r w:rsidR="00C42A6F" w:rsidRPr="00A25591">
        <w:rPr>
          <w:sz w:val="28"/>
          <w:szCs w:val="28"/>
          <w:lang w:eastAsia="en-US"/>
        </w:rPr>
        <w:t>.</w:t>
      </w:r>
      <w:r w:rsidR="00C42A6F">
        <w:rPr>
          <w:sz w:val="28"/>
          <w:szCs w:val="28"/>
          <w:lang w:eastAsia="en-US"/>
        </w:rPr>
        <w:t xml:space="preserve"> </w:t>
      </w:r>
      <w:r w:rsidR="00C42A6F" w:rsidRPr="00A25591">
        <w:rPr>
          <w:sz w:val="28"/>
          <w:szCs w:val="28"/>
          <w:lang w:eastAsia="en-US"/>
        </w:rPr>
        <w:t>н</w:t>
      </w:r>
      <w:r w:rsidR="00C42A6F">
        <w:rPr>
          <w:sz w:val="28"/>
          <w:szCs w:val="28"/>
          <w:lang w:eastAsia="en-US"/>
        </w:rPr>
        <w:t>аук</w:t>
      </w:r>
      <w:r w:rsidRPr="00A25591">
        <w:rPr>
          <w:i/>
          <w:sz w:val="28"/>
          <w:szCs w:val="28"/>
          <w:lang w:eastAsia="en-US"/>
        </w:rPr>
        <w:t xml:space="preserve"> А.П. Пак,</w:t>
      </w:r>
      <w:r w:rsidRPr="00A25591">
        <w:rPr>
          <w:sz w:val="28"/>
          <w:szCs w:val="28"/>
          <w:lang w:eastAsia="en-US"/>
        </w:rPr>
        <w:t xml:space="preserve"> </w:t>
      </w:r>
      <w:r w:rsidR="00C42A6F">
        <w:rPr>
          <w:sz w:val="28"/>
          <w:szCs w:val="28"/>
          <w:lang w:eastAsia="en-US"/>
        </w:rPr>
        <w:t xml:space="preserve">канд. </w:t>
      </w:r>
      <w:r w:rsidR="00C42A6F" w:rsidRPr="00A25591">
        <w:rPr>
          <w:sz w:val="28"/>
          <w:szCs w:val="28"/>
          <w:lang w:eastAsia="en-US"/>
        </w:rPr>
        <w:t>т</w:t>
      </w:r>
      <w:r w:rsidR="00C42A6F">
        <w:rPr>
          <w:sz w:val="28"/>
          <w:szCs w:val="28"/>
          <w:lang w:eastAsia="en-US"/>
        </w:rPr>
        <w:t>ехн</w:t>
      </w:r>
      <w:r w:rsidR="00C42A6F" w:rsidRPr="00A25591">
        <w:rPr>
          <w:sz w:val="28"/>
          <w:szCs w:val="28"/>
          <w:lang w:eastAsia="en-US"/>
        </w:rPr>
        <w:t>.</w:t>
      </w:r>
      <w:r w:rsidR="00C42A6F">
        <w:rPr>
          <w:sz w:val="28"/>
          <w:szCs w:val="28"/>
          <w:lang w:eastAsia="en-US"/>
        </w:rPr>
        <w:t xml:space="preserve"> </w:t>
      </w:r>
      <w:r w:rsidR="00C42A6F" w:rsidRPr="00A25591">
        <w:rPr>
          <w:sz w:val="28"/>
          <w:szCs w:val="28"/>
          <w:lang w:eastAsia="en-US"/>
        </w:rPr>
        <w:t>н</w:t>
      </w:r>
      <w:r w:rsidR="00C42A6F">
        <w:rPr>
          <w:sz w:val="28"/>
          <w:szCs w:val="28"/>
          <w:lang w:eastAsia="en-US"/>
        </w:rPr>
        <w:t>аук</w:t>
      </w:r>
      <w:r w:rsidRPr="00A25591">
        <w:rPr>
          <w:sz w:val="28"/>
          <w:szCs w:val="28"/>
          <w:lang w:eastAsia="en-US"/>
        </w:rPr>
        <w:t xml:space="preserve"> </w:t>
      </w:r>
      <w:r w:rsidRPr="00A25591">
        <w:rPr>
          <w:i/>
          <w:sz w:val="28"/>
          <w:szCs w:val="28"/>
          <w:lang w:eastAsia="en-US"/>
        </w:rPr>
        <w:t>М.С. Ламкин</w:t>
      </w:r>
      <w:r w:rsidRPr="00C42A6F">
        <w:rPr>
          <w:sz w:val="28"/>
          <w:szCs w:val="28"/>
          <w:lang w:eastAsia="en-US"/>
        </w:rPr>
        <w:t xml:space="preserve">) </w:t>
      </w:r>
      <w:r w:rsidR="00C42A6F">
        <w:rPr>
          <w:sz w:val="28"/>
          <w:szCs w:val="28"/>
          <w:lang w:eastAsia="en-US"/>
        </w:rPr>
        <w:t>пр</w:t>
      </w:r>
      <w:r w:rsidRPr="00A25591">
        <w:rPr>
          <w:sz w:val="28"/>
          <w:szCs w:val="28"/>
          <w:lang w:eastAsia="en-US"/>
        </w:rPr>
        <w:t xml:space="preserve">и </w:t>
      </w:r>
      <w:r w:rsidR="00C42A6F">
        <w:rPr>
          <w:sz w:val="28"/>
          <w:szCs w:val="28"/>
          <w:lang w:eastAsia="en-US"/>
        </w:rPr>
        <w:t xml:space="preserve">участии </w:t>
      </w:r>
      <w:r w:rsidR="0068782D">
        <w:rPr>
          <w:sz w:val="28"/>
          <w:szCs w:val="28"/>
          <w:lang w:eastAsia="en-US"/>
        </w:rPr>
        <w:t>«</w:t>
      </w:r>
      <w:r w:rsidRPr="00A25591">
        <w:rPr>
          <w:sz w:val="28"/>
          <w:szCs w:val="28"/>
          <w:lang w:eastAsia="en-US"/>
        </w:rPr>
        <w:t>Центр</w:t>
      </w:r>
      <w:r w:rsidR="00C42A6F">
        <w:rPr>
          <w:sz w:val="28"/>
          <w:szCs w:val="28"/>
          <w:lang w:eastAsia="en-US"/>
        </w:rPr>
        <w:t>а</w:t>
      </w:r>
      <w:r w:rsidRPr="00A25591">
        <w:rPr>
          <w:sz w:val="28"/>
          <w:szCs w:val="28"/>
          <w:lang w:eastAsia="en-US"/>
        </w:rPr>
        <w:t xml:space="preserve"> службы геодинамических наблюдений в электроэнергетической отрасли» (ЦСГНЭО) – филиал</w:t>
      </w:r>
      <w:r w:rsidR="00C42A6F">
        <w:rPr>
          <w:sz w:val="28"/>
          <w:szCs w:val="28"/>
          <w:lang w:eastAsia="en-US"/>
        </w:rPr>
        <w:t>а</w:t>
      </w:r>
      <w:r w:rsidRPr="00A25591">
        <w:rPr>
          <w:sz w:val="28"/>
          <w:szCs w:val="28"/>
          <w:lang w:eastAsia="en-US"/>
        </w:rPr>
        <w:t xml:space="preserve"> АО «Институт Гидропроект» (д</w:t>
      </w:r>
      <w:r w:rsidR="00C42A6F">
        <w:rPr>
          <w:sz w:val="28"/>
          <w:szCs w:val="28"/>
          <w:lang w:eastAsia="en-US"/>
        </w:rPr>
        <w:t xml:space="preserve">-р </w:t>
      </w:r>
      <w:r w:rsidRPr="00A25591">
        <w:rPr>
          <w:sz w:val="28"/>
          <w:szCs w:val="28"/>
          <w:lang w:eastAsia="en-US"/>
        </w:rPr>
        <w:t>ф</w:t>
      </w:r>
      <w:r w:rsidR="00C42A6F">
        <w:rPr>
          <w:sz w:val="28"/>
          <w:szCs w:val="28"/>
          <w:lang w:eastAsia="en-US"/>
        </w:rPr>
        <w:t>из</w:t>
      </w:r>
      <w:r w:rsidRPr="00A25591">
        <w:rPr>
          <w:sz w:val="28"/>
          <w:szCs w:val="28"/>
          <w:lang w:eastAsia="en-US"/>
        </w:rPr>
        <w:t>.-м</w:t>
      </w:r>
      <w:r w:rsidR="00C42A6F">
        <w:rPr>
          <w:sz w:val="28"/>
          <w:szCs w:val="28"/>
          <w:lang w:eastAsia="en-US"/>
        </w:rPr>
        <w:t>ат</w:t>
      </w:r>
      <w:r w:rsidRPr="00A25591">
        <w:rPr>
          <w:sz w:val="28"/>
          <w:szCs w:val="28"/>
          <w:lang w:eastAsia="en-US"/>
        </w:rPr>
        <w:t>.</w:t>
      </w:r>
      <w:r w:rsidR="00C42A6F">
        <w:rPr>
          <w:sz w:val="28"/>
          <w:szCs w:val="28"/>
          <w:lang w:eastAsia="en-US"/>
        </w:rPr>
        <w:t xml:space="preserve"> </w:t>
      </w:r>
      <w:r w:rsidRPr="00A25591">
        <w:rPr>
          <w:sz w:val="28"/>
          <w:szCs w:val="28"/>
          <w:lang w:eastAsia="en-US"/>
        </w:rPr>
        <w:t>н</w:t>
      </w:r>
      <w:r w:rsidR="00C42A6F">
        <w:rPr>
          <w:sz w:val="28"/>
          <w:szCs w:val="28"/>
          <w:lang w:eastAsia="en-US"/>
        </w:rPr>
        <w:t>аук</w:t>
      </w:r>
      <w:r w:rsidRPr="00A25591">
        <w:rPr>
          <w:sz w:val="28"/>
          <w:szCs w:val="28"/>
          <w:lang w:eastAsia="en-US"/>
        </w:rPr>
        <w:t xml:space="preserve"> </w:t>
      </w:r>
      <w:r w:rsidRPr="00A25591">
        <w:rPr>
          <w:i/>
          <w:sz w:val="28"/>
          <w:szCs w:val="28"/>
          <w:lang w:eastAsia="en-US"/>
        </w:rPr>
        <w:t>А.И. Савич</w:t>
      </w:r>
      <w:r w:rsidRPr="00A25591">
        <w:rPr>
          <w:sz w:val="28"/>
          <w:szCs w:val="28"/>
          <w:lang w:eastAsia="en-US"/>
        </w:rPr>
        <w:t xml:space="preserve">, </w:t>
      </w:r>
      <w:r w:rsidR="00C42A6F">
        <w:rPr>
          <w:sz w:val="28"/>
          <w:szCs w:val="28"/>
          <w:lang w:eastAsia="en-US"/>
        </w:rPr>
        <w:t xml:space="preserve">канд. </w:t>
      </w:r>
      <w:r w:rsidR="00C42A6F" w:rsidRPr="00A25591">
        <w:rPr>
          <w:sz w:val="28"/>
          <w:szCs w:val="28"/>
          <w:lang w:eastAsia="en-US"/>
        </w:rPr>
        <w:t>т</w:t>
      </w:r>
      <w:r w:rsidR="00C42A6F">
        <w:rPr>
          <w:sz w:val="28"/>
          <w:szCs w:val="28"/>
          <w:lang w:eastAsia="en-US"/>
        </w:rPr>
        <w:t>ехн</w:t>
      </w:r>
      <w:r w:rsidR="00C42A6F" w:rsidRPr="00A25591">
        <w:rPr>
          <w:sz w:val="28"/>
          <w:szCs w:val="28"/>
          <w:lang w:eastAsia="en-US"/>
        </w:rPr>
        <w:t>.</w:t>
      </w:r>
      <w:r w:rsidR="00C42A6F">
        <w:rPr>
          <w:sz w:val="28"/>
          <w:szCs w:val="28"/>
          <w:lang w:eastAsia="en-US"/>
        </w:rPr>
        <w:t xml:space="preserve"> </w:t>
      </w:r>
      <w:r w:rsidR="00C42A6F" w:rsidRPr="00A25591">
        <w:rPr>
          <w:sz w:val="28"/>
          <w:szCs w:val="28"/>
          <w:lang w:eastAsia="en-US"/>
        </w:rPr>
        <w:t>н</w:t>
      </w:r>
      <w:r w:rsidR="00C42A6F">
        <w:rPr>
          <w:sz w:val="28"/>
          <w:szCs w:val="28"/>
          <w:lang w:eastAsia="en-US"/>
        </w:rPr>
        <w:t>аук</w:t>
      </w:r>
      <w:r w:rsidRPr="00A25591">
        <w:rPr>
          <w:sz w:val="28"/>
          <w:szCs w:val="28"/>
          <w:lang w:eastAsia="en-US"/>
        </w:rPr>
        <w:t xml:space="preserve"> </w:t>
      </w:r>
      <w:r w:rsidRPr="00A25591">
        <w:rPr>
          <w:i/>
          <w:sz w:val="28"/>
          <w:szCs w:val="28"/>
          <w:lang w:eastAsia="en-US"/>
        </w:rPr>
        <w:t>В.В. Речицкий</w:t>
      </w:r>
      <w:r w:rsidRPr="00A25591">
        <w:rPr>
          <w:sz w:val="28"/>
          <w:szCs w:val="28"/>
          <w:lang w:eastAsia="en-US"/>
        </w:rPr>
        <w:t xml:space="preserve">, </w:t>
      </w:r>
      <w:r w:rsidR="00C42A6F">
        <w:rPr>
          <w:sz w:val="28"/>
          <w:szCs w:val="28"/>
          <w:lang w:eastAsia="en-US"/>
        </w:rPr>
        <w:t xml:space="preserve">канд. </w:t>
      </w:r>
      <w:r w:rsidR="00C42A6F" w:rsidRPr="00A25591">
        <w:rPr>
          <w:sz w:val="28"/>
          <w:szCs w:val="28"/>
          <w:lang w:eastAsia="en-US"/>
        </w:rPr>
        <w:t>ф</w:t>
      </w:r>
      <w:r w:rsidR="00C42A6F">
        <w:rPr>
          <w:sz w:val="28"/>
          <w:szCs w:val="28"/>
          <w:lang w:eastAsia="en-US"/>
        </w:rPr>
        <w:t>из</w:t>
      </w:r>
      <w:r w:rsidR="00C42A6F" w:rsidRPr="00A25591">
        <w:rPr>
          <w:sz w:val="28"/>
          <w:szCs w:val="28"/>
          <w:lang w:eastAsia="en-US"/>
        </w:rPr>
        <w:t>.-м</w:t>
      </w:r>
      <w:r w:rsidR="00C42A6F">
        <w:rPr>
          <w:sz w:val="28"/>
          <w:szCs w:val="28"/>
          <w:lang w:eastAsia="en-US"/>
        </w:rPr>
        <w:t>ат</w:t>
      </w:r>
      <w:r w:rsidR="00C42A6F" w:rsidRPr="00A25591">
        <w:rPr>
          <w:sz w:val="28"/>
          <w:szCs w:val="28"/>
          <w:lang w:eastAsia="en-US"/>
        </w:rPr>
        <w:t>.</w:t>
      </w:r>
      <w:r w:rsidR="00C42A6F">
        <w:rPr>
          <w:sz w:val="28"/>
          <w:szCs w:val="28"/>
          <w:lang w:eastAsia="en-US"/>
        </w:rPr>
        <w:t xml:space="preserve"> </w:t>
      </w:r>
      <w:r w:rsidR="00C42A6F" w:rsidRPr="00A25591">
        <w:rPr>
          <w:sz w:val="28"/>
          <w:szCs w:val="28"/>
          <w:lang w:eastAsia="en-US"/>
        </w:rPr>
        <w:t>н</w:t>
      </w:r>
      <w:r w:rsidR="00C42A6F">
        <w:rPr>
          <w:sz w:val="28"/>
          <w:szCs w:val="28"/>
          <w:lang w:eastAsia="en-US"/>
        </w:rPr>
        <w:t>аук</w:t>
      </w:r>
      <w:r w:rsidRPr="00A25591">
        <w:rPr>
          <w:sz w:val="28"/>
          <w:szCs w:val="28"/>
          <w:lang w:eastAsia="en-US"/>
        </w:rPr>
        <w:t xml:space="preserve"> </w:t>
      </w:r>
      <w:r w:rsidRPr="00A25591">
        <w:rPr>
          <w:i/>
          <w:sz w:val="28"/>
          <w:szCs w:val="28"/>
          <w:lang w:eastAsia="en-US"/>
        </w:rPr>
        <w:t>А.Г. Бугаевский,</w:t>
      </w:r>
      <w:r w:rsidRPr="00A25591">
        <w:rPr>
          <w:sz w:val="28"/>
          <w:szCs w:val="28"/>
          <w:lang w:eastAsia="en-US"/>
        </w:rPr>
        <w:t xml:space="preserve"> </w:t>
      </w:r>
      <w:r w:rsidR="00C42A6F">
        <w:rPr>
          <w:sz w:val="28"/>
          <w:szCs w:val="28"/>
          <w:lang w:eastAsia="en-US"/>
        </w:rPr>
        <w:t>канд. геол.-минерал. наук</w:t>
      </w:r>
      <w:r w:rsidRPr="00A25591">
        <w:rPr>
          <w:sz w:val="28"/>
          <w:szCs w:val="28"/>
          <w:lang w:eastAsia="en-US"/>
        </w:rPr>
        <w:t xml:space="preserve"> </w:t>
      </w:r>
      <w:r w:rsidRPr="00A25591">
        <w:rPr>
          <w:i/>
          <w:sz w:val="28"/>
          <w:szCs w:val="28"/>
          <w:lang w:eastAsia="en-US"/>
        </w:rPr>
        <w:t>А.Л. Стром</w:t>
      </w:r>
      <w:r w:rsidRPr="00A25591">
        <w:rPr>
          <w:sz w:val="28"/>
          <w:szCs w:val="28"/>
          <w:lang w:eastAsia="en-US"/>
        </w:rPr>
        <w:t>).</w:t>
      </w:r>
    </w:p>
    <w:p w14:paraId="0067853B" w14:textId="77777777" w:rsidR="00A25591" w:rsidRPr="00A25591" w:rsidRDefault="00A25591" w:rsidP="00A25591">
      <w:pPr>
        <w:pStyle w:val="af7"/>
        <w:ind w:firstLine="567"/>
        <w:jc w:val="both"/>
        <w:rPr>
          <w:sz w:val="28"/>
          <w:szCs w:val="28"/>
        </w:rPr>
      </w:pPr>
    </w:p>
    <w:p w14:paraId="1E6ED6F7" w14:textId="77777777" w:rsidR="00A25591" w:rsidRDefault="00A25591">
      <w:pPr>
        <w:pStyle w:val="Style3"/>
        <w:widowControl/>
        <w:spacing w:before="101" w:line="274" w:lineRule="exact"/>
        <w:ind w:firstLine="582"/>
        <w:jc w:val="both"/>
        <w:rPr>
          <w:lang w:eastAsia="en-US"/>
        </w:rPr>
      </w:pPr>
    </w:p>
    <w:p w14:paraId="1D3993DB" w14:textId="77777777" w:rsidR="0020140F" w:rsidRDefault="0020140F" w:rsidP="0020140F">
      <w:pPr>
        <w:rPr>
          <w:sz w:val="24"/>
          <w:szCs w:val="24"/>
        </w:rPr>
        <w:sectPr w:rsidR="0020140F" w:rsidSect="00280BC9">
          <w:headerReference w:type="even" r:id="rId8"/>
          <w:headerReference w:type="default" r:id="rId9"/>
          <w:footerReference w:type="even" r:id="rId10"/>
          <w:footerReference w:type="default" r:id="rId11"/>
          <w:pgSz w:w="11907" w:h="16727"/>
          <w:pgMar w:top="1134" w:right="850" w:bottom="1134" w:left="1701" w:header="851" w:footer="851" w:gutter="0"/>
          <w:pgNumType w:fmt="upperRoman" w:start="1"/>
          <w:cols w:space="720"/>
          <w:titlePg/>
          <w:docGrid w:linePitch="272"/>
        </w:sectPr>
      </w:pPr>
    </w:p>
    <w:p w14:paraId="44E9FD6B" w14:textId="77777777" w:rsidR="0020140F" w:rsidRPr="00C42A6F" w:rsidRDefault="0020140F" w:rsidP="00C42A6F">
      <w:pPr>
        <w:pStyle w:val="af7"/>
        <w:jc w:val="center"/>
        <w:rPr>
          <w:b/>
          <w:sz w:val="28"/>
          <w:szCs w:val="28"/>
        </w:rPr>
      </w:pPr>
      <w:r w:rsidRPr="00C42A6F">
        <w:rPr>
          <w:b/>
          <w:sz w:val="28"/>
          <w:szCs w:val="28"/>
        </w:rPr>
        <w:lastRenderedPageBreak/>
        <w:t>СВОД ПРАВИЛ</w:t>
      </w:r>
    </w:p>
    <w:p w14:paraId="5FABC8F0" w14:textId="77777777" w:rsidR="00C42A6F" w:rsidRPr="00C42A6F" w:rsidRDefault="00C42A6F" w:rsidP="00C42A6F">
      <w:pPr>
        <w:pStyle w:val="af7"/>
        <w:jc w:val="center"/>
        <w:rPr>
          <w:b/>
          <w:sz w:val="28"/>
          <w:szCs w:val="28"/>
        </w:rPr>
      </w:pPr>
    </w:p>
    <w:p w14:paraId="5C487B93" w14:textId="77777777" w:rsidR="0020140F" w:rsidRPr="00C42A6F" w:rsidRDefault="00C42A6F" w:rsidP="00C42A6F">
      <w:pPr>
        <w:pStyle w:val="af7"/>
        <w:pBdr>
          <w:top w:val="single" w:sz="4" w:space="1" w:color="auto"/>
        </w:pBdr>
        <w:jc w:val="center"/>
        <w:rPr>
          <w:b/>
          <w:sz w:val="28"/>
          <w:szCs w:val="28"/>
        </w:rPr>
      </w:pPr>
      <w:r>
        <w:rPr>
          <w:b/>
          <w:sz w:val="28"/>
          <w:szCs w:val="28"/>
        </w:rPr>
        <w:t>СООРУЖЕНИЯ ГИДРОТЕХНИЧЕСКИЕ</w:t>
      </w:r>
    </w:p>
    <w:p w14:paraId="63B98ED1" w14:textId="77777777" w:rsidR="0020140F" w:rsidRPr="00C42A6F" w:rsidRDefault="00C42A6F" w:rsidP="00C42A6F">
      <w:pPr>
        <w:pStyle w:val="af7"/>
        <w:jc w:val="center"/>
        <w:rPr>
          <w:b/>
          <w:sz w:val="28"/>
          <w:szCs w:val="28"/>
        </w:rPr>
      </w:pPr>
      <w:r>
        <w:rPr>
          <w:b/>
          <w:sz w:val="28"/>
          <w:szCs w:val="28"/>
        </w:rPr>
        <w:t>П</w:t>
      </w:r>
      <w:r w:rsidRPr="00C42A6F">
        <w:rPr>
          <w:b/>
          <w:sz w:val="28"/>
          <w:szCs w:val="28"/>
        </w:rPr>
        <w:t>равила проектирования и строительства</w:t>
      </w:r>
      <w:r>
        <w:rPr>
          <w:b/>
          <w:sz w:val="28"/>
          <w:szCs w:val="28"/>
        </w:rPr>
        <w:t xml:space="preserve"> </w:t>
      </w:r>
      <w:r w:rsidRPr="00C42A6F">
        <w:rPr>
          <w:b/>
          <w:sz w:val="28"/>
          <w:szCs w:val="28"/>
        </w:rPr>
        <w:t>в сейсмических районах</w:t>
      </w:r>
    </w:p>
    <w:p w14:paraId="60A8CEA7" w14:textId="77777777" w:rsidR="00C42A6F" w:rsidRDefault="00C42A6F" w:rsidP="00C42A6F">
      <w:pPr>
        <w:pStyle w:val="af7"/>
        <w:jc w:val="center"/>
        <w:rPr>
          <w:sz w:val="28"/>
          <w:szCs w:val="28"/>
        </w:rPr>
      </w:pPr>
    </w:p>
    <w:p w14:paraId="470CB7A1" w14:textId="77777777" w:rsidR="0020140F" w:rsidRPr="00AA58C4" w:rsidRDefault="0020140F" w:rsidP="00C42A6F">
      <w:pPr>
        <w:pStyle w:val="af7"/>
        <w:pBdr>
          <w:bottom w:val="single" w:sz="4" w:space="1" w:color="auto"/>
        </w:pBdr>
        <w:jc w:val="center"/>
        <w:rPr>
          <w:b/>
          <w:sz w:val="28"/>
          <w:szCs w:val="28"/>
          <w:lang w:val="en-US"/>
        </w:rPr>
      </w:pPr>
      <w:r w:rsidRPr="00AA58C4">
        <w:rPr>
          <w:b/>
          <w:sz w:val="28"/>
          <w:szCs w:val="28"/>
          <w:lang w:val="en-US"/>
        </w:rPr>
        <w:t xml:space="preserve">Hydraulic </w:t>
      </w:r>
      <w:r w:rsidR="00C42A6F" w:rsidRPr="00AA58C4">
        <w:rPr>
          <w:b/>
          <w:sz w:val="28"/>
          <w:szCs w:val="28"/>
          <w:lang w:val="en-US"/>
        </w:rPr>
        <w:t>s</w:t>
      </w:r>
      <w:r w:rsidRPr="00AA58C4">
        <w:rPr>
          <w:b/>
          <w:sz w:val="28"/>
          <w:szCs w:val="28"/>
          <w:lang w:val="en-US"/>
        </w:rPr>
        <w:t>tructures</w:t>
      </w:r>
      <w:r w:rsidR="00A133B5" w:rsidRPr="00AA58C4">
        <w:rPr>
          <w:b/>
          <w:sz w:val="28"/>
          <w:szCs w:val="28"/>
          <w:lang w:val="en-US"/>
        </w:rPr>
        <w:t>. Rules of design and construction in seismic-prone regions</w:t>
      </w:r>
    </w:p>
    <w:p w14:paraId="4DED88F5" w14:textId="77777777" w:rsidR="00C42A6F" w:rsidRPr="00C42A6F" w:rsidRDefault="00C42A6F" w:rsidP="00C42A6F">
      <w:pPr>
        <w:pStyle w:val="af7"/>
        <w:jc w:val="center"/>
        <w:rPr>
          <w:sz w:val="28"/>
          <w:szCs w:val="28"/>
          <w:lang w:val="en-US"/>
        </w:rPr>
      </w:pPr>
    </w:p>
    <w:p w14:paraId="2CAC074E" w14:textId="77777777" w:rsidR="00C42A6F" w:rsidRPr="007931CA" w:rsidRDefault="00C42A6F" w:rsidP="00C42A6F">
      <w:pPr>
        <w:widowControl w:val="0"/>
        <w:suppressAutoHyphens/>
        <w:snapToGrid w:val="0"/>
        <w:jc w:val="right"/>
        <w:rPr>
          <w:b/>
          <w:bCs/>
          <w:sz w:val="28"/>
          <w:szCs w:val="28"/>
        </w:rPr>
      </w:pPr>
      <w:r w:rsidRPr="00FC47A4">
        <w:rPr>
          <w:b/>
          <w:bCs/>
          <w:sz w:val="28"/>
          <w:szCs w:val="28"/>
        </w:rPr>
        <w:t>Дата</w:t>
      </w:r>
      <w:r w:rsidRPr="007931CA">
        <w:rPr>
          <w:b/>
          <w:bCs/>
          <w:sz w:val="28"/>
          <w:szCs w:val="28"/>
        </w:rPr>
        <w:t xml:space="preserve"> </w:t>
      </w:r>
      <w:r w:rsidRPr="00FC47A4">
        <w:rPr>
          <w:b/>
          <w:bCs/>
          <w:sz w:val="28"/>
          <w:szCs w:val="28"/>
        </w:rPr>
        <w:t>введения</w:t>
      </w:r>
      <w:r w:rsidRPr="007931CA">
        <w:rPr>
          <w:b/>
          <w:bCs/>
          <w:sz w:val="28"/>
          <w:szCs w:val="28"/>
        </w:rPr>
        <w:t xml:space="preserve"> – 2018–</w:t>
      </w:r>
      <w:r w:rsidR="00AA58C4">
        <w:rPr>
          <w:b/>
          <w:bCs/>
          <w:sz w:val="28"/>
          <w:szCs w:val="28"/>
        </w:rPr>
        <w:t>06</w:t>
      </w:r>
      <w:r w:rsidRPr="007931CA">
        <w:rPr>
          <w:b/>
          <w:bCs/>
          <w:sz w:val="28"/>
          <w:szCs w:val="28"/>
        </w:rPr>
        <w:t>–</w:t>
      </w:r>
      <w:r w:rsidR="00AA58C4">
        <w:rPr>
          <w:b/>
          <w:bCs/>
          <w:sz w:val="28"/>
          <w:szCs w:val="28"/>
        </w:rPr>
        <w:t>27</w:t>
      </w:r>
    </w:p>
    <w:p w14:paraId="5EA10F2E" w14:textId="77777777" w:rsidR="0020140F" w:rsidRPr="007931CA" w:rsidRDefault="0020140F" w:rsidP="00C42A6F">
      <w:pPr>
        <w:pStyle w:val="af7"/>
        <w:ind w:firstLine="567"/>
        <w:jc w:val="both"/>
        <w:rPr>
          <w:sz w:val="28"/>
          <w:szCs w:val="28"/>
        </w:rPr>
      </w:pPr>
    </w:p>
    <w:p w14:paraId="63D03B5D" w14:textId="77777777" w:rsidR="0020140F" w:rsidRPr="00C42A6F" w:rsidRDefault="0020140F" w:rsidP="00C42A6F">
      <w:pPr>
        <w:pStyle w:val="af7"/>
        <w:ind w:firstLine="567"/>
        <w:jc w:val="both"/>
        <w:rPr>
          <w:b/>
          <w:sz w:val="28"/>
          <w:szCs w:val="28"/>
        </w:rPr>
      </w:pPr>
      <w:r w:rsidRPr="00C42A6F">
        <w:rPr>
          <w:b/>
          <w:sz w:val="28"/>
          <w:szCs w:val="28"/>
        </w:rPr>
        <w:t>1 Область применения</w:t>
      </w:r>
    </w:p>
    <w:p w14:paraId="46824EF4" w14:textId="77777777" w:rsidR="0020140F" w:rsidRPr="00C42A6F" w:rsidRDefault="0020140F" w:rsidP="00C42A6F">
      <w:pPr>
        <w:pStyle w:val="af7"/>
        <w:ind w:firstLine="567"/>
        <w:jc w:val="both"/>
        <w:rPr>
          <w:sz w:val="28"/>
          <w:szCs w:val="28"/>
        </w:rPr>
      </w:pPr>
      <w:r w:rsidRPr="00C42A6F">
        <w:rPr>
          <w:sz w:val="28"/>
          <w:szCs w:val="28"/>
        </w:rPr>
        <w:t>Настоящий свод правил распространяется на проектирование</w:t>
      </w:r>
      <w:r w:rsidR="00A133B5">
        <w:rPr>
          <w:sz w:val="28"/>
          <w:szCs w:val="28"/>
        </w:rPr>
        <w:t>, строительство</w:t>
      </w:r>
      <w:r w:rsidRPr="00C42A6F">
        <w:rPr>
          <w:sz w:val="28"/>
          <w:szCs w:val="28"/>
        </w:rPr>
        <w:t xml:space="preserve"> </w:t>
      </w:r>
      <w:r w:rsidR="0068782D">
        <w:rPr>
          <w:sz w:val="28"/>
          <w:szCs w:val="28"/>
        </w:rPr>
        <w:t>новых</w:t>
      </w:r>
      <w:r w:rsidRPr="00C42A6F">
        <w:rPr>
          <w:sz w:val="28"/>
          <w:szCs w:val="28"/>
        </w:rPr>
        <w:t xml:space="preserve"> и реконструируемых напорных и безнапорных гидротехнических сооружений в сейсмических районах.</w:t>
      </w:r>
    </w:p>
    <w:p w14:paraId="101BBD43" w14:textId="77777777" w:rsidR="0020140F" w:rsidRPr="00C42A6F" w:rsidRDefault="00A133B5" w:rsidP="00C42A6F">
      <w:pPr>
        <w:pStyle w:val="af7"/>
        <w:ind w:firstLine="567"/>
        <w:jc w:val="both"/>
        <w:rPr>
          <w:sz w:val="28"/>
          <w:szCs w:val="28"/>
        </w:rPr>
      </w:pPr>
      <w:r>
        <w:rPr>
          <w:sz w:val="28"/>
          <w:szCs w:val="28"/>
        </w:rPr>
        <w:t>Н</w:t>
      </w:r>
      <w:r w:rsidR="0020140F" w:rsidRPr="00C42A6F">
        <w:rPr>
          <w:sz w:val="28"/>
          <w:szCs w:val="28"/>
        </w:rPr>
        <w:t>астоящ</w:t>
      </w:r>
      <w:r>
        <w:rPr>
          <w:sz w:val="28"/>
          <w:szCs w:val="28"/>
        </w:rPr>
        <w:t>ий свод правил</w:t>
      </w:r>
      <w:r w:rsidR="0020140F" w:rsidRPr="00C42A6F">
        <w:rPr>
          <w:sz w:val="28"/>
          <w:szCs w:val="28"/>
        </w:rPr>
        <w:t xml:space="preserve"> распространя</w:t>
      </w:r>
      <w:r>
        <w:rPr>
          <w:sz w:val="28"/>
          <w:szCs w:val="28"/>
        </w:rPr>
        <w:t>е</w:t>
      </w:r>
      <w:r w:rsidR="0020140F" w:rsidRPr="00C42A6F">
        <w:rPr>
          <w:sz w:val="28"/>
          <w:szCs w:val="28"/>
        </w:rPr>
        <w:t>тся на следующие гидротехнические сооружения: плотины, дамбы, водоприемники, поверхностные и донные водосбросы, каналы, гидротехнические туннели, напорные трубопроводы, соор</w:t>
      </w:r>
      <w:r w:rsidR="002F32A1">
        <w:rPr>
          <w:sz w:val="28"/>
          <w:szCs w:val="28"/>
        </w:rPr>
        <w:t xml:space="preserve">ужения на деривационных трактах, </w:t>
      </w:r>
      <w:r w:rsidR="0020140F" w:rsidRPr="00C42A6F">
        <w:rPr>
          <w:sz w:val="28"/>
          <w:szCs w:val="28"/>
        </w:rPr>
        <w:t xml:space="preserve">шлюзы, судоподъемники, направляющие и причальные сооружения, рыбопропускные </w:t>
      </w:r>
      <w:r w:rsidR="002F32A1">
        <w:rPr>
          <w:sz w:val="28"/>
          <w:szCs w:val="28"/>
        </w:rPr>
        <w:t>сооружения</w:t>
      </w:r>
      <w:r w:rsidR="0020140F" w:rsidRPr="00C42A6F">
        <w:rPr>
          <w:sz w:val="28"/>
          <w:szCs w:val="28"/>
        </w:rPr>
        <w:t>, берегоукрепительные сооружения</w:t>
      </w:r>
      <w:r w:rsidR="002F32A1">
        <w:rPr>
          <w:sz w:val="28"/>
          <w:szCs w:val="28"/>
        </w:rPr>
        <w:t>,</w:t>
      </w:r>
      <w:r w:rsidR="0020140F" w:rsidRPr="00C42A6F">
        <w:rPr>
          <w:sz w:val="28"/>
          <w:szCs w:val="28"/>
        </w:rPr>
        <w:t xml:space="preserve"> причальные пирсы и стенки, волноломы, доки</w:t>
      </w:r>
      <w:r w:rsidR="002F32A1">
        <w:rPr>
          <w:sz w:val="28"/>
          <w:szCs w:val="28"/>
        </w:rPr>
        <w:t>,</w:t>
      </w:r>
      <w:r w:rsidR="0020140F" w:rsidRPr="00C42A6F">
        <w:rPr>
          <w:sz w:val="28"/>
          <w:szCs w:val="28"/>
        </w:rPr>
        <w:t xml:space="preserve"> подземные сооружения гидроэлектрических станций, гидротехнические сооружения тепловых и атомных станций, а также на сооружения, возводимые на шельфе.</w:t>
      </w:r>
    </w:p>
    <w:p w14:paraId="133865EB" w14:textId="77777777" w:rsidR="0020140F" w:rsidRPr="00C42A6F" w:rsidRDefault="0020140F" w:rsidP="00C42A6F">
      <w:pPr>
        <w:pStyle w:val="af7"/>
        <w:ind w:firstLine="567"/>
        <w:jc w:val="both"/>
        <w:rPr>
          <w:sz w:val="28"/>
          <w:szCs w:val="28"/>
        </w:rPr>
      </w:pPr>
    </w:p>
    <w:p w14:paraId="75AAB326" w14:textId="77777777" w:rsidR="0020140F" w:rsidRPr="002F32A1" w:rsidRDefault="002F32A1" w:rsidP="00C42A6F">
      <w:pPr>
        <w:pStyle w:val="af7"/>
        <w:ind w:firstLine="567"/>
        <w:jc w:val="both"/>
        <w:rPr>
          <w:b/>
          <w:sz w:val="28"/>
          <w:szCs w:val="28"/>
        </w:rPr>
      </w:pPr>
      <w:r>
        <w:rPr>
          <w:b/>
          <w:sz w:val="28"/>
          <w:szCs w:val="28"/>
        </w:rPr>
        <w:t xml:space="preserve">2 </w:t>
      </w:r>
      <w:r w:rsidR="0020140F" w:rsidRPr="002F32A1">
        <w:rPr>
          <w:b/>
          <w:sz w:val="28"/>
          <w:szCs w:val="28"/>
        </w:rPr>
        <w:t>Нормативные ссылки</w:t>
      </w:r>
    </w:p>
    <w:p w14:paraId="30A79D49" w14:textId="77777777" w:rsidR="0020140F" w:rsidRPr="00C42A6F" w:rsidRDefault="0020140F" w:rsidP="00C42A6F">
      <w:pPr>
        <w:pStyle w:val="af7"/>
        <w:ind w:firstLine="567"/>
        <w:jc w:val="both"/>
        <w:rPr>
          <w:sz w:val="28"/>
          <w:szCs w:val="28"/>
        </w:rPr>
      </w:pPr>
      <w:r w:rsidRPr="00C42A6F">
        <w:rPr>
          <w:sz w:val="28"/>
          <w:szCs w:val="28"/>
        </w:rPr>
        <w:t xml:space="preserve">В настоящем своде правил использованы </w:t>
      </w:r>
      <w:r w:rsidR="002F32A1">
        <w:rPr>
          <w:sz w:val="28"/>
          <w:szCs w:val="28"/>
        </w:rPr>
        <w:t xml:space="preserve">нормативные </w:t>
      </w:r>
      <w:r w:rsidRPr="00C42A6F">
        <w:rPr>
          <w:sz w:val="28"/>
          <w:szCs w:val="28"/>
        </w:rPr>
        <w:t>ссылки на следующие документы:</w:t>
      </w:r>
    </w:p>
    <w:p w14:paraId="2949C353" w14:textId="77777777" w:rsidR="0020140F" w:rsidRPr="00C42A6F" w:rsidRDefault="0020140F" w:rsidP="00C42A6F">
      <w:pPr>
        <w:pStyle w:val="af7"/>
        <w:ind w:firstLine="567"/>
        <w:jc w:val="both"/>
        <w:rPr>
          <w:sz w:val="28"/>
          <w:szCs w:val="28"/>
        </w:rPr>
      </w:pPr>
      <w:r w:rsidRPr="00C42A6F">
        <w:rPr>
          <w:sz w:val="28"/>
          <w:szCs w:val="28"/>
        </w:rPr>
        <w:t>СП 14.13330.2014 «СНиП II-7-81* Строительство в сейсмических районах»</w:t>
      </w:r>
      <w:r w:rsidR="002F32A1">
        <w:rPr>
          <w:sz w:val="28"/>
          <w:szCs w:val="28"/>
        </w:rPr>
        <w:t xml:space="preserve"> (с изменением № 1)</w:t>
      </w:r>
    </w:p>
    <w:p w14:paraId="0DD71DC6" w14:textId="77777777" w:rsidR="0020140F" w:rsidRPr="00C42A6F" w:rsidRDefault="0020140F" w:rsidP="00C42A6F">
      <w:pPr>
        <w:pStyle w:val="af7"/>
        <w:ind w:firstLine="567"/>
        <w:jc w:val="both"/>
        <w:rPr>
          <w:sz w:val="28"/>
          <w:szCs w:val="28"/>
        </w:rPr>
      </w:pPr>
      <w:r w:rsidRPr="00C42A6F">
        <w:rPr>
          <w:sz w:val="28"/>
          <w:szCs w:val="28"/>
        </w:rPr>
        <w:t>СП 23.13330.2011 «СНиП 2.02.02-85</w:t>
      </w:r>
      <w:r w:rsidR="002F32A1">
        <w:rPr>
          <w:sz w:val="28"/>
          <w:szCs w:val="28"/>
        </w:rPr>
        <w:t>*</w:t>
      </w:r>
      <w:r w:rsidRPr="00C42A6F">
        <w:rPr>
          <w:sz w:val="28"/>
          <w:szCs w:val="28"/>
        </w:rPr>
        <w:t xml:space="preserve"> Основания гидротехнических сооружений»</w:t>
      </w:r>
      <w:r w:rsidR="002F32A1">
        <w:rPr>
          <w:sz w:val="28"/>
          <w:szCs w:val="28"/>
        </w:rPr>
        <w:t xml:space="preserve"> (с изменением № 1)</w:t>
      </w:r>
    </w:p>
    <w:p w14:paraId="109DE782" w14:textId="77777777" w:rsidR="0020140F" w:rsidRPr="00C42A6F" w:rsidRDefault="0020140F" w:rsidP="00C42A6F">
      <w:pPr>
        <w:pStyle w:val="af7"/>
        <w:ind w:firstLine="567"/>
        <w:jc w:val="both"/>
        <w:rPr>
          <w:sz w:val="28"/>
          <w:szCs w:val="28"/>
        </w:rPr>
      </w:pPr>
      <w:r w:rsidRPr="00C42A6F">
        <w:rPr>
          <w:bCs/>
          <w:color w:val="000000"/>
          <w:sz w:val="28"/>
          <w:szCs w:val="28"/>
        </w:rPr>
        <w:t>СП 39.13330.2012 «</w:t>
      </w:r>
      <w:r w:rsidRPr="00C42A6F">
        <w:rPr>
          <w:sz w:val="28"/>
          <w:szCs w:val="28"/>
        </w:rPr>
        <w:t>СНиП 2.06.05-84</w:t>
      </w:r>
      <w:r w:rsidR="002F32A1">
        <w:rPr>
          <w:sz w:val="28"/>
          <w:szCs w:val="28"/>
        </w:rPr>
        <w:t>*</w:t>
      </w:r>
      <w:r w:rsidRPr="00C42A6F">
        <w:rPr>
          <w:sz w:val="28"/>
          <w:szCs w:val="28"/>
        </w:rPr>
        <w:t xml:space="preserve"> Плотины из грунтовых материалов»</w:t>
      </w:r>
      <w:r w:rsidR="002F32A1">
        <w:rPr>
          <w:sz w:val="28"/>
          <w:szCs w:val="28"/>
        </w:rPr>
        <w:t xml:space="preserve"> (с изменением № 1)</w:t>
      </w:r>
    </w:p>
    <w:p w14:paraId="14C73102" w14:textId="77777777" w:rsidR="0020140F" w:rsidRPr="00C42A6F" w:rsidRDefault="0020140F" w:rsidP="00C42A6F">
      <w:pPr>
        <w:pStyle w:val="af7"/>
        <w:ind w:firstLine="567"/>
        <w:jc w:val="both"/>
        <w:rPr>
          <w:sz w:val="28"/>
          <w:szCs w:val="28"/>
        </w:rPr>
      </w:pPr>
      <w:r w:rsidRPr="00C42A6F">
        <w:rPr>
          <w:sz w:val="28"/>
          <w:szCs w:val="28"/>
        </w:rPr>
        <w:t>СП 40.13330.2012 «СНиП 2.06.06-85 Плотины бетонные и железобетонные»</w:t>
      </w:r>
    </w:p>
    <w:p w14:paraId="38AFD7D8" w14:textId="77777777" w:rsidR="0020140F" w:rsidRPr="00C42A6F" w:rsidRDefault="0020140F" w:rsidP="00C42A6F">
      <w:pPr>
        <w:pStyle w:val="af7"/>
        <w:ind w:firstLine="567"/>
        <w:jc w:val="both"/>
        <w:rPr>
          <w:sz w:val="28"/>
          <w:szCs w:val="28"/>
        </w:rPr>
      </w:pPr>
      <w:r w:rsidRPr="00C42A6F">
        <w:rPr>
          <w:sz w:val="28"/>
          <w:szCs w:val="28"/>
        </w:rPr>
        <w:t>СП 41.13330.2012 «СНиП 06.08-87 Бетонные и железобетонные конструкции гидротехнических сооружений»</w:t>
      </w:r>
    </w:p>
    <w:p w14:paraId="4CF84333" w14:textId="77777777" w:rsidR="0020140F" w:rsidRDefault="0020140F" w:rsidP="00C42A6F">
      <w:pPr>
        <w:pStyle w:val="af7"/>
        <w:ind w:firstLine="567"/>
        <w:jc w:val="both"/>
        <w:rPr>
          <w:sz w:val="28"/>
          <w:szCs w:val="28"/>
        </w:rPr>
      </w:pPr>
      <w:r w:rsidRPr="00C42A6F">
        <w:rPr>
          <w:color w:val="000000"/>
          <w:sz w:val="28"/>
          <w:szCs w:val="28"/>
        </w:rPr>
        <w:t>СП 58.13330.2012 «СНиП 33-01-2003 Гидротехнические сооружения. Основные положения»</w:t>
      </w:r>
      <w:r w:rsidR="002F32A1">
        <w:rPr>
          <w:color w:val="000000"/>
          <w:sz w:val="28"/>
          <w:szCs w:val="28"/>
        </w:rPr>
        <w:t xml:space="preserve"> </w:t>
      </w:r>
      <w:r w:rsidR="002F32A1">
        <w:rPr>
          <w:sz w:val="28"/>
          <w:szCs w:val="28"/>
        </w:rPr>
        <w:t>(с изменением № 1)</w:t>
      </w:r>
    </w:p>
    <w:p w14:paraId="6B36CB2C" w14:textId="77777777" w:rsidR="002F32A1" w:rsidRPr="00AC3E9B" w:rsidRDefault="002F32A1" w:rsidP="002F32A1">
      <w:pPr>
        <w:pStyle w:val="af7"/>
        <w:ind w:firstLine="567"/>
        <w:jc w:val="both"/>
        <w:rPr>
          <w:sz w:val="24"/>
          <w:szCs w:val="24"/>
        </w:rPr>
      </w:pPr>
    </w:p>
    <w:p w14:paraId="301D5A69" w14:textId="77777777" w:rsidR="002F32A1" w:rsidRPr="001A6A2D" w:rsidRDefault="002F32A1" w:rsidP="002F32A1">
      <w:pPr>
        <w:pBdr>
          <w:top w:val="single" w:sz="4" w:space="1" w:color="auto"/>
        </w:pBdr>
        <w:jc w:val="both"/>
        <w:rPr>
          <w:b/>
        </w:rPr>
      </w:pPr>
      <w:r w:rsidRPr="001A6A2D">
        <w:rPr>
          <w:b/>
        </w:rPr>
        <w:t>Издание официальное</w:t>
      </w:r>
    </w:p>
    <w:p w14:paraId="712238B2" w14:textId="77777777" w:rsidR="002F32A1" w:rsidRDefault="002F32A1" w:rsidP="00C42A6F">
      <w:pPr>
        <w:pStyle w:val="af7"/>
        <w:ind w:firstLine="567"/>
        <w:jc w:val="both"/>
        <w:rPr>
          <w:color w:val="000000"/>
          <w:sz w:val="28"/>
          <w:szCs w:val="28"/>
        </w:rPr>
      </w:pPr>
    </w:p>
    <w:p w14:paraId="48E5FA9A" w14:textId="77777777" w:rsidR="002F32A1" w:rsidRDefault="002F32A1" w:rsidP="00C42A6F">
      <w:pPr>
        <w:pStyle w:val="af7"/>
        <w:ind w:firstLine="567"/>
        <w:jc w:val="both"/>
        <w:rPr>
          <w:color w:val="000000"/>
          <w:sz w:val="28"/>
          <w:szCs w:val="28"/>
        </w:rPr>
      </w:pPr>
    </w:p>
    <w:p w14:paraId="39CBBC30" w14:textId="77777777" w:rsidR="002F32A1" w:rsidRPr="00C42A6F" w:rsidRDefault="002F32A1" w:rsidP="00C42A6F">
      <w:pPr>
        <w:pStyle w:val="af7"/>
        <w:ind w:firstLine="567"/>
        <w:jc w:val="both"/>
        <w:rPr>
          <w:color w:val="000000"/>
          <w:sz w:val="28"/>
          <w:szCs w:val="28"/>
        </w:rPr>
      </w:pPr>
    </w:p>
    <w:p w14:paraId="57FF59E6" w14:textId="77777777" w:rsidR="002F32A1" w:rsidRPr="007F5A45" w:rsidRDefault="002F32A1" w:rsidP="002F32A1">
      <w:pPr>
        <w:pStyle w:val="af7"/>
        <w:ind w:firstLine="567"/>
        <w:jc w:val="both"/>
      </w:pPr>
      <w:r w:rsidRPr="007F5A45">
        <w:lastRenderedPageBreak/>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7A28ABEF" w14:textId="77777777" w:rsidR="0020140F" w:rsidRPr="00C42A6F" w:rsidRDefault="0020140F" w:rsidP="00C42A6F">
      <w:pPr>
        <w:pStyle w:val="af7"/>
        <w:ind w:firstLine="567"/>
        <w:jc w:val="both"/>
        <w:rPr>
          <w:sz w:val="28"/>
          <w:szCs w:val="28"/>
        </w:rPr>
      </w:pPr>
    </w:p>
    <w:p w14:paraId="0558F8CC" w14:textId="77777777" w:rsidR="0020140F" w:rsidRDefault="0020140F" w:rsidP="00C42A6F">
      <w:pPr>
        <w:pStyle w:val="af7"/>
        <w:ind w:firstLine="567"/>
        <w:jc w:val="both"/>
        <w:rPr>
          <w:b/>
          <w:color w:val="000000"/>
          <w:sz w:val="28"/>
          <w:szCs w:val="28"/>
          <w:lang w:eastAsia="en-US"/>
        </w:rPr>
      </w:pPr>
      <w:r w:rsidRPr="00C42A6F">
        <w:rPr>
          <w:b/>
          <w:color w:val="000000"/>
          <w:sz w:val="28"/>
          <w:szCs w:val="28"/>
          <w:lang w:eastAsia="en-US"/>
        </w:rPr>
        <w:t>3 Термины</w:t>
      </w:r>
      <w:r w:rsidR="002F32A1">
        <w:rPr>
          <w:b/>
          <w:color w:val="000000"/>
          <w:sz w:val="28"/>
          <w:szCs w:val="28"/>
          <w:lang w:eastAsia="en-US"/>
        </w:rPr>
        <w:t>,</w:t>
      </w:r>
      <w:r w:rsidRPr="00C42A6F">
        <w:rPr>
          <w:b/>
          <w:color w:val="000000"/>
          <w:sz w:val="28"/>
          <w:szCs w:val="28"/>
          <w:lang w:eastAsia="en-US"/>
        </w:rPr>
        <w:t xml:space="preserve"> определения</w:t>
      </w:r>
      <w:r w:rsidR="002F32A1">
        <w:rPr>
          <w:b/>
          <w:color w:val="000000"/>
          <w:sz w:val="28"/>
          <w:szCs w:val="28"/>
          <w:lang w:eastAsia="en-US"/>
        </w:rPr>
        <w:t xml:space="preserve"> и сокращения</w:t>
      </w:r>
    </w:p>
    <w:p w14:paraId="414D5F15" w14:textId="77777777" w:rsidR="002F32A1" w:rsidRPr="00C42A6F" w:rsidRDefault="002F32A1" w:rsidP="00C42A6F">
      <w:pPr>
        <w:pStyle w:val="af7"/>
        <w:ind w:firstLine="567"/>
        <w:jc w:val="both"/>
        <w:rPr>
          <w:b/>
          <w:caps/>
          <w:color w:val="000000"/>
          <w:sz w:val="28"/>
          <w:szCs w:val="28"/>
          <w:lang w:eastAsia="en-US"/>
        </w:rPr>
      </w:pPr>
      <w:r>
        <w:rPr>
          <w:b/>
          <w:color w:val="000000"/>
          <w:sz w:val="28"/>
          <w:szCs w:val="28"/>
          <w:lang w:eastAsia="en-US"/>
        </w:rPr>
        <w:t>3.1 Термины и определения</w:t>
      </w:r>
    </w:p>
    <w:p w14:paraId="50459294" w14:textId="77777777" w:rsidR="0020140F" w:rsidRPr="00C42A6F" w:rsidRDefault="0020140F" w:rsidP="00C42A6F">
      <w:pPr>
        <w:pStyle w:val="af7"/>
        <w:ind w:firstLine="567"/>
        <w:jc w:val="both"/>
        <w:rPr>
          <w:color w:val="000000"/>
          <w:sz w:val="28"/>
          <w:szCs w:val="28"/>
        </w:rPr>
      </w:pPr>
      <w:r w:rsidRPr="00C42A6F">
        <w:rPr>
          <w:color w:val="000000"/>
          <w:sz w:val="28"/>
          <w:szCs w:val="28"/>
        </w:rPr>
        <w:t xml:space="preserve">В настоящем </w:t>
      </w:r>
      <w:r w:rsidR="002F32A1">
        <w:rPr>
          <w:color w:val="000000"/>
          <w:sz w:val="28"/>
          <w:szCs w:val="28"/>
        </w:rPr>
        <w:t>своде правил</w:t>
      </w:r>
      <w:r w:rsidRPr="00C42A6F">
        <w:rPr>
          <w:color w:val="000000"/>
          <w:sz w:val="28"/>
          <w:szCs w:val="28"/>
        </w:rPr>
        <w:t xml:space="preserve"> применены </w:t>
      </w:r>
      <w:r w:rsidR="002F32A1">
        <w:rPr>
          <w:color w:val="000000"/>
          <w:sz w:val="28"/>
          <w:szCs w:val="28"/>
        </w:rPr>
        <w:t xml:space="preserve">термины по СП 14.13330, а также </w:t>
      </w:r>
      <w:r w:rsidRPr="00C42A6F">
        <w:rPr>
          <w:color w:val="000000"/>
          <w:sz w:val="28"/>
          <w:szCs w:val="28"/>
        </w:rPr>
        <w:t>следующие термины с соответствующими определениями:</w:t>
      </w:r>
    </w:p>
    <w:p w14:paraId="18150B77" w14:textId="77777777" w:rsidR="0020140F" w:rsidRPr="00C42A6F" w:rsidRDefault="0020140F" w:rsidP="00C42A6F">
      <w:pPr>
        <w:pStyle w:val="af7"/>
        <w:ind w:firstLine="567"/>
        <w:jc w:val="both"/>
        <w:rPr>
          <w:sz w:val="28"/>
          <w:szCs w:val="28"/>
        </w:rPr>
      </w:pPr>
      <w:r w:rsidRPr="00C42A6F">
        <w:rPr>
          <w:sz w:val="28"/>
          <w:szCs w:val="28"/>
        </w:rPr>
        <w:t>3.</w:t>
      </w:r>
      <w:r w:rsidR="002F32A1">
        <w:rPr>
          <w:sz w:val="28"/>
          <w:szCs w:val="28"/>
        </w:rPr>
        <w:t>1.1</w:t>
      </w:r>
      <w:r w:rsidRPr="00C42A6F">
        <w:rPr>
          <w:sz w:val="28"/>
          <w:szCs w:val="28"/>
        </w:rPr>
        <w:t xml:space="preserve"> </w:t>
      </w:r>
      <w:r w:rsidRPr="00C42A6F">
        <w:rPr>
          <w:b/>
          <w:sz w:val="28"/>
          <w:szCs w:val="28"/>
        </w:rPr>
        <w:t>временн</w:t>
      </w:r>
      <w:r w:rsidR="002F32A1" w:rsidRPr="002F32A1">
        <w:rPr>
          <w:b/>
          <w:sz w:val="28"/>
          <w:szCs w:val="28"/>
        </w:rPr>
        <w:t>ó</w:t>
      </w:r>
      <w:r w:rsidRPr="00C42A6F">
        <w:rPr>
          <w:b/>
          <w:sz w:val="28"/>
          <w:szCs w:val="28"/>
        </w:rPr>
        <w:t xml:space="preserve">й анализ: </w:t>
      </w:r>
      <w:r w:rsidRPr="00C42A6F">
        <w:rPr>
          <w:sz w:val="28"/>
          <w:szCs w:val="28"/>
        </w:rPr>
        <w:t xml:space="preserve">Метод расчета, в котором для каждой из точек наблюдения искомые параметры (смещения, деформации, напряжения и </w:t>
      </w:r>
      <w:r w:rsidR="002F32A1">
        <w:rPr>
          <w:sz w:val="28"/>
          <w:szCs w:val="28"/>
        </w:rPr>
        <w:t>т. д.</w:t>
      </w:r>
      <w:r w:rsidRPr="00C42A6F">
        <w:rPr>
          <w:sz w:val="28"/>
          <w:szCs w:val="28"/>
        </w:rPr>
        <w:t>) определяются на всем временн</w:t>
      </w:r>
      <w:r w:rsidR="002F32A1" w:rsidRPr="00445714">
        <w:rPr>
          <w:sz w:val="28"/>
          <w:szCs w:val="28"/>
        </w:rPr>
        <w:t>ó</w:t>
      </w:r>
      <w:r w:rsidRPr="00C42A6F">
        <w:rPr>
          <w:sz w:val="28"/>
          <w:szCs w:val="28"/>
        </w:rPr>
        <w:t>м интервале, отвечающем процессу прохождения сейсмической волны.</w:t>
      </w:r>
    </w:p>
    <w:p w14:paraId="7A658395" w14:textId="77777777" w:rsidR="0020140F" w:rsidRPr="00C13A08" w:rsidRDefault="0020140F" w:rsidP="00C42A6F">
      <w:pPr>
        <w:pStyle w:val="af7"/>
        <w:ind w:firstLine="567"/>
        <w:jc w:val="both"/>
        <w:rPr>
          <w:sz w:val="28"/>
          <w:szCs w:val="28"/>
        </w:rPr>
      </w:pPr>
      <w:r w:rsidRPr="0078104F">
        <w:rPr>
          <w:sz w:val="28"/>
          <w:szCs w:val="28"/>
          <w:highlight w:val="green"/>
        </w:rPr>
        <w:t>3.</w:t>
      </w:r>
      <w:r w:rsidR="00C13A08" w:rsidRPr="0078104F">
        <w:rPr>
          <w:sz w:val="28"/>
          <w:szCs w:val="28"/>
          <w:highlight w:val="green"/>
        </w:rPr>
        <w:t>1.2</w:t>
      </w:r>
      <w:r w:rsidRPr="0078104F">
        <w:rPr>
          <w:sz w:val="28"/>
          <w:szCs w:val="28"/>
          <w:highlight w:val="green"/>
        </w:rPr>
        <w:t xml:space="preserve"> </w:t>
      </w:r>
      <w:r w:rsidRPr="0078104F">
        <w:rPr>
          <w:b/>
          <w:sz w:val="28"/>
          <w:szCs w:val="28"/>
          <w:highlight w:val="green"/>
        </w:rPr>
        <w:t>детальное сейсмическое районирование</w:t>
      </w:r>
      <w:r w:rsidR="00C13A08" w:rsidRPr="0078104F">
        <w:rPr>
          <w:b/>
          <w:sz w:val="28"/>
          <w:szCs w:val="28"/>
          <w:highlight w:val="green"/>
        </w:rPr>
        <w:t>;</w:t>
      </w:r>
      <w:r w:rsidRPr="0078104F">
        <w:rPr>
          <w:sz w:val="28"/>
          <w:szCs w:val="28"/>
          <w:highlight w:val="green"/>
        </w:rPr>
        <w:t xml:space="preserve"> ДСР</w:t>
      </w:r>
      <w:r w:rsidR="00C13A08" w:rsidRPr="0078104F">
        <w:rPr>
          <w:sz w:val="28"/>
          <w:szCs w:val="28"/>
          <w:highlight w:val="green"/>
        </w:rPr>
        <w:t xml:space="preserve"> </w:t>
      </w:r>
      <w:r w:rsidR="00C13A08" w:rsidRPr="0078104F">
        <w:rPr>
          <w:i/>
          <w:sz w:val="28"/>
          <w:szCs w:val="28"/>
          <w:highlight w:val="green"/>
        </w:rPr>
        <w:t>(здесь)</w:t>
      </w:r>
      <w:r w:rsidRPr="0078104F">
        <w:rPr>
          <w:sz w:val="28"/>
          <w:szCs w:val="28"/>
          <w:highlight w:val="green"/>
        </w:rPr>
        <w:t>: Комплекс сейсмологических и сейсмотектонических исследований по оценке сейсмической опасности методами, позволяющими на рассматриваемой территории обеспечить выделение зон возникновения очагов землетрясений более низких рангов по сравнению с зонами, выделяемыми при общем сейсмическом районировании. Ма</w:t>
      </w:r>
      <w:r w:rsidR="00C13A08" w:rsidRPr="0078104F">
        <w:rPr>
          <w:sz w:val="28"/>
          <w:szCs w:val="28"/>
          <w:highlight w:val="green"/>
        </w:rPr>
        <w:t>сштаб карт ДСР – 1:</w:t>
      </w:r>
      <w:r w:rsidRPr="0078104F">
        <w:rPr>
          <w:sz w:val="28"/>
          <w:szCs w:val="28"/>
          <w:highlight w:val="green"/>
        </w:rPr>
        <w:t>500</w:t>
      </w:r>
      <w:r w:rsidR="00C13A08" w:rsidRPr="0078104F">
        <w:rPr>
          <w:sz w:val="28"/>
          <w:szCs w:val="28"/>
          <w:highlight w:val="green"/>
        </w:rPr>
        <w:t xml:space="preserve"> </w:t>
      </w:r>
      <w:r w:rsidRPr="0078104F">
        <w:rPr>
          <w:sz w:val="28"/>
          <w:szCs w:val="28"/>
          <w:highlight w:val="green"/>
        </w:rPr>
        <w:t xml:space="preserve">000 </w:t>
      </w:r>
      <w:r w:rsidR="00C13A08" w:rsidRPr="0078104F">
        <w:rPr>
          <w:sz w:val="28"/>
          <w:szCs w:val="28"/>
          <w:highlight w:val="green"/>
        </w:rPr>
        <w:t>– 1:200 000</w:t>
      </w:r>
      <w:r w:rsidRPr="0078104F">
        <w:rPr>
          <w:sz w:val="28"/>
          <w:szCs w:val="28"/>
          <w:highlight w:val="green"/>
        </w:rPr>
        <w:t>.</w:t>
      </w:r>
    </w:p>
    <w:p w14:paraId="2375E38A" w14:textId="77777777" w:rsidR="0020140F" w:rsidRPr="00C13A08" w:rsidRDefault="0020140F" w:rsidP="00C42A6F">
      <w:pPr>
        <w:pStyle w:val="af7"/>
        <w:ind w:firstLine="567"/>
        <w:jc w:val="both"/>
        <w:rPr>
          <w:sz w:val="28"/>
          <w:szCs w:val="28"/>
        </w:rPr>
      </w:pPr>
      <w:r w:rsidRPr="00C13A08">
        <w:rPr>
          <w:sz w:val="28"/>
          <w:szCs w:val="28"/>
        </w:rPr>
        <w:t>3.1</w:t>
      </w:r>
      <w:r w:rsidR="00C13A08">
        <w:rPr>
          <w:sz w:val="28"/>
          <w:szCs w:val="28"/>
        </w:rPr>
        <w:t>.3</w:t>
      </w:r>
      <w:r w:rsidRPr="00C13A08">
        <w:rPr>
          <w:sz w:val="28"/>
          <w:szCs w:val="28"/>
        </w:rPr>
        <w:t xml:space="preserve"> </w:t>
      </w:r>
      <w:r w:rsidRPr="00C13A08">
        <w:rPr>
          <w:b/>
          <w:sz w:val="28"/>
          <w:szCs w:val="28"/>
        </w:rPr>
        <w:t>инструментальный метод сейсмического микрорайонирования</w:t>
      </w:r>
      <w:r w:rsidR="00C13A08">
        <w:rPr>
          <w:b/>
          <w:sz w:val="28"/>
          <w:szCs w:val="28"/>
        </w:rPr>
        <w:t>;</w:t>
      </w:r>
      <w:r w:rsidR="009D2C0F" w:rsidRPr="00C13A08">
        <w:rPr>
          <w:sz w:val="28"/>
          <w:szCs w:val="28"/>
        </w:rPr>
        <w:t xml:space="preserve"> </w:t>
      </w:r>
      <w:r w:rsidRPr="00C13A08">
        <w:rPr>
          <w:sz w:val="28"/>
          <w:szCs w:val="28"/>
        </w:rPr>
        <w:t>СМР: Метод учета влияния локальных особенностей строения и свойств верхней части грунтовой толщи основания на интенсивность сотрясения и кинематические параметры землетрясения на районируемой площадке с помощью прямых сейсмометрических наблюдений.</w:t>
      </w:r>
    </w:p>
    <w:p w14:paraId="7CA6FB12" w14:textId="77777777" w:rsidR="0020140F" w:rsidRPr="00C13A08" w:rsidRDefault="0020140F" w:rsidP="00C42A6F">
      <w:pPr>
        <w:pStyle w:val="af7"/>
        <w:ind w:firstLine="567"/>
        <w:jc w:val="both"/>
        <w:rPr>
          <w:color w:val="000000"/>
          <w:sz w:val="28"/>
          <w:szCs w:val="28"/>
        </w:rPr>
      </w:pPr>
      <w:r w:rsidRPr="00C13A08">
        <w:rPr>
          <w:sz w:val="28"/>
          <w:szCs w:val="28"/>
        </w:rPr>
        <w:t>3.1</w:t>
      </w:r>
      <w:r w:rsidR="00C13A08">
        <w:rPr>
          <w:sz w:val="28"/>
          <w:szCs w:val="28"/>
        </w:rPr>
        <w:t>.4</w:t>
      </w:r>
      <w:r w:rsidRPr="00C13A08">
        <w:rPr>
          <w:b/>
          <w:sz w:val="28"/>
          <w:szCs w:val="28"/>
        </w:rPr>
        <w:t xml:space="preserve"> интенсивность землетрясения: </w:t>
      </w:r>
      <w:r w:rsidRPr="00C13A08">
        <w:rPr>
          <w:sz w:val="28"/>
          <w:szCs w:val="28"/>
        </w:rPr>
        <w:t xml:space="preserve">Оценка воздействия землетрясения в баллах действующей макросейсмической </w:t>
      </w:r>
      <w:r w:rsidRPr="00C42A6F">
        <w:rPr>
          <w:color w:val="000000"/>
          <w:sz w:val="28"/>
          <w:szCs w:val="28"/>
        </w:rPr>
        <w:t>шкалы, определяемая по макросейсмическим описаниям разрушений и повреждений природных объектов, грунта, зданий и сооружений, движений тел, а также по наблюдениям и ощущениям людей.</w:t>
      </w:r>
    </w:p>
    <w:p w14:paraId="2CFAEEDB" w14:textId="77777777" w:rsidR="0020140F" w:rsidRPr="00C13A08" w:rsidRDefault="0020140F" w:rsidP="00C42A6F">
      <w:pPr>
        <w:pStyle w:val="af7"/>
        <w:ind w:firstLine="567"/>
        <w:jc w:val="both"/>
        <w:rPr>
          <w:sz w:val="28"/>
          <w:szCs w:val="28"/>
        </w:rPr>
      </w:pPr>
      <w:r w:rsidRPr="00C13A08">
        <w:rPr>
          <w:sz w:val="28"/>
          <w:szCs w:val="28"/>
        </w:rPr>
        <w:t>3.1</w:t>
      </w:r>
      <w:r w:rsidR="00C13A08" w:rsidRPr="00C13A08">
        <w:rPr>
          <w:sz w:val="28"/>
          <w:szCs w:val="28"/>
        </w:rPr>
        <w:t>.5</w:t>
      </w:r>
      <w:r w:rsidRPr="00006B6D">
        <w:rPr>
          <w:sz w:val="28"/>
          <w:szCs w:val="28"/>
        </w:rPr>
        <w:t xml:space="preserve"> </w:t>
      </w:r>
      <w:r w:rsidRPr="00C13A08">
        <w:rPr>
          <w:b/>
          <w:sz w:val="28"/>
          <w:szCs w:val="28"/>
        </w:rPr>
        <w:t>исходная сейсмичность:</w:t>
      </w:r>
      <w:r w:rsidRPr="00C13A08">
        <w:rPr>
          <w:sz w:val="28"/>
          <w:szCs w:val="28"/>
        </w:rPr>
        <w:t xml:space="preserve"> Сейсмичность площадки гидротехнического сооружения, определяемая для нормативных периодов повторяемости и средних грунтовых условий с помощью ДСР или </w:t>
      </w:r>
      <w:r w:rsidR="0068782D">
        <w:rPr>
          <w:sz w:val="28"/>
          <w:szCs w:val="28"/>
        </w:rPr>
        <w:t>уточнения исходной сейсмичности</w:t>
      </w:r>
      <w:r w:rsidRPr="00C13A08">
        <w:rPr>
          <w:sz w:val="28"/>
          <w:szCs w:val="28"/>
        </w:rPr>
        <w:t xml:space="preserve"> (или принятая равной нормативной сейсмичности).</w:t>
      </w:r>
    </w:p>
    <w:p w14:paraId="31AA1137" w14:textId="77777777" w:rsidR="00006B6D" w:rsidRPr="00C42A6F" w:rsidRDefault="00006B6D" w:rsidP="00006B6D">
      <w:pPr>
        <w:pStyle w:val="af7"/>
        <w:ind w:firstLine="567"/>
        <w:jc w:val="both"/>
        <w:rPr>
          <w:color w:val="000000"/>
          <w:sz w:val="28"/>
          <w:szCs w:val="28"/>
        </w:rPr>
      </w:pPr>
      <w:r w:rsidRPr="00C42A6F">
        <w:rPr>
          <w:color w:val="000000"/>
          <w:sz w:val="28"/>
          <w:szCs w:val="28"/>
        </w:rPr>
        <w:t>3.</w:t>
      </w:r>
      <w:r>
        <w:rPr>
          <w:color w:val="000000"/>
          <w:sz w:val="28"/>
          <w:szCs w:val="28"/>
        </w:rPr>
        <w:t>1.</w:t>
      </w:r>
      <w:r w:rsidRPr="00C42A6F">
        <w:rPr>
          <w:color w:val="000000"/>
          <w:sz w:val="28"/>
          <w:szCs w:val="28"/>
        </w:rPr>
        <w:t>6</w:t>
      </w:r>
      <w:r w:rsidRPr="00C13A08">
        <w:rPr>
          <w:color w:val="000000"/>
          <w:sz w:val="28"/>
          <w:szCs w:val="28"/>
        </w:rPr>
        <w:t xml:space="preserve"> </w:t>
      </w:r>
      <w:r w:rsidRPr="00C42A6F">
        <w:rPr>
          <w:b/>
          <w:color w:val="000000"/>
          <w:sz w:val="28"/>
          <w:szCs w:val="28"/>
        </w:rPr>
        <w:t>линейный временн</w:t>
      </w:r>
      <w:r w:rsidRPr="002F32A1">
        <w:rPr>
          <w:b/>
          <w:sz w:val="28"/>
          <w:szCs w:val="28"/>
        </w:rPr>
        <w:t>ó</w:t>
      </w:r>
      <w:r w:rsidRPr="00C42A6F">
        <w:rPr>
          <w:b/>
          <w:color w:val="000000"/>
          <w:sz w:val="28"/>
          <w:szCs w:val="28"/>
        </w:rPr>
        <w:t xml:space="preserve">й анализ: </w:t>
      </w:r>
      <w:r w:rsidRPr="00C42A6F">
        <w:rPr>
          <w:color w:val="000000"/>
          <w:sz w:val="28"/>
          <w:szCs w:val="28"/>
        </w:rPr>
        <w:t>Временн</w:t>
      </w:r>
      <w:r w:rsidRPr="00445714">
        <w:rPr>
          <w:sz w:val="28"/>
          <w:szCs w:val="28"/>
        </w:rPr>
        <w:t>ó</w:t>
      </w:r>
      <w:r w:rsidRPr="00C42A6F">
        <w:rPr>
          <w:color w:val="000000"/>
          <w:sz w:val="28"/>
          <w:szCs w:val="28"/>
        </w:rPr>
        <w:t>й анализ, при котором материалы сооружения и грунты основания принимаются линейно-упругими, а геометрическая и конструктивная нелинейности в поведении системы «сооружение – основание» отсутствуют.</w:t>
      </w:r>
    </w:p>
    <w:p w14:paraId="646333A9" w14:textId="77777777" w:rsidR="0020140F" w:rsidRPr="00C13A08" w:rsidRDefault="0020140F" w:rsidP="00C42A6F">
      <w:pPr>
        <w:pStyle w:val="af7"/>
        <w:ind w:firstLine="567"/>
        <w:jc w:val="both"/>
        <w:rPr>
          <w:sz w:val="28"/>
          <w:szCs w:val="28"/>
        </w:rPr>
      </w:pPr>
      <w:r w:rsidRPr="00C13A08">
        <w:rPr>
          <w:sz w:val="28"/>
          <w:szCs w:val="28"/>
        </w:rPr>
        <w:lastRenderedPageBreak/>
        <w:t>3.1</w:t>
      </w:r>
      <w:r w:rsidR="00006B6D">
        <w:rPr>
          <w:sz w:val="28"/>
          <w:szCs w:val="28"/>
        </w:rPr>
        <w:t>.7</w:t>
      </w:r>
      <w:r w:rsidRPr="00C13A08">
        <w:rPr>
          <w:sz w:val="28"/>
          <w:szCs w:val="28"/>
        </w:rPr>
        <w:t xml:space="preserve"> </w:t>
      </w:r>
      <w:r w:rsidRPr="00C13A08">
        <w:rPr>
          <w:b/>
          <w:sz w:val="28"/>
          <w:szCs w:val="28"/>
        </w:rPr>
        <w:t>магнитуда</w:t>
      </w:r>
      <w:r w:rsidRPr="00006B6D">
        <w:rPr>
          <w:b/>
          <w:sz w:val="28"/>
          <w:szCs w:val="28"/>
        </w:rPr>
        <w:t>:</w:t>
      </w:r>
      <w:r w:rsidRPr="00C13A08">
        <w:rPr>
          <w:sz w:val="28"/>
          <w:szCs w:val="28"/>
        </w:rPr>
        <w:t xml:space="preserve"> Энергетическая оценка землетрясения, относящаяся к его очагу и не зависящая от пункта наблюдения; вычисляется по показаниям сейсмографов и выражается безразмерной величиной в целых и десятичных числах в логарифмической шкале.</w:t>
      </w:r>
    </w:p>
    <w:p w14:paraId="4CC1BB93" w14:textId="77777777" w:rsidR="0020140F" w:rsidRPr="00C13A08" w:rsidRDefault="0020140F" w:rsidP="00C42A6F">
      <w:pPr>
        <w:pStyle w:val="af7"/>
        <w:ind w:firstLine="567"/>
        <w:jc w:val="both"/>
        <w:rPr>
          <w:sz w:val="28"/>
          <w:szCs w:val="28"/>
        </w:rPr>
      </w:pPr>
      <w:r w:rsidRPr="0078104F">
        <w:rPr>
          <w:sz w:val="28"/>
          <w:szCs w:val="28"/>
          <w:highlight w:val="green"/>
        </w:rPr>
        <w:t>3.1</w:t>
      </w:r>
      <w:r w:rsidR="00006B6D" w:rsidRPr="0078104F">
        <w:rPr>
          <w:sz w:val="28"/>
          <w:szCs w:val="28"/>
          <w:highlight w:val="green"/>
        </w:rPr>
        <w:t>.8</w:t>
      </w:r>
      <w:r w:rsidRPr="0078104F">
        <w:rPr>
          <w:sz w:val="28"/>
          <w:szCs w:val="28"/>
          <w:highlight w:val="green"/>
        </w:rPr>
        <w:t xml:space="preserve"> </w:t>
      </w:r>
      <w:r w:rsidRPr="0078104F">
        <w:rPr>
          <w:b/>
          <w:sz w:val="28"/>
          <w:szCs w:val="28"/>
          <w:highlight w:val="green"/>
        </w:rPr>
        <w:t>максимальное расчетное землетрясение</w:t>
      </w:r>
      <w:r w:rsidR="007931CA" w:rsidRPr="0078104F">
        <w:rPr>
          <w:b/>
          <w:sz w:val="28"/>
          <w:szCs w:val="28"/>
          <w:highlight w:val="green"/>
        </w:rPr>
        <w:t>;</w:t>
      </w:r>
      <w:r w:rsidR="007931CA" w:rsidRPr="0078104F">
        <w:rPr>
          <w:sz w:val="28"/>
          <w:szCs w:val="28"/>
          <w:highlight w:val="green"/>
        </w:rPr>
        <w:t xml:space="preserve"> </w:t>
      </w:r>
      <w:r w:rsidR="009D2C0F" w:rsidRPr="0078104F">
        <w:rPr>
          <w:sz w:val="28"/>
          <w:szCs w:val="28"/>
          <w:highlight w:val="green"/>
        </w:rPr>
        <w:t>МРЗ</w:t>
      </w:r>
      <w:r w:rsidRPr="0078104F">
        <w:rPr>
          <w:sz w:val="28"/>
          <w:szCs w:val="28"/>
          <w:highlight w:val="green"/>
        </w:rPr>
        <w:t xml:space="preserve">: Землетрясение (сейсмическое воздействие) максимальной интенсивности на площадке строительства со средней повторяемостью один раз в 5000 лет для водоподпорных сооружений классов </w:t>
      </w:r>
      <w:r w:rsidRPr="0078104F">
        <w:rPr>
          <w:sz w:val="28"/>
          <w:szCs w:val="28"/>
          <w:highlight w:val="green"/>
          <w:lang w:val="en-US"/>
        </w:rPr>
        <w:t>I</w:t>
      </w:r>
      <w:r w:rsidRPr="0078104F">
        <w:rPr>
          <w:sz w:val="28"/>
          <w:szCs w:val="28"/>
          <w:highlight w:val="green"/>
        </w:rPr>
        <w:t xml:space="preserve">, </w:t>
      </w:r>
      <w:r w:rsidRPr="0078104F">
        <w:rPr>
          <w:sz w:val="28"/>
          <w:szCs w:val="28"/>
          <w:highlight w:val="green"/>
          <w:lang w:val="en-US"/>
        </w:rPr>
        <w:t>II</w:t>
      </w:r>
      <w:r w:rsidRPr="0078104F">
        <w:rPr>
          <w:sz w:val="28"/>
          <w:szCs w:val="28"/>
          <w:highlight w:val="green"/>
        </w:rPr>
        <w:t xml:space="preserve"> и </w:t>
      </w:r>
      <w:r w:rsidRPr="0078104F">
        <w:rPr>
          <w:sz w:val="28"/>
          <w:szCs w:val="28"/>
          <w:highlight w:val="green"/>
          <w:lang w:val="en-US"/>
        </w:rPr>
        <w:t>III</w:t>
      </w:r>
      <w:r w:rsidRPr="0078104F">
        <w:rPr>
          <w:sz w:val="28"/>
          <w:szCs w:val="28"/>
          <w:highlight w:val="green"/>
        </w:rPr>
        <w:t xml:space="preserve"> и морских нефтегазопромысловых сооружений и повторяемостью один раз в 1000 лет – для всех остальных гидротехнических сооружений.</w:t>
      </w:r>
    </w:p>
    <w:p w14:paraId="3F45E6CC" w14:textId="77777777" w:rsidR="0020140F" w:rsidRPr="00C42A6F" w:rsidRDefault="0020140F" w:rsidP="00C42A6F">
      <w:pPr>
        <w:pStyle w:val="af7"/>
        <w:ind w:firstLine="567"/>
        <w:jc w:val="both"/>
        <w:rPr>
          <w:color w:val="000000"/>
          <w:sz w:val="28"/>
          <w:szCs w:val="28"/>
        </w:rPr>
      </w:pPr>
      <w:r w:rsidRPr="00C42A6F">
        <w:rPr>
          <w:color w:val="000000"/>
          <w:sz w:val="28"/>
          <w:szCs w:val="28"/>
        </w:rPr>
        <w:t>3.1</w:t>
      </w:r>
      <w:r w:rsidR="007931CA">
        <w:rPr>
          <w:color w:val="000000"/>
          <w:sz w:val="28"/>
          <w:szCs w:val="28"/>
        </w:rPr>
        <w:t>.9</w:t>
      </w:r>
      <w:r w:rsidRPr="00C42A6F">
        <w:rPr>
          <w:b/>
          <w:color w:val="000000"/>
          <w:sz w:val="28"/>
          <w:szCs w:val="28"/>
        </w:rPr>
        <w:t xml:space="preserve"> метод расчета по динамической теории (</w:t>
      </w:r>
      <w:r w:rsidR="007931CA">
        <w:rPr>
          <w:b/>
          <w:color w:val="000000"/>
          <w:sz w:val="28"/>
          <w:szCs w:val="28"/>
        </w:rPr>
        <w:t>метод расчета по ДТ</w:t>
      </w:r>
      <w:r w:rsidRPr="00C42A6F">
        <w:rPr>
          <w:b/>
          <w:color w:val="000000"/>
          <w:sz w:val="28"/>
          <w:szCs w:val="28"/>
        </w:rPr>
        <w:t xml:space="preserve">): </w:t>
      </w:r>
      <w:r w:rsidRPr="00C42A6F">
        <w:rPr>
          <w:color w:val="000000"/>
          <w:sz w:val="28"/>
          <w:szCs w:val="28"/>
        </w:rPr>
        <w:t>Метод ра</w:t>
      </w:r>
      <w:r w:rsidR="00D04156">
        <w:rPr>
          <w:color w:val="000000"/>
          <w:sz w:val="28"/>
          <w:szCs w:val="28"/>
        </w:rPr>
        <w:t xml:space="preserve">счета на воздействие, заданное </w:t>
      </w:r>
      <w:r w:rsidRPr="00C42A6F">
        <w:rPr>
          <w:color w:val="000000"/>
          <w:sz w:val="28"/>
          <w:szCs w:val="28"/>
        </w:rPr>
        <w:t>в форме акселерограмм колебаний грунта в основании сооружения, путем численного интегрирования уравнений движения.</w:t>
      </w:r>
    </w:p>
    <w:p w14:paraId="77B3E544" w14:textId="77777777" w:rsidR="0020140F" w:rsidRPr="00C42A6F" w:rsidRDefault="0020140F" w:rsidP="00C42A6F">
      <w:pPr>
        <w:pStyle w:val="af7"/>
        <w:ind w:firstLine="567"/>
        <w:jc w:val="both"/>
        <w:rPr>
          <w:color w:val="000000"/>
          <w:sz w:val="28"/>
          <w:szCs w:val="28"/>
        </w:rPr>
      </w:pPr>
      <w:r w:rsidRPr="00C42A6F">
        <w:rPr>
          <w:color w:val="000000"/>
          <w:sz w:val="28"/>
          <w:szCs w:val="28"/>
        </w:rPr>
        <w:t>3.1</w:t>
      </w:r>
      <w:r w:rsidR="007931CA">
        <w:rPr>
          <w:color w:val="000000"/>
          <w:sz w:val="28"/>
          <w:szCs w:val="28"/>
        </w:rPr>
        <w:t>.10</w:t>
      </w:r>
      <w:r w:rsidRPr="00C42A6F">
        <w:rPr>
          <w:b/>
          <w:color w:val="000000"/>
          <w:sz w:val="28"/>
          <w:szCs w:val="28"/>
        </w:rPr>
        <w:t xml:space="preserve"> метод расчета по линейно-спектральной теории (</w:t>
      </w:r>
      <w:r w:rsidR="007931CA">
        <w:rPr>
          <w:b/>
          <w:color w:val="000000"/>
          <w:sz w:val="28"/>
          <w:szCs w:val="28"/>
        </w:rPr>
        <w:t xml:space="preserve">метод расчета по </w:t>
      </w:r>
      <w:r w:rsidRPr="00C42A6F">
        <w:rPr>
          <w:b/>
          <w:color w:val="000000"/>
          <w:sz w:val="28"/>
          <w:szCs w:val="28"/>
        </w:rPr>
        <w:t>ЛСТ):</w:t>
      </w:r>
      <w:r w:rsidRPr="00C42A6F">
        <w:rPr>
          <w:color w:val="000000"/>
          <w:sz w:val="28"/>
          <w:szCs w:val="28"/>
        </w:rPr>
        <w:t xml:space="preserve"> Метод расчета на сейсмостойкость, в котором значения сейсмических нагрузок определяются по коэффициентам динамичности (или по спектрам отклика) в зависимости от частот и форм собственных колебаний конструкции.</w:t>
      </w:r>
    </w:p>
    <w:p w14:paraId="4B6F54A5" w14:textId="77777777" w:rsidR="0020140F" w:rsidRPr="00C42A6F" w:rsidRDefault="0020140F" w:rsidP="00C42A6F">
      <w:pPr>
        <w:pStyle w:val="af7"/>
        <w:ind w:firstLine="567"/>
        <w:jc w:val="both"/>
        <w:rPr>
          <w:color w:val="000000"/>
          <w:sz w:val="28"/>
          <w:szCs w:val="28"/>
        </w:rPr>
      </w:pPr>
      <w:r w:rsidRPr="00C42A6F">
        <w:rPr>
          <w:color w:val="000000"/>
          <w:sz w:val="28"/>
          <w:szCs w:val="28"/>
        </w:rPr>
        <w:t>3.</w:t>
      </w:r>
      <w:r w:rsidR="007931CA">
        <w:rPr>
          <w:color w:val="000000"/>
          <w:sz w:val="28"/>
          <w:szCs w:val="28"/>
        </w:rPr>
        <w:t>1.11</w:t>
      </w:r>
      <w:r w:rsidRPr="00C42A6F">
        <w:rPr>
          <w:color w:val="000000"/>
          <w:sz w:val="28"/>
          <w:szCs w:val="28"/>
        </w:rPr>
        <w:t xml:space="preserve"> </w:t>
      </w:r>
      <w:r w:rsidRPr="00C42A6F">
        <w:rPr>
          <w:b/>
          <w:color w:val="000000"/>
          <w:sz w:val="28"/>
          <w:szCs w:val="28"/>
        </w:rPr>
        <w:t>метод расчета по статической теории (</w:t>
      </w:r>
      <w:r w:rsidR="007931CA">
        <w:rPr>
          <w:b/>
          <w:color w:val="000000"/>
          <w:sz w:val="28"/>
          <w:szCs w:val="28"/>
        </w:rPr>
        <w:t xml:space="preserve">метод расчета по </w:t>
      </w:r>
      <w:r w:rsidRPr="00C42A6F">
        <w:rPr>
          <w:b/>
          <w:color w:val="000000"/>
          <w:sz w:val="28"/>
          <w:szCs w:val="28"/>
        </w:rPr>
        <w:t>СТ):</w:t>
      </w:r>
      <w:r w:rsidRPr="00C42A6F">
        <w:rPr>
          <w:color w:val="000000"/>
          <w:sz w:val="28"/>
          <w:szCs w:val="28"/>
        </w:rPr>
        <w:t xml:space="preserve"> Метод расчета на сейсмостойкость, в котором значения сейсмических нагрузок определяются произведением массы конструкции (или рассматриваемого объема грунта) на абсолютное ускорение этой конструкции (или указанного объема грунта).</w:t>
      </w:r>
    </w:p>
    <w:p w14:paraId="090F09FF" w14:textId="77777777" w:rsidR="007931CA" w:rsidRPr="00C42A6F" w:rsidRDefault="007931CA" w:rsidP="007931CA">
      <w:pPr>
        <w:pStyle w:val="af7"/>
        <w:ind w:firstLine="567"/>
        <w:jc w:val="both"/>
        <w:rPr>
          <w:color w:val="000000"/>
          <w:sz w:val="28"/>
          <w:szCs w:val="28"/>
        </w:rPr>
      </w:pPr>
      <w:r w:rsidRPr="00C42A6F">
        <w:rPr>
          <w:color w:val="000000"/>
          <w:sz w:val="28"/>
          <w:szCs w:val="28"/>
        </w:rPr>
        <w:t>3.</w:t>
      </w:r>
      <w:r>
        <w:rPr>
          <w:color w:val="000000"/>
          <w:sz w:val="28"/>
          <w:szCs w:val="28"/>
        </w:rPr>
        <w:t>1.12</w:t>
      </w:r>
      <w:r w:rsidRPr="00C13A08">
        <w:rPr>
          <w:color w:val="000000"/>
          <w:sz w:val="28"/>
          <w:szCs w:val="28"/>
        </w:rPr>
        <w:t xml:space="preserve"> </w:t>
      </w:r>
      <w:r w:rsidRPr="00C42A6F">
        <w:rPr>
          <w:b/>
          <w:color w:val="000000"/>
          <w:sz w:val="28"/>
          <w:szCs w:val="28"/>
        </w:rPr>
        <w:t>нелинейный временн</w:t>
      </w:r>
      <w:r w:rsidRPr="002F32A1">
        <w:rPr>
          <w:b/>
          <w:sz w:val="28"/>
          <w:szCs w:val="28"/>
        </w:rPr>
        <w:t>ó</w:t>
      </w:r>
      <w:r w:rsidRPr="00C42A6F">
        <w:rPr>
          <w:b/>
          <w:color w:val="000000"/>
          <w:sz w:val="28"/>
          <w:szCs w:val="28"/>
        </w:rPr>
        <w:t xml:space="preserve">й анализ: </w:t>
      </w:r>
      <w:r w:rsidRPr="00C42A6F">
        <w:rPr>
          <w:color w:val="000000"/>
          <w:sz w:val="28"/>
          <w:szCs w:val="28"/>
        </w:rPr>
        <w:t>Временн</w:t>
      </w:r>
      <w:r w:rsidRPr="00445714">
        <w:rPr>
          <w:sz w:val="28"/>
          <w:szCs w:val="28"/>
        </w:rPr>
        <w:t>ó</w:t>
      </w:r>
      <w:r w:rsidRPr="00C42A6F">
        <w:rPr>
          <w:color w:val="000000"/>
          <w:sz w:val="28"/>
          <w:szCs w:val="28"/>
        </w:rPr>
        <w:t>й анализ, при котором учитывается зависимость механических характеристик материалов сооружения и грунтов основания от уровня напряжений и характера динамического воздействи</w:t>
      </w:r>
      <w:r w:rsidR="0068782D">
        <w:rPr>
          <w:color w:val="000000"/>
          <w:sz w:val="28"/>
          <w:szCs w:val="28"/>
        </w:rPr>
        <w:t>я</w:t>
      </w:r>
      <w:r w:rsidRPr="00C42A6F">
        <w:rPr>
          <w:color w:val="000000"/>
          <w:sz w:val="28"/>
          <w:szCs w:val="28"/>
        </w:rPr>
        <w:t>, а также возможны геометрическая и конструктивная нелинейности в поведении системы «сооружение</w:t>
      </w:r>
      <w:r>
        <w:rPr>
          <w:color w:val="000000"/>
          <w:sz w:val="28"/>
          <w:szCs w:val="28"/>
        </w:rPr>
        <w:t xml:space="preserve"> – </w:t>
      </w:r>
      <w:r w:rsidRPr="00C42A6F">
        <w:rPr>
          <w:color w:val="000000"/>
          <w:sz w:val="28"/>
          <w:szCs w:val="28"/>
        </w:rPr>
        <w:t>основание».</w:t>
      </w:r>
    </w:p>
    <w:p w14:paraId="20FF3D20" w14:textId="77777777" w:rsidR="0020140F" w:rsidRPr="0078104F" w:rsidRDefault="0020140F" w:rsidP="00C42A6F">
      <w:pPr>
        <w:pStyle w:val="af7"/>
        <w:ind w:firstLine="567"/>
        <w:jc w:val="both"/>
        <w:rPr>
          <w:sz w:val="28"/>
          <w:szCs w:val="28"/>
          <w:highlight w:val="green"/>
        </w:rPr>
      </w:pPr>
      <w:r w:rsidRPr="0078104F">
        <w:rPr>
          <w:sz w:val="28"/>
          <w:szCs w:val="28"/>
          <w:highlight w:val="green"/>
        </w:rPr>
        <w:t>3.</w:t>
      </w:r>
      <w:r w:rsidR="007931CA" w:rsidRPr="0078104F">
        <w:rPr>
          <w:sz w:val="28"/>
          <w:szCs w:val="28"/>
          <w:highlight w:val="green"/>
        </w:rPr>
        <w:t>1.13</w:t>
      </w:r>
      <w:r w:rsidRPr="0078104F">
        <w:rPr>
          <w:b/>
          <w:sz w:val="28"/>
          <w:szCs w:val="28"/>
          <w:highlight w:val="green"/>
        </w:rPr>
        <w:t xml:space="preserve"> нормативная сейсмичность: </w:t>
      </w:r>
      <w:r w:rsidRPr="0078104F">
        <w:rPr>
          <w:sz w:val="28"/>
          <w:szCs w:val="28"/>
          <w:highlight w:val="green"/>
        </w:rPr>
        <w:t>Сейсмичность района нахождения гидротехнического сооружения, определяемая для нормативных периодов повторяемости расчетного землетрясения по картам ОСР</w:t>
      </w:r>
      <w:r w:rsidR="007931CA" w:rsidRPr="0078104F">
        <w:rPr>
          <w:sz w:val="28"/>
          <w:szCs w:val="28"/>
          <w:highlight w:val="green"/>
        </w:rPr>
        <w:t>-2015</w:t>
      </w:r>
      <w:r w:rsidR="009D2C0F" w:rsidRPr="0078104F">
        <w:rPr>
          <w:sz w:val="28"/>
          <w:szCs w:val="28"/>
          <w:highlight w:val="green"/>
        </w:rPr>
        <w:t>.</w:t>
      </w:r>
    </w:p>
    <w:p w14:paraId="7AD8C505" w14:textId="77777777" w:rsidR="0020140F" w:rsidRPr="007931CA" w:rsidRDefault="0020140F" w:rsidP="00C42A6F">
      <w:pPr>
        <w:pStyle w:val="af7"/>
        <w:ind w:firstLine="567"/>
        <w:jc w:val="both"/>
        <w:rPr>
          <w:sz w:val="28"/>
          <w:szCs w:val="28"/>
        </w:rPr>
      </w:pPr>
      <w:r w:rsidRPr="0078104F">
        <w:rPr>
          <w:sz w:val="28"/>
          <w:szCs w:val="28"/>
          <w:highlight w:val="green"/>
        </w:rPr>
        <w:t>3.</w:t>
      </w:r>
      <w:r w:rsidR="007931CA" w:rsidRPr="0078104F">
        <w:rPr>
          <w:sz w:val="28"/>
          <w:szCs w:val="28"/>
          <w:highlight w:val="green"/>
        </w:rPr>
        <w:t>1.14</w:t>
      </w:r>
      <w:r w:rsidRPr="0078104F">
        <w:rPr>
          <w:b/>
          <w:sz w:val="28"/>
          <w:szCs w:val="28"/>
          <w:highlight w:val="green"/>
        </w:rPr>
        <w:t xml:space="preserve"> общее сейсмическое районирование</w:t>
      </w:r>
      <w:r w:rsidR="007931CA" w:rsidRPr="0078104F">
        <w:rPr>
          <w:b/>
          <w:sz w:val="28"/>
          <w:szCs w:val="28"/>
          <w:highlight w:val="green"/>
        </w:rPr>
        <w:t>;</w:t>
      </w:r>
      <w:r w:rsidR="007931CA" w:rsidRPr="0078104F">
        <w:rPr>
          <w:sz w:val="28"/>
          <w:szCs w:val="28"/>
          <w:highlight w:val="green"/>
        </w:rPr>
        <w:t xml:space="preserve"> </w:t>
      </w:r>
      <w:r w:rsidRPr="0078104F">
        <w:rPr>
          <w:sz w:val="28"/>
          <w:szCs w:val="28"/>
          <w:highlight w:val="green"/>
        </w:rPr>
        <w:t>ОСР: Оценка сейсмической опасности на территории всей страны, принимаемая в качестве нормативной сейсмичности районов. Масштаб карт ОСР – 1:2</w:t>
      </w:r>
      <w:r w:rsidR="007931CA" w:rsidRPr="0078104F">
        <w:rPr>
          <w:sz w:val="28"/>
          <w:szCs w:val="28"/>
          <w:highlight w:val="green"/>
        </w:rPr>
        <w:t xml:space="preserve"> </w:t>
      </w:r>
      <w:r w:rsidRPr="0078104F">
        <w:rPr>
          <w:sz w:val="28"/>
          <w:szCs w:val="28"/>
          <w:highlight w:val="green"/>
        </w:rPr>
        <w:t>500</w:t>
      </w:r>
      <w:r w:rsidR="007931CA" w:rsidRPr="0078104F">
        <w:rPr>
          <w:sz w:val="28"/>
          <w:szCs w:val="28"/>
          <w:highlight w:val="green"/>
        </w:rPr>
        <w:t xml:space="preserve"> </w:t>
      </w:r>
      <w:r w:rsidRPr="0078104F">
        <w:rPr>
          <w:sz w:val="28"/>
          <w:szCs w:val="28"/>
          <w:highlight w:val="green"/>
        </w:rPr>
        <w:t>000 – 1:8</w:t>
      </w:r>
      <w:r w:rsidR="007931CA" w:rsidRPr="0078104F">
        <w:rPr>
          <w:sz w:val="28"/>
          <w:szCs w:val="28"/>
          <w:highlight w:val="green"/>
        </w:rPr>
        <w:t xml:space="preserve"> </w:t>
      </w:r>
      <w:r w:rsidRPr="0078104F">
        <w:rPr>
          <w:sz w:val="28"/>
          <w:szCs w:val="28"/>
          <w:highlight w:val="green"/>
        </w:rPr>
        <w:t>000</w:t>
      </w:r>
      <w:r w:rsidR="007931CA" w:rsidRPr="0078104F">
        <w:rPr>
          <w:sz w:val="28"/>
          <w:szCs w:val="28"/>
          <w:highlight w:val="green"/>
        </w:rPr>
        <w:t xml:space="preserve"> </w:t>
      </w:r>
      <w:r w:rsidRPr="0078104F">
        <w:rPr>
          <w:sz w:val="28"/>
          <w:szCs w:val="28"/>
          <w:highlight w:val="green"/>
        </w:rPr>
        <w:t>000.</w:t>
      </w:r>
    </w:p>
    <w:p w14:paraId="690B4D32" w14:textId="77777777" w:rsidR="0020140F" w:rsidRPr="007931CA" w:rsidRDefault="0020140F" w:rsidP="00C42A6F">
      <w:pPr>
        <w:pStyle w:val="af7"/>
        <w:ind w:firstLine="567"/>
        <w:jc w:val="both"/>
        <w:rPr>
          <w:sz w:val="28"/>
          <w:szCs w:val="28"/>
        </w:rPr>
      </w:pPr>
      <w:r w:rsidRPr="0078104F">
        <w:rPr>
          <w:sz w:val="28"/>
          <w:szCs w:val="28"/>
          <w:highlight w:val="green"/>
        </w:rPr>
        <w:t>3.</w:t>
      </w:r>
      <w:r w:rsidR="007931CA" w:rsidRPr="0078104F">
        <w:rPr>
          <w:sz w:val="28"/>
          <w:szCs w:val="28"/>
          <w:highlight w:val="green"/>
        </w:rPr>
        <w:t>1.15</w:t>
      </w:r>
      <w:r w:rsidRPr="0078104F">
        <w:rPr>
          <w:b/>
          <w:sz w:val="28"/>
          <w:szCs w:val="28"/>
          <w:highlight w:val="green"/>
        </w:rPr>
        <w:t xml:space="preserve"> проектное землетрясение</w:t>
      </w:r>
      <w:r w:rsidR="007931CA" w:rsidRPr="0078104F">
        <w:rPr>
          <w:b/>
          <w:sz w:val="28"/>
          <w:szCs w:val="28"/>
          <w:highlight w:val="green"/>
        </w:rPr>
        <w:t>;</w:t>
      </w:r>
      <w:r w:rsidR="007931CA" w:rsidRPr="0078104F">
        <w:rPr>
          <w:sz w:val="28"/>
          <w:szCs w:val="28"/>
          <w:highlight w:val="green"/>
        </w:rPr>
        <w:t xml:space="preserve"> ПЗ</w:t>
      </w:r>
      <w:r w:rsidRPr="0078104F">
        <w:rPr>
          <w:sz w:val="28"/>
          <w:szCs w:val="28"/>
          <w:highlight w:val="green"/>
        </w:rPr>
        <w:t>: Землетрясение (сейсмическое воздействие) максимальной интенсивности на площадке строительства с повторяемостью один раз в 500 лет для всех гидротехнических сооружений.</w:t>
      </w:r>
    </w:p>
    <w:p w14:paraId="719D6515" w14:textId="77777777" w:rsidR="0020140F" w:rsidRPr="00C42A6F" w:rsidRDefault="0020140F" w:rsidP="00C42A6F">
      <w:pPr>
        <w:pStyle w:val="af7"/>
        <w:ind w:firstLine="567"/>
        <w:jc w:val="both"/>
        <w:rPr>
          <w:sz w:val="28"/>
          <w:szCs w:val="28"/>
        </w:rPr>
      </w:pPr>
      <w:r w:rsidRPr="007931CA">
        <w:rPr>
          <w:sz w:val="28"/>
          <w:szCs w:val="28"/>
        </w:rPr>
        <w:t>3.</w:t>
      </w:r>
      <w:r w:rsidR="007931CA">
        <w:rPr>
          <w:sz w:val="28"/>
          <w:szCs w:val="28"/>
        </w:rPr>
        <w:t>1.16</w:t>
      </w:r>
      <w:r w:rsidRPr="007931CA">
        <w:rPr>
          <w:b/>
          <w:sz w:val="28"/>
          <w:szCs w:val="28"/>
        </w:rPr>
        <w:t xml:space="preserve"> </w:t>
      </w:r>
      <w:r w:rsidRPr="00C42A6F">
        <w:rPr>
          <w:b/>
          <w:sz w:val="28"/>
          <w:szCs w:val="28"/>
        </w:rPr>
        <w:t>расчетный метод сейсмического микрорайонирования</w:t>
      </w:r>
      <w:r w:rsidR="007931CA">
        <w:rPr>
          <w:b/>
          <w:sz w:val="28"/>
          <w:szCs w:val="28"/>
        </w:rPr>
        <w:t xml:space="preserve"> (расчетный метод СМР)</w:t>
      </w:r>
      <w:r w:rsidRPr="00C42A6F">
        <w:rPr>
          <w:b/>
          <w:sz w:val="28"/>
          <w:szCs w:val="28"/>
        </w:rPr>
        <w:t>:</w:t>
      </w:r>
      <w:r w:rsidRPr="00C42A6F">
        <w:rPr>
          <w:sz w:val="28"/>
          <w:szCs w:val="28"/>
        </w:rPr>
        <w:t xml:space="preserve"> Метод учета влияния локальных особенностей строения и свойств верхней части грунтовой толщи основания на интенсивность сотрясений и кинематические параметры землетрясения на районируемой площадке, основанный на полуэмпирических соотношениях и</w:t>
      </w:r>
      <w:r w:rsidR="007931CA">
        <w:rPr>
          <w:sz w:val="28"/>
          <w:szCs w:val="28"/>
        </w:rPr>
        <w:t xml:space="preserve"> </w:t>
      </w:r>
      <w:r w:rsidR="007931CA">
        <w:rPr>
          <w:sz w:val="28"/>
          <w:szCs w:val="28"/>
        </w:rPr>
        <w:lastRenderedPageBreak/>
        <w:t>(</w:t>
      </w:r>
      <w:r w:rsidRPr="00C42A6F">
        <w:rPr>
          <w:sz w:val="28"/>
          <w:szCs w:val="28"/>
        </w:rPr>
        <w:t>или</w:t>
      </w:r>
      <w:r w:rsidR="007931CA">
        <w:rPr>
          <w:sz w:val="28"/>
          <w:szCs w:val="28"/>
        </w:rPr>
        <w:t>)</w:t>
      </w:r>
      <w:r w:rsidRPr="00C42A6F">
        <w:rPr>
          <w:sz w:val="28"/>
          <w:szCs w:val="28"/>
        </w:rPr>
        <w:t xml:space="preserve"> теоретических расчетах прохождения сейсмических волн через модель слоистой среды, построенную по данным инженерно-геологических и инструментальных геофизических исследований.</w:t>
      </w:r>
    </w:p>
    <w:p w14:paraId="3E3BC260" w14:textId="77777777" w:rsidR="0020140F" w:rsidRPr="007931CA" w:rsidRDefault="0020140F" w:rsidP="00C42A6F">
      <w:pPr>
        <w:pStyle w:val="af7"/>
        <w:ind w:firstLine="567"/>
        <w:jc w:val="both"/>
        <w:rPr>
          <w:sz w:val="28"/>
          <w:szCs w:val="28"/>
        </w:rPr>
      </w:pPr>
      <w:r w:rsidRPr="0078104F">
        <w:rPr>
          <w:sz w:val="28"/>
          <w:szCs w:val="28"/>
          <w:highlight w:val="green"/>
        </w:rPr>
        <w:t>3</w:t>
      </w:r>
      <w:r w:rsidR="007931CA" w:rsidRPr="0078104F">
        <w:rPr>
          <w:sz w:val="28"/>
          <w:szCs w:val="28"/>
          <w:highlight w:val="green"/>
        </w:rPr>
        <w:t>.1.17</w:t>
      </w:r>
      <w:r w:rsidRPr="0078104F">
        <w:rPr>
          <w:b/>
          <w:sz w:val="28"/>
          <w:szCs w:val="28"/>
          <w:highlight w:val="green"/>
        </w:rPr>
        <w:t xml:space="preserve"> сейсмический район:</w:t>
      </w:r>
      <w:r w:rsidRPr="0078104F">
        <w:rPr>
          <w:sz w:val="28"/>
          <w:szCs w:val="28"/>
          <w:highlight w:val="green"/>
        </w:rPr>
        <w:t xml:space="preserve"> Район с установленными и возможными очагами землетрясений, вызывающими на площадке </w:t>
      </w:r>
      <w:r w:rsidR="007931CA" w:rsidRPr="0078104F">
        <w:rPr>
          <w:sz w:val="28"/>
          <w:szCs w:val="28"/>
          <w:highlight w:val="green"/>
        </w:rPr>
        <w:t xml:space="preserve">гидротехнического </w:t>
      </w:r>
      <w:r w:rsidRPr="0078104F">
        <w:rPr>
          <w:sz w:val="28"/>
          <w:szCs w:val="28"/>
          <w:highlight w:val="green"/>
        </w:rPr>
        <w:t xml:space="preserve">сооружения сейсмические воздействия интенсивностью 6 </w:t>
      </w:r>
      <w:r w:rsidR="007931CA" w:rsidRPr="0078104F">
        <w:rPr>
          <w:sz w:val="28"/>
          <w:szCs w:val="28"/>
          <w:highlight w:val="green"/>
        </w:rPr>
        <w:t xml:space="preserve">баллов </w:t>
      </w:r>
      <w:r w:rsidRPr="0078104F">
        <w:rPr>
          <w:sz w:val="28"/>
          <w:szCs w:val="28"/>
          <w:highlight w:val="green"/>
        </w:rPr>
        <w:t>и более.</w:t>
      </w:r>
    </w:p>
    <w:p w14:paraId="159CBE82" w14:textId="77777777" w:rsidR="0020140F" w:rsidRPr="007931CA" w:rsidRDefault="0020140F" w:rsidP="00C42A6F">
      <w:pPr>
        <w:pStyle w:val="af7"/>
        <w:ind w:firstLine="567"/>
        <w:jc w:val="both"/>
        <w:rPr>
          <w:spacing w:val="4"/>
          <w:sz w:val="28"/>
          <w:szCs w:val="28"/>
        </w:rPr>
      </w:pPr>
      <w:r w:rsidRPr="0078104F">
        <w:rPr>
          <w:spacing w:val="4"/>
          <w:sz w:val="28"/>
          <w:szCs w:val="28"/>
          <w:highlight w:val="green"/>
        </w:rPr>
        <w:t>3.</w:t>
      </w:r>
      <w:r w:rsidR="007931CA" w:rsidRPr="0078104F">
        <w:rPr>
          <w:spacing w:val="4"/>
          <w:sz w:val="28"/>
          <w:szCs w:val="28"/>
          <w:highlight w:val="green"/>
        </w:rPr>
        <w:t>1.18</w:t>
      </w:r>
      <w:r w:rsidRPr="0078104F">
        <w:rPr>
          <w:b/>
          <w:spacing w:val="4"/>
          <w:sz w:val="28"/>
          <w:szCs w:val="28"/>
          <w:highlight w:val="green"/>
        </w:rPr>
        <w:t xml:space="preserve"> сейсмическое микрорайонирование</w:t>
      </w:r>
      <w:r w:rsidR="007931CA" w:rsidRPr="0078104F">
        <w:rPr>
          <w:b/>
          <w:spacing w:val="4"/>
          <w:sz w:val="28"/>
          <w:szCs w:val="28"/>
          <w:highlight w:val="green"/>
        </w:rPr>
        <w:t>;</w:t>
      </w:r>
      <w:r w:rsidR="007931CA" w:rsidRPr="0078104F">
        <w:rPr>
          <w:spacing w:val="4"/>
          <w:sz w:val="28"/>
          <w:szCs w:val="28"/>
          <w:highlight w:val="green"/>
        </w:rPr>
        <w:t xml:space="preserve"> СМР</w:t>
      </w:r>
      <w:r w:rsidRPr="0078104F">
        <w:rPr>
          <w:spacing w:val="4"/>
          <w:sz w:val="28"/>
          <w:szCs w:val="28"/>
          <w:highlight w:val="green"/>
        </w:rPr>
        <w:t xml:space="preserve">: Комплекс инженерно-геологических и сейсмометрических работ по прогнозированию влияния особенностей строения приповерхностной части разреза (строение и свойства, состояние пород, характер их обводненности, рельеф и </w:t>
      </w:r>
      <w:r w:rsidR="007931CA" w:rsidRPr="0078104F">
        <w:rPr>
          <w:spacing w:val="4"/>
          <w:sz w:val="28"/>
          <w:szCs w:val="28"/>
          <w:highlight w:val="green"/>
        </w:rPr>
        <w:t>т. п.</w:t>
      </w:r>
      <w:r w:rsidRPr="0078104F">
        <w:rPr>
          <w:spacing w:val="4"/>
          <w:sz w:val="28"/>
          <w:szCs w:val="28"/>
          <w:highlight w:val="green"/>
        </w:rPr>
        <w:t>) на сейсмический эффект и параметры колебаний грунта на площадке. Под приповерхностной частью разреза понимается верхняя толща пород, существенно влияющая на интенсивность землетрясения. Как правило, масштаб карт СМР – 1:10</w:t>
      </w:r>
      <w:r w:rsidR="007931CA" w:rsidRPr="0078104F">
        <w:rPr>
          <w:spacing w:val="4"/>
          <w:sz w:val="28"/>
          <w:szCs w:val="28"/>
          <w:highlight w:val="green"/>
        </w:rPr>
        <w:t xml:space="preserve"> </w:t>
      </w:r>
      <w:r w:rsidRPr="0078104F">
        <w:rPr>
          <w:spacing w:val="4"/>
          <w:sz w:val="28"/>
          <w:szCs w:val="28"/>
          <w:highlight w:val="green"/>
        </w:rPr>
        <w:t>000</w:t>
      </w:r>
      <w:r w:rsidR="007931CA" w:rsidRPr="0078104F">
        <w:rPr>
          <w:spacing w:val="4"/>
          <w:sz w:val="28"/>
          <w:szCs w:val="28"/>
          <w:highlight w:val="green"/>
        </w:rPr>
        <w:t>–1:</w:t>
      </w:r>
      <w:r w:rsidRPr="0078104F">
        <w:rPr>
          <w:spacing w:val="4"/>
          <w:sz w:val="28"/>
          <w:szCs w:val="28"/>
          <w:highlight w:val="green"/>
        </w:rPr>
        <w:t>2</w:t>
      </w:r>
      <w:r w:rsidR="007931CA" w:rsidRPr="0078104F">
        <w:rPr>
          <w:spacing w:val="4"/>
          <w:sz w:val="28"/>
          <w:szCs w:val="28"/>
          <w:highlight w:val="green"/>
        </w:rPr>
        <w:t xml:space="preserve"> </w:t>
      </w:r>
      <w:r w:rsidRPr="0078104F">
        <w:rPr>
          <w:spacing w:val="4"/>
          <w:sz w:val="28"/>
          <w:szCs w:val="28"/>
          <w:highlight w:val="green"/>
        </w:rPr>
        <w:t>000. Масштаб СМР устанавливается заданием</w:t>
      </w:r>
      <w:r w:rsidR="007931CA" w:rsidRPr="0078104F">
        <w:rPr>
          <w:spacing w:val="4"/>
          <w:sz w:val="28"/>
          <w:szCs w:val="28"/>
          <w:highlight w:val="green"/>
        </w:rPr>
        <w:t xml:space="preserve"> на проектирование</w:t>
      </w:r>
      <w:r w:rsidRPr="0078104F">
        <w:rPr>
          <w:spacing w:val="4"/>
          <w:sz w:val="28"/>
          <w:szCs w:val="28"/>
          <w:highlight w:val="green"/>
        </w:rPr>
        <w:t>.</w:t>
      </w:r>
    </w:p>
    <w:p w14:paraId="39454EB4" w14:textId="77777777" w:rsidR="0020140F" w:rsidRPr="00C42A6F" w:rsidRDefault="0020140F" w:rsidP="00C42A6F">
      <w:pPr>
        <w:pStyle w:val="af7"/>
        <w:ind w:firstLine="567"/>
        <w:jc w:val="both"/>
        <w:rPr>
          <w:color w:val="000000"/>
          <w:sz w:val="28"/>
          <w:szCs w:val="28"/>
        </w:rPr>
      </w:pPr>
      <w:r w:rsidRPr="007931CA">
        <w:rPr>
          <w:sz w:val="28"/>
          <w:szCs w:val="28"/>
        </w:rPr>
        <w:t>3.</w:t>
      </w:r>
      <w:r w:rsidR="00E41FA5">
        <w:rPr>
          <w:sz w:val="28"/>
          <w:szCs w:val="28"/>
        </w:rPr>
        <w:t>1.19</w:t>
      </w:r>
      <w:r w:rsidRPr="007931CA">
        <w:rPr>
          <w:b/>
          <w:sz w:val="28"/>
          <w:szCs w:val="28"/>
        </w:rPr>
        <w:t xml:space="preserve"> сейсмическое районирование</w:t>
      </w:r>
      <w:r w:rsidR="00E41FA5">
        <w:rPr>
          <w:b/>
          <w:sz w:val="28"/>
          <w:szCs w:val="28"/>
        </w:rPr>
        <w:t xml:space="preserve"> </w:t>
      </w:r>
      <w:r w:rsidR="00E41FA5" w:rsidRPr="00D04156">
        <w:rPr>
          <w:sz w:val="28"/>
          <w:szCs w:val="28"/>
        </w:rPr>
        <w:t>(</w:t>
      </w:r>
      <w:r w:rsidR="00E41FA5" w:rsidRPr="00FC0A10">
        <w:rPr>
          <w:i/>
          <w:sz w:val="28"/>
          <w:szCs w:val="28"/>
        </w:rPr>
        <w:t>здесь</w:t>
      </w:r>
      <w:r w:rsidR="00E41FA5" w:rsidRPr="00D04156">
        <w:rPr>
          <w:sz w:val="28"/>
          <w:szCs w:val="28"/>
        </w:rPr>
        <w:t>)</w:t>
      </w:r>
      <w:r w:rsidRPr="00D04156">
        <w:rPr>
          <w:sz w:val="28"/>
          <w:szCs w:val="28"/>
        </w:rPr>
        <w:t>:</w:t>
      </w:r>
      <w:r w:rsidR="00D04156">
        <w:rPr>
          <w:sz w:val="28"/>
          <w:szCs w:val="28"/>
        </w:rPr>
        <w:t xml:space="preserve"> </w:t>
      </w:r>
      <w:r w:rsidRPr="007931CA">
        <w:rPr>
          <w:sz w:val="28"/>
          <w:szCs w:val="28"/>
        </w:rPr>
        <w:t xml:space="preserve">Картирование сейсмической опасности (определение сейсмичности рассматриваемых территорий) с помощью комплекса сейсмологических, геологических </w:t>
      </w:r>
      <w:r w:rsidRPr="00C42A6F">
        <w:rPr>
          <w:color w:val="000000"/>
          <w:sz w:val="28"/>
          <w:szCs w:val="28"/>
        </w:rPr>
        <w:t>и геофизических методов и основанное на выявлении зон воз</w:t>
      </w:r>
      <w:r w:rsidR="0024770A">
        <w:rPr>
          <w:color w:val="000000"/>
          <w:sz w:val="28"/>
          <w:szCs w:val="28"/>
        </w:rPr>
        <w:t>можных</w:t>
      </w:r>
      <w:r w:rsidRPr="00C42A6F">
        <w:rPr>
          <w:color w:val="000000"/>
          <w:sz w:val="28"/>
          <w:szCs w:val="28"/>
        </w:rPr>
        <w:t xml:space="preserve"> очагов землетрясений и определении сейсмического эффекта, создаваемого ими на земной поверхности.</w:t>
      </w:r>
    </w:p>
    <w:p w14:paraId="32E92230" w14:textId="77777777" w:rsidR="0020140F" w:rsidRPr="00C42A6F" w:rsidRDefault="0020140F" w:rsidP="00C42A6F">
      <w:pPr>
        <w:pStyle w:val="af7"/>
        <w:ind w:firstLine="567"/>
        <w:jc w:val="both"/>
        <w:rPr>
          <w:color w:val="000000"/>
          <w:sz w:val="28"/>
          <w:szCs w:val="28"/>
        </w:rPr>
      </w:pPr>
      <w:r w:rsidRPr="00C42A6F">
        <w:rPr>
          <w:color w:val="000000"/>
          <w:sz w:val="28"/>
          <w:szCs w:val="28"/>
        </w:rPr>
        <w:t>3.</w:t>
      </w:r>
      <w:r w:rsidR="0024770A">
        <w:rPr>
          <w:color w:val="000000"/>
          <w:sz w:val="28"/>
          <w:szCs w:val="28"/>
        </w:rPr>
        <w:t>1.20</w:t>
      </w:r>
      <w:r w:rsidRPr="00C42A6F">
        <w:rPr>
          <w:b/>
          <w:color w:val="000000"/>
          <w:sz w:val="28"/>
          <w:szCs w:val="28"/>
        </w:rPr>
        <w:t xml:space="preserve"> сейсмичность площадки сооружения (строительства): </w:t>
      </w:r>
      <w:r w:rsidRPr="00C42A6F">
        <w:rPr>
          <w:color w:val="000000"/>
          <w:sz w:val="28"/>
          <w:szCs w:val="28"/>
        </w:rPr>
        <w:t xml:space="preserve">Интенсивность расчетных сейсмических воздействий на площадке строительства с соответствующими категориями повторяемости за нормативный срок. Сейсмичность устанавливается в соответствии с картами сейсмического районирования и </w:t>
      </w:r>
      <w:r w:rsidR="0024770A">
        <w:rPr>
          <w:color w:val="000000"/>
          <w:sz w:val="28"/>
          <w:szCs w:val="28"/>
        </w:rPr>
        <w:t>СМР</w:t>
      </w:r>
      <w:r w:rsidRPr="00C42A6F">
        <w:rPr>
          <w:color w:val="000000"/>
          <w:sz w:val="28"/>
          <w:szCs w:val="28"/>
        </w:rPr>
        <w:t xml:space="preserve"> площадки строительства и измеряется в баллах по действующей макросейсмической шкале. </w:t>
      </w:r>
    </w:p>
    <w:p w14:paraId="34D15A43" w14:textId="77777777" w:rsidR="0020140F" w:rsidRPr="00C42A6F" w:rsidRDefault="0020140F" w:rsidP="00C42A6F">
      <w:pPr>
        <w:pStyle w:val="af7"/>
        <w:ind w:firstLine="567"/>
        <w:jc w:val="both"/>
        <w:rPr>
          <w:color w:val="000000"/>
          <w:sz w:val="28"/>
          <w:szCs w:val="28"/>
        </w:rPr>
      </w:pPr>
      <w:r w:rsidRPr="00C42A6F">
        <w:rPr>
          <w:color w:val="000000"/>
          <w:sz w:val="28"/>
          <w:szCs w:val="28"/>
        </w:rPr>
        <w:t>3.</w:t>
      </w:r>
      <w:r w:rsidR="0024770A">
        <w:rPr>
          <w:color w:val="000000"/>
          <w:sz w:val="28"/>
          <w:szCs w:val="28"/>
        </w:rPr>
        <w:t>1.21</w:t>
      </w:r>
      <w:r w:rsidRPr="00C42A6F">
        <w:rPr>
          <w:b/>
          <w:color w:val="000000"/>
          <w:sz w:val="28"/>
          <w:szCs w:val="28"/>
        </w:rPr>
        <w:t xml:space="preserve"> спектр отклика однокомпонентной акселерограммы: </w:t>
      </w:r>
      <w:r w:rsidRPr="00C42A6F">
        <w:rPr>
          <w:color w:val="000000"/>
          <w:sz w:val="28"/>
          <w:szCs w:val="28"/>
        </w:rPr>
        <w:t>Функция, связывающая между собой максимальное по модулю ускорение одномассового линейного осциллятора и соответствующий этому ускорению период (либо частоту) собственных колебаний того же осциллятора, основание которого движется по закону, определенному данной акселерограммой.</w:t>
      </w:r>
    </w:p>
    <w:p w14:paraId="5E809979" w14:textId="77777777" w:rsidR="0020140F" w:rsidRPr="00C42A6F" w:rsidRDefault="0020140F" w:rsidP="00C42A6F">
      <w:pPr>
        <w:pStyle w:val="af7"/>
        <w:ind w:firstLine="567"/>
        <w:jc w:val="both"/>
        <w:rPr>
          <w:color w:val="000000"/>
          <w:sz w:val="28"/>
          <w:szCs w:val="28"/>
        </w:rPr>
      </w:pPr>
      <w:r w:rsidRPr="00C42A6F">
        <w:rPr>
          <w:color w:val="000000"/>
          <w:sz w:val="28"/>
          <w:szCs w:val="28"/>
        </w:rPr>
        <w:t>3.</w:t>
      </w:r>
      <w:r w:rsidR="0024770A">
        <w:rPr>
          <w:color w:val="000000"/>
          <w:sz w:val="28"/>
          <w:szCs w:val="28"/>
        </w:rPr>
        <w:t>1.22</w:t>
      </w:r>
      <w:r w:rsidRPr="00C42A6F">
        <w:rPr>
          <w:b/>
          <w:color w:val="000000"/>
          <w:sz w:val="28"/>
          <w:szCs w:val="28"/>
        </w:rPr>
        <w:t xml:space="preserve"> </w:t>
      </w:r>
      <w:r w:rsidRPr="0024770A">
        <w:rPr>
          <w:b/>
          <w:sz w:val="28"/>
          <w:szCs w:val="28"/>
        </w:rPr>
        <w:t>уточнение (определение) исходной сейсмичности</w:t>
      </w:r>
      <w:r w:rsidR="0024770A">
        <w:rPr>
          <w:b/>
          <w:sz w:val="28"/>
          <w:szCs w:val="28"/>
        </w:rPr>
        <w:t>;</w:t>
      </w:r>
      <w:r w:rsidR="0024770A" w:rsidRPr="0024770A">
        <w:rPr>
          <w:sz w:val="28"/>
          <w:szCs w:val="28"/>
        </w:rPr>
        <w:t xml:space="preserve"> </w:t>
      </w:r>
      <w:r w:rsidRPr="0024770A">
        <w:rPr>
          <w:sz w:val="28"/>
          <w:szCs w:val="28"/>
        </w:rPr>
        <w:t>УИС</w:t>
      </w:r>
      <w:r w:rsidR="0024770A" w:rsidRPr="0024770A">
        <w:rPr>
          <w:sz w:val="28"/>
          <w:szCs w:val="28"/>
        </w:rPr>
        <w:t xml:space="preserve"> (</w:t>
      </w:r>
      <w:r w:rsidR="0024770A" w:rsidRPr="0024770A">
        <w:rPr>
          <w:i/>
          <w:sz w:val="28"/>
          <w:szCs w:val="28"/>
        </w:rPr>
        <w:t>здесь</w:t>
      </w:r>
      <w:r w:rsidRPr="0024770A">
        <w:rPr>
          <w:sz w:val="28"/>
          <w:szCs w:val="28"/>
        </w:rPr>
        <w:t xml:space="preserve">): Комплекс сейсмологических и сейсмотектонических исследований, выполняемых в составе инженерных </w:t>
      </w:r>
      <w:r w:rsidRPr="00C42A6F">
        <w:rPr>
          <w:color w:val="000000"/>
          <w:sz w:val="28"/>
          <w:szCs w:val="28"/>
        </w:rPr>
        <w:t>изысканий для определения возможных сейсмических воздействий, в том числе в инженерных терминах, на конкретные существующие и проектируемые сооружения повышенного уровня ответственности.</w:t>
      </w:r>
    </w:p>
    <w:p w14:paraId="068CAEB2" w14:textId="77777777" w:rsidR="0020140F" w:rsidRDefault="0020140F" w:rsidP="00C42A6F">
      <w:pPr>
        <w:pStyle w:val="af7"/>
        <w:ind w:firstLine="567"/>
        <w:jc w:val="both"/>
        <w:rPr>
          <w:color w:val="000000"/>
          <w:sz w:val="28"/>
          <w:szCs w:val="28"/>
        </w:rPr>
      </w:pPr>
    </w:p>
    <w:p w14:paraId="5E16A02E" w14:textId="77777777" w:rsidR="0024770A" w:rsidRPr="0024770A" w:rsidRDefault="0024770A" w:rsidP="00C42A6F">
      <w:pPr>
        <w:pStyle w:val="af7"/>
        <w:ind w:firstLine="567"/>
        <w:jc w:val="both"/>
        <w:rPr>
          <w:b/>
          <w:color w:val="000000"/>
          <w:sz w:val="28"/>
          <w:szCs w:val="28"/>
        </w:rPr>
      </w:pPr>
      <w:r w:rsidRPr="0024770A">
        <w:rPr>
          <w:b/>
          <w:color w:val="000000"/>
          <w:sz w:val="28"/>
          <w:szCs w:val="28"/>
        </w:rPr>
        <w:t>3.2 Сокращения</w:t>
      </w:r>
    </w:p>
    <w:p w14:paraId="250BE36C" w14:textId="77777777" w:rsidR="0024770A" w:rsidRDefault="0024770A" w:rsidP="00C42A6F">
      <w:pPr>
        <w:pStyle w:val="af7"/>
        <w:ind w:firstLine="567"/>
        <w:jc w:val="both"/>
        <w:rPr>
          <w:color w:val="000000"/>
          <w:sz w:val="28"/>
          <w:szCs w:val="28"/>
        </w:rPr>
      </w:pPr>
      <w:r>
        <w:rPr>
          <w:color w:val="000000"/>
          <w:sz w:val="28"/>
          <w:szCs w:val="28"/>
        </w:rPr>
        <w:t>В настоящем своде правил применены следующие сокращения:</w:t>
      </w:r>
    </w:p>
    <w:p w14:paraId="5420707D" w14:textId="77777777" w:rsidR="0024770A" w:rsidRDefault="0024770A" w:rsidP="00C42A6F">
      <w:pPr>
        <w:pStyle w:val="af7"/>
        <w:ind w:firstLine="567"/>
        <w:jc w:val="both"/>
        <w:rPr>
          <w:color w:val="000000"/>
          <w:sz w:val="28"/>
          <w:szCs w:val="28"/>
        </w:rPr>
      </w:pPr>
      <w:r>
        <w:rPr>
          <w:color w:val="000000"/>
          <w:sz w:val="28"/>
          <w:szCs w:val="28"/>
        </w:rPr>
        <w:t>ВСНФ – водоподпорное сооружение в составе напорного фронта;</w:t>
      </w:r>
    </w:p>
    <w:p w14:paraId="7B884578" w14:textId="77777777" w:rsidR="0024770A" w:rsidRDefault="0024770A" w:rsidP="00C42A6F">
      <w:pPr>
        <w:pStyle w:val="af7"/>
        <w:ind w:firstLine="567"/>
        <w:jc w:val="both"/>
        <w:rPr>
          <w:color w:val="000000"/>
          <w:sz w:val="28"/>
          <w:szCs w:val="28"/>
        </w:rPr>
      </w:pPr>
      <w:r>
        <w:rPr>
          <w:color w:val="000000"/>
          <w:sz w:val="28"/>
          <w:szCs w:val="28"/>
        </w:rPr>
        <w:t>ГТС – гидротехническое сооружение;</w:t>
      </w:r>
    </w:p>
    <w:p w14:paraId="35DE1989" w14:textId="77777777" w:rsidR="0024770A" w:rsidRDefault="0024770A" w:rsidP="00C42A6F">
      <w:pPr>
        <w:pStyle w:val="af7"/>
        <w:ind w:firstLine="567"/>
        <w:jc w:val="both"/>
        <w:rPr>
          <w:color w:val="000000"/>
          <w:sz w:val="28"/>
          <w:szCs w:val="28"/>
        </w:rPr>
      </w:pPr>
      <w:r>
        <w:rPr>
          <w:color w:val="000000"/>
          <w:sz w:val="28"/>
          <w:szCs w:val="28"/>
        </w:rPr>
        <w:lastRenderedPageBreak/>
        <w:t>ГЭС – гидроэлектростанция;</w:t>
      </w:r>
    </w:p>
    <w:p w14:paraId="248669DF" w14:textId="77777777" w:rsidR="0024770A" w:rsidRDefault="0068782D" w:rsidP="00C42A6F">
      <w:pPr>
        <w:pStyle w:val="af7"/>
        <w:ind w:firstLine="567"/>
        <w:jc w:val="both"/>
        <w:rPr>
          <w:color w:val="000000"/>
          <w:sz w:val="28"/>
          <w:szCs w:val="28"/>
        </w:rPr>
      </w:pPr>
      <w:r>
        <w:rPr>
          <w:color w:val="000000"/>
          <w:sz w:val="28"/>
          <w:szCs w:val="28"/>
        </w:rPr>
        <w:t>з</w:t>
      </w:r>
      <w:r w:rsidR="0024770A">
        <w:rPr>
          <w:color w:val="000000"/>
          <w:sz w:val="28"/>
          <w:szCs w:val="28"/>
        </w:rPr>
        <w:t>она ВОЗ – зона возможных очагов землетрясений;</w:t>
      </w:r>
    </w:p>
    <w:p w14:paraId="53986654" w14:textId="77777777" w:rsidR="0024770A" w:rsidRDefault="0024770A" w:rsidP="00C42A6F">
      <w:pPr>
        <w:pStyle w:val="af7"/>
        <w:ind w:firstLine="567"/>
        <w:jc w:val="both"/>
        <w:rPr>
          <w:color w:val="000000"/>
          <w:sz w:val="28"/>
          <w:szCs w:val="28"/>
        </w:rPr>
      </w:pPr>
      <w:r>
        <w:rPr>
          <w:color w:val="000000"/>
          <w:sz w:val="28"/>
          <w:szCs w:val="28"/>
        </w:rPr>
        <w:t>КИА – контрольно-измерительная аппаратура;</w:t>
      </w:r>
    </w:p>
    <w:p w14:paraId="189A87F3" w14:textId="77777777" w:rsidR="0024770A" w:rsidRDefault="0024770A" w:rsidP="00C42A6F">
      <w:pPr>
        <w:pStyle w:val="af7"/>
        <w:ind w:firstLine="567"/>
        <w:jc w:val="both"/>
        <w:rPr>
          <w:color w:val="000000"/>
          <w:sz w:val="28"/>
          <w:szCs w:val="28"/>
        </w:rPr>
      </w:pPr>
      <w:r>
        <w:rPr>
          <w:color w:val="000000"/>
          <w:sz w:val="28"/>
          <w:szCs w:val="28"/>
        </w:rPr>
        <w:t>ЛСС – локальная сейсмологическая сеть;</w:t>
      </w:r>
    </w:p>
    <w:p w14:paraId="7B5E2A2C" w14:textId="77777777" w:rsidR="0024770A" w:rsidRDefault="0024770A" w:rsidP="00C42A6F">
      <w:pPr>
        <w:pStyle w:val="af7"/>
        <w:ind w:firstLine="567"/>
        <w:jc w:val="both"/>
        <w:rPr>
          <w:color w:val="000000"/>
          <w:sz w:val="28"/>
          <w:szCs w:val="28"/>
        </w:rPr>
      </w:pPr>
      <w:r>
        <w:rPr>
          <w:color w:val="000000"/>
          <w:sz w:val="28"/>
          <w:szCs w:val="28"/>
        </w:rPr>
        <w:t>МНГС – морское нефтегазопромысловое сооружение;</w:t>
      </w:r>
    </w:p>
    <w:p w14:paraId="6684E353" w14:textId="77777777" w:rsidR="0024770A" w:rsidRDefault="0024770A" w:rsidP="00C42A6F">
      <w:pPr>
        <w:pStyle w:val="af7"/>
        <w:ind w:firstLine="567"/>
        <w:jc w:val="both"/>
        <w:rPr>
          <w:color w:val="000000"/>
          <w:sz w:val="28"/>
          <w:szCs w:val="28"/>
        </w:rPr>
      </w:pPr>
      <w:r>
        <w:rPr>
          <w:color w:val="000000"/>
          <w:sz w:val="28"/>
          <w:szCs w:val="28"/>
        </w:rPr>
        <w:t>РА – расчетная акселерограмма;</w:t>
      </w:r>
    </w:p>
    <w:p w14:paraId="1311E569" w14:textId="77777777" w:rsidR="0024770A" w:rsidRPr="00C42A6F" w:rsidRDefault="0024770A" w:rsidP="00C42A6F">
      <w:pPr>
        <w:pStyle w:val="af7"/>
        <w:ind w:firstLine="567"/>
        <w:jc w:val="both"/>
        <w:rPr>
          <w:color w:val="000000"/>
          <w:sz w:val="28"/>
          <w:szCs w:val="28"/>
        </w:rPr>
      </w:pPr>
      <w:r>
        <w:rPr>
          <w:color w:val="000000"/>
          <w:sz w:val="28"/>
          <w:szCs w:val="28"/>
        </w:rPr>
        <w:t>УГВ – уровень грунтовых вод.</w:t>
      </w:r>
    </w:p>
    <w:p w14:paraId="309AA318" w14:textId="77777777" w:rsidR="0020140F" w:rsidRPr="0024770A" w:rsidRDefault="0020140F" w:rsidP="0024770A">
      <w:pPr>
        <w:pStyle w:val="af7"/>
        <w:ind w:firstLine="567"/>
        <w:jc w:val="both"/>
        <w:rPr>
          <w:sz w:val="28"/>
          <w:szCs w:val="28"/>
        </w:rPr>
      </w:pPr>
    </w:p>
    <w:p w14:paraId="376FA12B" w14:textId="77777777" w:rsidR="0020140F" w:rsidRPr="0024770A" w:rsidRDefault="0020140F" w:rsidP="0024770A">
      <w:pPr>
        <w:pStyle w:val="af7"/>
        <w:ind w:left="567"/>
        <w:jc w:val="both"/>
        <w:rPr>
          <w:b/>
          <w:sz w:val="28"/>
          <w:szCs w:val="28"/>
        </w:rPr>
      </w:pPr>
      <w:r w:rsidRPr="0024770A">
        <w:rPr>
          <w:b/>
          <w:sz w:val="28"/>
          <w:szCs w:val="28"/>
        </w:rPr>
        <w:t>4 Общие положения. Определение нормативной, исходной и расчетной сейсмичности</w:t>
      </w:r>
    </w:p>
    <w:p w14:paraId="5086B31B" w14:textId="77777777" w:rsidR="0020140F" w:rsidRPr="0078104F" w:rsidRDefault="0024770A" w:rsidP="0024770A">
      <w:pPr>
        <w:pStyle w:val="af7"/>
        <w:ind w:firstLine="567"/>
        <w:jc w:val="both"/>
        <w:rPr>
          <w:sz w:val="28"/>
          <w:szCs w:val="28"/>
          <w:highlight w:val="green"/>
        </w:rPr>
      </w:pPr>
      <w:r w:rsidRPr="0078104F">
        <w:rPr>
          <w:sz w:val="28"/>
          <w:szCs w:val="28"/>
          <w:highlight w:val="green"/>
        </w:rPr>
        <w:t xml:space="preserve">4.1 Настоящий </w:t>
      </w:r>
      <w:r w:rsidR="0020140F" w:rsidRPr="0078104F">
        <w:rPr>
          <w:sz w:val="28"/>
          <w:szCs w:val="28"/>
          <w:highlight w:val="green"/>
        </w:rPr>
        <w:t xml:space="preserve">свод правил устанавливает требования для </w:t>
      </w:r>
      <w:r w:rsidR="001653AA" w:rsidRPr="0078104F">
        <w:rPr>
          <w:sz w:val="28"/>
          <w:szCs w:val="28"/>
          <w:highlight w:val="green"/>
        </w:rPr>
        <w:t>ГТС</w:t>
      </w:r>
      <w:r w:rsidR="0020140F" w:rsidRPr="0078104F">
        <w:rPr>
          <w:sz w:val="28"/>
          <w:szCs w:val="28"/>
          <w:highlight w:val="green"/>
        </w:rPr>
        <w:t xml:space="preserve">, размещаемых или расположенных в районах с нормативной сейсмичностью </w:t>
      </w:r>
      <w:r w:rsidR="001653AA" w:rsidRPr="0078104F">
        <w:rPr>
          <w:i/>
          <w:sz w:val="28"/>
          <w:szCs w:val="28"/>
          <w:highlight w:val="green"/>
          <w:lang w:val="en-US"/>
        </w:rPr>
        <w:t>I</w:t>
      </w:r>
      <w:r w:rsidR="001653AA" w:rsidRPr="0078104F">
        <w:rPr>
          <w:i/>
          <w:sz w:val="28"/>
          <w:szCs w:val="28"/>
          <w:highlight w:val="green"/>
          <w:vertAlign w:val="superscript"/>
          <w:lang w:val="en-US"/>
        </w:rPr>
        <w:t>nor</w:t>
      </w:r>
      <w:r w:rsidR="0020140F" w:rsidRPr="0078104F">
        <w:rPr>
          <w:sz w:val="28"/>
          <w:szCs w:val="28"/>
          <w:highlight w:val="green"/>
        </w:rPr>
        <w:t xml:space="preserve">, равной 6 баллам и более по карте С (со средним периодом повторяемости воздействия </w:t>
      </w:r>
      <w:r w:rsidR="001653AA" w:rsidRPr="0078104F">
        <w:rPr>
          <w:sz w:val="28"/>
          <w:szCs w:val="28"/>
          <w:highlight w:val="green"/>
        </w:rPr>
        <w:t>один</w:t>
      </w:r>
      <w:r w:rsidR="0020140F" w:rsidRPr="0078104F">
        <w:rPr>
          <w:sz w:val="28"/>
          <w:szCs w:val="28"/>
          <w:highlight w:val="green"/>
        </w:rPr>
        <w:t xml:space="preserve"> раз в 5000 лет) д</w:t>
      </w:r>
      <w:r w:rsidR="001653AA" w:rsidRPr="0078104F">
        <w:rPr>
          <w:sz w:val="28"/>
          <w:szCs w:val="28"/>
          <w:highlight w:val="green"/>
        </w:rPr>
        <w:t>ействующего комплекта карт ОСР.</w:t>
      </w:r>
    </w:p>
    <w:p w14:paraId="5A91ED65" w14:textId="77777777" w:rsidR="0020140F" w:rsidRPr="0078104F" w:rsidRDefault="0020140F" w:rsidP="0024770A">
      <w:pPr>
        <w:pStyle w:val="af7"/>
        <w:ind w:firstLine="567"/>
        <w:jc w:val="both"/>
        <w:rPr>
          <w:sz w:val="28"/>
          <w:szCs w:val="28"/>
          <w:highlight w:val="green"/>
        </w:rPr>
      </w:pPr>
      <w:r w:rsidRPr="0078104F">
        <w:rPr>
          <w:sz w:val="28"/>
          <w:szCs w:val="28"/>
          <w:highlight w:val="green"/>
        </w:rPr>
        <w:t xml:space="preserve">4.2 Для обеспечения сейсмостойкости проектируемых, строящихся и эксплуатируемых </w:t>
      </w:r>
      <w:r w:rsidR="001653AA" w:rsidRPr="0078104F">
        <w:rPr>
          <w:sz w:val="28"/>
          <w:szCs w:val="28"/>
          <w:highlight w:val="green"/>
        </w:rPr>
        <w:t>ГТС</w:t>
      </w:r>
      <w:r w:rsidRPr="0078104F">
        <w:rPr>
          <w:sz w:val="28"/>
          <w:szCs w:val="28"/>
          <w:highlight w:val="green"/>
        </w:rPr>
        <w:t xml:space="preserve"> требуется:</w:t>
      </w:r>
    </w:p>
    <w:p w14:paraId="2B4D2CAF" w14:textId="77777777" w:rsidR="0020140F" w:rsidRPr="0078104F" w:rsidRDefault="001653AA" w:rsidP="0024770A">
      <w:pPr>
        <w:pStyle w:val="af7"/>
        <w:ind w:firstLine="567"/>
        <w:jc w:val="both"/>
        <w:rPr>
          <w:sz w:val="28"/>
          <w:szCs w:val="28"/>
          <w:highlight w:val="green"/>
        </w:rPr>
      </w:pPr>
      <w:r w:rsidRPr="0078104F">
        <w:rPr>
          <w:sz w:val="28"/>
          <w:szCs w:val="28"/>
          <w:highlight w:val="green"/>
        </w:rPr>
        <w:t xml:space="preserve">- </w:t>
      </w:r>
      <w:r w:rsidR="0020140F" w:rsidRPr="0078104F">
        <w:rPr>
          <w:sz w:val="28"/>
          <w:szCs w:val="28"/>
          <w:highlight w:val="green"/>
        </w:rPr>
        <w:t xml:space="preserve">выполнение комплекса расчетов по оценке прочности и устойчивости сооружений и их элементов с учетом взаимодействия </w:t>
      </w:r>
      <w:r w:rsidRPr="0078104F">
        <w:rPr>
          <w:sz w:val="28"/>
          <w:szCs w:val="28"/>
          <w:highlight w:val="green"/>
        </w:rPr>
        <w:t>ГТС</w:t>
      </w:r>
      <w:r w:rsidR="0020140F" w:rsidRPr="0078104F">
        <w:rPr>
          <w:sz w:val="28"/>
          <w:szCs w:val="28"/>
          <w:highlight w:val="green"/>
        </w:rPr>
        <w:t xml:space="preserve"> с основанием и водохранилищем;</w:t>
      </w:r>
    </w:p>
    <w:p w14:paraId="4AB80C1E" w14:textId="77777777" w:rsidR="0020140F" w:rsidRPr="0078104F" w:rsidRDefault="001653AA" w:rsidP="0024770A">
      <w:pPr>
        <w:pStyle w:val="af7"/>
        <w:ind w:firstLine="567"/>
        <w:jc w:val="both"/>
        <w:rPr>
          <w:sz w:val="28"/>
          <w:szCs w:val="28"/>
          <w:highlight w:val="green"/>
        </w:rPr>
      </w:pPr>
      <w:r w:rsidRPr="0078104F">
        <w:rPr>
          <w:sz w:val="28"/>
          <w:szCs w:val="28"/>
          <w:highlight w:val="green"/>
        </w:rPr>
        <w:t xml:space="preserve">- </w:t>
      </w:r>
      <w:r w:rsidR="0020140F" w:rsidRPr="0078104F">
        <w:rPr>
          <w:sz w:val="28"/>
          <w:szCs w:val="28"/>
          <w:highlight w:val="green"/>
        </w:rPr>
        <w:t xml:space="preserve">применение конструктивных решений и материалов, повышающих сейсмостойкость </w:t>
      </w:r>
      <w:r w:rsidRPr="0078104F">
        <w:rPr>
          <w:sz w:val="28"/>
          <w:szCs w:val="28"/>
          <w:highlight w:val="green"/>
        </w:rPr>
        <w:t>ГТС</w:t>
      </w:r>
      <w:r w:rsidR="0020140F" w:rsidRPr="0078104F">
        <w:rPr>
          <w:sz w:val="28"/>
          <w:szCs w:val="28"/>
          <w:highlight w:val="green"/>
        </w:rPr>
        <w:t>;</w:t>
      </w:r>
    </w:p>
    <w:p w14:paraId="11B5ACE0" w14:textId="77777777" w:rsidR="0020140F" w:rsidRPr="0078104F" w:rsidRDefault="001653AA" w:rsidP="0024770A">
      <w:pPr>
        <w:pStyle w:val="af7"/>
        <w:ind w:firstLine="567"/>
        <w:jc w:val="both"/>
        <w:rPr>
          <w:sz w:val="28"/>
          <w:szCs w:val="28"/>
          <w:highlight w:val="green"/>
        </w:rPr>
      </w:pPr>
      <w:r w:rsidRPr="0078104F">
        <w:rPr>
          <w:sz w:val="28"/>
          <w:szCs w:val="28"/>
          <w:highlight w:val="green"/>
        </w:rPr>
        <w:t xml:space="preserve">- </w:t>
      </w:r>
      <w:r w:rsidR="0020140F" w:rsidRPr="0078104F">
        <w:rPr>
          <w:sz w:val="28"/>
          <w:szCs w:val="28"/>
          <w:highlight w:val="green"/>
        </w:rPr>
        <w:t xml:space="preserve">проведение на стадии проектирования водоподпорных сооружений классов </w:t>
      </w:r>
      <w:r w:rsidR="0020140F" w:rsidRPr="0078104F">
        <w:rPr>
          <w:sz w:val="28"/>
          <w:szCs w:val="28"/>
          <w:highlight w:val="green"/>
          <w:lang w:val="en-US"/>
        </w:rPr>
        <w:t>I</w:t>
      </w:r>
      <w:r w:rsidR="0020140F" w:rsidRPr="0078104F">
        <w:rPr>
          <w:sz w:val="28"/>
          <w:szCs w:val="28"/>
          <w:highlight w:val="green"/>
        </w:rPr>
        <w:t xml:space="preserve"> и </w:t>
      </w:r>
      <w:r w:rsidR="0020140F" w:rsidRPr="0078104F">
        <w:rPr>
          <w:sz w:val="28"/>
          <w:szCs w:val="28"/>
          <w:highlight w:val="green"/>
          <w:lang w:val="en-US"/>
        </w:rPr>
        <w:t>II</w:t>
      </w:r>
      <w:r w:rsidR="0020140F" w:rsidRPr="0078104F">
        <w:rPr>
          <w:sz w:val="28"/>
          <w:szCs w:val="28"/>
          <w:highlight w:val="green"/>
        </w:rPr>
        <w:t xml:space="preserve"> и </w:t>
      </w:r>
      <w:r w:rsidRPr="0078104F">
        <w:rPr>
          <w:sz w:val="28"/>
          <w:szCs w:val="28"/>
          <w:highlight w:val="green"/>
        </w:rPr>
        <w:t>МНГС</w:t>
      </w:r>
      <w:r w:rsidR="0020140F" w:rsidRPr="0078104F">
        <w:rPr>
          <w:sz w:val="28"/>
          <w:szCs w:val="28"/>
          <w:highlight w:val="green"/>
        </w:rPr>
        <w:t xml:space="preserve"> исследований с задачей установления исходной и расчетной сейсмичности площадки строительства, наличия опасных процессов и явлений, связанных с сейсмичностью, определения расчетных сейсмических воздействий, получение</w:t>
      </w:r>
      <w:r w:rsidRPr="0078104F">
        <w:rPr>
          <w:sz w:val="28"/>
          <w:szCs w:val="28"/>
          <w:highlight w:val="green"/>
        </w:rPr>
        <w:t>,</w:t>
      </w:r>
      <w:r w:rsidR="0020140F" w:rsidRPr="0078104F">
        <w:rPr>
          <w:sz w:val="28"/>
          <w:szCs w:val="28"/>
          <w:highlight w:val="green"/>
        </w:rPr>
        <w:t xml:space="preserve"> при необходимости</w:t>
      </w:r>
      <w:r w:rsidRPr="0078104F">
        <w:rPr>
          <w:sz w:val="28"/>
          <w:szCs w:val="28"/>
          <w:highlight w:val="green"/>
        </w:rPr>
        <w:t xml:space="preserve">, набора акселерограмм для этих </w:t>
      </w:r>
      <w:r w:rsidR="0020140F" w:rsidRPr="0078104F">
        <w:rPr>
          <w:sz w:val="28"/>
          <w:szCs w:val="28"/>
          <w:highlight w:val="green"/>
        </w:rPr>
        <w:t>воздействий;</w:t>
      </w:r>
    </w:p>
    <w:p w14:paraId="01B5B5EA" w14:textId="77777777" w:rsidR="0020140F" w:rsidRPr="0078104F" w:rsidRDefault="001653AA" w:rsidP="0024770A">
      <w:pPr>
        <w:pStyle w:val="af7"/>
        <w:ind w:firstLine="567"/>
        <w:jc w:val="both"/>
        <w:rPr>
          <w:sz w:val="28"/>
          <w:szCs w:val="28"/>
          <w:highlight w:val="green"/>
        </w:rPr>
      </w:pPr>
      <w:r w:rsidRPr="0078104F">
        <w:rPr>
          <w:sz w:val="28"/>
          <w:szCs w:val="28"/>
          <w:highlight w:val="green"/>
        </w:rPr>
        <w:t xml:space="preserve">- </w:t>
      </w:r>
      <w:r w:rsidR="0020140F" w:rsidRPr="0078104F">
        <w:rPr>
          <w:sz w:val="28"/>
          <w:szCs w:val="28"/>
          <w:highlight w:val="green"/>
        </w:rPr>
        <w:t xml:space="preserve">включение в проекты водоподпорных сооружений классов </w:t>
      </w:r>
      <w:r w:rsidR="0020140F" w:rsidRPr="0078104F">
        <w:rPr>
          <w:sz w:val="28"/>
          <w:szCs w:val="28"/>
          <w:highlight w:val="green"/>
          <w:lang w:val="en-US"/>
        </w:rPr>
        <w:t>I</w:t>
      </w:r>
      <w:r w:rsidR="0020140F" w:rsidRPr="0078104F">
        <w:rPr>
          <w:sz w:val="28"/>
          <w:szCs w:val="28"/>
          <w:highlight w:val="green"/>
        </w:rPr>
        <w:t xml:space="preserve"> и </w:t>
      </w:r>
      <w:r w:rsidR="0020140F" w:rsidRPr="0078104F">
        <w:rPr>
          <w:sz w:val="28"/>
          <w:szCs w:val="28"/>
          <w:highlight w:val="green"/>
          <w:lang w:val="en-US"/>
        </w:rPr>
        <w:t>II</w:t>
      </w:r>
      <w:r w:rsidR="0020140F" w:rsidRPr="0078104F">
        <w:rPr>
          <w:sz w:val="28"/>
          <w:szCs w:val="28"/>
          <w:highlight w:val="green"/>
        </w:rPr>
        <w:t xml:space="preserve"> </w:t>
      </w:r>
      <w:r w:rsidRPr="0078104F">
        <w:rPr>
          <w:sz w:val="28"/>
          <w:szCs w:val="28"/>
          <w:highlight w:val="green"/>
        </w:rPr>
        <w:t>отде</w:t>
      </w:r>
      <w:r w:rsidR="0020140F" w:rsidRPr="0078104F">
        <w:rPr>
          <w:sz w:val="28"/>
          <w:szCs w:val="28"/>
          <w:highlight w:val="green"/>
        </w:rPr>
        <w:t xml:space="preserve">льного раздела о проведении в процессе эксплуатации сооружения </w:t>
      </w:r>
      <w:r w:rsidRPr="0078104F">
        <w:rPr>
          <w:sz w:val="28"/>
          <w:szCs w:val="28"/>
          <w:highlight w:val="green"/>
        </w:rPr>
        <w:t>мониторинга</w:t>
      </w:r>
      <w:r w:rsidR="0020140F" w:rsidRPr="0078104F">
        <w:rPr>
          <w:sz w:val="28"/>
          <w:szCs w:val="28"/>
          <w:highlight w:val="green"/>
        </w:rPr>
        <w:t xml:space="preserve"> опасны</w:t>
      </w:r>
      <w:r w:rsidRPr="0078104F">
        <w:rPr>
          <w:sz w:val="28"/>
          <w:szCs w:val="28"/>
          <w:highlight w:val="green"/>
        </w:rPr>
        <w:t>х</w:t>
      </w:r>
      <w:r w:rsidR="0020140F" w:rsidRPr="0078104F">
        <w:rPr>
          <w:sz w:val="28"/>
          <w:szCs w:val="28"/>
          <w:highlight w:val="green"/>
        </w:rPr>
        <w:t xml:space="preserve"> геодинамически</w:t>
      </w:r>
      <w:r w:rsidRPr="0078104F">
        <w:rPr>
          <w:sz w:val="28"/>
          <w:szCs w:val="28"/>
          <w:highlight w:val="green"/>
        </w:rPr>
        <w:t>х</w:t>
      </w:r>
      <w:r w:rsidR="0020140F" w:rsidRPr="0078104F">
        <w:rPr>
          <w:sz w:val="28"/>
          <w:szCs w:val="28"/>
          <w:highlight w:val="green"/>
        </w:rPr>
        <w:t xml:space="preserve"> явлени</w:t>
      </w:r>
      <w:r w:rsidRPr="0078104F">
        <w:rPr>
          <w:sz w:val="28"/>
          <w:szCs w:val="28"/>
          <w:highlight w:val="green"/>
        </w:rPr>
        <w:t>й</w:t>
      </w:r>
      <w:r w:rsidR="0020140F" w:rsidRPr="0078104F">
        <w:rPr>
          <w:sz w:val="28"/>
          <w:szCs w:val="28"/>
          <w:highlight w:val="green"/>
        </w:rPr>
        <w:t>;</w:t>
      </w:r>
    </w:p>
    <w:p w14:paraId="33108FC0" w14:textId="77777777" w:rsidR="0020140F" w:rsidRPr="0024770A" w:rsidRDefault="001653AA" w:rsidP="0024770A">
      <w:pPr>
        <w:pStyle w:val="af7"/>
        <w:ind w:firstLine="567"/>
        <w:jc w:val="both"/>
        <w:rPr>
          <w:sz w:val="28"/>
          <w:szCs w:val="28"/>
        </w:rPr>
      </w:pPr>
      <w:r w:rsidRPr="0078104F">
        <w:rPr>
          <w:sz w:val="28"/>
          <w:szCs w:val="28"/>
          <w:highlight w:val="green"/>
        </w:rPr>
        <w:t xml:space="preserve">- </w:t>
      </w:r>
      <w:r w:rsidR="0020140F" w:rsidRPr="0078104F">
        <w:rPr>
          <w:sz w:val="28"/>
          <w:szCs w:val="28"/>
          <w:highlight w:val="green"/>
        </w:rPr>
        <w:t xml:space="preserve">обследование состояния </w:t>
      </w:r>
      <w:r w:rsidRPr="0078104F">
        <w:rPr>
          <w:sz w:val="28"/>
          <w:szCs w:val="28"/>
          <w:highlight w:val="green"/>
        </w:rPr>
        <w:t>ГТС</w:t>
      </w:r>
      <w:r w:rsidR="0020140F" w:rsidRPr="0078104F">
        <w:rPr>
          <w:sz w:val="28"/>
          <w:szCs w:val="28"/>
          <w:highlight w:val="green"/>
        </w:rPr>
        <w:t xml:space="preserve"> и их оснований после каждого перенесенного землетрясения интенсивностью 5 баллов и более.</w:t>
      </w:r>
    </w:p>
    <w:p w14:paraId="1D678601" w14:textId="77777777" w:rsidR="0020140F" w:rsidRPr="0078104F" w:rsidRDefault="0020140F" w:rsidP="0024770A">
      <w:pPr>
        <w:pStyle w:val="af7"/>
        <w:ind w:firstLine="567"/>
        <w:jc w:val="both"/>
        <w:rPr>
          <w:sz w:val="28"/>
          <w:szCs w:val="28"/>
          <w:highlight w:val="green"/>
        </w:rPr>
      </w:pPr>
      <w:r w:rsidRPr="0078104F">
        <w:rPr>
          <w:sz w:val="28"/>
          <w:szCs w:val="28"/>
          <w:highlight w:val="green"/>
        </w:rPr>
        <w:t xml:space="preserve">4.3 Все </w:t>
      </w:r>
      <w:r w:rsidR="001653AA" w:rsidRPr="0078104F">
        <w:rPr>
          <w:sz w:val="28"/>
          <w:szCs w:val="28"/>
          <w:highlight w:val="green"/>
        </w:rPr>
        <w:t>ГТС следует</w:t>
      </w:r>
      <w:r w:rsidRPr="0078104F">
        <w:rPr>
          <w:sz w:val="28"/>
          <w:szCs w:val="28"/>
          <w:highlight w:val="green"/>
        </w:rPr>
        <w:t xml:space="preserve"> рассчитывать на два уровня сейсмических воздействий: МРЗ и ПЗ.</w:t>
      </w:r>
    </w:p>
    <w:p w14:paraId="278CA942" w14:textId="77777777" w:rsidR="0020140F" w:rsidRPr="0078104F" w:rsidRDefault="00556F45" w:rsidP="0024770A">
      <w:pPr>
        <w:pStyle w:val="af7"/>
        <w:ind w:firstLine="567"/>
        <w:jc w:val="both"/>
        <w:rPr>
          <w:sz w:val="28"/>
          <w:szCs w:val="28"/>
          <w:highlight w:val="green"/>
        </w:rPr>
      </w:pPr>
      <w:r w:rsidRPr="0078104F">
        <w:rPr>
          <w:sz w:val="28"/>
          <w:szCs w:val="28"/>
          <w:highlight w:val="green"/>
        </w:rPr>
        <w:t xml:space="preserve">Гидротехнические сооружения </w:t>
      </w:r>
      <w:r w:rsidR="0020140F" w:rsidRPr="0078104F">
        <w:rPr>
          <w:sz w:val="28"/>
          <w:szCs w:val="28"/>
          <w:highlight w:val="green"/>
        </w:rPr>
        <w:t xml:space="preserve">должны воспринимать МРЗ без угрозы собственного разрушения, в том числе ВСНФ всех классов – без угрозы прорыва напорного фронта, а МНГС – без угрозы собственного разрушения и без угрозы повреждений, приводящих к выбросу в </w:t>
      </w:r>
      <w:r w:rsidR="001653AA" w:rsidRPr="0078104F">
        <w:rPr>
          <w:sz w:val="28"/>
          <w:szCs w:val="28"/>
          <w:highlight w:val="green"/>
        </w:rPr>
        <w:t>окружающую среду углеводородов.</w:t>
      </w:r>
    </w:p>
    <w:p w14:paraId="5A461B19" w14:textId="77777777" w:rsidR="001653AA" w:rsidRPr="0078104F" w:rsidRDefault="0020140F" w:rsidP="0024770A">
      <w:pPr>
        <w:pStyle w:val="af7"/>
        <w:ind w:firstLine="567"/>
        <w:jc w:val="both"/>
        <w:rPr>
          <w:sz w:val="28"/>
          <w:szCs w:val="28"/>
          <w:highlight w:val="green"/>
        </w:rPr>
      </w:pPr>
      <w:r w:rsidRPr="0078104F">
        <w:rPr>
          <w:sz w:val="28"/>
          <w:szCs w:val="28"/>
          <w:highlight w:val="green"/>
        </w:rPr>
        <w:t xml:space="preserve">Сейсмические воздействия уровня ПЗ должны восприниматься </w:t>
      </w:r>
      <w:r w:rsidR="001653AA" w:rsidRPr="0078104F">
        <w:rPr>
          <w:sz w:val="28"/>
          <w:szCs w:val="28"/>
          <w:highlight w:val="green"/>
        </w:rPr>
        <w:t>ГТС</w:t>
      </w:r>
      <w:r w:rsidRPr="0078104F">
        <w:rPr>
          <w:sz w:val="28"/>
          <w:szCs w:val="28"/>
          <w:highlight w:val="green"/>
        </w:rPr>
        <w:t xml:space="preserve"> без угрозы для жизни и здоровья людей и с сохранением собственной ремонтопригодности (для ВСНФ </w:t>
      </w:r>
      <w:r w:rsidR="001653AA" w:rsidRPr="0078104F">
        <w:rPr>
          <w:sz w:val="28"/>
          <w:szCs w:val="28"/>
          <w:highlight w:val="green"/>
        </w:rPr>
        <w:t>–</w:t>
      </w:r>
      <w:r w:rsidRPr="0078104F">
        <w:rPr>
          <w:sz w:val="28"/>
          <w:szCs w:val="28"/>
          <w:highlight w:val="green"/>
        </w:rPr>
        <w:t xml:space="preserve"> при любом предусмотренном правилами эксплуатации уровне верхнего бьефа). При этом допускаются остаточные смещения, деформации, трещины и иные повреждения</w:t>
      </w:r>
      <w:r w:rsidR="001653AA" w:rsidRPr="0078104F">
        <w:rPr>
          <w:sz w:val="28"/>
          <w:szCs w:val="28"/>
          <w:highlight w:val="green"/>
        </w:rPr>
        <w:t>.</w:t>
      </w:r>
    </w:p>
    <w:p w14:paraId="4E8A6AEB" w14:textId="77777777" w:rsidR="009D2C0F" w:rsidRPr="001653AA" w:rsidRDefault="009D2C0F" w:rsidP="0024770A">
      <w:pPr>
        <w:pStyle w:val="af7"/>
        <w:ind w:firstLine="567"/>
        <w:jc w:val="both"/>
      </w:pPr>
      <w:r w:rsidRPr="0078104F">
        <w:rPr>
          <w:highlight w:val="green"/>
        </w:rPr>
        <w:lastRenderedPageBreak/>
        <w:t xml:space="preserve">П р и м е ч а н и е </w:t>
      </w:r>
      <w:r w:rsidR="001653AA" w:rsidRPr="0078104F">
        <w:rPr>
          <w:highlight w:val="green"/>
        </w:rPr>
        <w:t xml:space="preserve">– </w:t>
      </w:r>
      <w:r w:rsidRPr="0078104F">
        <w:rPr>
          <w:highlight w:val="green"/>
        </w:rPr>
        <w:t xml:space="preserve">Морские портовые причальные сооружения классов </w:t>
      </w:r>
      <w:r w:rsidRPr="0078104F">
        <w:rPr>
          <w:highlight w:val="green"/>
          <w:lang w:val="en-US"/>
        </w:rPr>
        <w:t>I</w:t>
      </w:r>
      <w:r w:rsidRPr="0078104F">
        <w:rPr>
          <w:highlight w:val="green"/>
        </w:rPr>
        <w:t xml:space="preserve"> и </w:t>
      </w:r>
      <w:r w:rsidRPr="0078104F">
        <w:rPr>
          <w:highlight w:val="green"/>
          <w:lang w:val="en-US"/>
        </w:rPr>
        <w:t>II</w:t>
      </w:r>
      <w:r w:rsidRPr="0078104F">
        <w:rPr>
          <w:highlight w:val="green"/>
        </w:rPr>
        <w:t xml:space="preserve">, а также оградительные сооружения класса </w:t>
      </w:r>
      <w:r w:rsidRPr="0078104F">
        <w:rPr>
          <w:highlight w:val="green"/>
          <w:lang w:val="en-US"/>
        </w:rPr>
        <w:t>I</w:t>
      </w:r>
      <w:r w:rsidRPr="0078104F">
        <w:rPr>
          <w:highlight w:val="green"/>
        </w:rPr>
        <w:t xml:space="preserve"> рассчитывают на два уровня сейсмических воздействий. Остальные портовые безнапорные сооружения допускается рассчитывать только на сейсмические воздействия уровня ПЗ.</w:t>
      </w:r>
    </w:p>
    <w:p w14:paraId="2F34953C" w14:textId="77777777" w:rsidR="00556F45" w:rsidRPr="0078104F" w:rsidRDefault="0020140F" w:rsidP="0024770A">
      <w:pPr>
        <w:pStyle w:val="af7"/>
        <w:ind w:firstLine="567"/>
        <w:jc w:val="both"/>
        <w:rPr>
          <w:sz w:val="28"/>
          <w:szCs w:val="28"/>
          <w:highlight w:val="green"/>
        </w:rPr>
      </w:pPr>
      <w:r w:rsidRPr="0078104F">
        <w:rPr>
          <w:sz w:val="28"/>
          <w:szCs w:val="28"/>
          <w:highlight w:val="green"/>
        </w:rPr>
        <w:t xml:space="preserve">4.4 При проектировании </w:t>
      </w:r>
      <w:r w:rsidR="001653AA" w:rsidRPr="0078104F">
        <w:rPr>
          <w:sz w:val="28"/>
          <w:szCs w:val="28"/>
          <w:highlight w:val="green"/>
        </w:rPr>
        <w:t>ГТС</w:t>
      </w:r>
      <w:r w:rsidRPr="0078104F">
        <w:rPr>
          <w:sz w:val="28"/>
          <w:szCs w:val="28"/>
          <w:highlight w:val="green"/>
        </w:rPr>
        <w:t xml:space="preserve"> для определения нормативной сейсмичности района строительства </w:t>
      </w:r>
      <w:r w:rsidR="0068782D" w:rsidRPr="0078104F">
        <w:rPr>
          <w:sz w:val="28"/>
          <w:szCs w:val="28"/>
          <w:highlight w:val="green"/>
        </w:rPr>
        <w:t>необходимо</w:t>
      </w:r>
      <w:r w:rsidRPr="0078104F">
        <w:rPr>
          <w:sz w:val="28"/>
          <w:szCs w:val="28"/>
          <w:highlight w:val="green"/>
        </w:rPr>
        <w:t xml:space="preserve"> использовать действующую систему </w:t>
      </w:r>
      <w:r w:rsidR="00556F45" w:rsidRPr="0078104F">
        <w:rPr>
          <w:sz w:val="28"/>
          <w:szCs w:val="28"/>
          <w:highlight w:val="green"/>
        </w:rPr>
        <w:t xml:space="preserve">нормативных </w:t>
      </w:r>
      <w:r w:rsidRPr="0078104F">
        <w:rPr>
          <w:sz w:val="28"/>
          <w:szCs w:val="28"/>
          <w:highlight w:val="green"/>
        </w:rPr>
        <w:t>карт ОСР либо спис</w:t>
      </w:r>
      <w:r w:rsidR="00556F45" w:rsidRPr="0078104F">
        <w:rPr>
          <w:sz w:val="28"/>
          <w:szCs w:val="28"/>
          <w:highlight w:val="green"/>
        </w:rPr>
        <w:t>ок</w:t>
      </w:r>
      <w:r w:rsidRPr="0078104F">
        <w:rPr>
          <w:sz w:val="28"/>
          <w:szCs w:val="28"/>
          <w:highlight w:val="green"/>
        </w:rPr>
        <w:t xml:space="preserve"> населенных пунктов </w:t>
      </w:r>
      <w:r w:rsidR="00556F45" w:rsidRPr="0078104F">
        <w:rPr>
          <w:sz w:val="28"/>
          <w:szCs w:val="28"/>
          <w:highlight w:val="green"/>
        </w:rPr>
        <w:t>Российской Федерации</w:t>
      </w:r>
      <w:r w:rsidRPr="0078104F">
        <w:rPr>
          <w:sz w:val="28"/>
          <w:szCs w:val="28"/>
          <w:highlight w:val="green"/>
        </w:rPr>
        <w:t xml:space="preserve">, расположенных в сейсмических районах (СП 14.13330). При этом </w:t>
      </w:r>
      <w:r w:rsidR="00556F45" w:rsidRPr="0078104F">
        <w:rPr>
          <w:sz w:val="28"/>
          <w:szCs w:val="28"/>
          <w:highlight w:val="green"/>
        </w:rPr>
        <w:t>используют</w:t>
      </w:r>
      <w:r w:rsidR="0068782D" w:rsidRPr="0078104F">
        <w:rPr>
          <w:sz w:val="28"/>
          <w:szCs w:val="28"/>
          <w:highlight w:val="green"/>
        </w:rPr>
        <w:t xml:space="preserve"> карту</w:t>
      </w:r>
      <w:r w:rsidR="00556F45" w:rsidRPr="0078104F">
        <w:rPr>
          <w:sz w:val="28"/>
          <w:szCs w:val="28"/>
          <w:highlight w:val="green"/>
        </w:rPr>
        <w:t>:</w:t>
      </w:r>
    </w:p>
    <w:p w14:paraId="0F4DECCD" w14:textId="77777777" w:rsidR="00556F45" w:rsidRPr="0078104F" w:rsidRDefault="00556F45" w:rsidP="0024770A">
      <w:pPr>
        <w:pStyle w:val="af7"/>
        <w:ind w:firstLine="567"/>
        <w:jc w:val="both"/>
        <w:rPr>
          <w:sz w:val="28"/>
          <w:szCs w:val="28"/>
          <w:highlight w:val="green"/>
        </w:rPr>
      </w:pPr>
      <w:r w:rsidRPr="0078104F">
        <w:rPr>
          <w:sz w:val="28"/>
          <w:szCs w:val="28"/>
          <w:highlight w:val="green"/>
        </w:rPr>
        <w:t xml:space="preserve">- </w:t>
      </w:r>
      <w:r w:rsidR="0020140F" w:rsidRPr="0078104F">
        <w:rPr>
          <w:sz w:val="28"/>
          <w:szCs w:val="28"/>
          <w:highlight w:val="green"/>
        </w:rPr>
        <w:t xml:space="preserve">ОСР-С –– при расчете на МРЗ водоподпорных сооружений классов I, II и </w:t>
      </w:r>
      <w:r w:rsidR="0020140F" w:rsidRPr="0078104F">
        <w:rPr>
          <w:sz w:val="28"/>
          <w:szCs w:val="28"/>
          <w:highlight w:val="green"/>
          <w:lang w:val="en-US"/>
        </w:rPr>
        <w:t>III</w:t>
      </w:r>
      <w:r w:rsidRPr="0078104F">
        <w:rPr>
          <w:sz w:val="28"/>
          <w:szCs w:val="28"/>
          <w:highlight w:val="green"/>
        </w:rPr>
        <w:t>;</w:t>
      </w:r>
    </w:p>
    <w:p w14:paraId="3B822B52" w14:textId="77777777" w:rsidR="00556F45" w:rsidRPr="0078104F" w:rsidRDefault="00556F45" w:rsidP="0024770A">
      <w:pPr>
        <w:pStyle w:val="af7"/>
        <w:ind w:firstLine="567"/>
        <w:jc w:val="both"/>
        <w:rPr>
          <w:sz w:val="28"/>
          <w:szCs w:val="28"/>
          <w:highlight w:val="green"/>
        </w:rPr>
      </w:pPr>
      <w:r w:rsidRPr="0078104F">
        <w:rPr>
          <w:sz w:val="28"/>
          <w:szCs w:val="28"/>
          <w:highlight w:val="green"/>
        </w:rPr>
        <w:t xml:space="preserve">- </w:t>
      </w:r>
      <w:r w:rsidR="0020140F" w:rsidRPr="0078104F">
        <w:rPr>
          <w:sz w:val="28"/>
          <w:szCs w:val="28"/>
          <w:highlight w:val="green"/>
        </w:rPr>
        <w:t xml:space="preserve">ОСР-В – при расчете на МРЗ водоподпорных сооружений класса </w:t>
      </w:r>
      <w:r w:rsidR="0020140F" w:rsidRPr="0078104F">
        <w:rPr>
          <w:sz w:val="28"/>
          <w:szCs w:val="28"/>
          <w:highlight w:val="green"/>
          <w:lang w:val="en-US"/>
        </w:rPr>
        <w:t>IV</w:t>
      </w:r>
      <w:r w:rsidR="0020140F" w:rsidRPr="0078104F">
        <w:rPr>
          <w:sz w:val="28"/>
          <w:szCs w:val="28"/>
          <w:highlight w:val="green"/>
        </w:rPr>
        <w:t xml:space="preserve"> и безнапорных </w:t>
      </w:r>
      <w:r w:rsidR="001653AA" w:rsidRPr="0078104F">
        <w:rPr>
          <w:sz w:val="28"/>
          <w:szCs w:val="28"/>
          <w:highlight w:val="green"/>
        </w:rPr>
        <w:t>ГТС</w:t>
      </w:r>
      <w:r w:rsidRPr="0078104F">
        <w:rPr>
          <w:sz w:val="28"/>
          <w:szCs w:val="28"/>
          <w:highlight w:val="green"/>
        </w:rPr>
        <w:t>;</w:t>
      </w:r>
    </w:p>
    <w:p w14:paraId="0BC4C122" w14:textId="77777777" w:rsidR="0020140F" w:rsidRPr="0078104F" w:rsidRDefault="00556F45" w:rsidP="0024770A">
      <w:pPr>
        <w:pStyle w:val="af7"/>
        <w:ind w:firstLine="567"/>
        <w:jc w:val="both"/>
        <w:rPr>
          <w:sz w:val="28"/>
          <w:szCs w:val="28"/>
          <w:highlight w:val="green"/>
        </w:rPr>
      </w:pPr>
      <w:r w:rsidRPr="0078104F">
        <w:rPr>
          <w:sz w:val="28"/>
          <w:szCs w:val="28"/>
          <w:highlight w:val="green"/>
        </w:rPr>
        <w:t>-</w:t>
      </w:r>
      <w:r w:rsidR="0020140F" w:rsidRPr="0078104F">
        <w:rPr>
          <w:sz w:val="28"/>
          <w:szCs w:val="28"/>
          <w:highlight w:val="green"/>
        </w:rPr>
        <w:t xml:space="preserve"> ОСР-А – при расчете на ПЗ </w:t>
      </w:r>
      <w:r w:rsidR="001653AA" w:rsidRPr="0078104F">
        <w:rPr>
          <w:sz w:val="28"/>
          <w:szCs w:val="28"/>
          <w:highlight w:val="green"/>
        </w:rPr>
        <w:t>ГТС</w:t>
      </w:r>
      <w:r w:rsidR="0068782D" w:rsidRPr="0078104F">
        <w:rPr>
          <w:sz w:val="28"/>
          <w:szCs w:val="28"/>
          <w:highlight w:val="green"/>
        </w:rPr>
        <w:t xml:space="preserve"> всех классов и видов</w:t>
      </w:r>
      <w:r w:rsidR="0020140F" w:rsidRPr="0078104F">
        <w:rPr>
          <w:sz w:val="28"/>
          <w:szCs w:val="28"/>
          <w:highlight w:val="green"/>
        </w:rPr>
        <w:t>.</w:t>
      </w:r>
    </w:p>
    <w:p w14:paraId="1631EEC0" w14:textId="77777777" w:rsidR="0020140F" w:rsidRPr="0024770A" w:rsidRDefault="0020140F" w:rsidP="0024770A">
      <w:pPr>
        <w:pStyle w:val="af7"/>
        <w:ind w:firstLine="567"/>
        <w:jc w:val="both"/>
        <w:rPr>
          <w:sz w:val="28"/>
          <w:szCs w:val="28"/>
        </w:rPr>
      </w:pPr>
      <w:r w:rsidRPr="0078104F">
        <w:rPr>
          <w:sz w:val="28"/>
          <w:szCs w:val="28"/>
          <w:highlight w:val="green"/>
        </w:rPr>
        <w:t xml:space="preserve">4.5 Исходную сейсмичность </w:t>
      </w:r>
      <w:r w:rsidRPr="0078104F">
        <w:rPr>
          <w:position w:val="-4"/>
          <w:sz w:val="28"/>
          <w:szCs w:val="28"/>
          <w:highlight w:val="green"/>
        </w:rPr>
        <w:object w:dxaOrig="360" w:dyaOrig="312" w14:anchorId="299FFD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pt;height:15.75pt" o:ole="">
            <v:imagedata r:id="rId12" o:title=""/>
          </v:shape>
          <o:OLEObject Type="Embed" ProgID="Equation.3" ShapeID="_x0000_i1025" DrawAspect="Content" ObjectID="_1767443882" r:id="rId13"/>
        </w:object>
      </w:r>
      <w:r w:rsidRPr="0078104F">
        <w:rPr>
          <w:sz w:val="28"/>
          <w:szCs w:val="28"/>
          <w:highlight w:val="green"/>
        </w:rPr>
        <w:t xml:space="preserve"> площадки ВСНФ классов </w:t>
      </w:r>
      <w:r w:rsidRPr="0078104F">
        <w:rPr>
          <w:sz w:val="28"/>
          <w:szCs w:val="28"/>
          <w:highlight w:val="green"/>
          <w:lang w:val="en-US"/>
        </w:rPr>
        <w:t>I</w:t>
      </w:r>
      <w:r w:rsidRPr="0078104F">
        <w:rPr>
          <w:sz w:val="28"/>
          <w:szCs w:val="28"/>
          <w:highlight w:val="green"/>
        </w:rPr>
        <w:t xml:space="preserve"> и </w:t>
      </w:r>
      <w:r w:rsidRPr="0078104F">
        <w:rPr>
          <w:sz w:val="28"/>
          <w:szCs w:val="28"/>
          <w:highlight w:val="green"/>
          <w:lang w:val="en-US"/>
        </w:rPr>
        <w:t>II</w:t>
      </w:r>
      <w:r w:rsidRPr="0078104F">
        <w:rPr>
          <w:sz w:val="28"/>
          <w:szCs w:val="28"/>
          <w:highlight w:val="green"/>
        </w:rPr>
        <w:t xml:space="preserve"> и МНГС для МРЗ и ПЗ следует определять по результатам ДСР или методами УИС. При этом должна </w:t>
      </w:r>
      <w:r w:rsidR="00556F45" w:rsidRPr="0078104F">
        <w:rPr>
          <w:sz w:val="28"/>
          <w:szCs w:val="28"/>
          <w:highlight w:val="green"/>
        </w:rPr>
        <w:t xml:space="preserve">быть </w:t>
      </w:r>
      <w:r w:rsidRPr="0078104F">
        <w:rPr>
          <w:sz w:val="28"/>
          <w:szCs w:val="28"/>
          <w:highlight w:val="green"/>
        </w:rPr>
        <w:t>составл</w:t>
      </w:r>
      <w:r w:rsidR="00556F45" w:rsidRPr="0078104F">
        <w:rPr>
          <w:sz w:val="28"/>
          <w:szCs w:val="28"/>
          <w:highlight w:val="green"/>
        </w:rPr>
        <w:t>ена</w:t>
      </w:r>
      <w:r w:rsidRPr="0078104F">
        <w:rPr>
          <w:sz w:val="28"/>
          <w:szCs w:val="28"/>
          <w:highlight w:val="green"/>
        </w:rPr>
        <w:t xml:space="preserve"> сейсмотектоническая модель сейсмического района расположения объекта, содержащая карту основных зон ВОЗ с параметрами сейсмических воздействий (максимальные магнитуды, глубины очагов и эпицентральные расстояния, повторя</w:t>
      </w:r>
      <w:r w:rsidR="006A7B9B" w:rsidRPr="0078104F">
        <w:rPr>
          <w:sz w:val="28"/>
          <w:szCs w:val="28"/>
          <w:highlight w:val="green"/>
        </w:rPr>
        <w:t xml:space="preserve">емость землетрясений). Следует </w:t>
      </w:r>
      <w:r w:rsidRPr="0078104F">
        <w:rPr>
          <w:sz w:val="28"/>
          <w:szCs w:val="28"/>
          <w:highlight w:val="green"/>
        </w:rPr>
        <w:t xml:space="preserve">также установить параметры расчетных сейсмических воздействий из всех выделенных зон на площадке сооружения с определением значений максимальных пиковых ускорений. Должны быть приведены также сведения о наличии или отсутствии активных разломов и возможности склоновых смещений большого объема и их параметрах </w:t>
      </w:r>
      <w:r w:rsidRPr="0078104F">
        <w:rPr>
          <w:sz w:val="28"/>
          <w:szCs w:val="28"/>
        </w:rPr>
        <w:t>(</w:t>
      </w:r>
      <w:r w:rsidR="00556F45" w:rsidRPr="0078104F">
        <w:rPr>
          <w:sz w:val="28"/>
          <w:szCs w:val="28"/>
        </w:rPr>
        <w:t>п</w:t>
      </w:r>
      <w:r w:rsidRPr="0078104F">
        <w:rPr>
          <w:sz w:val="28"/>
          <w:szCs w:val="28"/>
        </w:rPr>
        <w:t>риложение Е).</w:t>
      </w:r>
    </w:p>
    <w:p w14:paraId="14A0F479" w14:textId="77777777" w:rsidR="0020140F" w:rsidRPr="0078104F" w:rsidRDefault="0020140F" w:rsidP="0024770A">
      <w:pPr>
        <w:pStyle w:val="af7"/>
        <w:ind w:firstLine="567"/>
        <w:jc w:val="both"/>
        <w:rPr>
          <w:sz w:val="28"/>
          <w:szCs w:val="28"/>
          <w:highlight w:val="green"/>
        </w:rPr>
      </w:pPr>
      <w:r w:rsidRPr="0078104F">
        <w:rPr>
          <w:sz w:val="28"/>
          <w:szCs w:val="28"/>
          <w:highlight w:val="green"/>
        </w:rPr>
        <w:t xml:space="preserve">Исходную сейсмичность площадок других </w:t>
      </w:r>
      <w:r w:rsidR="001653AA" w:rsidRPr="0078104F">
        <w:rPr>
          <w:sz w:val="28"/>
          <w:szCs w:val="28"/>
          <w:highlight w:val="green"/>
        </w:rPr>
        <w:t>ГТС</w:t>
      </w:r>
      <w:r w:rsidR="00556F45" w:rsidRPr="0078104F">
        <w:rPr>
          <w:sz w:val="28"/>
          <w:szCs w:val="28"/>
          <w:highlight w:val="green"/>
        </w:rPr>
        <w:t xml:space="preserve"> допускается принимать равной:</w:t>
      </w:r>
    </w:p>
    <w:p w14:paraId="7DCF8CB0" w14:textId="77777777" w:rsidR="0020140F" w:rsidRPr="0078104F" w:rsidRDefault="0020140F" w:rsidP="0024770A">
      <w:pPr>
        <w:pStyle w:val="af7"/>
        <w:ind w:firstLine="567"/>
        <w:jc w:val="both"/>
        <w:rPr>
          <w:sz w:val="28"/>
          <w:szCs w:val="28"/>
          <w:highlight w:val="green"/>
        </w:rPr>
      </w:pPr>
      <w:r w:rsidRPr="0078104F">
        <w:rPr>
          <w:sz w:val="28"/>
          <w:szCs w:val="28"/>
          <w:highlight w:val="green"/>
        </w:rPr>
        <w:t>-</w:t>
      </w:r>
      <w:r w:rsidR="00556F45" w:rsidRPr="0078104F">
        <w:rPr>
          <w:sz w:val="28"/>
          <w:szCs w:val="28"/>
          <w:highlight w:val="green"/>
        </w:rPr>
        <w:t xml:space="preserve"> </w:t>
      </w:r>
      <w:r w:rsidRPr="0078104F">
        <w:rPr>
          <w:sz w:val="28"/>
          <w:szCs w:val="28"/>
          <w:highlight w:val="green"/>
        </w:rPr>
        <w:t>при расчете на МРЗ:</w:t>
      </w:r>
    </w:p>
    <w:p w14:paraId="1E5527C3" w14:textId="77777777" w:rsidR="0020140F" w:rsidRPr="0078104F" w:rsidRDefault="0020140F" w:rsidP="00556F45">
      <w:pPr>
        <w:pStyle w:val="af7"/>
        <w:ind w:firstLine="851"/>
        <w:jc w:val="both"/>
        <w:rPr>
          <w:sz w:val="28"/>
          <w:szCs w:val="28"/>
          <w:highlight w:val="green"/>
        </w:rPr>
      </w:pPr>
      <w:r w:rsidRPr="0078104F">
        <w:rPr>
          <w:sz w:val="28"/>
          <w:szCs w:val="28"/>
          <w:highlight w:val="green"/>
        </w:rPr>
        <w:t xml:space="preserve">- для ВСНФ класса </w:t>
      </w:r>
      <w:r w:rsidRPr="0078104F">
        <w:rPr>
          <w:sz w:val="28"/>
          <w:szCs w:val="28"/>
          <w:highlight w:val="green"/>
          <w:lang w:val="en-US"/>
        </w:rPr>
        <w:t>III</w:t>
      </w:r>
      <w:r w:rsidRPr="0078104F">
        <w:rPr>
          <w:sz w:val="28"/>
          <w:szCs w:val="28"/>
          <w:highlight w:val="green"/>
        </w:rPr>
        <w:t xml:space="preserve"> – значению величины </w:t>
      </w:r>
      <w:r w:rsidRPr="0078104F">
        <w:rPr>
          <w:position w:val="-12"/>
          <w:sz w:val="28"/>
          <w:szCs w:val="28"/>
          <w:highlight w:val="green"/>
        </w:rPr>
        <w:object w:dxaOrig="600" w:dyaOrig="492" w14:anchorId="79CE10B0">
          <v:shape id="_x0000_i1026" type="#_x0000_t75" style="width:30pt;height:24pt" o:ole="">
            <v:imagedata r:id="rId14" o:title=""/>
          </v:shape>
          <o:OLEObject Type="Embed" ProgID="Equation.3" ShapeID="_x0000_i1026" DrawAspect="Content" ObjectID="_1767443883" r:id="rId15"/>
        </w:object>
      </w:r>
      <w:r w:rsidR="00556F45" w:rsidRPr="0078104F">
        <w:rPr>
          <w:sz w:val="28"/>
          <w:szCs w:val="28"/>
          <w:highlight w:val="green"/>
        </w:rPr>
        <w:t xml:space="preserve"> (карта </w:t>
      </w:r>
      <w:r w:rsidRPr="0078104F">
        <w:rPr>
          <w:sz w:val="28"/>
          <w:szCs w:val="28"/>
          <w:highlight w:val="green"/>
        </w:rPr>
        <w:t>ОСР-С);</w:t>
      </w:r>
    </w:p>
    <w:p w14:paraId="43E32600" w14:textId="77777777" w:rsidR="0020140F" w:rsidRPr="0078104F" w:rsidRDefault="0020140F" w:rsidP="00556F45">
      <w:pPr>
        <w:pStyle w:val="af7"/>
        <w:ind w:firstLine="851"/>
        <w:jc w:val="both"/>
        <w:rPr>
          <w:sz w:val="28"/>
          <w:szCs w:val="28"/>
          <w:highlight w:val="green"/>
        </w:rPr>
      </w:pPr>
      <w:r w:rsidRPr="0078104F">
        <w:rPr>
          <w:sz w:val="28"/>
          <w:szCs w:val="28"/>
          <w:highlight w:val="green"/>
        </w:rPr>
        <w:t xml:space="preserve">- для ВСНФ класса </w:t>
      </w:r>
      <w:r w:rsidRPr="0078104F">
        <w:rPr>
          <w:sz w:val="28"/>
          <w:szCs w:val="28"/>
          <w:highlight w:val="green"/>
          <w:lang w:val="en-US"/>
        </w:rPr>
        <w:t>IV</w:t>
      </w:r>
      <w:r w:rsidRPr="0078104F">
        <w:rPr>
          <w:sz w:val="28"/>
          <w:szCs w:val="28"/>
          <w:highlight w:val="green"/>
        </w:rPr>
        <w:t xml:space="preserve"> и безнапорных </w:t>
      </w:r>
      <w:r w:rsidR="001653AA" w:rsidRPr="0078104F">
        <w:rPr>
          <w:sz w:val="28"/>
          <w:szCs w:val="28"/>
          <w:highlight w:val="green"/>
        </w:rPr>
        <w:t>ГТС</w:t>
      </w:r>
      <w:r w:rsidRPr="0078104F">
        <w:rPr>
          <w:sz w:val="28"/>
          <w:szCs w:val="28"/>
          <w:highlight w:val="green"/>
        </w:rPr>
        <w:t xml:space="preserve"> – значению величины </w:t>
      </w:r>
      <w:r w:rsidRPr="0078104F">
        <w:rPr>
          <w:position w:val="-12"/>
          <w:sz w:val="28"/>
          <w:szCs w:val="28"/>
          <w:highlight w:val="green"/>
        </w:rPr>
        <w:object w:dxaOrig="588" w:dyaOrig="516" w14:anchorId="7163184F">
          <v:shape id="_x0000_i1027" type="#_x0000_t75" style="width:29.25pt;height:26.25pt" o:ole="">
            <v:imagedata r:id="rId16" o:title=""/>
          </v:shape>
          <o:OLEObject Type="Embed" ProgID="Equation.3" ShapeID="_x0000_i1027" DrawAspect="Content" ObjectID="_1767443884" r:id="rId17"/>
        </w:object>
      </w:r>
      <w:r w:rsidRPr="0078104F">
        <w:rPr>
          <w:sz w:val="28"/>
          <w:szCs w:val="28"/>
          <w:highlight w:val="green"/>
        </w:rPr>
        <w:t xml:space="preserve"> (карта  ОСР-В);</w:t>
      </w:r>
    </w:p>
    <w:p w14:paraId="7C35B6BF" w14:textId="77777777" w:rsidR="0020140F" w:rsidRPr="0078104F" w:rsidRDefault="0020140F" w:rsidP="0024770A">
      <w:pPr>
        <w:pStyle w:val="af7"/>
        <w:ind w:firstLine="567"/>
        <w:jc w:val="both"/>
        <w:rPr>
          <w:sz w:val="28"/>
          <w:szCs w:val="28"/>
          <w:highlight w:val="green"/>
        </w:rPr>
      </w:pPr>
      <w:r w:rsidRPr="0078104F">
        <w:rPr>
          <w:sz w:val="28"/>
          <w:szCs w:val="28"/>
          <w:highlight w:val="green"/>
        </w:rPr>
        <w:t>-</w:t>
      </w:r>
      <w:r w:rsidR="00556F45" w:rsidRPr="0078104F">
        <w:rPr>
          <w:sz w:val="28"/>
          <w:szCs w:val="28"/>
          <w:highlight w:val="green"/>
        </w:rPr>
        <w:t xml:space="preserve"> </w:t>
      </w:r>
      <w:r w:rsidRPr="0078104F">
        <w:rPr>
          <w:sz w:val="28"/>
          <w:szCs w:val="28"/>
          <w:highlight w:val="green"/>
        </w:rPr>
        <w:t xml:space="preserve">при расчете на ПЗ для </w:t>
      </w:r>
      <w:r w:rsidR="0068782D" w:rsidRPr="0078104F">
        <w:rPr>
          <w:sz w:val="28"/>
          <w:szCs w:val="28"/>
          <w:highlight w:val="green"/>
        </w:rPr>
        <w:t xml:space="preserve">ГТС </w:t>
      </w:r>
      <w:r w:rsidRPr="0078104F">
        <w:rPr>
          <w:sz w:val="28"/>
          <w:szCs w:val="28"/>
          <w:highlight w:val="green"/>
        </w:rPr>
        <w:t xml:space="preserve">всех </w:t>
      </w:r>
      <w:r w:rsidR="0068782D" w:rsidRPr="0078104F">
        <w:rPr>
          <w:sz w:val="28"/>
          <w:szCs w:val="28"/>
          <w:highlight w:val="green"/>
        </w:rPr>
        <w:t>классов и видов</w:t>
      </w:r>
      <w:r w:rsidRPr="0078104F">
        <w:rPr>
          <w:sz w:val="28"/>
          <w:szCs w:val="28"/>
          <w:highlight w:val="green"/>
        </w:rPr>
        <w:t xml:space="preserve"> – значению величины </w:t>
      </w:r>
      <w:r w:rsidRPr="0078104F">
        <w:rPr>
          <w:position w:val="-12"/>
          <w:sz w:val="28"/>
          <w:szCs w:val="28"/>
          <w:highlight w:val="green"/>
        </w:rPr>
        <w:object w:dxaOrig="528" w:dyaOrig="492" w14:anchorId="01A88FF4">
          <v:shape id="_x0000_i1028" type="#_x0000_t75" style="width:27pt;height:24pt" o:ole="">
            <v:imagedata r:id="rId18" o:title=""/>
          </v:shape>
          <o:OLEObject Type="Embed" ProgID="Equation.3" ShapeID="_x0000_i1028" DrawAspect="Content" ObjectID="_1767443885" r:id="rId19"/>
        </w:object>
      </w:r>
      <w:r w:rsidRPr="0078104F">
        <w:rPr>
          <w:sz w:val="28"/>
          <w:szCs w:val="28"/>
          <w:highlight w:val="green"/>
        </w:rPr>
        <w:t xml:space="preserve"> (карта ОСР-А).</w:t>
      </w:r>
    </w:p>
    <w:p w14:paraId="33B0BB0B" w14:textId="77777777" w:rsidR="003F1C66" w:rsidRPr="0024770A" w:rsidRDefault="0020140F" w:rsidP="0024770A">
      <w:pPr>
        <w:pStyle w:val="af7"/>
        <w:ind w:firstLine="567"/>
        <w:jc w:val="both"/>
        <w:rPr>
          <w:sz w:val="28"/>
          <w:szCs w:val="28"/>
        </w:rPr>
      </w:pPr>
      <w:r w:rsidRPr="0078104F">
        <w:rPr>
          <w:sz w:val="28"/>
          <w:szCs w:val="28"/>
          <w:highlight w:val="green"/>
        </w:rPr>
        <w:t>В случаях, когда нормативная сейсмичность района для требуемого периода повторяемости превышает 9 баллов, исходн</w:t>
      </w:r>
      <w:r w:rsidR="00556F45" w:rsidRPr="0078104F">
        <w:rPr>
          <w:sz w:val="28"/>
          <w:szCs w:val="28"/>
          <w:highlight w:val="green"/>
        </w:rPr>
        <w:t>ую</w:t>
      </w:r>
      <w:r w:rsidRPr="0078104F">
        <w:rPr>
          <w:sz w:val="28"/>
          <w:szCs w:val="28"/>
          <w:highlight w:val="green"/>
        </w:rPr>
        <w:t xml:space="preserve"> сейсмичность площадки </w:t>
      </w:r>
      <w:r w:rsidR="00556F45" w:rsidRPr="0078104F">
        <w:rPr>
          <w:sz w:val="28"/>
          <w:szCs w:val="28"/>
          <w:highlight w:val="green"/>
        </w:rPr>
        <w:t>ГТС</w:t>
      </w:r>
      <w:r w:rsidRPr="0078104F">
        <w:rPr>
          <w:sz w:val="28"/>
          <w:szCs w:val="28"/>
          <w:highlight w:val="green"/>
        </w:rPr>
        <w:t xml:space="preserve"> независимо от вида и класса </w:t>
      </w:r>
      <w:r w:rsidR="00556F45" w:rsidRPr="0078104F">
        <w:rPr>
          <w:sz w:val="28"/>
          <w:szCs w:val="28"/>
          <w:highlight w:val="green"/>
        </w:rPr>
        <w:t>ГТС</w:t>
      </w:r>
      <w:r w:rsidRPr="0078104F">
        <w:rPr>
          <w:sz w:val="28"/>
          <w:szCs w:val="28"/>
          <w:highlight w:val="green"/>
        </w:rPr>
        <w:t xml:space="preserve"> </w:t>
      </w:r>
      <w:r w:rsidR="00556F45" w:rsidRPr="0078104F">
        <w:rPr>
          <w:sz w:val="28"/>
          <w:szCs w:val="28"/>
          <w:highlight w:val="green"/>
        </w:rPr>
        <w:t>следует</w:t>
      </w:r>
      <w:r w:rsidRPr="0078104F">
        <w:rPr>
          <w:sz w:val="28"/>
          <w:szCs w:val="28"/>
          <w:highlight w:val="green"/>
        </w:rPr>
        <w:t xml:space="preserve"> определять на основе ДСР или УИС, при этом необходимо учитывать 4.8.</w:t>
      </w:r>
    </w:p>
    <w:p w14:paraId="1E046000" w14:textId="77777777" w:rsidR="0020140F" w:rsidRPr="006669AE" w:rsidRDefault="0020140F" w:rsidP="0024770A">
      <w:pPr>
        <w:pStyle w:val="af7"/>
        <w:ind w:firstLine="567"/>
        <w:jc w:val="both"/>
        <w:rPr>
          <w:sz w:val="28"/>
          <w:szCs w:val="28"/>
          <w:highlight w:val="green"/>
        </w:rPr>
      </w:pPr>
      <w:r w:rsidRPr="006669AE">
        <w:rPr>
          <w:sz w:val="28"/>
          <w:szCs w:val="28"/>
          <w:highlight w:val="green"/>
        </w:rPr>
        <w:t>4.6 Расчетн</w:t>
      </w:r>
      <w:r w:rsidR="00556F45" w:rsidRPr="006669AE">
        <w:rPr>
          <w:sz w:val="28"/>
          <w:szCs w:val="28"/>
          <w:highlight w:val="green"/>
        </w:rPr>
        <w:t>ую</w:t>
      </w:r>
      <w:r w:rsidRPr="006669AE">
        <w:rPr>
          <w:sz w:val="28"/>
          <w:szCs w:val="28"/>
          <w:highlight w:val="green"/>
        </w:rPr>
        <w:t xml:space="preserve"> сейсмичность </w:t>
      </w:r>
      <w:r w:rsidRPr="006669AE">
        <w:rPr>
          <w:position w:val="-4"/>
          <w:sz w:val="28"/>
          <w:szCs w:val="28"/>
          <w:highlight w:val="green"/>
        </w:rPr>
        <w:object w:dxaOrig="492" w:dyaOrig="396" w14:anchorId="3AA743DB">
          <v:shape id="_x0000_i1029" type="#_x0000_t75" style="width:24pt;height:20.25pt" o:ole="">
            <v:imagedata r:id="rId20" o:title=""/>
          </v:shape>
          <o:OLEObject Type="Embed" ProgID="Equation.3" ShapeID="_x0000_i1029" DrawAspect="Content" ObjectID="_1767443886" r:id="rId21"/>
        </w:object>
      </w:r>
      <w:r w:rsidRPr="006669AE">
        <w:rPr>
          <w:sz w:val="28"/>
          <w:szCs w:val="28"/>
          <w:highlight w:val="green"/>
        </w:rPr>
        <w:t xml:space="preserve"> площадки </w:t>
      </w:r>
      <w:r w:rsidR="001653AA" w:rsidRPr="006669AE">
        <w:rPr>
          <w:sz w:val="28"/>
          <w:szCs w:val="28"/>
          <w:highlight w:val="green"/>
        </w:rPr>
        <w:t>ГТС</w:t>
      </w:r>
      <w:r w:rsidRPr="006669AE">
        <w:rPr>
          <w:sz w:val="28"/>
          <w:szCs w:val="28"/>
          <w:highlight w:val="green"/>
        </w:rPr>
        <w:t xml:space="preserve"> </w:t>
      </w:r>
      <w:r w:rsidR="00B04EA5" w:rsidRPr="006669AE">
        <w:rPr>
          <w:sz w:val="28"/>
          <w:szCs w:val="28"/>
          <w:highlight w:val="green"/>
        </w:rPr>
        <w:t>следует</w:t>
      </w:r>
      <w:r w:rsidRPr="006669AE">
        <w:rPr>
          <w:sz w:val="28"/>
          <w:szCs w:val="28"/>
          <w:highlight w:val="green"/>
        </w:rPr>
        <w:t xml:space="preserve"> устанавливать исходя из исходной сейсмичности и с учетом данных СМР.</w:t>
      </w:r>
    </w:p>
    <w:p w14:paraId="28E3B306" w14:textId="77777777" w:rsidR="0020140F" w:rsidRPr="006669AE" w:rsidRDefault="0020140F" w:rsidP="0024770A">
      <w:pPr>
        <w:pStyle w:val="af7"/>
        <w:ind w:firstLine="567"/>
        <w:jc w:val="both"/>
        <w:rPr>
          <w:sz w:val="28"/>
          <w:szCs w:val="28"/>
          <w:highlight w:val="green"/>
        </w:rPr>
      </w:pPr>
      <w:r w:rsidRPr="006669AE">
        <w:rPr>
          <w:sz w:val="28"/>
          <w:szCs w:val="28"/>
          <w:highlight w:val="green"/>
        </w:rPr>
        <w:t>Расчетн</w:t>
      </w:r>
      <w:r w:rsidR="00B04EA5" w:rsidRPr="006669AE">
        <w:rPr>
          <w:sz w:val="28"/>
          <w:szCs w:val="28"/>
          <w:highlight w:val="green"/>
        </w:rPr>
        <w:t>ую</w:t>
      </w:r>
      <w:r w:rsidRPr="006669AE">
        <w:rPr>
          <w:sz w:val="28"/>
          <w:szCs w:val="28"/>
          <w:highlight w:val="green"/>
        </w:rPr>
        <w:t xml:space="preserve"> сейсмичность принима</w:t>
      </w:r>
      <w:r w:rsidR="00B04EA5" w:rsidRPr="006669AE">
        <w:rPr>
          <w:sz w:val="28"/>
          <w:szCs w:val="28"/>
          <w:highlight w:val="green"/>
        </w:rPr>
        <w:t>ют</w:t>
      </w:r>
      <w:r w:rsidRPr="006669AE">
        <w:rPr>
          <w:sz w:val="28"/>
          <w:szCs w:val="28"/>
          <w:highlight w:val="green"/>
        </w:rPr>
        <w:t xml:space="preserve"> для уровней МРЗ и ПЗ.</w:t>
      </w:r>
    </w:p>
    <w:p w14:paraId="4257AA8C" w14:textId="77777777" w:rsidR="0020140F" w:rsidRPr="006669AE" w:rsidRDefault="0020140F" w:rsidP="0024770A">
      <w:pPr>
        <w:pStyle w:val="af7"/>
        <w:ind w:firstLine="567"/>
        <w:jc w:val="both"/>
        <w:rPr>
          <w:sz w:val="28"/>
          <w:szCs w:val="28"/>
          <w:highlight w:val="green"/>
        </w:rPr>
      </w:pPr>
      <w:r w:rsidRPr="006669AE">
        <w:rPr>
          <w:sz w:val="28"/>
          <w:szCs w:val="28"/>
          <w:highlight w:val="green"/>
        </w:rPr>
        <w:t xml:space="preserve">Для ВСНФ классов I и II и МНГС исследования СМР следует выполнять инструментальными и расчетными методами, а для других </w:t>
      </w:r>
      <w:r w:rsidR="001653AA" w:rsidRPr="006669AE">
        <w:rPr>
          <w:sz w:val="28"/>
          <w:szCs w:val="28"/>
          <w:highlight w:val="green"/>
        </w:rPr>
        <w:t>ГТС</w:t>
      </w:r>
      <w:r w:rsidRPr="006669AE">
        <w:rPr>
          <w:sz w:val="28"/>
          <w:szCs w:val="28"/>
          <w:highlight w:val="green"/>
        </w:rPr>
        <w:t xml:space="preserve"> допускается применять результаты инженерно-геологических и геофизических изысканий на площадке </w:t>
      </w:r>
      <w:r w:rsidR="00B04EA5" w:rsidRPr="006669AE">
        <w:rPr>
          <w:sz w:val="28"/>
          <w:szCs w:val="28"/>
          <w:highlight w:val="green"/>
        </w:rPr>
        <w:t>ГТС</w:t>
      </w:r>
      <w:r w:rsidRPr="006669AE">
        <w:rPr>
          <w:sz w:val="28"/>
          <w:szCs w:val="28"/>
          <w:highlight w:val="green"/>
        </w:rPr>
        <w:t>.</w:t>
      </w:r>
    </w:p>
    <w:p w14:paraId="38368DA2" w14:textId="77777777" w:rsidR="0020140F" w:rsidRPr="006669AE" w:rsidRDefault="0020140F" w:rsidP="0024770A">
      <w:pPr>
        <w:pStyle w:val="af7"/>
        <w:ind w:firstLine="567"/>
        <w:jc w:val="both"/>
        <w:rPr>
          <w:sz w:val="28"/>
          <w:szCs w:val="28"/>
          <w:highlight w:val="green"/>
        </w:rPr>
      </w:pPr>
      <w:r w:rsidRPr="006669AE">
        <w:rPr>
          <w:sz w:val="28"/>
          <w:szCs w:val="28"/>
          <w:highlight w:val="green"/>
        </w:rPr>
        <w:lastRenderedPageBreak/>
        <w:t xml:space="preserve">Расчетную сейсмичность площадок безнапорных </w:t>
      </w:r>
      <w:r w:rsidR="001653AA" w:rsidRPr="006669AE">
        <w:rPr>
          <w:sz w:val="28"/>
          <w:szCs w:val="28"/>
          <w:highlight w:val="green"/>
        </w:rPr>
        <w:t>ГТС</w:t>
      </w:r>
      <w:r w:rsidRPr="006669AE">
        <w:rPr>
          <w:sz w:val="28"/>
          <w:szCs w:val="28"/>
          <w:highlight w:val="green"/>
        </w:rPr>
        <w:t xml:space="preserve"> всех классов, а также при соответствующем обосновании – подпорных </w:t>
      </w:r>
      <w:r w:rsidR="00B04EA5" w:rsidRPr="006669AE">
        <w:rPr>
          <w:sz w:val="28"/>
          <w:szCs w:val="28"/>
          <w:highlight w:val="green"/>
        </w:rPr>
        <w:t>ГТС</w:t>
      </w:r>
      <w:r w:rsidRPr="006669AE">
        <w:rPr>
          <w:sz w:val="28"/>
          <w:szCs w:val="28"/>
          <w:highlight w:val="green"/>
        </w:rPr>
        <w:t xml:space="preserve"> класса </w:t>
      </w:r>
      <w:r w:rsidRPr="006669AE">
        <w:rPr>
          <w:sz w:val="28"/>
          <w:szCs w:val="28"/>
          <w:highlight w:val="green"/>
          <w:lang w:val="en-US"/>
        </w:rPr>
        <w:t>IV</w:t>
      </w:r>
      <w:r w:rsidRPr="006669AE">
        <w:rPr>
          <w:sz w:val="28"/>
          <w:szCs w:val="28"/>
          <w:highlight w:val="green"/>
        </w:rPr>
        <w:t xml:space="preserve"> допускается принимать по таблице </w:t>
      </w:r>
      <w:r w:rsidR="00B04EA5" w:rsidRPr="006669AE">
        <w:rPr>
          <w:sz w:val="28"/>
          <w:szCs w:val="28"/>
          <w:highlight w:val="green"/>
        </w:rPr>
        <w:t>4.</w:t>
      </w:r>
      <w:r w:rsidRPr="006669AE">
        <w:rPr>
          <w:sz w:val="28"/>
          <w:szCs w:val="28"/>
          <w:highlight w:val="green"/>
        </w:rPr>
        <w:t xml:space="preserve">1 с использованием результатов инженерно-геологических изысканий на площадке </w:t>
      </w:r>
      <w:r w:rsidR="00B04EA5" w:rsidRPr="006669AE">
        <w:rPr>
          <w:sz w:val="28"/>
          <w:szCs w:val="28"/>
          <w:highlight w:val="green"/>
        </w:rPr>
        <w:t>ГТС</w:t>
      </w:r>
      <w:r w:rsidRPr="006669AE">
        <w:rPr>
          <w:sz w:val="28"/>
          <w:szCs w:val="28"/>
          <w:highlight w:val="green"/>
        </w:rPr>
        <w:t>.</w:t>
      </w:r>
    </w:p>
    <w:p w14:paraId="1FE4525A" w14:textId="77777777" w:rsidR="0020140F" w:rsidRPr="006669AE" w:rsidRDefault="0020140F" w:rsidP="00C866D9">
      <w:pPr>
        <w:pStyle w:val="af7"/>
        <w:jc w:val="both"/>
        <w:rPr>
          <w:sz w:val="28"/>
          <w:szCs w:val="28"/>
          <w:highlight w:val="green"/>
        </w:rPr>
      </w:pPr>
    </w:p>
    <w:p w14:paraId="1537F9A6" w14:textId="77777777" w:rsidR="0020140F" w:rsidRPr="006669AE" w:rsidRDefault="0020140F" w:rsidP="0068782D">
      <w:pPr>
        <w:pStyle w:val="af7"/>
        <w:ind w:hanging="993"/>
        <w:jc w:val="both"/>
        <w:rPr>
          <w:sz w:val="28"/>
          <w:szCs w:val="28"/>
          <w:highlight w:val="green"/>
        </w:rPr>
      </w:pPr>
      <w:r w:rsidRPr="006669AE">
        <w:rPr>
          <w:sz w:val="28"/>
          <w:szCs w:val="28"/>
          <w:highlight w:val="green"/>
        </w:rPr>
        <w:t xml:space="preserve">Т а б л и ц а </w:t>
      </w:r>
      <w:r w:rsidR="00C866D9" w:rsidRPr="006669AE">
        <w:rPr>
          <w:sz w:val="28"/>
          <w:szCs w:val="28"/>
          <w:highlight w:val="green"/>
        </w:rPr>
        <w:t>4.</w:t>
      </w:r>
      <w:r w:rsidRPr="006669AE">
        <w:rPr>
          <w:sz w:val="28"/>
          <w:szCs w:val="28"/>
          <w:highlight w:val="green"/>
        </w:rPr>
        <w:t xml:space="preserve">1 </w:t>
      </w:r>
      <w:r w:rsidR="00C866D9" w:rsidRPr="006669AE">
        <w:rPr>
          <w:sz w:val="28"/>
          <w:szCs w:val="28"/>
          <w:highlight w:val="green"/>
        </w:rPr>
        <w:t>–</w:t>
      </w:r>
      <w:r w:rsidRPr="006669AE">
        <w:rPr>
          <w:sz w:val="28"/>
          <w:szCs w:val="28"/>
          <w:highlight w:val="green"/>
        </w:rPr>
        <w:t xml:space="preserve"> </w:t>
      </w:r>
      <w:r w:rsidRPr="006669AE">
        <w:rPr>
          <w:b/>
          <w:sz w:val="28"/>
          <w:szCs w:val="28"/>
          <w:highlight w:val="green"/>
        </w:rPr>
        <w:t>Расчетная сейсмичность площадки сооружения</w:t>
      </w:r>
    </w:p>
    <w:tbl>
      <w:tblPr>
        <w:tblW w:w="10632"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6521"/>
        <w:gridCol w:w="425"/>
        <w:gridCol w:w="425"/>
        <w:gridCol w:w="425"/>
        <w:gridCol w:w="567"/>
        <w:gridCol w:w="567"/>
      </w:tblGrid>
      <w:tr w:rsidR="0020140F" w:rsidRPr="006669AE" w14:paraId="45C95D09" w14:textId="77777777" w:rsidTr="005A3F16">
        <w:trPr>
          <w:cantSplit/>
        </w:trPr>
        <w:tc>
          <w:tcPr>
            <w:tcW w:w="1702" w:type="dxa"/>
            <w:vMerge w:val="restart"/>
            <w:tcBorders>
              <w:top w:val="single" w:sz="4" w:space="0" w:color="auto"/>
              <w:left w:val="single" w:sz="4" w:space="0" w:color="auto"/>
              <w:bottom w:val="single" w:sz="4" w:space="0" w:color="auto"/>
              <w:right w:val="single" w:sz="4" w:space="0" w:color="auto"/>
            </w:tcBorders>
          </w:tcPr>
          <w:p w14:paraId="1F711C90" w14:textId="77777777" w:rsidR="0020140F" w:rsidRPr="006669AE" w:rsidRDefault="0020140F" w:rsidP="00C866D9">
            <w:pPr>
              <w:pStyle w:val="af7"/>
              <w:jc w:val="center"/>
              <w:rPr>
                <w:sz w:val="24"/>
                <w:szCs w:val="24"/>
                <w:highlight w:val="green"/>
                <w:lang w:eastAsia="en-US"/>
              </w:rPr>
            </w:pPr>
            <w:r w:rsidRPr="006669AE">
              <w:rPr>
                <w:sz w:val="24"/>
                <w:szCs w:val="24"/>
                <w:highlight w:val="green"/>
                <w:lang w:eastAsia="en-US"/>
              </w:rPr>
              <w:t>Категория грунта по сейсмическим свойствам</w:t>
            </w:r>
          </w:p>
        </w:tc>
        <w:tc>
          <w:tcPr>
            <w:tcW w:w="6521" w:type="dxa"/>
            <w:vMerge w:val="restart"/>
            <w:tcBorders>
              <w:top w:val="single" w:sz="4" w:space="0" w:color="auto"/>
              <w:left w:val="single" w:sz="4" w:space="0" w:color="auto"/>
              <w:bottom w:val="single" w:sz="4" w:space="0" w:color="auto"/>
              <w:right w:val="single" w:sz="4" w:space="0" w:color="auto"/>
            </w:tcBorders>
          </w:tcPr>
          <w:p w14:paraId="5161902F" w14:textId="77777777" w:rsidR="0020140F" w:rsidRPr="006669AE" w:rsidRDefault="0020140F" w:rsidP="00C866D9">
            <w:pPr>
              <w:pStyle w:val="af7"/>
              <w:jc w:val="center"/>
              <w:rPr>
                <w:sz w:val="24"/>
                <w:szCs w:val="24"/>
                <w:highlight w:val="green"/>
                <w:lang w:eastAsia="en-US"/>
              </w:rPr>
            </w:pPr>
            <w:r w:rsidRPr="006669AE">
              <w:rPr>
                <w:sz w:val="24"/>
                <w:szCs w:val="24"/>
                <w:highlight w:val="green"/>
                <w:lang w:eastAsia="en-US"/>
              </w:rPr>
              <w:t>Описание грунта</w:t>
            </w:r>
          </w:p>
        </w:tc>
        <w:tc>
          <w:tcPr>
            <w:tcW w:w="2409" w:type="dxa"/>
            <w:gridSpan w:val="5"/>
            <w:tcBorders>
              <w:top w:val="single" w:sz="4" w:space="0" w:color="auto"/>
              <w:left w:val="single" w:sz="4" w:space="0" w:color="auto"/>
              <w:bottom w:val="single" w:sz="4" w:space="0" w:color="auto"/>
              <w:right w:val="single" w:sz="4" w:space="0" w:color="auto"/>
            </w:tcBorders>
            <w:hideMark/>
          </w:tcPr>
          <w:p w14:paraId="26E54D0B" w14:textId="77777777" w:rsidR="0020140F" w:rsidRPr="006669AE" w:rsidRDefault="0020140F" w:rsidP="00C866D9">
            <w:pPr>
              <w:pStyle w:val="af7"/>
              <w:jc w:val="center"/>
              <w:rPr>
                <w:sz w:val="24"/>
                <w:szCs w:val="24"/>
                <w:highlight w:val="green"/>
                <w:lang w:eastAsia="en-US"/>
              </w:rPr>
            </w:pPr>
            <w:r w:rsidRPr="006669AE">
              <w:rPr>
                <w:sz w:val="24"/>
                <w:szCs w:val="24"/>
                <w:highlight w:val="green"/>
                <w:lang w:eastAsia="en-US"/>
              </w:rPr>
              <w:t xml:space="preserve">Расчетная сейсмичность площадки </w:t>
            </w:r>
            <w:r w:rsidR="00C866D9" w:rsidRPr="006669AE">
              <w:rPr>
                <w:sz w:val="24"/>
                <w:szCs w:val="24"/>
                <w:highlight w:val="green"/>
                <w:lang w:eastAsia="en-US"/>
              </w:rPr>
              <w:t xml:space="preserve">ГТС при исходной сейсмичности </w:t>
            </w:r>
            <w:r w:rsidRPr="006669AE">
              <w:rPr>
                <w:sz w:val="24"/>
                <w:szCs w:val="24"/>
                <w:highlight w:val="green"/>
                <w:lang w:eastAsia="en-US"/>
              </w:rPr>
              <w:t>площадки,</w:t>
            </w:r>
            <w:r w:rsidR="00C866D9" w:rsidRPr="006669AE">
              <w:rPr>
                <w:sz w:val="24"/>
                <w:szCs w:val="24"/>
                <w:highlight w:val="green"/>
                <w:lang w:eastAsia="en-US"/>
              </w:rPr>
              <w:t xml:space="preserve"> </w:t>
            </w:r>
            <w:r w:rsidRPr="006669AE">
              <w:rPr>
                <w:sz w:val="24"/>
                <w:szCs w:val="24"/>
                <w:highlight w:val="green"/>
                <w:lang w:eastAsia="en-US"/>
              </w:rPr>
              <w:t>баллы</w:t>
            </w:r>
          </w:p>
        </w:tc>
      </w:tr>
      <w:tr w:rsidR="0020140F" w:rsidRPr="006669AE" w14:paraId="6D7F0BC1" w14:textId="77777777" w:rsidTr="005A3F16">
        <w:trPr>
          <w:cantSplit/>
        </w:trPr>
        <w:tc>
          <w:tcPr>
            <w:tcW w:w="1702" w:type="dxa"/>
            <w:vMerge/>
            <w:tcBorders>
              <w:top w:val="single" w:sz="4" w:space="0" w:color="auto"/>
              <w:left w:val="single" w:sz="4" w:space="0" w:color="auto"/>
              <w:bottom w:val="single" w:sz="4" w:space="0" w:color="auto"/>
              <w:right w:val="single" w:sz="4" w:space="0" w:color="auto"/>
            </w:tcBorders>
            <w:vAlign w:val="center"/>
            <w:hideMark/>
          </w:tcPr>
          <w:p w14:paraId="59030B65" w14:textId="77777777" w:rsidR="0020140F" w:rsidRPr="006669AE" w:rsidRDefault="0020140F" w:rsidP="00C866D9">
            <w:pPr>
              <w:pStyle w:val="af7"/>
              <w:jc w:val="center"/>
              <w:rPr>
                <w:sz w:val="24"/>
                <w:szCs w:val="24"/>
                <w:highlight w:val="green"/>
                <w:lang w:eastAsia="en-US"/>
              </w:rPr>
            </w:pPr>
          </w:p>
        </w:tc>
        <w:tc>
          <w:tcPr>
            <w:tcW w:w="6521" w:type="dxa"/>
            <w:vMerge/>
            <w:tcBorders>
              <w:top w:val="single" w:sz="4" w:space="0" w:color="auto"/>
              <w:left w:val="single" w:sz="4" w:space="0" w:color="auto"/>
              <w:bottom w:val="single" w:sz="4" w:space="0" w:color="auto"/>
              <w:right w:val="single" w:sz="4" w:space="0" w:color="auto"/>
            </w:tcBorders>
            <w:vAlign w:val="center"/>
            <w:hideMark/>
          </w:tcPr>
          <w:p w14:paraId="64D8F576" w14:textId="77777777" w:rsidR="0020140F" w:rsidRPr="006669AE" w:rsidRDefault="0020140F" w:rsidP="00C866D9">
            <w:pPr>
              <w:pStyle w:val="af7"/>
              <w:jc w:val="center"/>
              <w:rPr>
                <w:rFonts w:eastAsiaTheme="majorEastAsia"/>
                <w:color w:val="243F60" w:themeColor="accent1" w:themeShade="7F"/>
                <w:sz w:val="24"/>
                <w:szCs w:val="24"/>
                <w:highlight w:val="green"/>
                <w:lang w:eastAsia="en-US"/>
              </w:rPr>
            </w:pPr>
          </w:p>
        </w:tc>
        <w:tc>
          <w:tcPr>
            <w:tcW w:w="425" w:type="dxa"/>
            <w:tcBorders>
              <w:top w:val="single" w:sz="4" w:space="0" w:color="auto"/>
              <w:left w:val="single" w:sz="4" w:space="0" w:color="auto"/>
              <w:bottom w:val="single" w:sz="4" w:space="0" w:color="auto"/>
              <w:right w:val="single" w:sz="4" w:space="0" w:color="auto"/>
            </w:tcBorders>
            <w:hideMark/>
          </w:tcPr>
          <w:p w14:paraId="724D8C8D" w14:textId="77777777" w:rsidR="0020140F" w:rsidRPr="006669AE" w:rsidRDefault="0020140F" w:rsidP="00C866D9">
            <w:pPr>
              <w:pStyle w:val="af7"/>
              <w:jc w:val="center"/>
              <w:rPr>
                <w:sz w:val="24"/>
                <w:szCs w:val="24"/>
                <w:highlight w:val="green"/>
                <w:lang w:eastAsia="en-US"/>
              </w:rPr>
            </w:pPr>
            <w:r w:rsidRPr="006669AE">
              <w:rPr>
                <w:sz w:val="24"/>
                <w:szCs w:val="24"/>
                <w:highlight w:val="green"/>
                <w:lang w:eastAsia="en-US"/>
              </w:rPr>
              <w:t>6</w:t>
            </w:r>
          </w:p>
        </w:tc>
        <w:tc>
          <w:tcPr>
            <w:tcW w:w="425" w:type="dxa"/>
            <w:tcBorders>
              <w:top w:val="single" w:sz="4" w:space="0" w:color="auto"/>
              <w:left w:val="single" w:sz="4" w:space="0" w:color="auto"/>
              <w:bottom w:val="single" w:sz="4" w:space="0" w:color="auto"/>
              <w:right w:val="single" w:sz="4" w:space="0" w:color="auto"/>
            </w:tcBorders>
            <w:hideMark/>
          </w:tcPr>
          <w:p w14:paraId="2415F183" w14:textId="77777777" w:rsidR="0020140F" w:rsidRPr="006669AE" w:rsidRDefault="0020140F" w:rsidP="00C866D9">
            <w:pPr>
              <w:pStyle w:val="af7"/>
              <w:jc w:val="center"/>
              <w:rPr>
                <w:sz w:val="24"/>
                <w:szCs w:val="24"/>
                <w:highlight w:val="green"/>
                <w:lang w:eastAsia="en-US"/>
              </w:rPr>
            </w:pPr>
            <w:r w:rsidRPr="006669AE">
              <w:rPr>
                <w:sz w:val="24"/>
                <w:szCs w:val="24"/>
                <w:highlight w:val="green"/>
                <w:lang w:eastAsia="en-US"/>
              </w:rPr>
              <w:t>7</w:t>
            </w:r>
          </w:p>
        </w:tc>
        <w:tc>
          <w:tcPr>
            <w:tcW w:w="425" w:type="dxa"/>
            <w:tcBorders>
              <w:top w:val="single" w:sz="4" w:space="0" w:color="auto"/>
              <w:left w:val="single" w:sz="4" w:space="0" w:color="auto"/>
              <w:bottom w:val="single" w:sz="4" w:space="0" w:color="auto"/>
              <w:right w:val="single" w:sz="4" w:space="0" w:color="auto"/>
            </w:tcBorders>
            <w:hideMark/>
          </w:tcPr>
          <w:p w14:paraId="78DF04D4" w14:textId="77777777" w:rsidR="0020140F" w:rsidRPr="006669AE" w:rsidRDefault="0020140F" w:rsidP="00C866D9">
            <w:pPr>
              <w:pStyle w:val="af7"/>
              <w:jc w:val="center"/>
              <w:rPr>
                <w:sz w:val="24"/>
                <w:szCs w:val="24"/>
                <w:highlight w:val="green"/>
                <w:lang w:eastAsia="en-US"/>
              </w:rPr>
            </w:pPr>
            <w:r w:rsidRPr="006669AE">
              <w:rPr>
                <w:sz w:val="24"/>
                <w:szCs w:val="24"/>
                <w:highlight w:val="green"/>
                <w:lang w:eastAsia="en-US"/>
              </w:rPr>
              <w:t>8</w:t>
            </w:r>
          </w:p>
        </w:tc>
        <w:tc>
          <w:tcPr>
            <w:tcW w:w="567" w:type="dxa"/>
            <w:tcBorders>
              <w:top w:val="single" w:sz="4" w:space="0" w:color="auto"/>
              <w:left w:val="single" w:sz="4" w:space="0" w:color="auto"/>
              <w:bottom w:val="single" w:sz="4" w:space="0" w:color="auto"/>
              <w:right w:val="single" w:sz="4" w:space="0" w:color="auto"/>
            </w:tcBorders>
            <w:hideMark/>
          </w:tcPr>
          <w:p w14:paraId="1EC93BD8" w14:textId="77777777" w:rsidR="0020140F" w:rsidRPr="006669AE" w:rsidRDefault="0020140F" w:rsidP="00C866D9">
            <w:pPr>
              <w:pStyle w:val="af7"/>
              <w:jc w:val="center"/>
              <w:rPr>
                <w:sz w:val="24"/>
                <w:szCs w:val="24"/>
                <w:highlight w:val="green"/>
                <w:lang w:eastAsia="en-US"/>
              </w:rPr>
            </w:pPr>
            <w:r w:rsidRPr="006669AE">
              <w:rPr>
                <w:sz w:val="24"/>
                <w:szCs w:val="24"/>
                <w:highlight w:val="green"/>
                <w:lang w:eastAsia="en-US"/>
              </w:rPr>
              <w:t>9</w:t>
            </w:r>
          </w:p>
        </w:tc>
        <w:tc>
          <w:tcPr>
            <w:tcW w:w="567" w:type="dxa"/>
            <w:tcBorders>
              <w:top w:val="single" w:sz="4" w:space="0" w:color="auto"/>
              <w:left w:val="single" w:sz="4" w:space="0" w:color="auto"/>
              <w:bottom w:val="single" w:sz="4" w:space="0" w:color="auto"/>
              <w:right w:val="single" w:sz="4" w:space="0" w:color="auto"/>
            </w:tcBorders>
            <w:hideMark/>
          </w:tcPr>
          <w:p w14:paraId="290986A4" w14:textId="77777777" w:rsidR="0020140F" w:rsidRPr="006669AE" w:rsidRDefault="0020140F" w:rsidP="00C866D9">
            <w:pPr>
              <w:pStyle w:val="af7"/>
              <w:jc w:val="center"/>
              <w:rPr>
                <w:sz w:val="24"/>
                <w:szCs w:val="24"/>
                <w:highlight w:val="green"/>
                <w:lang w:eastAsia="en-US"/>
              </w:rPr>
            </w:pPr>
            <w:r w:rsidRPr="006669AE">
              <w:rPr>
                <w:sz w:val="24"/>
                <w:szCs w:val="24"/>
                <w:highlight w:val="green"/>
                <w:lang w:eastAsia="en-US"/>
              </w:rPr>
              <w:t>10</w:t>
            </w:r>
          </w:p>
        </w:tc>
      </w:tr>
      <w:tr w:rsidR="0020140F" w:rsidRPr="006669AE" w14:paraId="1E8D6F21" w14:textId="77777777" w:rsidTr="005A3F16">
        <w:tc>
          <w:tcPr>
            <w:tcW w:w="1702" w:type="dxa"/>
            <w:tcBorders>
              <w:top w:val="single" w:sz="4" w:space="0" w:color="auto"/>
              <w:left w:val="single" w:sz="4" w:space="0" w:color="auto"/>
              <w:bottom w:val="single" w:sz="4" w:space="0" w:color="auto"/>
              <w:right w:val="single" w:sz="4" w:space="0" w:color="auto"/>
            </w:tcBorders>
            <w:hideMark/>
          </w:tcPr>
          <w:p w14:paraId="3DF2E493" w14:textId="77777777" w:rsidR="0020140F" w:rsidRPr="006669AE" w:rsidRDefault="0020140F" w:rsidP="00C866D9">
            <w:pPr>
              <w:pStyle w:val="af7"/>
              <w:jc w:val="center"/>
              <w:rPr>
                <w:sz w:val="24"/>
                <w:szCs w:val="24"/>
                <w:highlight w:val="green"/>
                <w:lang w:val="en-US" w:eastAsia="en-US"/>
              </w:rPr>
            </w:pPr>
            <w:r w:rsidRPr="006669AE">
              <w:rPr>
                <w:sz w:val="24"/>
                <w:szCs w:val="24"/>
                <w:highlight w:val="green"/>
                <w:lang w:val="en-US" w:eastAsia="en-US"/>
              </w:rPr>
              <w:t>I</w:t>
            </w:r>
          </w:p>
        </w:tc>
        <w:tc>
          <w:tcPr>
            <w:tcW w:w="6521" w:type="dxa"/>
            <w:tcBorders>
              <w:top w:val="single" w:sz="4" w:space="0" w:color="auto"/>
              <w:left w:val="single" w:sz="4" w:space="0" w:color="auto"/>
              <w:bottom w:val="single" w:sz="4" w:space="0" w:color="auto"/>
              <w:right w:val="single" w:sz="4" w:space="0" w:color="auto"/>
            </w:tcBorders>
            <w:hideMark/>
          </w:tcPr>
          <w:p w14:paraId="2A379FD0" w14:textId="77777777" w:rsidR="0020140F" w:rsidRPr="006669AE" w:rsidRDefault="0020140F" w:rsidP="00C866D9">
            <w:pPr>
              <w:pStyle w:val="af7"/>
              <w:rPr>
                <w:sz w:val="24"/>
                <w:szCs w:val="24"/>
                <w:highlight w:val="green"/>
                <w:lang w:eastAsia="en-US"/>
              </w:rPr>
            </w:pPr>
            <w:r w:rsidRPr="006669AE">
              <w:rPr>
                <w:sz w:val="24"/>
                <w:szCs w:val="24"/>
                <w:highlight w:val="green"/>
                <w:lang w:eastAsia="en-US"/>
              </w:rPr>
              <w:t>Скальные грунты всех видов (в том числе многолетнемерзлые в мерзлом и талом состоянии) невыветрелые и слабовыветрелые; крупнообломочные грунты плотные маловлажные из магматических пород, содержащие до 30</w:t>
            </w:r>
            <w:r w:rsidR="00C866D9" w:rsidRPr="006669AE">
              <w:rPr>
                <w:sz w:val="24"/>
                <w:szCs w:val="24"/>
                <w:highlight w:val="green"/>
                <w:lang w:eastAsia="en-US"/>
              </w:rPr>
              <w:t xml:space="preserve"> </w:t>
            </w:r>
            <w:r w:rsidRPr="006669AE">
              <w:rPr>
                <w:sz w:val="24"/>
                <w:szCs w:val="24"/>
                <w:highlight w:val="green"/>
                <w:lang w:eastAsia="en-US"/>
              </w:rPr>
              <w:t>% песчано-глинистого заполнителя; выветрелые и сильновыветрелые скальные и нескальные твердомерзлые (многолетнемерзлые) грунты при температуре минус 2</w:t>
            </w:r>
            <w:r w:rsidR="00C866D9" w:rsidRPr="006669AE">
              <w:rPr>
                <w:sz w:val="24"/>
                <w:szCs w:val="24"/>
                <w:highlight w:val="green"/>
                <w:lang w:eastAsia="en-US"/>
              </w:rPr>
              <w:t xml:space="preserve"> </w:t>
            </w:r>
            <w:r w:rsidRPr="006669AE">
              <w:rPr>
                <w:sz w:val="24"/>
                <w:szCs w:val="24"/>
                <w:highlight w:val="green"/>
                <w:lang w:eastAsia="en-US"/>
              </w:rPr>
              <w:sym w:font="Symbol" w:char="F0B0"/>
            </w:r>
            <w:r w:rsidRPr="006669AE">
              <w:rPr>
                <w:sz w:val="24"/>
                <w:szCs w:val="24"/>
                <w:highlight w:val="green"/>
                <w:lang w:eastAsia="en-US"/>
              </w:rPr>
              <w:t>С и ниже при строительстве и эксплуатации по принципу I (сохранение грунтов основания в мерзлом состоянии); скорость распространения поперечных волн</w:t>
            </w:r>
            <w:r w:rsidR="00C866D9" w:rsidRPr="006669AE">
              <w:rPr>
                <w:sz w:val="24"/>
                <w:szCs w:val="24"/>
                <w:highlight w:val="green"/>
                <w:lang w:eastAsia="en-US"/>
              </w:rPr>
              <w:t xml:space="preserve"> </w:t>
            </w:r>
            <w:r w:rsidR="00C866D9" w:rsidRPr="006669AE">
              <w:rPr>
                <w:i/>
                <w:sz w:val="24"/>
                <w:szCs w:val="24"/>
                <w:highlight w:val="green"/>
                <w:lang w:val="en-US" w:eastAsia="en-US"/>
              </w:rPr>
              <w:t>V</w:t>
            </w:r>
            <w:r w:rsidR="00C866D9" w:rsidRPr="006669AE">
              <w:rPr>
                <w:i/>
                <w:sz w:val="24"/>
                <w:szCs w:val="24"/>
                <w:highlight w:val="green"/>
                <w:vertAlign w:val="subscript"/>
                <w:lang w:val="en-US" w:eastAsia="en-US"/>
              </w:rPr>
              <w:t>s</w:t>
            </w:r>
            <w:r w:rsidR="00C866D9" w:rsidRPr="006669AE">
              <w:rPr>
                <w:sz w:val="24"/>
                <w:szCs w:val="24"/>
                <w:highlight w:val="green"/>
                <w:lang w:eastAsia="en-US"/>
              </w:rPr>
              <w:t xml:space="preserve"> &gt; 700</w:t>
            </w:r>
            <w:r w:rsidRPr="006669AE">
              <w:rPr>
                <w:sz w:val="24"/>
                <w:szCs w:val="24"/>
                <w:highlight w:val="green"/>
                <w:lang w:eastAsia="en-US"/>
              </w:rPr>
              <w:t xml:space="preserve"> </w:t>
            </w:r>
            <w:r w:rsidR="00C866D9" w:rsidRPr="006669AE">
              <w:rPr>
                <w:sz w:val="24"/>
                <w:szCs w:val="24"/>
                <w:highlight w:val="green"/>
                <w:lang w:eastAsia="en-US"/>
              </w:rPr>
              <w:t xml:space="preserve">м/с; соотношение скоростей </w:t>
            </w:r>
            <w:r w:rsidRPr="006669AE">
              <w:rPr>
                <w:sz w:val="24"/>
                <w:szCs w:val="24"/>
                <w:highlight w:val="green"/>
                <w:lang w:eastAsia="en-US"/>
              </w:rPr>
              <w:t xml:space="preserve">продольных и поперечных волн </w:t>
            </w:r>
            <w:r w:rsidRPr="006669AE">
              <w:rPr>
                <w:i/>
                <w:sz w:val="24"/>
                <w:szCs w:val="24"/>
                <w:highlight w:val="green"/>
                <w:lang w:eastAsia="en-US"/>
              </w:rPr>
              <w:t>V</w:t>
            </w:r>
            <w:r w:rsidRPr="006669AE">
              <w:rPr>
                <w:i/>
                <w:sz w:val="24"/>
                <w:szCs w:val="24"/>
                <w:highlight w:val="green"/>
                <w:vertAlign w:val="subscript"/>
                <w:lang w:eastAsia="en-US"/>
              </w:rPr>
              <w:t>p</w:t>
            </w:r>
            <w:r w:rsidR="00C866D9" w:rsidRPr="006669AE">
              <w:rPr>
                <w:sz w:val="24"/>
                <w:szCs w:val="24"/>
                <w:highlight w:val="green"/>
                <w:lang w:eastAsia="en-US"/>
              </w:rPr>
              <w:t xml:space="preserve"> </w:t>
            </w:r>
            <w:r w:rsidRPr="006669AE">
              <w:rPr>
                <w:i/>
                <w:sz w:val="24"/>
                <w:szCs w:val="24"/>
                <w:highlight w:val="green"/>
                <w:lang w:eastAsia="en-US"/>
              </w:rPr>
              <w:t>/ V</w:t>
            </w:r>
            <w:r w:rsidRPr="006669AE">
              <w:rPr>
                <w:i/>
                <w:sz w:val="24"/>
                <w:szCs w:val="24"/>
                <w:highlight w:val="green"/>
                <w:vertAlign w:val="subscript"/>
                <w:lang w:eastAsia="en-US"/>
              </w:rPr>
              <w:t>s</w:t>
            </w:r>
            <w:r w:rsidR="00C866D9" w:rsidRPr="006669AE">
              <w:rPr>
                <w:sz w:val="24"/>
                <w:szCs w:val="24"/>
                <w:highlight w:val="green"/>
                <w:lang w:eastAsia="en-US"/>
              </w:rPr>
              <w:t xml:space="preserve"> =1,7–</w:t>
            </w:r>
            <w:r w:rsidRPr="006669AE">
              <w:rPr>
                <w:sz w:val="24"/>
                <w:szCs w:val="24"/>
                <w:highlight w:val="green"/>
                <w:lang w:eastAsia="en-US"/>
              </w:rPr>
              <w:t>2</w:t>
            </w:r>
            <w:r w:rsidR="00C866D9" w:rsidRPr="006669AE">
              <w:rPr>
                <w:sz w:val="24"/>
                <w:szCs w:val="24"/>
                <w:highlight w:val="green"/>
                <w:lang w:eastAsia="en-US"/>
              </w:rPr>
              <w:t xml:space="preserve">,2 </w:t>
            </w:r>
            <w:r w:rsidRPr="006669AE">
              <w:rPr>
                <w:sz w:val="24"/>
                <w:szCs w:val="24"/>
                <w:highlight w:val="green"/>
                <w:lang w:eastAsia="en-US"/>
              </w:rPr>
              <w:t xml:space="preserve">вне зависимости от степени </w:t>
            </w:r>
            <w:r w:rsidR="00C866D9" w:rsidRPr="006669AE">
              <w:rPr>
                <w:sz w:val="24"/>
                <w:szCs w:val="24"/>
                <w:highlight w:val="green"/>
                <w:lang w:eastAsia="en-US"/>
              </w:rPr>
              <w:t>водонасыщения</w:t>
            </w:r>
          </w:p>
        </w:tc>
        <w:tc>
          <w:tcPr>
            <w:tcW w:w="425" w:type="dxa"/>
            <w:tcBorders>
              <w:top w:val="single" w:sz="4" w:space="0" w:color="auto"/>
              <w:left w:val="single" w:sz="4" w:space="0" w:color="auto"/>
              <w:bottom w:val="single" w:sz="4" w:space="0" w:color="auto"/>
              <w:right w:val="single" w:sz="4" w:space="0" w:color="auto"/>
            </w:tcBorders>
            <w:hideMark/>
          </w:tcPr>
          <w:p w14:paraId="32FAC22F" w14:textId="77777777" w:rsidR="0020140F" w:rsidRPr="006669AE" w:rsidRDefault="00C866D9" w:rsidP="00C866D9">
            <w:pPr>
              <w:pStyle w:val="af7"/>
              <w:jc w:val="center"/>
              <w:rPr>
                <w:sz w:val="24"/>
                <w:szCs w:val="24"/>
                <w:highlight w:val="green"/>
                <w:lang w:val="en-US" w:eastAsia="en-US"/>
              </w:rPr>
            </w:pPr>
            <w:r w:rsidRPr="006669AE">
              <w:rPr>
                <w:sz w:val="24"/>
                <w:szCs w:val="24"/>
                <w:highlight w:val="green"/>
                <w:lang w:eastAsia="en-US"/>
              </w:rPr>
              <w:t>–</w:t>
            </w:r>
          </w:p>
        </w:tc>
        <w:tc>
          <w:tcPr>
            <w:tcW w:w="425" w:type="dxa"/>
            <w:tcBorders>
              <w:top w:val="single" w:sz="4" w:space="0" w:color="auto"/>
              <w:left w:val="single" w:sz="4" w:space="0" w:color="auto"/>
              <w:bottom w:val="single" w:sz="4" w:space="0" w:color="auto"/>
              <w:right w:val="single" w:sz="4" w:space="0" w:color="auto"/>
            </w:tcBorders>
            <w:hideMark/>
          </w:tcPr>
          <w:p w14:paraId="58F853D3" w14:textId="77777777" w:rsidR="0020140F" w:rsidRPr="006669AE" w:rsidRDefault="00C866D9" w:rsidP="00C866D9">
            <w:pPr>
              <w:pStyle w:val="af7"/>
              <w:jc w:val="center"/>
              <w:rPr>
                <w:sz w:val="24"/>
                <w:szCs w:val="24"/>
                <w:highlight w:val="green"/>
                <w:lang w:val="en-US" w:eastAsia="en-US"/>
              </w:rPr>
            </w:pPr>
            <w:r w:rsidRPr="006669AE">
              <w:rPr>
                <w:sz w:val="24"/>
                <w:szCs w:val="24"/>
                <w:highlight w:val="green"/>
                <w:lang w:eastAsia="en-US"/>
              </w:rPr>
              <w:t>–</w:t>
            </w:r>
          </w:p>
        </w:tc>
        <w:tc>
          <w:tcPr>
            <w:tcW w:w="425" w:type="dxa"/>
            <w:tcBorders>
              <w:top w:val="single" w:sz="4" w:space="0" w:color="auto"/>
              <w:left w:val="single" w:sz="4" w:space="0" w:color="auto"/>
              <w:bottom w:val="single" w:sz="4" w:space="0" w:color="auto"/>
              <w:right w:val="single" w:sz="4" w:space="0" w:color="auto"/>
            </w:tcBorders>
            <w:hideMark/>
          </w:tcPr>
          <w:p w14:paraId="49B49BD2" w14:textId="77777777" w:rsidR="0020140F" w:rsidRPr="006669AE" w:rsidRDefault="0020140F" w:rsidP="00C866D9">
            <w:pPr>
              <w:pStyle w:val="af7"/>
              <w:jc w:val="center"/>
              <w:rPr>
                <w:sz w:val="24"/>
                <w:szCs w:val="24"/>
                <w:highlight w:val="green"/>
                <w:lang w:val="en-US" w:eastAsia="en-US"/>
              </w:rPr>
            </w:pPr>
            <w:r w:rsidRPr="006669AE">
              <w:rPr>
                <w:sz w:val="24"/>
                <w:szCs w:val="24"/>
                <w:highlight w:val="green"/>
                <w:lang w:val="en-US" w:eastAsia="en-US"/>
              </w:rPr>
              <w:t>7</w:t>
            </w:r>
          </w:p>
        </w:tc>
        <w:tc>
          <w:tcPr>
            <w:tcW w:w="567" w:type="dxa"/>
            <w:tcBorders>
              <w:top w:val="single" w:sz="4" w:space="0" w:color="auto"/>
              <w:left w:val="single" w:sz="4" w:space="0" w:color="auto"/>
              <w:bottom w:val="single" w:sz="4" w:space="0" w:color="auto"/>
              <w:right w:val="single" w:sz="4" w:space="0" w:color="auto"/>
            </w:tcBorders>
            <w:hideMark/>
          </w:tcPr>
          <w:p w14:paraId="30CA9CC9" w14:textId="77777777" w:rsidR="0020140F" w:rsidRPr="006669AE" w:rsidRDefault="0020140F" w:rsidP="00C866D9">
            <w:pPr>
              <w:pStyle w:val="af7"/>
              <w:jc w:val="center"/>
              <w:rPr>
                <w:sz w:val="24"/>
                <w:szCs w:val="24"/>
                <w:highlight w:val="green"/>
                <w:lang w:val="en-US" w:eastAsia="en-US"/>
              </w:rPr>
            </w:pPr>
            <w:r w:rsidRPr="006669AE">
              <w:rPr>
                <w:sz w:val="24"/>
                <w:szCs w:val="24"/>
                <w:highlight w:val="green"/>
                <w:lang w:val="en-US" w:eastAsia="en-US"/>
              </w:rPr>
              <w:t>8</w:t>
            </w:r>
          </w:p>
        </w:tc>
        <w:tc>
          <w:tcPr>
            <w:tcW w:w="567" w:type="dxa"/>
            <w:tcBorders>
              <w:top w:val="single" w:sz="4" w:space="0" w:color="auto"/>
              <w:left w:val="single" w:sz="4" w:space="0" w:color="auto"/>
              <w:bottom w:val="single" w:sz="4" w:space="0" w:color="auto"/>
              <w:right w:val="single" w:sz="4" w:space="0" w:color="auto"/>
            </w:tcBorders>
            <w:hideMark/>
          </w:tcPr>
          <w:p w14:paraId="67ED8829" w14:textId="77777777" w:rsidR="0020140F" w:rsidRPr="006669AE" w:rsidRDefault="0020140F" w:rsidP="00C866D9">
            <w:pPr>
              <w:pStyle w:val="af7"/>
              <w:jc w:val="center"/>
              <w:rPr>
                <w:sz w:val="24"/>
                <w:szCs w:val="24"/>
                <w:highlight w:val="green"/>
                <w:lang w:eastAsia="en-US"/>
              </w:rPr>
            </w:pPr>
            <w:r w:rsidRPr="006669AE">
              <w:rPr>
                <w:sz w:val="24"/>
                <w:szCs w:val="24"/>
                <w:highlight w:val="green"/>
                <w:lang w:eastAsia="en-US"/>
              </w:rPr>
              <w:t>9</w:t>
            </w:r>
          </w:p>
        </w:tc>
      </w:tr>
      <w:tr w:rsidR="0020140F" w:rsidRPr="006669AE" w14:paraId="17A78A05" w14:textId="77777777" w:rsidTr="005A3F16">
        <w:tc>
          <w:tcPr>
            <w:tcW w:w="1702" w:type="dxa"/>
            <w:tcBorders>
              <w:top w:val="single" w:sz="4" w:space="0" w:color="auto"/>
              <w:left w:val="single" w:sz="4" w:space="0" w:color="auto"/>
              <w:bottom w:val="single" w:sz="4" w:space="0" w:color="auto"/>
              <w:right w:val="single" w:sz="4" w:space="0" w:color="auto"/>
            </w:tcBorders>
            <w:hideMark/>
          </w:tcPr>
          <w:p w14:paraId="32ECFD7C" w14:textId="77777777" w:rsidR="0020140F" w:rsidRPr="006669AE" w:rsidRDefault="0020140F" w:rsidP="00C866D9">
            <w:pPr>
              <w:pStyle w:val="af7"/>
              <w:jc w:val="center"/>
              <w:rPr>
                <w:sz w:val="24"/>
                <w:szCs w:val="24"/>
                <w:highlight w:val="green"/>
                <w:lang w:val="en-US" w:eastAsia="en-US"/>
              </w:rPr>
            </w:pPr>
            <w:r w:rsidRPr="006669AE">
              <w:rPr>
                <w:sz w:val="24"/>
                <w:szCs w:val="24"/>
                <w:highlight w:val="green"/>
                <w:lang w:val="en-US" w:eastAsia="en-US"/>
              </w:rPr>
              <w:t>II</w:t>
            </w:r>
          </w:p>
        </w:tc>
        <w:tc>
          <w:tcPr>
            <w:tcW w:w="6521" w:type="dxa"/>
            <w:tcBorders>
              <w:top w:val="single" w:sz="4" w:space="0" w:color="auto"/>
              <w:left w:val="single" w:sz="4" w:space="0" w:color="auto"/>
              <w:bottom w:val="single" w:sz="4" w:space="0" w:color="auto"/>
              <w:right w:val="single" w:sz="4" w:space="0" w:color="auto"/>
            </w:tcBorders>
            <w:hideMark/>
          </w:tcPr>
          <w:p w14:paraId="48C5563D" w14:textId="77777777" w:rsidR="0020140F" w:rsidRPr="006669AE" w:rsidRDefault="0020140F" w:rsidP="00DF6AB9">
            <w:pPr>
              <w:pStyle w:val="af7"/>
              <w:rPr>
                <w:sz w:val="24"/>
                <w:szCs w:val="24"/>
                <w:highlight w:val="green"/>
                <w:lang w:eastAsia="en-US"/>
              </w:rPr>
            </w:pPr>
            <w:r w:rsidRPr="006669AE">
              <w:rPr>
                <w:sz w:val="24"/>
                <w:szCs w:val="24"/>
                <w:highlight w:val="green"/>
                <w:lang w:eastAsia="en-US"/>
              </w:rPr>
              <w:t>Скальные грунты выветрелые и сильновыветрелые, в т</w:t>
            </w:r>
            <w:r w:rsidR="00C866D9" w:rsidRPr="006669AE">
              <w:rPr>
                <w:sz w:val="24"/>
                <w:szCs w:val="24"/>
                <w:highlight w:val="green"/>
                <w:lang w:eastAsia="en-US"/>
              </w:rPr>
              <w:t>ом числе</w:t>
            </w:r>
            <w:r w:rsidRPr="006669AE">
              <w:rPr>
                <w:sz w:val="24"/>
                <w:szCs w:val="24"/>
                <w:highlight w:val="green"/>
                <w:lang w:eastAsia="en-US"/>
              </w:rPr>
              <w:t xml:space="preserve"> многолетнемерзлые, кроме отнесенных к категории I; крупнообломочные грунты, за исключением отнесенных к категории I; пески гравелистые, крупные и средней крупности плотные и средней плотности маловлажные и влажные; пески мелкие и пылеватые плотные и средней плотности маловлажные; пылевато-глинистые грунты с показателем текучести </w:t>
            </w:r>
            <w:r w:rsidR="00C866D9" w:rsidRPr="006669AE">
              <w:rPr>
                <w:i/>
                <w:sz w:val="24"/>
                <w:szCs w:val="24"/>
                <w:highlight w:val="green"/>
                <w:lang w:val="en-US" w:eastAsia="en-US"/>
              </w:rPr>
              <w:t>I</w:t>
            </w:r>
            <w:r w:rsidRPr="006669AE">
              <w:rPr>
                <w:i/>
                <w:sz w:val="24"/>
                <w:szCs w:val="24"/>
                <w:highlight w:val="green"/>
                <w:vertAlign w:val="subscript"/>
                <w:lang w:eastAsia="en-US"/>
              </w:rPr>
              <w:t>L</w:t>
            </w:r>
            <w:r w:rsidR="00C866D9" w:rsidRPr="006669AE">
              <w:rPr>
                <w:sz w:val="24"/>
                <w:szCs w:val="24"/>
                <w:highlight w:val="green"/>
                <w:lang w:eastAsia="en-US"/>
              </w:rPr>
              <w:t xml:space="preserve"> </w:t>
            </w:r>
            <w:r w:rsidRPr="006669AE">
              <w:rPr>
                <w:sz w:val="24"/>
                <w:szCs w:val="24"/>
                <w:highlight w:val="green"/>
                <w:lang w:eastAsia="en-US"/>
              </w:rPr>
              <w:sym w:font="Symbol" w:char="F0A3"/>
            </w:r>
            <w:r w:rsidR="00C866D9" w:rsidRPr="006669AE">
              <w:rPr>
                <w:sz w:val="24"/>
                <w:szCs w:val="24"/>
                <w:highlight w:val="green"/>
                <w:lang w:eastAsia="en-US"/>
              </w:rPr>
              <w:t xml:space="preserve"> </w:t>
            </w:r>
            <w:r w:rsidRPr="006669AE">
              <w:rPr>
                <w:sz w:val="24"/>
                <w:szCs w:val="24"/>
                <w:highlight w:val="green"/>
                <w:lang w:eastAsia="en-US"/>
              </w:rPr>
              <w:t>0</w:t>
            </w:r>
            <w:r w:rsidR="00C866D9" w:rsidRPr="006669AE">
              <w:rPr>
                <w:sz w:val="24"/>
                <w:szCs w:val="24"/>
                <w:highlight w:val="green"/>
                <w:lang w:eastAsia="en-US"/>
              </w:rPr>
              <w:t>,</w:t>
            </w:r>
            <w:r w:rsidRPr="006669AE">
              <w:rPr>
                <w:sz w:val="24"/>
                <w:szCs w:val="24"/>
                <w:highlight w:val="green"/>
                <w:lang w:eastAsia="en-US"/>
              </w:rPr>
              <w:t xml:space="preserve">5 при коэффициенте пористости </w:t>
            </w:r>
            <w:r w:rsidRPr="006669AE">
              <w:rPr>
                <w:i/>
                <w:sz w:val="24"/>
                <w:szCs w:val="24"/>
                <w:highlight w:val="green"/>
                <w:lang w:eastAsia="en-US"/>
              </w:rPr>
              <w:t>е</w:t>
            </w:r>
            <w:r w:rsidR="00DF6AB9" w:rsidRPr="006669AE">
              <w:rPr>
                <w:sz w:val="24"/>
                <w:szCs w:val="24"/>
                <w:highlight w:val="green"/>
                <w:lang w:eastAsia="en-US"/>
              </w:rPr>
              <w:t xml:space="preserve"> </w:t>
            </w:r>
            <w:r w:rsidRPr="006669AE">
              <w:rPr>
                <w:sz w:val="24"/>
                <w:szCs w:val="24"/>
                <w:highlight w:val="green"/>
                <w:lang w:eastAsia="en-US"/>
              </w:rPr>
              <w:t>&lt;</w:t>
            </w:r>
            <w:r w:rsidR="00DF6AB9" w:rsidRPr="006669AE">
              <w:rPr>
                <w:sz w:val="24"/>
                <w:szCs w:val="24"/>
                <w:highlight w:val="green"/>
                <w:lang w:eastAsia="en-US"/>
              </w:rPr>
              <w:t xml:space="preserve"> </w:t>
            </w:r>
            <w:r w:rsidRPr="006669AE">
              <w:rPr>
                <w:sz w:val="24"/>
                <w:szCs w:val="24"/>
                <w:highlight w:val="green"/>
                <w:lang w:eastAsia="en-US"/>
              </w:rPr>
              <w:t>0</w:t>
            </w:r>
            <w:r w:rsidR="00DF6AB9" w:rsidRPr="006669AE">
              <w:rPr>
                <w:sz w:val="24"/>
                <w:szCs w:val="24"/>
                <w:highlight w:val="green"/>
                <w:lang w:eastAsia="en-US"/>
              </w:rPr>
              <w:t>,</w:t>
            </w:r>
            <w:r w:rsidRPr="006669AE">
              <w:rPr>
                <w:sz w:val="24"/>
                <w:szCs w:val="24"/>
                <w:highlight w:val="green"/>
                <w:lang w:eastAsia="en-US"/>
              </w:rPr>
              <w:t xml:space="preserve">9 </w:t>
            </w:r>
            <w:r w:rsidR="00DF6AB9" w:rsidRPr="006669AE">
              <w:rPr>
                <w:sz w:val="24"/>
                <w:szCs w:val="24"/>
                <w:highlight w:val="green"/>
                <w:lang w:eastAsia="en-US"/>
              </w:rPr>
              <w:t>–</w:t>
            </w:r>
            <w:r w:rsidRPr="006669AE">
              <w:rPr>
                <w:sz w:val="24"/>
                <w:szCs w:val="24"/>
                <w:highlight w:val="green"/>
                <w:lang w:eastAsia="en-US"/>
              </w:rPr>
              <w:t xml:space="preserve"> для глин и суглинков и </w:t>
            </w:r>
            <w:r w:rsidRPr="006669AE">
              <w:rPr>
                <w:i/>
                <w:sz w:val="24"/>
                <w:szCs w:val="24"/>
                <w:highlight w:val="green"/>
                <w:lang w:eastAsia="en-US"/>
              </w:rPr>
              <w:t>е</w:t>
            </w:r>
            <w:r w:rsidR="00DF6AB9" w:rsidRPr="006669AE">
              <w:rPr>
                <w:sz w:val="24"/>
                <w:szCs w:val="24"/>
                <w:highlight w:val="green"/>
                <w:lang w:eastAsia="en-US"/>
              </w:rPr>
              <w:t xml:space="preserve"> </w:t>
            </w:r>
            <w:r w:rsidRPr="006669AE">
              <w:rPr>
                <w:sz w:val="24"/>
                <w:szCs w:val="24"/>
                <w:highlight w:val="green"/>
                <w:lang w:eastAsia="en-US"/>
              </w:rPr>
              <w:t>&lt;</w:t>
            </w:r>
            <w:r w:rsidR="00DF6AB9" w:rsidRPr="006669AE">
              <w:rPr>
                <w:sz w:val="24"/>
                <w:szCs w:val="24"/>
                <w:highlight w:val="green"/>
                <w:lang w:eastAsia="en-US"/>
              </w:rPr>
              <w:t xml:space="preserve"> </w:t>
            </w:r>
            <w:r w:rsidRPr="006669AE">
              <w:rPr>
                <w:sz w:val="24"/>
                <w:szCs w:val="24"/>
                <w:highlight w:val="green"/>
                <w:lang w:eastAsia="en-US"/>
              </w:rPr>
              <w:t>0</w:t>
            </w:r>
            <w:r w:rsidR="00DF6AB9" w:rsidRPr="006669AE">
              <w:rPr>
                <w:sz w:val="24"/>
                <w:szCs w:val="24"/>
                <w:highlight w:val="green"/>
                <w:lang w:eastAsia="en-US"/>
              </w:rPr>
              <w:t>,</w:t>
            </w:r>
            <w:r w:rsidRPr="006669AE">
              <w:rPr>
                <w:sz w:val="24"/>
                <w:szCs w:val="24"/>
                <w:highlight w:val="green"/>
                <w:lang w:eastAsia="en-US"/>
              </w:rPr>
              <w:t xml:space="preserve">7 </w:t>
            </w:r>
            <w:r w:rsidR="00DF6AB9" w:rsidRPr="006669AE">
              <w:rPr>
                <w:sz w:val="24"/>
                <w:szCs w:val="24"/>
                <w:highlight w:val="green"/>
                <w:lang w:eastAsia="en-US"/>
              </w:rPr>
              <w:t>–</w:t>
            </w:r>
            <w:r w:rsidRPr="006669AE">
              <w:rPr>
                <w:sz w:val="24"/>
                <w:szCs w:val="24"/>
                <w:highlight w:val="green"/>
                <w:lang w:eastAsia="en-US"/>
              </w:rPr>
              <w:t xml:space="preserve"> для супесей; многолетнемерзлые нескальные грунты пластичномерзлые или сыпучемерзлые, а также твердомерзлые при температуре выше минус 2</w:t>
            </w:r>
            <w:r w:rsidR="00DF6AB9" w:rsidRPr="006669AE">
              <w:rPr>
                <w:sz w:val="24"/>
                <w:szCs w:val="24"/>
                <w:highlight w:val="green"/>
                <w:lang w:eastAsia="en-US"/>
              </w:rPr>
              <w:t xml:space="preserve"> </w:t>
            </w:r>
            <w:r w:rsidRPr="006669AE">
              <w:rPr>
                <w:sz w:val="24"/>
                <w:szCs w:val="24"/>
                <w:highlight w:val="green"/>
                <w:lang w:eastAsia="en-US"/>
              </w:rPr>
              <w:sym w:font="Symbol" w:char="F0B0"/>
            </w:r>
            <w:r w:rsidRPr="006669AE">
              <w:rPr>
                <w:sz w:val="24"/>
                <w:szCs w:val="24"/>
                <w:highlight w:val="green"/>
                <w:lang w:eastAsia="en-US"/>
              </w:rPr>
              <w:t xml:space="preserve">C при строительстве и эксплуатации по принципу I; </w:t>
            </w:r>
            <w:r w:rsidRPr="006669AE">
              <w:rPr>
                <w:i/>
                <w:sz w:val="24"/>
                <w:szCs w:val="24"/>
                <w:highlight w:val="green"/>
                <w:lang w:eastAsia="en-US"/>
              </w:rPr>
              <w:t>V</w:t>
            </w:r>
            <w:r w:rsidRPr="006669AE">
              <w:rPr>
                <w:i/>
                <w:sz w:val="24"/>
                <w:szCs w:val="24"/>
                <w:highlight w:val="green"/>
                <w:vertAlign w:val="subscript"/>
                <w:lang w:eastAsia="en-US"/>
              </w:rPr>
              <w:t>s</w:t>
            </w:r>
            <w:r w:rsidR="00DF6AB9" w:rsidRPr="006669AE">
              <w:rPr>
                <w:sz w:val="24"/>
                <w:szCs w:val="24"/>
                <w:highlight w:val="green"/>
                <w:lang w:eastAsia="en-US"/>
              </w:rPr>
              <w:t xml:space="preserve"> </w:t>
            </w:r>
            <w:r w:rsidRPr="006669AE">
              <w:rPr>
                <w:sz w:val="24"/>
                <w:szCs w:val="24"/>
                <w:highlight w:val="green"/>
                <w:lang w:eastAsia="en-US"/>
              </w:rPr>
              <w:t>=</w:t>
            </w:r>
            <w:r w:rsidR="00DF6AB9" w:rsidRPr="006669AE">
              <w:rPr>
                <w:sz w:val="24"/>
                <w:szCs w:val="24"/>
                <w:highlight w:val="green"/>
                <w:lang w:eastAsia="en-US"/>
              </w:rPr>
              <w:t xml:space="preserve"> </w:t>
            </w:r>
            <w:r w:rsidRPr="006669AE">
              <w:rPr>
                <w:sz w:val="24"/>
                <w:szCs w:val="24"/>
                <w:highlight w:val="green"/>
                <w:lang w:eastAsia="en-US"/>
              </w:rPr>
              <w:t>250</w:t>
            </w:r>
            <w:r w:rsidR="00DF6AB9" w:rsidRPr="006669AE">
              <w:rPr>
                <w:sz w:val="24"/>
                <w:szCs w:val="24"/>
                <w:highlight w:val="green"/>
                <w:lang w:eastAsia="en-US"/>
              </w:rPr>
              <w:t>–</w:t>
            </w:r>
            <w:r w:rsidRPr="006669AE">
              <w:rPr>
                <w:sz w:val="24"/>
                <w:szCs w:val="24"/>
                <w:highlight w:val="green"/>
                <w:lang w:eastAsia="en-US"/>
              </w:rPr>
              <w:t xml:space="preserve">700 м/с; </w:t>
            </w:r>
            <w:r w:rsidRPr="006669AE">
              <w:rPr>
                <w:i/>
                <w:sz w:val="24"/>
                <w:szCs w:val="24"/>
                <w:highlight w:val="green"/>
                <w:lang w:eastAsia="en-US"/>
              </w:rPr>
              <w:t>V</w:t>
            </w:r>
            <w:r w:rsidRPr="006669AE">
              <w:rPr>
                <w:i/>
                <w:sz w:val="24"/>
                <w:szCs w:val="24"/>
                <w:highlight w:val="green"/>
                <w:vertAlign w:val="subscript"/>
                <w:lang w:eastAsia="en-US"/>
              </w:rPr>
              <w:t>p</w:t>
            </w:r>
            <w:r w:rsidR="00DF6AB9" w:rsidRPr="006669AE">
              <w:rPr>
                <w:sz w:val="24"/>
                <w:szCs w:val="24"/>
                <w:highlight w:val="green"/>
                <w:lang w:eastAsia="en-US"/>
              </w:rPr>
              <w:t xml:space="preserve"> </w:t>
            </w:r>
            <w:r w:rsidRPr="006669AE">
              <w:rPr>
                <w:i/>
                <w:sz w:val="24"/>
                <w:szCs w:val="24"/>
                <w:highlight w:val="green"/>
                <w:lang w:eastAsia="en-US"/>
              </w:rPr>
              <w:t>/</w:t>
            </w:r>
            <w:r w:rsidR="00DF6AB9" w:rsidRPr="006669AE">
              <w:rPr>
                <w:sz w:val="24"/>
                <w:szCs w:val="24"/>
                <w:highlight w:val="green"/>
                <w:lang w:eastAsia="en-US"/>
              </w:rPr>
              <w:t xml:space="preserve"> </w:t>
            </w:r>
            <w:r w:rsidRPr="006669AE">
              <w:rPr>
                <w:i/>
                <w:sz w:val="24"/>
                <w:szCs w:val="24"/>
                <w:highlight w:val="green"/>
                <w:lang w:eastAsia="en-US"/>
              </w:rPr>
              <w:t>V</w:t>
            </w:r>
            <w:r w:rsidRPr="006669AE">
              <w:rPr>
                <w:i/>
                <w:sz w:val="24"/>
                <w:szCs w:val="24"/>
                <w:highlight w:val="green"/>
                <w:vertAlign w:val="subscript"/>
                <w:lang w:eastAsia="en-US"/>
              </w:rPr>
              <w:t>s</w:t>
            </w:r>
            <w:r w:rsidR="00DF6AB9" w:rsidRPr="006669AE">
              <w:rPr>
                <w:sz w:val="24"/>
                <w:szCs w:val="24"/>
                <w:highlight w:val="green"/>
                <w:lang w:eastAsia="en-US"/>
              </w:rPr>
              <w:t xml:space="preserve"> </w:t>
            </w:r>
            <w:r w:rsidRPr="006669AE">
              <w:rPr>
                <w:sz w:val="24"/>
                <w:szCs w:val="24"/>
                <w:highlight w:val="green"/>
                <w:lang w:eastAsia="en-US"/>
              </w:rPr>
              <w:t>=</w:t>
            </w:r>
            <w:r w:rsidR="00DF6AB9" w:rsidRPr="006669AE">
              <w:rPr>
                <w:sz w:val="24"/>
                <w:szCs w:val="24"/>
                <w:highlight w:val="green"/>
                <w:lang w:eastAsia="en-US"/>
              </w:rPr>
              <w:t xml:space="preserve"> </w:t>
            </w:r>
            <w:r w:rsidRPr="006669AE">
              <w:rPr>
                <w:sz w:val="24"/>
                <w:szCs w:val="24"/>
                <w:highlight w:val="green"/>
                <w:lang w:eastAsia="en-US"/>
              </w:rPr>
              <w:t>1</w:t>
            </w:r>
            <w:r w:rsidR="00DF6AB9" w:rsidRPr="006669AE">
              <w:rPr>
                <w:sz w:val="24"/>
                <w:szCs w:val="24"/>
                <w:highlight w:val="green"/>
                <w:lang w:eastAsia="en-US"/>
              </w:rPr>
              <w:t>,</w:t>
            </w:r>
            <w:r w:rsidRPr="006669AE">
              <w:rPr>
                <w:sz w:val="24"/>
                <w:szCs w:val="24"/>
                <w:highlight w:val="green"/>
                <w:lang w:eastAsia="en-US"/>
              </w:rPr>
              <w:t>7</w:t>
            </w:r>
            <w:r w:rsidR="00DF6AB9" w:rsidRPr="006669AE">
              <w:rPr>
                <w:sz w:val="24"/>
                <w:szCs w:val="24"/>
                <w:highlight w:val="green"/>
                <w:lang w:eastAsia="en-US"/>
              </w:rPr>
              <w:t>–</w:t>
            </w:r>
            <w:r w:rsidRPr="006669AE">
              <w:rPr>
                <w:sz w:val="24"/>
                <w:szCs w:val="24"/>
                <w:highlight w:val="green"/>
                <w:lang w:eastAsia="en-US"/>
              </w:rPr>
              <w:t>2</w:t>
            </w:r>
            <w:r w:rsidR="00DF6AB9" w:rsidRPr="006669AE">
              <w:rPr>
                <w:sz w:val="24"/>
                <w:szCs w:val="24"/>
                <w:highlight w:val="green"/>
                <w:lang w:eastAsia="en-US"/>
              </w:rPr>
              <w:t>,</w:t>
            </w:r>
            <w:r w:rsidRPr="006669AE">
              <w:rPr>
                <w:sz w:val="24"/>
                <w:szCs w:val="24"/>
                <w:highlight w:val="green"/>
                <w:lang w:eastAsia="en-US"/>
              </w:rPr>
              <w:t xml:space="preserve">2 для неводонасыщенных грунтов; </w:t>
            </w:r>
            <w:r w:rsidRPr="006669AE">
              <w:rPr>
                <w:i/>
                <w:sz w:val="24"/>
                <w:szCs w:val="24"/>
                <w:highlight w:val="green"/>
                <w:lang w:eastAsia="en-US"/>
              </w:rPr>
              <w:t>V</w:t>
            </w:r>
            <w:r w:rsidRPr="006669AE">
              <w:rPr>
                <w:i/>
                <w:sz w:val="24"/>
                <w:szCs w:val="24"/>
                <w:highlight w:val="green"/>
                <w:vertAlign w:val="subscript"/>
                <w:lang w:eastAsia="en-US"/>
              </w:rPr>
              <w:t>p</w:t>
            </w:r>
            <w:r w:rsidR="00DF6AB9" w:rsidRPr="006669AE">
              <w:rPr>
                <w:sz w:val="24"/>
                <w:szCs w:val="24"/>
                <w:highlight w:val="green"/>
                <w:lang w:eastAsia="en-US"/>
              </w:rPr>
              <w:t xml:space="preserve"> </w:t>
            </w:r>
            <w:r w:rsidRPr="006669AE">
              <w:rPr>
                <w:i/>
                <w:sz w:val="24"/>
                <w:szCs w:val="24"/>
                <w:highlight w:val="green"/>
                <w:lang w:eastAsia="en-US"/>
              </w:rPr>
              <w:t>/</w:t>
            </w:r>
            <w:r w:rsidR="00DF6AB9" w:rsidRPr="006669AE">
              <w:rPr>
                <w:sz w:val="24"/>
                <w:szCs w:val="24"/>
                <w:highlight w:val="green"/>
                <w:lang w:eastAsia="en-US"/>
              </w:rPr>
              <w:t xml:space="preserve"> </w:t>
            </w:r>
            <w:r w:rsidRPr="006669AE">
              <w:rPr>
                <w:i/>
                <w:sz w:val="24"/>
                <w:szCs w:val="24"/>
                <w:highlight w:val="green"/>
                <w:lang w:eastAsia="en-US"/>
              </w:rPr>
              <w:t>V</w:t>
            </w:r>
            <w:r w:rsidRPr="006669AE">
              <w:rPr>
                <w:i/>
                <w:sz w:val="24"/>
                <w:szCs w:val="24"/>
                <w:highlight w:val="green"/>
                <w:vertAlign w:val="subscript"/>
                <w:lang w:eastAsia="en-US"/>
              </w:rPr>
              <w:t>s</w:t>
            </w:r>
            <w:r w:rsidR="00DF6AB9" w:rsidRPr="006669AE">
              <w:rPr>
                <w:sz w:val="24"/>
                <w:szCs w:val="24"/>
                <w:highlight w:val="green"/>
                <w:lang w:eastAsia="en-US"/>
              </w:rPr>
              <w:t xml:space="preserve"> </w:t>
            </w:r>
            <w:r w:rsidRPr="006669AE">
              <w:rPr>
                <w:sz w:val="24"/>
                <w:szCs w:val="24"/>
                <w:highlight w:val="green"/>
                <w:lang w:eastAsia="en-US"/>
              </w:rPr>
              <w:t>=</w:t>
            </w:r>
            <w:r w:rsidR="00DF6AB9" w:rsidRPr="006669AE">
              <w:rPr>
                <w:sz w:val="24"/>
                <w:szCs w:val="24"/>
                <w:highlight w:val="green"/>
                <w:lang w:eastAsia="en-US"/>
              </w:rPr>
              <w:t xml:space="preserve"> </w:t>
            </w:r>
            <w:r w:rsidRPr="006669AE">
              <w:rPr>
                <w:sz w:val="24"/>
                <w:szCs w:val="24"/>
                <w:highlight w:val="green"/>
                <w:lang w:eastAsia="en-US"/>
              </w:rPr>
              <w:t>2</w:t>
            </w:r>
            <w:r w:rsidR="00DF6AB9" w:rsidRPr="006669AE">
              <w:rPr>
                <w:sz w:val="24"/>
                <w:szCs w:val="24"/>
                <w:highlight w:val="green"/>
                <w:lang w:eastAsia="en-US"/>
              </w:rPr>
              <w:t>,</w:t>
            </w:r>
            <w:r w:rsidRPr="006669AE">
              <w:rPr>
                <w:sz w:val="24"/>
                <w:szCs w:val="24"/>
                <w:highlight w:val="green"/>
                <w:lang w:eastAsia="en-US"/>
              </w:rPr>
              <w:t>2</w:t>
            </w:r>
            <w:r w:rsidR="00DF6AB9" w:rsidRPr="006669AE">
              <w:rPr>
                <w:sz w:val="24"/>
                <w:szCs w:val="24"/>
                <w:highlight w:val="green"/>
                <w:lang w:eastAsia="en-US"/>
              </w:rPr>
              <w:t>–</w:t>
            </w:r>
            <w:r w:rsidRPr="006669AE">
              <w:rPr>
                <w:sz w:val="24"/>
                <w:szCs w:val="24"/>
                <w:highlight w:val="green"/>
                <w:lang w:eastAsia="en-US"/>
              </w:rPr>
              <w:t>3</w:t>
            </w:r>
            <w:r w:rsidR="00DF6AB9" w:rsidRPr="006669AE">
              <w:rPr>
                <w:sz w:val="24"/>
                <w:szCs w:val="24"/>
                <w:highlight w:val="green"/>
                <w:lang w:eastAsia="en-US"/>
              </w:rPr>
              <w:t>,5 для водонасыщенных грунтов</w:t>
            </w:r>
          </w:p>
        </w:tc>
        <w:tc>
          <w:tcPr>
            <w:tcW w:w="425" w:type="dxa"/>
            <w:tcBorders>
              <w:top w:val="single" w:sz="4" w:space="0" w:color="auto"/>
              <w:left w:val="single" w:sz="4" w:space="0" w:color="auto"/>
              <w:bottom w:val="single" w:sz="4" w:space="0" w:color="auto"/>
              <w:right w:val="single" w:sz="4" w:space="0" w:color="auto"/>
            </w:tcBorders>
            <w:hideMark/>
          </w:tcPr>
          <w:p w14:paraId="558A33FB" w14:textId="77777777" w:rsidR="0020140F" w:rsidRPr="006669AE" w:rsidRDefault="00C866D9" w:rsidP="00C866D9">
            <w:pPr>
              <w:pStyle w:val="af7"/>
              <w:jc w:val="center"/>
              <w:rPr>
                <w:sz w:val="24"/>
                <w:szCs w:val="24"/>
                <w:highlight w:val="green"/>
                <w:lang w:val="en-US" w:eastAsia="en-US"/>
              </w:rPr>
            </w:pPr>
            <w:r w:rsidRPr="006669AE">
              <w:rPr>
                <w:sz w:val="24"/>
                <w:szCs w:val="24"/>
                <w:highlight w:val="green"/>
                <w:lang w:eastAsia="en-US"/>
              </w:rPr>
              <w:t>–</w:t>
            </w:r>
          </w:p>
        </w:tc>
        <w:tc>
          <w:tcPr>
            <w:tcW w:w="425" w:type="dxa"/>
            <w:tcBorders>
              <w:top w:val="single" w:sz="4" w:space="0" w:color="auto"/>
              <w:left w:val="single" w:sz="4" w:space="0" w:color="auto"/>
              <w:bottom w:val="single" w:sz="4" w:space="0" w:color="auto"/>
              <w:right w:val="single" w:sz="4" w:space="0" w:color="auto"/>
            </w:tcBorders>
            <w:hideMark/>
          </w:tcPr>
          <w:p w14:paraId="31F90B83" w14:textId="77777777" w:rsidR="0020140F" w:rsidRPr="006669AE" w:rsidRDefault="0020140F" w:rsidP="00C866D9">
            <w:pPr>
              <w:pStyle w:val="af7"/>
              <w:jc w:val="center"/>
              <w:rPr>
                <w:sz w:val="24"/>
                <w:szCs w:val="24"/>
                <w:highlight w:val="green"/>
                <w:lang w:val="en-US" w:eastAsia="en-US"/>
              </w:rPr>
            </w:pPr>
            <w:r w:rsidRPr="006669AE">
              <w:rPr>
                <w:sz w:val="24"/>
                <w:szCs w:val="24"/>
                <w:highlight w:val="green"/>
                <w:lang w:val="en-US" w:eastAsia="en-US"/>
              </w:rPr>
              <w:t>7</w:t>
            </w:r>
          </w:p>
        </w:tc>
        <w:tc>
          <w:tcPr>
            <w:tcW w:w="425" w:type="dxa"/>
            <w:tcBorders>
              <w:top w:val="single" w:sz="4" w:space="0" w:color="auto"/>
              <w:left w:val="single" w:sz="4" w:space="0" w:color="auto"/>
              <w:bottom w:val="single" w:sz="4" w:space="0" w:color="auto"/>
              <w:right w:val="single" w:sz="4" w:space="0" w:color="auto"/>
            </w:tcBorders>
            <w:hideMark/>
          </w:tcPr>
          <w:p w14:paraId="3A3B6693" w14:textId="77777777" w:rsidR="0020140F" w:rsidRPr="006669AE" w:rsidRDefault="0020140F" w:rsidP="00C866D9">
            <w:pPr>
              <w:pStyle w:val="af7"/>
              <w:jc w:val="center"/>
              <w:rPr>
                <w:sz w:val="24"/>
                <w:szCs w:val="24"/>
                <w:highlight w:val="green"/>
                <w:lang w:val="en-US" w:eastAsia="en-US"/>
              </w:rPr>
            </w:pPr>
            <w:r w:rsidRPr="006669AE">
              <w:rPr>
                <w:sz w:val="24"/>
                <w:szCs w:val="24"/>
                <w:highlight w:val="green"/>
                <w:lang w:val="en-US" w:eastAsia="en-US"/>
              </w:rPr>
              <w:t>8</w:t>
            </w:r>
          </w:p>
        </w:tc>
        <w:tc>
          <w:tcPr>
            <w:tcW w:w="567" w:type="dxa"/>
            <w:tcBorders>
              <w:top w:val="single" w:sz="4" w:space="0" w:color="auto"/>
              <w:left w:val="single" w:sz="4" w:space="0" w:color="auto"/>
              <w:bottom w:val="single" w:sz="4" w:space="0" w:color="auto"/>
              <w:right w:val="single" w:sz="4" w:space="0" w:color="auto"/>
            </w:tcBorders>
            <w:hideMark/>
          </w:tcPr>
          <w:p w14:paraId="13DAE1E8" w14:textId="77777777" w:rsidR="0020140F" w:rsidRPr="006669AE" w:rsidRDefault="0020140F" w:rsidP="00C866D9">
            <w:pPr>
              <w:pStyle w:val="af7"/>
              <w:jc w:val="center"/>
              <w:rPr>
                <w:sz w:val="24"/>
                <w:szCs w:val="24"/>
                <w:highlight w:val="green"/>
                <w:lang w:val="en-US" w:eastAsia="en-US"/>
              </w:rPr>
            </w:pPr>
            <w:r w:rsidRPr="006669AE">
              <w:rPr>
                <w:sz w:val="24"/>
                <w:szCs w:val="24"/>
                <w:highlight w:val="green"/>
                <w:lang w:val="en-US" w:eastAsia="en-US"/>
              </w:rPr>
              <w:t>9</w:t>
            </w:r>
          </w:p>
        </w:tc>
        <w:tc>
          <w:tcPr>
            <w:tcW w:w="567" w:type="dxa"/>
            <w:tcBorders>
              <w:top w:val="single" w:sz="4" w:space="0" w:color="auto"/>
              <w:left w:val="single" w:sz="4" w:space="0" w:color="auto"/>
              <w:bottom w:val="single" w:sz="4" w:space="0" w:color="auto"/>
              <w:right w:val="single" w:sz="4" w:space="0" w:color="auto"/>
            </w:tcBorders>
            <w:hideMark/>
          </w:tcPr>
          <w:p w14:paraId="4F194637" w14:textId="77777777" w:rsidR="0020140F" w:rsidRPr="006669AE" w:rsidRDefault="00DF6AB9" w:rsidP="00C866D9">
            <w:pPr>
              <w:pStyle w:val="af7"/>
              <w:jc w:val="center"/>
              <w:rPr>
                <w:sz w:val="24"/>
                <w:szCs w:val="24"/>
                <w:highlight w:val="green"/>
                <w:lang w:eastAsia="en-US"/>
              </w:rPr>
            </w:pPr>
            <w:r w:rsidRPr="006669AE">
              <w:rPr>
                <w:sz w:val="24"/>
                <w:szCs w:val="24"/>
                <w:highlight w:val="green"/>
                <w:lang w:eastAsia="en-US"/>
              </w:rPr>
              <w:t xml:space="preserve">Св. </w:t>
            </w:r>
            <w:r w:rsidR="0020140F" w:rsidRPr="006669AE">
              <w:rPr>
                <w:sz w:val="24"/>
                <w:szCs w:val="24"/>
                <w:highlight w:val="green"/>
                <w:lang w:eastAsia="en-US"/>
              </w:rPr>
              <w:t>9</w:t>
            </w:r>
          </w:p>
        </w:tc>
      </w:tr>
      <w:tr w:rsidR="0020140F" w14:paraId="6FA3622C" w14:textId="77777777" w:rsidTr="005A3F16">
        <w:tc>
          <w:tcPr>
            <w:tcW w:w="1702" w:type="dxa"/>
            <w:tcBorders>
              <w:top w:val="single" w:sz="4" w:space="0" w:color="auto"/>
              <w:left w:val="single" w:sz="4" w:space="0" w:color="auto"/>
              <w:bottom w:val="single" w:sz="4" w:space="0" w:color="auto"/>
              <w:right w:val="single" w:sz="4" w:space="0" w:color="auto"/>
            </w:tcBorders>
            <w:hideMark/>
          </w:tcPr>
          <w:p w14:paraId="116693B9" w14:textId="77777777" w:rsidR="0020140F" w:rsidRPr="006669AE" w:rsidRDefault="0020140F" w:rsidP="00C866D9">
            <w:pPr>
              <w:pStyle w:val="af7"/>
              <w:jc w:val="center"/>
              <w:rPr>
                <w:sz w:val="24"/>
                <w:szCs w:val="24"/>
                <w:highlight w:val="green"/>
                <w:lang w:eastAsia="en-US"/>
              </w:rPr>
            </w:pPr>
            <w:r w:rsidRPr="006669AE">
              <w:rPr>
                <w:sz w:val="24"/>
                <w:szCs w:val="24"/>
                <w:highlight w:val="green"/>
                <w:lang w:val="en-US" w:eastAsia="en-US"/>
              </w:rPr>
              <w:t>III</w:t>
            </w:r>
          </w:p>
        </w:tc>
        <w:tc>
          <w:tcPr>
            <w:tcW w:w="6521" w:type="dxa"/>
            <w:tcBorders>
              <w:top w:val="single" w:sz="4" w:space="0" w:color="auto"/>
              <w:left w:val="single" w:sz="4" w:space="0" w:color="auto"/>
              <w:bottom w:val="single" w:sz="4" w:space="0" w:color="auto"/>
              <w:right w:val="single" w:sz="4" w:space="0" w:color="auto"/>
            </w:tcBorders>
            <w:hideMark/>
          </w:tcPr>
          <w:p w14:paraId="273DD2A3" w14:textId="77777777" w:rsidR="0020140F" w:rsidRPr="006669AE" w:rsidRDefault="0020140F" w:rsidP="0068782D">
            <w:pPr>
              <w:pStyle w:val="af7"/>
              <w:rPr>
                <w:sz w:val="24"/>
                <w:szCs w:val="24"/>
                <w:highlight w:val="green"/>
                <w:lang w:eastAsia="en-US"/>
              </w:rPr>
            </w:pPr>
            <w:r w:rsidRPr="006669AE">
              <w:rPr>
                <w:sz w:val="24"/>
                <w:szCs w:val="24"/>
                <w:highlight w:val="green"/>
                <w:lang w:eastAsia="en-US"/>
              </w:rPr>
              <w:t xml:space="preserve">Пески рыхлые независимо от степени влажности и крупности; пески гравелистые, крупные и средней крупности плотные и средней плотности водонасыщенные; пески мелкие и пылеватые плотные и средней плотности влажные и водонасыщенные; пылевато-глинистые грунты с показателем текучести </w:t>
            </w:r>
            <w:r w:rsidR="00DF6AB9" w:rsidRPr="006669AE">
              <w:rPr>
                <w:i/>
                <w:sz w:val="24"/>
                <w:szCs w:val="24"/>
                <w:highlight w:val="green"/>
                <w:lang w:val="en-US" w:eastAsia="en-US"/>
              </w:rPr>
              <w:t>I</w:t>
            </w:r>
            <w:r w:rsidRPr="006669AE">
              <w:rPr>
                <w:i/>
                <w:sz w:val="24"/>
                <w:szCs w:val="24"/>
                <w:highlight w:val="green"/>
                <w:vertAlign w:val="subscript"/>
                <w:lang w:eastAsia="en-US"/>
              </w:rPr>
              <w:t>L</w:t>
            </w:r>
            <w:r w:rsidR="00DF6AB9" w:rsidRPr="006669AE">
              <w:rPr>
                <w:sz w:val="24"/>
                <w:szCs w:val="24"/>
                <w:highlight w:val="green"/>
                <w:lang w:eastAsia="en-US"/>
              </w:rPr>
              <w:t xml:space="preserve"> </w:t>
            </w:r>
            <w:r w:rsidRPr="006669AE">
              <w:rPr>
                <w:sz w:val="24"/>
                <w:szCs w:val="24"/>
                <w:highlight w:val="green"/>
                <w:lang w:eastAsia="en-US"/>
              </w:rPr>
              <w:t>&gt;</w:t>
            </w:r>
            <w:r w:rsidR="00DF6AB9" w:rsidRPr="006669AE">
              <w:rPr>
                <w:sz w:val="24"/>
                <w:szCs w:val="24"/>
                <w:highlight w:val="green"/>
                <w:lang w:eastAsia="en-US"/>
              </w:rPr>
              <w:t xml:space="preserve"> </w:t>
            </w:r>
            <w:r w:rsidRPr="006669AE">
              <w:rPr>
                <w:sz w:val="24"/>
                <w:szCs w:val="24"/>
                <w:highlight w:val="green"/>
                <w:lang w:eastAsia="en-US"/>
              </w:rPr>
              <w:t>0</w:t>
            </w:r>
            <w:r w:rsidR="00DF6AB9" w:rsidRPr="006669AE">
              <w:rPr>
                <w:sz w:val="24"/>
                <w:szCs w:val="24"/>
                <w:highlight w:val="green"/>
                <w:lang w:eastAsia="en-US"/>
              </w:rPr>
              <w:t>,</w:t>
            </w:r>
            <w:r w:rsidRPr="006669AE">
              <w:rPr>
                <w:sz w:val="24"/>
                <w:szCs w:val="24"/>
                <w:highlight w:val="green"/>
                <w:lang w:eastAsia="en-US"/>
              </w:rPr>
              <w:t xml:space="preserve">5; пылевато-глинистые грунты с показателем текучести </w:t>
            </w:r>
            <w:r w:rsidR="00A32752" w:rsidRPr="006669AE">
              <w:rPr>
                <w:i/>
                <w:sz w:val="24"/>
                <w:szCs w:val="24"/>
                <w:highlight w:val="green"/>
                <w:lang w:val="en-US" w:eastAsia="en-US"/>
              </w:rPr>
              <w:t>I</w:t>
            </w:r>
            <w:r w:rsidRPr="006669AE">
              <w:rPr>
                <w:i/>
                <w:sz w:val="24"/>
                <w:szCs w:val="24"/>
                <w:highlight w:val="green"/>
                <w:vertAlign w:val="subscript"/>
                <w:lang w:eastAsia="en-US"/>
              </w:rPr>
              <w:t>L</w:t>
            </w:r>
            <w:r w:rsidR="00DF6AB9" w:rsidRPr="006669AE">
              <w:rPr>
                <w:sz w:val="24"/>
                <w:szCs w:val="24"/>
                <w:highlight w:val="green"/>
                <w:lang w:eastAsia="en-US"/>
              </w:rPr>
              <w:t xml:space="preserve"> </w:t>
            </w:r>
            <w:r w:rsidRPr="006669AE">
              <w:rPr>
                <w:sz w:val="24"/>
                <w:szCs w:val="24"/>
                <w:highlight w:val="green"/>
                <w:lang w:eastAsia="en-US"/>
              </w:rPr>
              <w:sym w:font="Symbol" w:char="F0A3"/>
            </w:r>
            <w:r w:rsidR="00DF6AB9" w:rsidRPr="006669AE">
              <w:rPr>
                <w:sz w:val="24"/>
                <w:szCs w:val="24"/>
                <w:highlight w:val="green"/>
                <w:lang w:eastAsia="en-US"/>
              </w:rPr>
              <w:t xml:space="preserve"> </w:t>
            </w:r>
            <w:r w:rsidRPr="006669AE">
              <w:rPr>
                <w:sz w:val="24"/>
                <w:szCs w:val="24"/>
                <w:highlight w:val="green"/>
                <w:lang w:eastAsia="en-US"/>
              </w:rPr>
              <w:t>0</w:t>
            </w:r>
            <w:r w:rsidR="00DF6AB9" w:rsidRPr="006669AE">
              <w:rPr>
                <w:sz w:val="24"/>
                <w:szCs w:val="24"/>
                <w:highlight w:val="green"/>
                <w:lang w:eastAsia="en-US"/>
              </w:rPr>
              <w:t>,</w:t>
            </w:r>
            <w:r w:rsidRPr="006669AE">
              <w:rPr>
                <w:sz w:val="24"/>
                <w:szCs w:val="24"/>
                <w:highlight w:val="green"/>
                <w:lang w:eastAsia="en-US"/>
              </w:rPr>
              <w:t xml:space="preserve">5 при коэффициенте пористости </w:t>
            </w:r>
            <w:r w:rsidRPr="006669AE">
              <w:rPr>
                <w:i/>
                <w:sz w:val="24"/>
                <w:szCs w:val="24"/>
                <w:highlight w:val="green"/>
                <w:lang w:eastAsia="en-US"/>
              </w:rPr>
              <w:t xml:space="preserve">е </w:t>
            </w:r>
            <w:r w:rsidRPr="006669AE">
              <w:rPr>
                <w:sz w:val="24"/>
                <w:szCs w:val="24"/>
                <w:highlight w:val="green"/>
                <w:lang w:eastAsia="en-US"/>
              </w:rPr>
              <w:sym w:font="Symbol" w:char="F0B3"/>
            </w:r>
            <w:r w:rsidRPr="006669AE">
              <w:rPr>
                <w:sz w:val="24"/>
                <w:szCs w:val="24"/>
                <w:highlight w:val="green"/>
                <w:lang w:eastAsia="en-US"/>
              </w:rPr>
              <w:t xml:space="preserve"> 0</w:t>
            </w:r>
            <w:r w:rsidR="00DF6AB9" w:rsidRPr="006669AE">
              <w:rPr>
                <w:sz w:val="24"/>
                <w:szCs w:val="24"/>
                <w:highlight w:val="green"/>
                <w:lang w:eastAsia="en-US"/>
              </w:rPr>
              <w:t>,</w:t>
            </w:r>
            <w:r w:rsidRPr="006669AE">
              <w:rPr>
                <w:sz w:val="24"/>
                <w:szCs w:val="24"/>
                <w:highlight w:val="green"/>
                <w:lang w:eastAsia="en-US"/>
              </w:rPr>
              <w:t xml:space="preserve">9 – для глин и суглинков и </w:t>
            </w:r>
            <w:r w:rsidRPr="006669AE">
              <w:rPr>
                <w:i/>
                <w:sz w:val="24"/>
                <w:szCs w:val="24"/>
                <w:highlight w:val="green"/>
                <w:lang w:eastAsia="en-US"/>
              </w:rPr>
              <w:t xml:space="preserve">е </w:t>
            </w:r>
            <w:r w:rsidRPr="006669AE">
              <w:rPr>
                <w:sz w:val="24"/>
                <w:szCs w:val="24"/>
                <w:highlight w:val="green"/>
                <w:lang w:eastAsia="en-US"/>
              </w:rPr>
              <w:sym w:font="Symbol" w:char="F0B3"/>
            </w:r>
            <w:r w:rsidRPr="006669AE">
              <w:rPr>
                <w:sz w:val="24"/>
                <w:szCs w:val="24"/>
                <w:highlight w:val="green"/>
                <w:lang w:eastAsia="en-US"/>
              </w:rPr>
              <w:t xml:space="preserve"> 0</w:t>
            </w:r>
            <w:r w:rsidR="00DF6AB9" w:rsidRPr="006669AE">
              <w:rPr>
                <w:sz w:val="24"/>
                <w:szCs w:val="24"/>
                <w:highlight w:val="green"/>
                <w:lang w:eastAsia="en-US"/>
              </w:rPr>
              <w:t>,</w:t>
            </w:r>
            <w:r w:rsidRPr="006669AE">
              <w:rPr>
                <w:sz w:val="24"/>
                <w:szCs w:val="24"/>
                <w:highlight w:val="green"/>
                <w:lang w:eastAsia="en-US"/>
              </w:rPr>
              <w:t xml:space="preserve">7 </w:t>
            </w:r>
            <w:r w:rsidR="00DF6AB9" w:rsidRPr="006669AE">
              <w:rPr>
                <w:sz w:val="24"/>
                <w:szCs w:val="24"/>
                <w:highlight w:val="green"/>
                <w:lang w:eastAsia="en-US"/>
              </w:rPr>
              <w:t>–</w:t>
            </w:r>
            <w:r w:rsidRPr="006669AE">
              <w:rPr>
                <w:sz w:val="24"/>
                <w:szCs w:val="24"/>
                <w:highlight w:val="green"/>
                <w:lang w:eastAsia="en-US"/>
              </w:rPr>
              <w:t xml:space="preserve"> для супесей; многолетнемерзлые нескальные грунты при </w:t>
            </w:r>
            <w:r w:rsidRPr="006669AE">
              <w:rPr>
                <w:sz w:val="24"/>
                <w:szCs w:val="24"/>
                <w:highlight w:val="green"/>
                <w:lang w:eastAsia="en-US"/>
              </w:rPr>
              <w:lastRenderedPageBreak/>
              <w:t xml:space="preserve">строительстве и эксплуатации по принципу II (допущение оттаивания грунтов основания); </w:t>
            </w:r>
            <w:r w:rsidRPr="006669AE">
              <w:rPr>
                <w:i/>
                <w:sz w:val="24"/>
                <w:szCs w:val="24"/>
                <w:highlight w:val="green"/>
                <w:lang w:eastAsia="en-US"/>
              </w:rPr>
              <w:t>V</w:t>
            </w:r>
            <w:r w:rsidRPr="006669AE">
              <w:rPr>
                <w:i/>
                <w:sz w:val="24"/>
                <w:szCs w:val="24"/>
                <w:highlight w:val="green"/>
                <w:vertAlign w:val="subscript"/>
                <w:lang w:eastAsia="en-US"/>
              </w:rPr>
              <w:t>s</w:t>
            </w:r>
            <w:r w:rsidR="00DF6AB9" w:rsidRPr="006669AE">
              <w:rPr>
                <w:sz w:val="24"/>
                <w:szCs w:val="24"/>
                <w:highlight w:val="green"/>
                <w:lang w:eastAsia="en-US"/>
              </w:rPr>
              <w:t xml:space="preserve"> </w:t>
            </w:r>
            <w:r w:rsidRPr="006669AE">
              <w:rPr>
                <w:sz w:val="24"/>
                <w:szCs w:val="24"/>
                <w:highlight w:val="green"/>
                <w:lang w:eastAsia="en-US"/>
              </w:rPr>
              <w:t>&lt;</w:t>
            </w:r>
            <w:r w:rsidR="00DF6AB9" w:rsidRPr="006669AE">
              <w:rPr>
                <w:sz w:val="24"/>
                <w:szCs w:val="24"/>
                <w:highlight w:val="green"/>
                <w:lang w:eastAsia="en-US"/>
              </w:rPr>
              <w:t xml:space="preserve"> </w:t>
            </w:r>
            <w:r w:rsidRPr="006669AE">
              <w:rPr>
                <w:sz w:val="24"/>
                <w:szCs w:val="24"/>
                <w:highlight w:val="green"/>
                <w:lang w:eastAsia="en-US"/>
              </w:rPr>
              <w:t xml:space="preserve">250 м/с; </w:t>
            </w:r>
            <w:r w:rsidRPr="006669AE">
              <w:rPr>
                <w:i/>
                <w:sz w:val="24"/>
                <w:szCs w:val="24"/>
                <w:highlight w:val="green"/>
                <w:lang w:eastAsia="en-US"/>
              </w:rPr>
              <w:t>V</w:t>
            </w:r>
            <w:r w:rsidRPr="006669AE">
              <w:rPr>
                <w:i/>
                <w:sz w:val="24"/>
                <w:szCs w:val="24"/>
                <w:highlight w:val="green"/>
                <w:vertAlign w:val="subscript"/>
                <w:lang w:eastAsia="en-US"/>
              </w:rPr>
              <w:t>p</w:t>
            </w:r>
            <w:r w:rsidR="00DF6AB9" w:rsidRPr="006669AE">
              <w:rPr>
                <w:sz w:val="24"/>
                <w:szCs w:val="24"/>
                <w:highlight w:val="green"/>
                <w:lang w:eastAsia="en-US"/>
              </w:rPr>
              <w:t xml:space="preserve"> </w:t>
            </w:r>
            <w:r w:rsidRPr="006669AE">
              <w:rPr>
                <w:i/>
                <w:sz w:val="24"/>
                <w:szCs w:val="24"/>
                <w:highlight w:val="green"/>
                <w:lang w:eastAsia="en-US"/>
              </w:rPr>
              <w:t>/</w:t>
            </w:r>
            <w:r w:rsidR="00DF6AB9" w:rsidRPr="006669AE">
              <w:rPr>
                <w:sz w:val="24"/>
                <w:szCs w:val="24"/>
                <w:highlight w:val="green"/>
                <w:lang w:eastAsia="en-US"/>
              </w:rPr>
              <w:t xml:space="preserve"> </w:t>
            </w:r>
            <w:r w:rsidRPr="006669AE">
              <w:rPr>
                <w:i/>
                <w:sz w:val="24"/>
                <w:szCs w:val="24"/>
                <w:highlight w:val="green"/>
                <w:lang w:eastAsia="en-US"/>
              </w:rPr>
              <w:t>V</w:t>
            </w:r>
            <w:r w:rsidRPr="006669AE">
              <w:rPr>
                <w:i/>
                <w:sz w:val="24"/>
                <w:szCs w:val="24"/>
                <w:highlight w:val="green"/>
                <w:vertAlign w:val="subscript"/>
                <w:lang w:eastAsia="en-US"/>
              </w:rPr>
              <w:t>s</w:t>
            </w:r>
            <w:r w:rsidR="00A32752" w:rsidRPr="006669AE">
              <w:rPr>
                <w:sz w:val="24"/>
                <w:szCs w:val="24"/>
                <w:highlight w:val="green"/>
                <w:lang w:eastAsia="en-US"/>
              </w:rPr>
              <w:t xml:space="preserve"> </w:t>
            </w:r>
            <w:r w:rsidRPr="006669AE">
              <w:rPr>
                <w:sz w:val="24"/>
                <w:szCs w:val="24"/>
                <w:highlight w:val="green"/>
                <w:lang w:eastAsia="en-US"/>
              </w:rPr>
              <w:t>=</w:t>
            </w:r>
            <w:r w:rsidR="00A32752" w:rsidRPr="006669AE">
              <w:rPr>
                <w:sz w:val="24"/>
                <w:szCs w:val="24"/>
                <w:highlight w:val="green"/>
                <w:lang w:eastAsia="en-US"/>
              </w:rPr>
              <w:t xml:space="preserve"> </w:t>
            </w:r>
            <w:r w:rsidRPr="006669AE">
              <w:rPr>
                <w:sz w:val="24"/>
                <w:szCs w:val="24"/>
                <w:highlight w:val="green"/>
                <w:lang w:eastAsia="en-US"/>
              </w:rPr>
              <w:t>1</w:t>
            </w:r>
            <w:r w:rsidR="00A32752" w:rsidRPr="006669AE">
              <w:rPr>
                <w:sz w:val="24"/>
                <w:szCs w:val="24"/>
                <w:highlight w:val="green"/>
                <w:lang w:eastAsia="en-US"/>
              </w:rPr>
              <w:t>,</w:t>
            </w:r>
            <w:r w:rsidRPr="006669AE">
              <w:rPr>
                <w:sz w:val="24"/>
                <w:szCs w:val="24"/>
                <w:highlight w:val="green"/>
                <w:lang w:eastAsia="en-US"/>
              </w:rPr>
              <w:t>7</w:t>
            </w:r>
            <w:r w:rsidR="00A32752" w:rsidRPr="006669AE">
              <w:rPr>
                <w:sz w:val="24"/>
                <w:szCs w:val="24"/>
                <w:highlight w:val="green"/>
                <w:lang w:eastAsia="en-US"/>
              </w:rPr>
              <w:t>–</w:t>
            </w:r>
            <w:r w:rsidRPr="006669AE">
              <w:rPr>
                <w:sz w:val="24"/>
                <w:szCs w:val="24"/>
                <w:highlight w:val="green"/>
                <w:lang w:eastAsia="en-US"/>
              </w:rPr>
              <w:t>3</w:t>
            </w:r>
            <w:r w:rsidR="0068782D" w:rsidRPr="006669AE">
              <w:rPr>
                <w:sz w:val="24"/>
                <w:szCs w:val="24"/>
                <w:highlight w:val="green"/>
                <w:lang w:eastAsia="en-US"/>
              </w:rPr>
              <w:t>,</w:t>
            </w:r>
            <w:r w:rsidRPr="006669AE">
              <w:rPr>
                <w:sz w:val="24"/>
                <w:szCs w:val="24"/>
                <w:highlight w:val="green"/>
                <w:lang w:eastAsia="en-US"/>
              </w:rPr>
              <w:t xml:space="preserve">5 для неводонасыщенных грунтов; </w:t>
            </w:r>
            <w:r w:rsidRPr="006669AE">
              <w:rPr>
                <w:i/>
                <w:sz w:val="24"/>
                <w:szCs w:val="24"/>
                <w:highlight w:val="green"/>
                <w:lang w:eastAsia="en-US"/>
              </w:rPr>
              <w:t>V</w:t>
            </w:r>
            <w:r w:rsidRPr="006669AE">
              <w:rPr>
                <w:i/>
                <w:sz w:val="24"/>
                <w:szCs w:val="24"/>
                <w:highlight w:val="green"/>
                <w:vertAlign w:val="subscript"/>
                <w:lang w:eastAsia="en-US"/>
              </w:rPr>
              <w:t>p</w:t>
            </w:r>
            <w:r w:rsidR="00A32752" w:rsidRPr="006669AE">
              <w:rPr>
                <w:sz w:val="24"/>
                <w:szCs w:val="24"/>
                <w:highlight w:val="green"/>
                <w:lang w:eastAsia="en-US"/>
              </w:rPr>
              <w:t xml:space="preserve"> </w:t>
            </w:r>
            <w:r w:rsidRPr="006669AE">
              <w:rPr>
                <w:i/>
                <w:sz w:val="24"/>
                <w:szCs w:val="24"/>
                <w:highlight w:val="green"/>
                <w:lang w:eastAsia="en-US"/>
              </w:rPr>
              <w:t>/</w:t>
            </w:r>
            <w:r w:rsidR="00A32752" w:rsidRPr="006669AE">
              <w:rPr>
                <w:sz w:val="24"/>
                <w:szCs w:val="24"/>
                <w:highlight w:val="green"/>
                <w:lang w:eastAsia="en-US"/>
              </w:rPr>
              <w:t xml:space="preserve"> </w:t>
            </w:r>
            <w:r w:rsidRPr="006669AE">
              <w:rPr>
                <w:i/>
                <w:sz w:val="24"/>
                <w:szCs w:val="24"/>
                <w:highlight w:val="green"/>
                <w:lang w:eastAsia="en-US"/>
              </w:rPr>
              <w:t>V</w:t>
            </w:r>
            <w:r w:rsidRPr="006669AE">
              <w:rPr>
                <w:i/>
                <w:sz w:val="24"/>
                <w:szCs w:val="24"/>
                <w:highlight w:val="green"/>
                <w:vertAlign w:val="subscript"/>
                <w:lang w:eastAsia="en-US"/>
              </w:rPr>
              <w:t>s</w:t>
            </w:r>
            <w:r w:rsidRPr="006669AE">
              <w:rPr>
                <w:sz w:val="24"/>
                <w:szCs w:val="24"/>
                <w:highlight w:val="green"/>
                <w:lang w:eastAsia="en-US"/>
              </w:rPr>
              <w:t xml:space="preserve"> &gt;</w:t>
            </w:r>
            <w:r w:rsidR="00A32752" w:rsidRPr="006669AE">
              <w:rPr>
                <w:sz w:val="24"/>
                <w:szCs w:val="24"/>
                <w:highlight w:val="green"/>
                <w:lang w:eastAsia="en-US"/>
              </w:rPr>
              <w:t xml:space="preserve"> </w:t>
            </w:r>
            <w:r w:rsidRPr="006669AE">
              <w:rPr>
                <w:sz w:val="24"/>
                <w:szCs w:val="24"/>
                <w:highlight w:val="green"/>
                <w:lang w:eastAsia="en-US"/>
              </w:rPr>
              <w:t>3</w:t>
            </w:r>
            <w:r w:rsidR="00A32752" w:rsidRPr="006669AE">
              <w:rPr>
                <w:sz w:val="24"/>
                <w:szCs w:val="24"/>
                <w:highlight w:val="green"/>
                <w:lang w:eastAsia="en-US"/>
              </w:rPr>
              <w:t>,5 для водонасыщенных грунтов</w:t>
            </w:r>
          </w:p>
        </w:tc>
        <w:tc>
          <w:tcPr>
            <w:tcW w:w="425" w:type="dxa"/>
            <w:tcBorders>
              <w:top w:val="single" w:sz="4" w:space="0" w:color="auto"/>
              <w:left w:val="single" w:sz="4" w:space="0" w:color="auto"/>
              <w:bottom w:val="single" w:sz="4" w:space="0" w:color="auto"/>
              <w:right w:val="single" w:sz="4" w:space="0" w:color="auto"/>
            </w:tcBorders>
            <w:hideMark/>
          </w:tcPr>
          <w:p w14:paraId="09C6740F" w14:textId="77777777" w:rsidR="0020140F" w:rsidRPr="006669AE" w:rsidRDefault="0020140F" w:rsidP="00C866D9">
            <w:pPr>
              <w:pStyle w:val="af7"/>
              <w:jc w:val="center"/>
              <w:rPr>
                <w:sz w:val="24"/>
                <w:szCs w:val="24"/>
                <w:highlight w:val="green"/>
                <w:lang w:val="en-US" w:eastAsia="en-US"/>
              </w:rPr>
            </w:pPr>
            <w:r w:rsidRPr="006669AE">
              <w:rPr>
                <w:sz w:val="24"/>
                <w:szCs w:val="24"/>
                <w:highlight w:val="green"/>
                <w:lang w:val="en-US" w:eastAsia="en-US"/>
              </w:rPr>
              <w:lastRenderedPageBreak/>
              <w:t>7</w:t>
            </w:r>
          </w:p>
        </w:tc>
        <w:tc>
          <w:tcPr>
            <w:tcW w:w="425" w:type="dxa"/>
            <w:tcBorders>
              <w:top w:val="single" w:sz="4" w:space="0" w:color="auto"/>
              <w:left w:val="single" w:sz="4" w:space="0" w:color="auto"/>
              <w:bottom w:val="single" w:sz="4" w:space="0" w:color="auto"/>
              <w:right w:val="single" w:sz="4" w:space="0" w:color="auto"/>
            </w:tcBorders>
            <w:hideMark/>
          </w:tcPr>
          <w:p w14:paraId="1D5F29CF" w14:textId="77777777" w:rsidR="0020140F" w:rsidRPr="006669AE" w:rsidRDefault="0020140F" w:rsidP="00C866D9">
            <w:pPr>
              <w:pStyle w:val="af7"/>
              <w:jc w:val="center"/>
              <w:rPr>
                <w:sz w:val="24"/>
                <w:szCs w:val="24"/>
                <w:highlight w:val="green"/>
                <w:lang w:val="en-US" w:eastAsia="en-US"/>
              </w:rPr>
            </w:pPr>
            <w:r w:rsidRPr="006669AE">
              <w:rPr>
                <w:sz w:val="24"/>
                <w:szCs w:val="24"/>
                <w:highlight w:val="green"/>
                <w:lang w:val="en-US" w:eastAsia="en-US"/>
              </w:rPr>
              <w:t>8</w:t>
            </w:r>
          </w:p>
        </w:tc>
        <w:tc>
          <w:tcPr>
            <w:tcW w:w="425" w:type="dxa"/>
            <w:tcBorders>
              <w:top w:val="single" w:sz="4" w:space="0" w:color="auto"/>
              <w:left w:val="single" w:sz="4" w:space="0" w:color="auto"/>
              <w:bottom w:val="single" w:sz="4" w:space="0" w:color="auto"/>
              <w:right w:val="single" w:sz="4" w:space="0" w:color="auto"/>
            </w:tcBorders>
            <w:hideMark/>
          </w:tcPr>
          <w:p w14:paraId="66D3B32D" w14:textId="77777777" w:rsidR="0020140F" w:rsidRPr="006669AE" w:rsidRDefault="0020140F" w:rsidP="00C866D9">
            <w:pPr>
              <w:pStyle w:val="af7"/>
              <w:jc w:val="center"/>
              <w:rPr>
                <w:sz w:val="24"/>
                <w:szCs w:val="24"/>
                <w:highlight w:val="green"/>
                <w:lang w:val="en-US" w:eastAsia="en-US"/>
              </w:rPr>
            </w:pPr>
            <w:r w:rsidRPr="006669AE">
              <w:rPr>
                <w:sz w:val="24"/>
                <w:szCs w:val="24"/>
                <w:highlight w:val="green"/>
                <w:lang w:val="en-US" w:eastAsia="en-US"/>
              </w:rPr>
              <w:t>9</w:t>
            </w:r>
          </w:p>
        </w:tc>
        <w:tc>
          <w:tcPr>
            <w:tcW w:w="567" w:type="dxa"/>
            <w:tcBorders>
              <w:top w:val="single" w:sz="4" w:space="0" w:color="auto"/>
              <w:left w:val="single" w:sz="4" w:space="0" w:color="auto"/>
              <w:bottom w:val="single" w:sz="4" w:space="0" w:color="auto"/>
              <w:right w:val="single" w:sz="4" w:space="0" w:color="auto"/>
            </w:tcBorders>
            <w:hideMark/>
          </w:tcPr>
          <w:p w14:paraId="628DC267" w14:textId="77777777" w:rsidR="0020140F" w:rsidRPr="006669AE" w:rsidRDefault="00DF6AB9" w:rsidP="00C866D9">
            <w:pPr>
              <w:pStyle w:val="af7"/>
              <w:jc w:val="center"/>
              <w:rPr>
                <w:sz w:val="24"/>
                <w:szCs w:val="24"/>
                <w:highlight w:val="green"/>
                <w:lang w:val="en-US" w:eastAsia="en-US"/>
              </w:rPr>
            </w:pPr>
            <w:r w:rsidRPr="006669AE">
              <w:rPr>
                <w:sz w:val="24"/>
                <w:szCs w:val="24"/>
                <w:highlight w:val="green"/>
                <w:lang w:eastAsia="en-US"/>
              </w:rPr>
              <w:t>Св. 9</w:t>
            </w:r>
          </w:p>
        </w:tc>
        <w:tc>
          <w:tcPr>
            <w:tcW w:w="567" w:type="dxa"/>
            <w:tcBorders>
              <w:top w:val="single" w:sz="4" w:space="0" w:color="auto"/>
              <w:left w:val="single" w:sz="4" w:space="0" w:color="auto"/>
              <w:bottom w:val="single" w:sz="4" w:space="0" w:color="auto"/>
              <w:right w:val="single" w:sz="4" w:space="0" w:color="auto"/>
            </w:tcBorders>
            <w:hideMark/>
          </w:tcPr>
          <w:p w14:paraId="7367C953" w14:textId="77777777" w:rsidR="0020140F" w:rsidRPr="00C866D9" w:rsidRDefault="00DF6AB9" w:rsidP="00C866D9">
            <w:pPr>
              <w:pStyle w:val="af7"/>
              <w:jc w:val="center"/>
              <w:rPr>
                <w:sz w:val="24"/>
                <w:szCs w:val="24"/>
                <w:lang w:val="en-US" w:eastAsia="en-US"/>
              </w:rPr>
            </w:pPr>
            <w:r w:rsidRPr="006669AE">
              <w:rPr>
                <w:sz w:val="24"/>
                <w:szCs w:val="24"/>
                <w:highlight w:val="green"/>
                <w:lang w:eastAsia="en-US"/>
              </w:rPr>
              <w:t>Св. 9</w:t>
            </w:r>
          </w:p>
        </w:tc>
      </w:tr>
    </w:tbl>
    <w:p w14:paraId="69FA16E9" w14:textId="77777777" w:rsidR="0020140F" w:rsidRPr="00A32752" w:rsidRDefault="0020140F" w:rsidP="00A32752">
      <w:pPr>
        <w:pStyle w:val="af7"/>
        <w:jc w:val="both"/>
        <w:rPr>
          <w:sz w:val="28"/>
          <w:szCs w:val="28"/>
        </w:rPr>
      </w:pPr>
    </w:p>
    <w:p w14:paraId="3A4DDC42" w14:textId="77777777" w:rsidR="00A32752" w:rsidRPr="006669AE" w:rsidRDefault="00A32752" w:rsidP="00A32752">
      <w:pPr>
        <w:pStyle w:val="af7"/>
        <w:ind w:firstLine="567"/>
        <w:jc w:val="both"/>
        <w:rPr>
          <w:sz w:val="28"/>
          <w:szCs w:val="28"/>
          <w:highlight w:val="green"/>
        </w:rPr>
      </w:pPr>
      <w:r w:rsidRPr="006669AE">
        <w:rPr>
          <w:sz w:val="28"/>
          <w:szCs w:val="28"/>
          <w:highlight w:val="green"/>
        </w:rPr>
        <w:t>Как при СМР, так и при инженерно-геологических изысканиях глубину слоя исследования сейсмических свойств грунта следует определять, исходя из особенностей геологического строения площадки, но не менее 40 м от подошвы сооружения (для сооружений классов III и IV, не входящих в состав напорного фронта, – не менее 30 м).</w:t>
      </w:r>
    </w:p>
    <w:p w14:paraId="5807B43B" w14:textId="77777777" w:rsidR="00A32752" w:rsidRPr="006669AE" w:rsidRDefault="00A32752" w:rsidP="00A32752">
      <w:pPr>
        <w:pStyle w:val="af7"/>
        <w:ind w:firstLine="567"/>
        <w:jc w:val="both"/>
        <w:rPr>
          <w:sz w:val="28"/>
          <w:szCs w:val="28"/>
          <w:highlight w:val="green"/>
        </w:rPr>
      </w:pPr>
      <w:r w:rsidRPr="006669AE">
        <w:rPr>
          <w:sz w:val="28"/>
          <w:szCs w:val="28"/>
          <w:highlight w:val="green"/>
        </w:rPr>
        <w:t>Категорию грунта и его физико-механические и сейсмические характеристики следует определять с учетом возможных техногенных изменений свойств грунтов в процессе строительства и эксплуатации сооружения.</w:t>
      </w:r>
    </w:p>
    <w:p w14:paraId="3A9A169F" w14:textId="77777777" w:rsidR="00A32752" w:rsidRPr="0024770A" w:rsidRDefault="00A32752" w:rsidP="00A32752">
      <w:pPr>
        <w:pStyle w:val="af7"/>
        <w:ind w:firstLine="567"/>
        <w:jc w:val="both"/>
        <w:rPr>
          <w:sz w:val="28"/>
          <w:szCs w:val="28"/>
        </w:rPr>
      </w:pPr>
      <w:r w:rsidRPr="006669AE">
        <w:rPr>
          <w:sz w:val="28"/>
          <w:szCs w:val="28"/>
          <w:highlight w:val="green"/>
        </w:rPr>
        <w:t>В случаях, когда расчетную сейсмичность площадки определяют методами СМР, дополнительно следует устанавливать скоростные, частотные и резонансные характеристики грунта основания ГТС.</w:t>
      </w:r>
    </w:p>
    <w:p w14:paraId="4462ADC6" w14:textId="77777777" w:rsidR="00A32752" w:rsidRPr="00D22850" w:rsidRDefault="00A32752" w:rsidP="00A32752">
      <w:pPr>
        <w:pStyle w:val="af7"/>
        <w:ind w:firstLine="567"/>
        <w:jc w:val="both"/>
        <w:rPr>
          <w:highlight w:val="green"/>
        </w:rPr>
      </w:pPr>
      <w:r w:rsidRPr="00D22850">
        <w:rPr>
          <w:highlight w:val="green"/>
        </w:rPr>
        <w:t>П р и м е ч а н и я</w:t>
      </w:r>
    </w:p>
    <w:p w14:paraId="18B160DF" w14:textId="77777777" w:rsidR="00A32752" w:rsidRPr="00D22850" w:rsidRDefault="00A32752" w:rsidP="00A32752">
      <w:pPr>
        <w:pStyle w:val="af7"/>
        <w:ind w:firstLine="567"/>
        <w:jc w:val="both"/>
        <w:rPr>
          <w:highlight w:val="green"/>
        </w:rPr>
      </w:pPr>
      <w:r w:rsidRPr="00D22850">
        <w:rPr>
          <w:highlight w:val="green"/>
        </w:rPr>
        <w:t xml:space="preserve">1 В случаях, когда площадки ГТС сложены грунтами, по своему составу занимающими промежуточное положение между грунтами категорий </w:t>
      </w:r>
      <w:r w:rsidRPr="00D22850">
        <w:rPr>
          <w:highlight w:val="green"/>
          <w:lang w:val="en-US"/>
        </w:rPr>
        <w:t>I</w:t>
      </w:r>
      <w:r w:rsidRPr="00D22850">
        <w:rPr>
          <w:highlight w:val="green"/>
        </w:rPr>
        <w:t xml:space="preserve"> и </w:t>
      </w:r>
      <w:r w:rsidRPr="00D22850">
        <w:rPr>
          <w:highlight w:val="green"/>
          <w:lang w:val="en-US"/>
        </w:rPr>
        <w:t>II</w:t>
      </w:r>
      <w:r w:rsidRPr="00D22850">
        <w:rPr>
          <w:highlight w:val="green"/>
        </w:rPr>
        <w:t xml:space="preserve"> или </w:t>
      </w:r>
      <w:r w:rsidRPr="00D22850">
        <w:rPr>
          <w:highlight w:val="green"/>
          <w:lang w:val="en-US"/>
        </w:rPr>
        <w:t>II</w:t>
      </w:r>
      <w:r w:rsidRPr="00D22850">
        <w:rPr>
          <w:highlight w:val="green"/>
        </w:rPr>
        <w:t xml:space="preserve"> и </w:t>
      </w:r>
      <w:r w:rsidRPr="00D22850">
        <w:rPr>
          <w:highlight w:val="green"/>
          <w:lang w:val="en-US"/>
        </w:rPr>
        <w:t>III</w:t>
      </w:r>
      <w:r w:rsidRPr="00D22850">
        <w:rPr>
          <w:highlight w:val="green"/>
        </w:rPr>
        <w:t xml:space="preserve"> (например, основание сооружения представлено слоистыми грунтами), дополнительно к категориям грунта, указанным в таблице </w:t>
      </w:r>
      <w:r w:rsidR="0068782D" w:rsidRPr="00D22850">
        <w:rPr>
          <w:highlight w:val="green"/>
        </w:rPr>
        <w:t>4.</w:t>
      </w:r>
      <w:r w:rsidRPr="00D22850">
        <w:rPr>
          <w:highlight w:val="green"/>
        </w:rPr>
        <w:t xml:space="preserve">1, допускается введение категорий </w:t>
      </w:r>
      <w:r w:rsidRPr="00D22850">
        <w:rPr>
          <w:highlight w:val="green"/>
          <w:lang w:val="en-US"/>
        </w:rPr>
        <w:t>I</w:t>
      </w:r>
      <w:r w:rsidR="0068782D" w:rsidRPr="00D22850">
        <w:rPr>
          <w:highlight w:val="green"/>
        </w:rPr>
        <w:t>-</w:t>
      </w:r>
      <w:r w:rsidRPr="00D22850">
        <w:rPr>
          <w:highlight w:val="green"/>
          <w:lang w:val="en-US"/>
        </w:rPr>
        <w:t>II</w:t>
      </w:r>
      <w:r w:rsidRPr="00D22850">
        <w:rPr>
          <w:highlight w:val="green"/>
        </w:rPr>
        <w:t xml:space="preserve"> и </w:t>
      </w:r>
      <w:r w:rsidRPr="00D22850">
        <w:rPr>
          <w:highlight w:val="green"/>
          <w:lang w:val="en-US"/>
        </w:rPr>
        <w:t>II</w:t>
      </w:r>
      <w:r w:rsidR="0068782D" w:rsidRPr="00D22850">
        <w:rPr>
          <w:highlight w:val="green"/>
        </w:rPr>
        <w:t>-</w:t>
      </w:r>
      <w:r w:rsidRPr="00D22850">
        <w:rPr>
          <w:highlight w:val="green"/>
          <w:lang w:val="en-US"/>
        </w:rPr>
        <w:t>III</w:t>
      </w:r>
      <w:r w:rsidRPr="00D22850">
        <w:rPr>
          <w:highlight w:val="green"/>
        </w:rPr>
        <w:t xml:space="preserve"> соответственно. При этом расчетную сейсмичность площадки </w:t>
      </w:r>
      <w:r w:rsidRPr="00D22850">
        <w:rPr>
          <w:position w:val="-4"/>
          <w:highlight w:val="green"/>
        </w:rPr>
        <w:object w:dxaOrig="468" w:dyaOrig="348" w14:anchorId="3DE2F596">
          <v:shape id="_x0000_i1030" type="#_x0000_t75" style="width:23.25pt;height:17.25pt" o:ole="">
            <v:imagedata r:id="rId22" o:title=""/>
          </v:shape>
          <o:OLEObject Type="Embed" ProgID="Equation.3" ShapeID="_x0000_i1030" DrawAspect="Content" ObjectID="_1767443887" r:id="rId23"/>
        </w:object>
      </w:r>
      <w:r w:rsidRPr="00D22850">
        <w:rPr>
          <w:highlight w:val="green"/>
        </w:rPr>
        <w:t xml:space="preserve"> при грунтах категории </w:t>
      </w:r>
      <w:r w:rsidRPr="00D22850">
        <w:rPr>
          <w:highlight w:val="green"/>
          <w:lang w:val="en-US"/>
        </w:rPr>
        <w:t>I</w:t>
      </w:r>
      <w:r w:rsidR="0068782D" w:rsidRPr="00D22850">
        <w:rPr>
          <w:highlight w:val="green"/>
        </w:rPr>
        <w:t>-</w:t>
      </w:r>
      <w:r w:rsidRPr="00D22850">
        <w:rPr>
          <w:highlight w:val="green"/>
          <w:lang w:val="en-US"/>
        </w:rPr>
        <w:t>II</w:t>
      </w:r>
      <w:r w:rsidRPr="00D22850">
        <w:rPr>
          <w:highlight w:val="green"/>
        </w:rPr>
        <w:t xml:space="preserve"> принимают как при грунтах категории </w:t>
      </w:r>
      <w:r w:rsidRPr="00D22850">
        <w:rPr>
          <w:highlight w:val="green"/>
          <w:lang w:val="en-US"/>
        </w:rPr>
        <w:t>II</w:t>
      </w:r>
      <w:r w:rsidRPr="00D22850">
        <w:rPr>
          <w:highlight w:val="green"/>
        </w:rPr>
        <w:t xml:space="preserve">, а при грунтах категории </w:t>
      </w:r>
      <w:r w:rsidRPr="00D22850">
        <w:rPr>
          <w:highlight w:val="green"/>
          <w:lang w:val="en-US"/>
        </w:rPr>
        <w:t>II</w:t>
      </w:r>
      <w:r w:rsidR="0068782D" w:rsidRPr="00D22850">
        <w:rPr>
          <w:highlight w:val="green"/>
        </w:rPr>
        <w:t>-</w:t>
      </w:r>
      <w:r w:rsidRPr="00D22850">
        <w:rPr>
          <w:highlight w:val="green"/>
          <w:lang w:val="en-US"/>
        </w:rPr>
        <w:t>III</w:t>
      </w:r>
      <w:r w:rsidRPr="00D22850">
        <w:rPr>
          <w:highlight w:val="green"/>
        </w:rPr>
        <w:t xml:space="preserve"> – как при грунтах категории </w:t>
      </w:r>
      <w:r w:rsidRPr="00D22850">
        <w:rPr>
          <w:highlight w:val="green"/>
          <w:lang w:val="en-US"/>
        </w:rPr>
        <w:t>III</w:t>
      </w:r>
      <w:r w:rsidRPr="00D22850">
        <w:rPr>
          <w:highlight w:val="green"/>
        </w:rPr>
        <w:t>.</w:t>
      </w:r>
    </w:p>
    <w:p w14:paraId="67DDF99D" w14:textId="77777777" w:rsidR="00A32752" w:rsidRPr="00D22850" w:rsidRDefault="00A32752" w:rsidP="00A32752">
      <w:pPr>
        <w:pStyle w:val="af7"/>
        <w:ind w:firstLine="567"/>
        <w:jc w:val="both"/>
        <w:rPr>
          <w:highlight w:val="green"/>
        </w:rPr>
      </w:pPr>
      <w:r w:rsidRPr="00D22850">
        <w:rPr>
          <w:highlight w:val="green"/>
        </w:rPr>
        <w:t>2 На период нахождения водохранилища в опорожненном состоянии (например, в строительный или ремонтный периоды) расчетную сейсмичность площадки водоподпорных ГТС при соответствующем обосновании допускается понижать на 1 балл.</w:t>
      </w:r>
    </w:p>
    <w:p w14:paraId="49BDFB7D" w14:textId="77777777" w:rsidR="003F1C66" w:rsidRPr="00D22850" w:rsidRDefault="003F1C66" w:rsidP="005A3F16">
      <w:pPr>
        <w:pStyle w:val="af7"/>
        <w:ind w:firstLine="567"/>
        <w:jc w:val="both"/>
        <w:rPr>
          <w:sz w:val="28"/>
          <w:szCs w:val="28"/>
          <w:highlight w:val="green"/>
        </w:rPr>
      </w:pPr>
      <w:r w:rsidRPr="00D22850">
        <w:rPr>
          <w:sz w:val="28"/>
          <w:szCs w:val="28"/>
          <w:highlight w:val="green"/>
        </w:rPr>
        <w:t xml:space="preserve">4.7 На ранних стадиях проектирования при выборе площадки </w:t>
      </w:r>
      <w:r w:rsidR="005A3F16" w:rsidRPr="00D22850">
        <w:rPr>
          <w:sz w:val="28"/>
          <w:szCs w:val="28"/>
          <w:highlight w:val="green"/>
        </w:rPr>
        <w:t>ГТС</w:t>
      </w:r>
      <w:r w:rsidRPr="00D22850">
        <w:rPr>
          <w:sz w:val="28"/>
          <w:szCs w:val="28"/>
          <w:highlight w:val="green"/>
        </w:rPr>
        <w:t xml:space="preserve"> исходную сейсмичность надлежит определять согласно указаниям 4.5, а расчетную сейсмичность допускается уточнять по таблице </w:t>
      </w:r>
      <w:r w:rsidR="000B5C76" w:rsidRPr="00D22850">
        <w:rPr>
          <w:sz w:val="28"/>
          <w:szCs w:val="28"/>
          <w:highlight w:val="green"/>
        </w:rPr>
        <w:t>4.</w:t>
      </w:r>
      <w:r w:rsidRPr="00D22850">
        <w:rPr>
          <w:sz w:val="28"/>
          <w:szCs w:val="28"/>
          <w:highlight w:val="green"/>
        </w:rPr>
        <w:t>1 на основании результатов инженерно-геологических изысканий.</w:t>
      </w:r>
    </w:p>
    <w:p w14:paraId="1865C321" w14:textId="77777777" w:rsidR="0020140F" w:rsidRPr="005A3F16" w:rsidRDefault="0020140F" w:rsidP="005A3F16">
      <w:pPr>
        <w:pStyle w:val="af7"/>
        <w:ind w:firstLine="567"/>
        <w:jc w:val="both"/>
        <w:rPr>
          <w:sz w:val="28"/>
          <w:szCs w:val="28"/>
        </w:rPr>
      </w:pPr>
      <w:r w:rsidRPr="00D22850">
        <w:rPr>
          <w:sz w:val="28"/>
          <w:szCs w:val="28"/>
          <w:highlight w:val="green"/>
        </w:rPr>
        <w:t xml:space="preserve">4.8 Строительство </w:t>
      </w:r>
      <w:r w:rsidR="000B5C76" w:rsidRPr="00D22850">
        <w:rPr>
          <w:sz w:val="28"/>
          <w:szCs w:val="28"/>
          <w:highlight w:val="green"/>
        </w:rPr>
        <w:t>ГТС</w:t>
      </w:r>
      <w:r w:rsidRPr="00D22850">
        <w:rPr>
          <w:sz w:val="28"/>
          <w:szCs w:val="28"/>
          <w:highlight w:val="green"/>
        </w:rPr>
        <w:t xml:space="preserve"> на площадках с расчетной сейсмичностью более 9 баллов, а также с расчетной сейсмичностью 9 баллов, но при наличии на площадке </w:t>
      </w:r>
      <w:r w:rsidR="000B5C76" w:rsidRPr="00D22850">
        <w:rPr>
          <w:sz w:val="28"/>
          <w:szCs w:val="28"/>
          <w:highlight w:val="green"/>
        </w:rPr>
        <w:t xml:space="preserve">ГТС </w:t>
      </w:r>
      <w:r w:rsidRPr="00D22850">
        <w:rPr>
          <w:sz w:val="28"/>
          <w:szCs w:val="28"/>
          <w:highlight w:val="green"/>
        </w:rPr>
        <w:t xml:space="preserve">грунтов категории </w:t>
      </w:r>
      <w:r w:rsidRPr="00D22850">
        <w:rPr>
          <w:sz w:val="28"/>
          <w:szCs w:val="28"/>
          <w:highlight w:val="green"/>
          <w:lang w:val="en-US"/>
        </w:rPr>
        <w:t>III</w:t>
      </w:r>
      <w:r w:rsidRPr="00D22850">
        <w:rPr>
          <w:sz w:val="28"/>
          <w:szCs w:val="28"/>
          <w:highlight w:val="green"/>
        </w:rPr>
        <w:t xml:space="preserve"> по сейсмическим свойствам, следует осуществлять в соответствии с требованиями [2].</w:t>
      </w:r>
    </w:p>
    <w:p w14:paraId="12FB7EDD" w14:textId="77777777" w:rsidR="0020140F" w:rsidRPr="005A3F16" w:rsidRDefault="0020140F" w:rsidP="005A3F16">
      <w:pPr>
        <w:pStyle w:val="af7"/>
        <w:ind w:firstLine="567"/>
        <w:jc w:val="both"/>
        <w:rPr>
          <w:sz w:val="28"/>
          <w:szCs w:val="28"/>
        </w:rPr>
      </w:pPr>
      <w:r w:rsidRPr="00D22850">
        <w:rPr>
          <w:sz w:val="28"/>
          <w:szCs w:val="28"/>
          <w:highlight w:val="green"/>
        </w:rPr>
        <w:t>4.9 Проектировать здания ГЭС руслового, приплотинного и деривационного типов следует в соответствии с указаниями разделов 5</w:t>
      </w:r>
      <w:r w:rsidR="000B5C76" w:rsidRPr="00D22850">
        <w:rPr>
          <w:sz w:val="28"/>
          <w:szCs w:val="28"/>
          <w:highlight w:val="green"/>
        </w:rPr>
        <w:t>–8</w:t>
      </w:r>
      <w:r w:rsidRPr="00D22850">
        <w:rPr>
          <w:sz w:val="28"/>
          <w:szCs w:val="28"/>
          <w:highlight w:val="green"/>
        </w:rPr>
        <w:t xml:space="preserve">. При этом здания всех типов </w:t>
      </w:r>
      <w:r w:rsidR="000B5C76" w:rsidRPr="00D22850">
        <w:rPr>
          <w:sz w:val="28"/>
          <w:szCs w:val="28"/>
          <w:highlight w:val="green"/>
        </w:rPr>
        <w:t>следует</w:t>
      </w:r>
      <w:r w:rsidRPr="00D22850">
        <w:rPr>
          <w:sz w:val="28"/>
          <w:szCs w:val="28"/>
          <w:highlight w:val="green"/>
        </w:rPr>
        <w:t xml:space="preserve"> рассматривать в качестве ВСНФ (6.</w:t>
      </w:r>
      <w:r w:rsidR="009D2C0F" w:rsidRPr="00D22850">
        <w:rPr>
          <w:sz w:val="28"/>
          <w:szCs w:val="28"/>
          <w:highlight w:val="green"/>
        </w:rPr>
        <w:t>3</w:t>
      </w:r>
      <w:r w:rsidRPr="00D22850">
        <w:rPr>
          <w:sz w:val="28"/>
          <w:szCs w:val="28"/>
          <w:highlight w:val="green"/>
        </w:rPr>
        <w:t>).</w:t>
      </w:r>
    </w:p>
    <w:p w14:paraId="553EAEC3" w14:textId="77777777" w:rsidR="0020140F" w:rsidRPr="00D22850" w:rsidRDefault="0020140F" w:rsidP="005A3F16">
      <w:pPr>
        <w:pStyle w:val="af7"/>
        <w:ind w:firstLine="567"/>
        <w:jc w:val="both"/>
        <w:rPr>
          <w:sz w:val="28"/>
          <w:szCs w:val="28"/>
          <w:highlight w:val="green"/>
        </w:rPr>
      </w:pPr>
      <w:r w:rsidRPr="00D22850">
        <w:rPr>
          <w:sz w:val="28"/>
          <w:szCs w:val="28"/>
          <w:highlight w:val="green"/>
        </w:rPr>
        <w:t xml:space="preserve">4.10 Проектировать надводные здания, крановые эстакады, опоры </w:t>
      </w:r>
      <w:r w:rsidR="000B5C76" w:rsidRPr="00D22850">
        <w:rPr>
          <w:sz w:val="28"/>
          <w:szCs w:val="28"/>
          <w:highlight w:val="green"/>
        </w:rPr>
        <w:t>линий электропередачи</w:t>
      </w:r>
      <w:r w:rsidRPr="00D22850">
        <w:rPr>
          <w:sz w:val="28"/>
          <w:szCs w:val="28"/>
          <w:highlight w:val="green"/>
        </w:rPr>
        <w:t xml:space="preserve"> и другие строительные конструкции, входящие в состав гидроузлов, следует в соот</w:t>
      </w:r>
      <w:r w:rsidR="00E92D3F" w:rsidRPr="00D22850">
        <w:rPr>
          <w:sz w:val="28"/>
          <w:szCs w:val="28"/>
          <w:highlight w:val="green"/>
        </w:rPr>
        <w:t>ветствии с</w:t>
      </w:r>
      <w:r w:rsidRPr="00D22850">
        <w:rPr>
          <w:sz w:val="28"/>
          <w:szCs w:val="28"/>
          <w:highlight w:val="green"/>
        </w:rPr>
        <w:t xml:space="preserve"> СП 14.13330; при этом расчетную сейсмичность площадки </w:t>
      </w:r>
      <w:r w:rsidR="000B5C76" w:rsidRPr="00D22850">
        <w:rPr>
          <w:sz w:val="28"/>
          <w:szCs w:val="28"/>
          <w:highlight w:val="green"/>
        </w:rPr>
        <w:t>ГТС</w:t>
      </w:r>
      <w:r w:rsidRPr="00D22850">
        <w:rPr>
          <w:sz w:val="28"/>
          <w:szCs w:val="28"/>
          <w:highlight w:val="green"/>
        </w:rPr>
        <w:t xml:space="preserve"> следует принимать в соответствии с настоящим </w:t>
      </w:r>
      <w:r w:rsidR="000B5C76" w:rsidRPr="00D22850">
        <w:rPr>
          <w:sz w:val="28"/>
          <w:szCs w:val="28"/>
          <w:highlight w:val="green"/>
        </w:rPr>
        <w:t>сводом правил</w:t>
      </w:r>
      <w:r w:rsidRPr="00D22850">
        <w:rPr>
          <w:sz w:val="28"/>
          <w:szCs w:val="28"/>
          <w:highlight w:val="green"/>
        </w:rPr>
        <w:t>.</w:t>
      </w:r>
    </w:p>
    <w:p w14:paraId="60C35DCF" w14:textId="77777777" w:rsidR="0020140F" w:rsidRPr="005A3F16" w:rsidRDefault="0020140F" w:rsidP="005A3F16">
      <w:pPr>
        <w:pStyle w:val="af7"/>
        <w:ind w:firstLine="567"/>
        <w:jc w:val="both"/>
        <w:rPr>
          <w:sz w:val="28"/>
          <w:szCs w:val="28"/>
        </w:rPr>
      </w:pPr>
      <w:r w:rsidRPr="00D22850">
        <w:rPr>
          <w:sz w:val="28"/>
          <w:szCs w:val="28"/>
          <w:highlight w:val="green"/>
        </w:rPr>
        <w:t xml:space="preserve">В случае размещения этих объектов на </w:t>
      </w:r>
      <w:r w:rsidR="000B5C76" w:rsidRPr="00D22850">
        <w:rPr>
          <w:sz w:val="28"/>
          <w:szCs w:val="28"/>
          <w:highlight w:val="green"/>
        </w:rPr>
        <w:t xml:space="preserve">ГТС </w:t>
      </w:r>
      <w:r w:rsidRPr="00D22850">
        <w:rPr>
          <w:sz w:val="28"/>
          <w:szCs w:val="28"/>
          <w:highlight w:val="green"/>
        </w:rPr>
        <w:t xml:space="preserve">или </w:t>
      </w:r>
      <w:r w:rsidR="000B5C76" w:rsidRPr="00D22850">
        <w:rPr>
          <w:sz w:val="28"/>
          <w:szCs w:val="28"/>
          <w:highlight w:val="green"/>
        </w:rPr>
        <w:t xml:space="preserve">в контакте с ними сейсмическое </w:t>
      </w:r>
      <w:r w:rsidRPr="00D22850">
        <w:rPr>
          <w:sz w:val="28"/>
          <w:szCs w:val="28"/>
          <w:highlight w:val="green"/>
        </w:rPr>
        <w:t>воздействие должно задаваться движением, передаваемым со стороны основного сооружения.</w:t>
      </w:r>
    </w:p>
    <w:p w14:paraId="41F2A86A" w14:textId="77777777" w:rsidR="0020140F" w:rsidRPr="005A3F16" w:rsidRDefault="0020140F" w:rsidP="005A3F16">
      <w:pPr>
        <w:pStyle w:val="af7"/>
        <w:ind w:firstLine="567"/>
        <w:jc w:val="both"/>
        <w:rPr>
          <w:sz w:val="28"/>
          <w:szCs w:val="28"/>
        </w:rPr>
      </w:pPr>
    </w:p>
    <w:p w14:paraId="1533B8A9" w14:textId="77777777" w:rsidR="0020140F" w:rsidRPr="005A3F16" w:rsidRDefault="0020140F" w:rsidP="005A3F16">
      <w:pPr>
        <w:pStyle w:val="af7"/>
        <w:ind w:firstLine="567"/>
        <w:jc w:val="both"/>
        <w:rPr>
          <w:b/>
          <w:sz w:val="28"/>
          <w:szCs w:val="28"/>
        </w:rPr>
      </w:pPr>
      <w:r w:rsidRPr="005A3F16">
        <w:rPr>
          <w:b/>
          <w:sz w:val="28"/>
          <w:szCs w:val="28"/>
        </w:rPr>
        <w:lastRenderedPageBreak/>
        <w:t>5 Сейсмические воздействия и определение их характеристик</w:t>
      </w:r>
    </w:p>
    <w:p w14:paraId="7C3FF02D" w14:textId="77777777" w:rsidR="0020140F" w:rsidRPr="00D22850" w:rsidRDefault="0020140F" w:rsidP="005A3F16">
      <w:pPr>
        <w:pStyle w:val="af7"/>
        <w:ind w:firstLine="567"/>
        <w:jc w:val="both"/>
        <w:rPr>
          <w:sz w:val="28"/>
          <w:szCs w:val="28"/>
          <w:highlight w:val="green"/>
        </w:rPr>
      </w:pPr>
      <w:r w:rsidRPr="00D22850">
        <w:rPr>
          <w:sz w:val="28"/>
          <w:szCs w:val="28"/>
          <w:highlight w:val="green"/>
        </w:rPr>
        <w:t>5.1 Сейсмические воздействия следует учитывать в тех случаях, когда значение величины</w:t>
      </w:r>
      <w:r w:rsidR="000B5C76" w:rsidRPr="00D22850">
        <w:rPr>
          <w:sz w:val="28"/>
          <w:szCs w:val="28"/>
          <w:highlight w:val="green"/>
        </w:rPr>
        <w:t xml:space="preserve"> </w:t>
      </w:r>
      <w:r w:rsidR="000B5C76" w:rsidRPr="00D22850">
        <w:rPr>
          <w:i/>
          <w:sz w:val="28"/>
          <w:szCs w:val="28"/>
          <w:highlight w:val="green"/>
          <w:lang w:val="en-US"/>
        </w:rPr>
        <w:t>I</w:t>
      </w:r>
      <w:r w:rsidR="000B5C76" w:rsidRPr="00D22850">
        <w:rPr>
          <w:i/>
          <w:sz w:val="28"/>
          <w:szCs w:val="28"/>
          <w:highlight w:val="green"/>
          <w:vertAlign w:val="superscript"/>
          <w:lang w:val="en-US"/>
        </w:rPr>
        <w:t>des</w:t>
      </w:r>
      <w:r w:rsidRPr="00D22850">
        <w:rPr>
          <w:sz w:val="28"/>
          <w:szCs w:val="28"/>
          <w:highlight w:val="green"/>
        </w:rPr>
        <w:t xml:space="preserve"> составляет 7 баллов и более для уровня МРЗ. </w:t>
      </w:r>
    </w:p>
    <w:p w14:paraId="3BEDE4CF" w14:textId="77777777" w:rsidR="0020140F" w:rsidRPr="00D22850" w:rsidRDefault="0020140F" w:rsidP="005A3F16">
      <w:pPr>
        <w:pStyle w:val="af7"/>
        <w:ind w:firstLine="567"/>
        <w:jc w:val="both"/>
        <w:rPr>
          <w:highlight w:val="green"/>
        </w:rPr>
      </w:pPr>
      <w:r w:rsidRPr="00D22850">
        <w:rPr>
          <w:highlight w:val="green"/>
        </w:rPr>
        <w:t>П р и м е ч а н и е</w:t>
      </w:r>
      <w:r w:rsidR="000B5C76" w:rsidRPr="00D22850">
        <w:rPr>
          <w:highlight w:val="green"/>
        </w:rPr>
        <w:t xml:space="preserve"> – </w:t>
      </w:r>
      <w:r w:rsidRPr="00D22850">
        <w:rPr>
          <w:highlight w:val="green"/>
        </w:rPr>
        <w:t>Сейсмические воздействия входят в состав особых сочетаний нагрузок и воздействий (СП 58.13330).</w:t>
      </w:r>
    </w:p>
    <w:p w14:paraId="306FB9C8" w14:textId="77777777" w:rsidR="0020140F" w:rsidRPr="00D22850" w:rsidRDefault="0020140F" w:rsidP="005A3F16">
      <w:pPr>
        <w:pStyle w:val="af7"/>
        <w:ind w:firstLine="567"/>
        <w:jc w:val="both"/>
        <w:rPr>
          <w:sz w:val="28"/>
          <w:szCs w:val="28"/>
          <w:highlight w:val="green"/>
        </w:rPr>
      </w:pPr>
      <w:r w:rsidRPr="00D22850">
        <w:rPr>
          <w:sz w:val="28"/>
          <w:szCs w:val="28"/>
          <w:highlight w:val="green"/>
        </w:rPr>
        <w:t xml:space="preserve">5.2 Для </w:t>
      </w:r>
      <w:r w:rsidR="001653AA" w:rsidRPr="00D22850">
        <w:rPr>
          <w:sz w:val="28"/>
          <w:szCs w:val="28"/>
          <w:highlight w:val="green"/>
        </w:rPr>
        <w:t>ГТС</w:t>
      </w:r>
      <w:r w:rsidRPr="00D22850">
        <w:rPr>
          <w:sz w:val="28"/>
          <w:szCs w:val="28"/>
          <w:highlight w:val="green"/>
        </w:rPr>
        <w:t xml:space="preserve"> значение </w:t>
      </w:r>
      <w:r w:rsidR="000B5C76" w:rsidRPr="00D22850">
        <w:rPr>
          <w:sz w:val="28"/>
          <w:szCs w:val="28"/>
          <w:highlight w:val="green"/>
        </w:rPr>
        <w:t xml:space="preserve">среднего </w:t>
      </w:r>
      <w:r w:rsidRPr="00D22850">
        <w:rPr>
          <w:sz w:val="28"/>
          <w:szCs w:val="28"/>
          <w:highlight w:val="green"/>
        </w:rPr>
        <w:t xml:space="preserve">периода повторяемости </w:t>
      </w:r>
      <w:r w:rsidR="000B5C76" w:rsidRPr="00D22850">
        <w:rPr>
          <w:sz w:val="28"/>
          <w:szCs w:val="28"/>
          <w:highlight w:val="green"/>
        </w:rPr>
        <w:t>МРЗ</w:t>
      </w:r>
      <w:r w:rsidRPr="00D22850">
        <w:rPr>
          <w:sz w:val="28"/>
          <w:szCs w:val="28"/>
          <w:highlight w:val="green"/>
        </w:rPr>
        <w:t xml:space="preserve"> </w:t>
      </w:r>
      <w:r w:rsidRPr="00D22850">
        <w:rPr>
          <w:position w:val="-12"/>
          <w:sz w:val="28"/>
          <w:szCs w:val="28"/>
          <w:highlight w:val="green"/>
        </w:rPr>
        <w:object w:dxaOrig="504" w:dyaOrig="372" w14:anchorId="46F4564E">
          <v:shape id="_x0000_i1031" type="#_x0000_t75" style="width:24pt;height:18.75pt" o:ole="">
            <v:imagedata r:id="rId24" o:title=""/>
          </v:shape>
          <o:OLEObject Type="Embed" ProgID="Equation.3" ShapeID="_x0000_i1031" DrawAspect="Content" ObjectID="_1767443888" r:id="rId25"/>
        </w:object>
      </w:r>
      <w:r w:rsidRPr="00D22850">
        <w:rPr>
          <w:sz w:val="28"/>
          <w:szCs w:val="28"/>
          <w:highlight w:val="green"/>
        </w:rPr>
        <w:t xml:space="preserve"> принима</w:t>
      </w:r>
      <w:r w:rsidR="000B5C76" w:rsidRPr="00D22850">
        <w:rPr>
          <w:sz w:val="28"/>
          <w:szCs w:val="28"/>
          <w:highlight w:val="green"/>
        </w:rPr>
        <w:t>ют</w:t>
      </w:r>
      <w:r w:rsidRPr="00D22850">
        <w:rPr>
          <w:sz w:val="28"/>
          <w:szCs w:val="28"/>
          <w:highlight w:val="green"/>
        </w:rPr>
        <w:t xml:space="preserve"> равным:</w:t>
      </w:r>
    </w:p>
    <w:p w14:paraId="49370CAA" w14:textId="77777777" w:rsidR="0020140F" w:rsidRPr="00D22850" w:rsidRDefault="0020140F" w:rsidP="005A3F16">
      <w:pPr>
        <w:pStyle w:val="af7"/>
        <w:ind w:firstLine="567"/>
        <w:jc w:val="both"/>
        <w:rPr>
          <w:sz w:val="28"/>
          <w:szCs w:val="28"/>
          <w:highlight w:val="green"/>
        </w:rPr>
      </w:pPr>
      <w:r w:rsidRPr="00D22850">
        <w:rPr>
          <w:sz w:val="28"/>
          <w:szCs w:val="28"/>
          <w:highlight w:val="green"/>
        </w:rPr>
        <w:t xml:space="preserve">5000 лет – для водоподпорных сооружений классов </w:t>
      </w:r>
      <w:r w:rsidRPr="00D22850">
        <w:rPr>
          <w:sz w:val="28"/>
          <w:szCs w:val="28"/>
          <w:highlight w:val="green"/>
          <w:lang w:val="en-US"/>
        </w:rPr>
        <w:t>I</w:t>
      </w:r>
      <w:r w:rsidRPr="00D22850">
        <w:rPr>
          <w:sz w:val="28"/>
          <w:szCs w:val="28"/>
          <w:highlight w:val="green"/>
        </w:rPr>
        <w:t xml:space="preserve">, </w:t>
      </w:r>
      <w:r w:rsidRPr="00D22850">
        <w:rPr>
          <w:sz w:val="28"/>
          <w:szCs w:val="28"/>
          <w:highlight w:val="green"/>
          <w:lang w:val="en-US"/>
        </w:rPr>
        <w:t>II</w:t>
      </w:r>
      <w:r w:rsidRPr="00D22850">
        <w:rPr>
          <w:sz w:val="28"/>
          <w:szCs w:val="28"/>
          <w:highlight w:val="green"/>
        </w:rPr>
        <w:t xml:space="preserve"> и </w:t>
      </w:r>
      <w:r w:rsidRPr="00D22850">
        <w:rPr>
          <w:sz w:val="28"/>
          <w:szCs w:val="28"/>
          <w:highlight w:val="green"/>
          <w:lang w:val="en-US"/>
        </w:rPr>
        <w:t>III</w:t>
      </w:r>
      <w:r w:rsidR="00E92D3F" w:rsidRPr="00D22850">
        <w:rPr>
          <w:sz w:val="28"/>
          <w:szCs w:val="28"/>
          <w:highlight w:val="green"/>
        </w:rPr>
        <w:t>;</w:t>
      </w:r>
    </w:p>
    <w:p w14:paraId="5FEDBBE2" w14:textId="77777777" w:rsidR="0020140F" w:rsidRPr="00D22850" w:rsidRDefault="0020140F" w:rsidP="005A3F16">
      <w:pPr>
        <w:pStyle w:val="af7"/>
        <w:ind w:firstLine="567"/>
        <w:jc w:val="both"/>
        <w:rPr>
          <w:sz w:val="28"/>
          <w:szCs w:val="28"/>
          <w:highlight w:val="green"/>
        </w:rPr>
      </w:pPr>
      <w:r w:rsidRPr="00D22850">
        <w:rPr>
          <w:sz w:val="28"/>
          <w:szCs w:val="28"/>
          <w:highlight w:val="green"/>
        </w:rPr>
        <w:t xml:space="preserve">1000 лет </w:t>
      </w:r>
      <w:r w:rsidR="00E92D3F" w:rsidRPr="00D22850">
        <w:rPr>
          <w:sz w:val="28"/>
          <w:szCs w:val="28"/>
          <w:highlight w:val="green"/>
        </w:rPr>
        <w:t>–</w:t>
      </w:r>
      <w:r w:rsidRPr="00D22850">
        <w:rPr>
          <w:sz w:val="28"/>
          <w:szCs w:val="28"/>
          <w:highlight w:val="green"/>
        </w:rPr>
        <w:t xml:space="preserve"> </w:t>
      </w:r>
      <w:r w:rsidR="00E92D3F" w:rsidRPr="00D22850">
        <w:rPr>
          <w:sz w:val="28"/>
          <w:szCs w:val="28"/>
          <w:highlight w:val="green"/>
        </w:rPr>
        <w:t xml:space="preserve">для </w:t>
      </w:r>
      <w:r w:rsidR="000B5C76" w:rsidRPr="00D22850">
        <w:rPr>
          <w:sz w:val="28"/>
          <w:szCs w:val="28"/>
          <w:highlight w:val="green"/>
        </w:rPr>
        <w:t>МНГС</w:t>
      </w:r>
      <w:r w:rsidR="00E92D3F" w:rsidRPr="00D22850">
        <w:rPr>
          <w:sz w:val="28"/>
          <w:szCs w:val="28"/>
          <w:highlight w:val="green"/>
        </w:rPr>
        <w:t xml:space="preserve">, </w:t>
      </w:r>
      <w:r w:rsidRPr="00D22850">
        <w:rPr>
          <w:sz w:val="28"/>
          <w:szCs w:val="28"/>
          <w:highlight w:val="green"/>
        </w:rPr>
        <w:t xml:space="preserve">водоподпорных сооружений класса </w:t>
      </w:r>
      <w:r w:rsidRPr="00D22850">
        <w:rPr>
          <w:sz w:val="28"/>
          <w:szCs w:val="28"/>
          <w:highlight w:val="green"/>
          <w:lang w:val="en-US"/>
        </w:rPr>
        <w:t>IV</w:t>
      </w:r>
      <w:r w:rsidRPr="00D22850">
        <w:rPr>
          <w:sz w:val="28"/>
          <w:szCs w:val="28"/>
          <w:highlight w:val="green"/>
        </w:rPr>
        <w:t xml:space="preserve"> и безнапорных </w:t>
      </w:r>
      <w:r w:rsidR="001653AA" w:rsidRPr="00D22850">
        <w:rPr>
          <w:sz w:val="28"/>
          <w:szCs w:val="28"/>
          <w:highlight w:val="green"/>
        </w:rPr>
        <w:t>ГТС</w:t>
      </w:r>
      <w:r w:rsidRPr="00D22850">
        <w:rPr>
          <w:sz w:val="28"/>
          <w:szCs w:val="28"/>
          <w:highlight w:val="green"/>
        </w:rPr>
        <w:t>.</w:t>
      </w:r>
    </w:p>
    <w:p w14:paraId="3E4DBD0B" w14:textId="77777777" w:rsidR="0020140F" w:rsidRPr="00D22850" w:rsidRDefault="0020140F" w:rsidP="005A3F16">
      <w:pPr>
        <w:pStyle w:val="af7"/>
        <w:ind w:firstLine="567"/>
        <w:jc w:val="both"/>
        <w:rPr>
          <w:sz w:val="28"/>
          <w:szCs w:val="28"/>
          <w:highlight w:val="green"/>
        </w:rPr>
      </w:pPr>
      <w:r w:rsidRPr="00D22850">
        <w:rPr>
          <w:sz w:val="28"/>
          <w:szCs w:val="28"/>
          <w:highlight w:val="green"/>
        </w:rPr>
        <w:t xml:space="preserve">Значение </w:t>
      </w:r>
      <w:r w:rsidR="000B5C76" w:rsidRPr="00D22850">
        <w:rPr>
          <w:sz w:val="28"/>
          <w:szCs w:val="28"/>
          <w:highlight w:val="green"/>
        </w:rPr>
        <w:t xml:space="preserve">среднего </w:t>
      </w:r>
      <w:r w:rsidRPr="00D22850">
        <w:rPr>
          <w:sz w:val="28"/>
          <w:szCs w:val="28"/>
          <w:highlight w:val="green"/>
        </w:rPr>
        <w:t xml:space="preserve">периода повторяемости </w:t>
      </w:r>
      <w:r w:rsidR="000B5C76" w:rsidRPr="00D22850">
        <w:rPr>
          <w:sz w:val="28"/>
          <w:szCs w:val="28"/>
          <w:highlight w:val="green"/>
        </w:rPr>
        <w:t>ПЗ</w:t>
      </w:r>
      <w:r w:rsidRPr="00D22850">
        <w:rPr>
          <w:sz w:val="28"/>
          <w:szCs w:val="28"/>
          <w:highlight w:val="green"/>
        </w:rPr>
        <w:t xml:space="preserve"> </w:t>
      </w:r>
      <w:r w:rsidRPr="00D22850">
        <w:rPr>
          <w:position w:val="-12"/>
          <w:sz w:val="28"/>
          <w:szCs w:val="28"/>
          <w:highlight w:val="green"/>
        </w:rPr>
        <w:object w:dxaOrig="516" w:dyaOrig="384" w14:anchorId="269FCDDF">
          <v:shape id="_x0000_i1032" type="#_x0000_t75" style="width:26.25pt;height:20.25pt" o:ole="">
            <v:imagedata r:id="rId26" o:title=""/>
          </v:shape>
          <o:OLEObject Type="Embed" ProgID="Equation.3" ShapeID="_x0000_i1032" DrawAspect="Content" ObjectID="_1767443889" r:id="rId27"/>
        </w:object>
      </w:r>
      <w:r w:rsidRPr="00D22850">
        <w:rPr>
          <w:sz w:val="28"/>
          <w:szCs w:val="28"/>
          <w:highlight w:val="green"/>
        </w:rPr>
        <w:t xml:space="preserve"> для всех </w:t>
      </w:r>
      <w:r w:rsidR="001653AA" w:rsidRPr="00D22850">
        <w:rPr>
          <w:sz w:val="28"/>
          <w:szCs w:val="28"/>
          <w:highlight w:val="green"/>
        </w:rPr>
        <w:t>ГТС</w:t>
      </w:r>
      <w:r w:rsidRPr="00D22850">
        <w:rPr>
          <w:sz w:val="28"/>
          <w:szCs w:val="28"/>
          <w:highlight w:val="green"/>
        </w:rPr>
        <w:t xml:space="preserve"> принима</w:t>
      </w:r>
      <w:r w:rsidR="000B5C76" w:rsidRPr="00D22850">
        <w:rPr>
          <w:sz w:val="28"/>
          <w:szCs w:val="28"/>
          <w:highlight w:val="green"/>
        </w:rPr>
        <w:t>ют</w:t>
      </w:r>
      <w:r w:rsidRPr="00D22850">
        <w:rPr>
          <w:sz w:val="28"/>
          <w:szCs w:val="28"/>
          <w:highlight w:val="green"/>
        </w:rPr>
        <w:t xml:space="preserve"> равным 500 лет.</w:t>
      </w:r>
    </w:p>
    <w:p w14:paraId="475A3712" w14:textId="77777777" w:rsidR="000445DB" w:rsidRPr="00D22850" w:rsidRDefault="000445DB" w:rsidP="005A3F16">
      <w:pPr>
        <w:pStyle w:val="af7"/>
        <w:ind w:firstLine="567"/>
        <w:jc w:val="both"/>
        <w:rPr>
          <w:highlight w:val="green"/>
        </w:rPr>
      </w:pPr>
      <w:r w:rsidRPr="00D22850">
        <w:rPr>
          <w:highlight w:val="green"/>
        </w:rPr>
        <w:t>П р и м е ч а н и е</w:t>
      </w:r>
      <w:r w:rsidR="000B5C76" w:rsidRPr="00D22850">
        <w:rPr>
          <w:highlight w:val="green"/>
        </w:rPr>
        <w:t xml:space="preserve"> –</w:t>
      </w:r>
      <w:r w:rsidRPr="00D22850">
        <w:rPr>
          <w:highlight w:val="green"/>
        </w:rPr>
        <w:t xml:space="preserve"> Для морских портовых причальных сооружений классов </w:t>
      </w:r>
      <w:r w:rsidRPr="00D22850">
        <w:rPr>
          <w:highlight w:val="green"/>
          <w:lang w:val="en-US"/>
        </w:rPr>
        <w:t>I</w:t>
      </w:r>
      <w:r w:rsidRPr="00D22850">
        <w:rPr>
          <w:highlight w:val="green"/>
        </w:rPr>
        <w:t xml:space="preserve"> и </w:t>
      </w:r>
      <w:r w:rsidRPr="00D22850">
        <w:rPr>
          <w:highlight w:val="green"/>
          <w:lang w:val="en-US"/>
        </w:rPr>
        <w:t>II</w:t>
      </w:r>
      <w:r w:rsidRPr="00D22850">
        <w:rPr>
          <w:highlight w:val="green"/>
        </w:rPr>
        <w:t xml:space="preserve">, а также </w:t>
      </w:r>
      <w:r w:rsidR="000B5C76" w:rsidRPr="00D22850">
        <w:rPr>
          <w:highlight w:val="green"/>
        </w:rPr>
        <w:t xml:space="preserve">для </w:t>
      </w:r>
      <w:r w:rsidRPr="00D22850">
        <w:rPr>
          <w:highlight w:val="green"/>
        </w:rPr>
        <w:t xml:space="preserve">оградительных сооружений класса </w:t>
      </w:r>
      <w:r w:rsidRPr="00D22850">
        <w:rPr>
          <w:highlight w:val="green"/>
          <w:lang w:val="en-US"/>
        </w:rPr>
        <w:t>I</w:t>
      </w:r>
      <w:r w:rsidRPr="00D22850">
        <w:rPr>
          <w:highlight w:val="green"/>
        </w:rPr>
        <w:t xml:space="preserve">, рассчитываемых на два уровня сейсмических воздействий, допускается принимать </w:t>
      </w:r>
      <w:r w:rsidRPr="00D22850">
        <w:rPr>
          <w:position w:val="-12"/>
          <w:highlight w:val="green"/>
        </w:rPr>
        <w:object w:dxaOrig="504" w:dyaOrig="372" w14:anchorId="5BA9AE30">
          <v:shape id="_x0000_i1033" type="#_x0000_t75" style="width:24pt;height:18.75pt" o:ole="">
            <v:imagedata r:id="rId24" o:title=""/>
          </v:shape>
          <o:OLEObject Type="Embed" ProgID="Equation.3" ShapeID="_x0000_i1033" DrawAspect="Content" ObjectID="_1767443890" r:id="rId28"/>
        </w:object>
      </w:r>
      <w:r w:rsidRPr="00D22850">
        <w:rPr>
          <w:highlight w:val="green"/>
        </w:rPr>
        <w:t xml:space="preserve"> = 500 лет и </w:t>
      </w:r>
      <w:r w:rsidRPr="00D22850">
        <w:rPr>
          <w:position w:val="-12"/>
          <w:highlight w:val="green"/>
        </w:rPr>
        <w:object w:dxaOrig="516" w:dyaOrig="384" w14:anchorId="178C60E6">
          <v:shape id="_x0000_i1034" type="#_x0000_t75" style="width:26.25pt;height:20.25pt" o:ole="">
            <v:imagedata r:id="rId26" o:title=""/>
          </v:shape>
          <o:OLEObject Type="Embed" ProgID="Equation.3" ShapeID="_x0000_i1034" DrawAspect="Content" ObjectID="_1767443891" r:id="rId29"/>
        </w:object>
      </w:r>
      <w:r w:rsidRPr="00D22850">
        <w:rPr>
          <w:highlight w:val="green"/>
        </w:rPr>
        <w:t xml:space="preserve"> = 100</w:t>
      </w:r>
      <w:r w:rsidR="000B5C76" w:rsidRPr="00D22850">
        <w:rPr>
          <w:highlight w:val="green"/>
        </w:rPr>
        <w:t>–</w:t>
      </w:r>
      <w:r w:rsidRPr="00D22850">
        <w:rPr>
          <w:highlight w:val="green"/>
        </w:rPr>
        <w:t xml:space="preserve">200 лет. Для остальных портовых безнапорных сооружений, относительно которых принято решение рассчитывать только на ПЗ, допускается принимать </w:t>
      </w:r>
      <w:r w:rsidRPr="00D22850">
        <w:rPr>
          <w:position w:val="-12"/>
          <w:highlight w:val="green"/>
        </w:rPr>
        <w:object w:dxaOrig="516" w:dyaOrig="384" w14:anchorId="7F6E1BE3">
          <v:shape id="_x0000_i1035" type="#_x0000_t75" style="width:26.25pt;height:20.25pt" o:ole="">
            <v:imagedata r:id="rId26" o:title=""/>
          </v:shape>
          <o:OLEObject Type="Embed" ProgID="Equation.3" ShapeID="_x0000_i1035" DrawAspect="Content" ObjectID="_1767443892" r:id="rId30"/>
        </w:object>
      </w:r>
      <w:r w:rsidRPr="00D22850">
        <w:rPr>
          <w:highlight w:val="green"/>
        </w:rPr>
        <w:t xml:space="preserve"> = 100</w:t>
      </w:r>
      <w:r w:rsidR="000B5C76" w:rsidRPr="00D22850">
        <w:rPr>
          <w:highlight w:val="green"/>
        </w:rPr>
        <w:t>–</w:t>
      </w:r>
      <w:r w:rsidRPr="00D22850">
        <w:rPr>
          <w:highlight w:val="green"/>
        </w:rPr>
        <w:t>200 лет.</w:t>
      </w:r>
    </w:p>
    <w:p w14:paraId="6AFF92D7" w14:textId="77777777" w:rsidR="0020140F" w:rsidRPr="00D22850" w:rsidRDefault="0020140F" w:rsidP="005A3F16">
      <w:pPr>
        <w:pStyle w:val="af7"/>
        <w:ind w:firstLine="567"/>
        <w:jc w:val="both"/>
        <w:rPr>
          <w:sz w:val="28"/>
          <w:szCs w:val="28"/>
          <w:highlight w:val="green"/>
        </w:rPr>
      </w:pPr>
      <w:r w:rsidRPr="00D22850">
        <w:rPr>
          <w:sz w:val="28"/>
          <w:szCs w:val="28"/>
          <w:highlight w:val="green"/>
        </w:rPr>
        <w:t xml:space="preserve">5.3 Расчетные сейсмические воздействия при применении ДТ (см. 6.2) должны задаваться РА, масштабированными (при необходимости) по величинам максимальных пиковых ускорений основания </w:t>
      </w:r>
      <w:r w:rsidRPr="00D22850">
        <w:rPr>
          <w:color w:val="000000"/>
          <w:position w:val="-14"/>
          <w:sz w:val="28"/>
          <w:szCs w:val="28"/>
          <w:highlight w:val="green"/>
        </w:rPr>
        <w:object w:dxaOrig="492" w:dyaOrig="408" w14:anchorId="3E30C67B">
          <v:shape id="_x0000_i1036" type="#_x0000_t75" style="width:24pt;height:20.25pt" o:ole="">
            <v:imagedata r:id="rId31" o:title=""/>
          </v:shape>
          <o:OLEObject Type="Embed" ProgID="Equation.3" ShapeID="_x0000_i1036" DrawAspect="Content" ObjectID="_1767443893" r:id="rId32"/>
        </w:object>
      </w:r>
      <w:r w:rsidRPr="00D22850">
        <w:rPr>
          <w:sz w:val="28"/>
          <w:szCs w:val="28"/>
          <w:highlight w:val="green"/>
        </w:rPr>
        <w:t xml:space="preserve">при </w:t>
      </w:r>
      <w:r w:rsidR="000B5C76" w:rsidRPr="00D22850">
        <w:rPr>
          <w:sz w:val="28"/>
          <w:szCs w:val="28"/>
          <w:highlight w:val="green"/>
        </w:rPr>
        <w:t>МРЗ</w:t>
      </w:r>
      <w:r w:rsidR="0060187D" w:rsidRPr="00D22850">
        <w:rPr>
          <w:sz w:val="28"/>
          <w:szCs w:val="28"/>
          <w:highlight w:val="green"/>
        </w:rPr>
        <w:t xml:space="preserve"> </w:t>
      </w:r>
      <w:r w:rsidRPr="00D22850">
        <w:rPr>
          <w:sz w:val="28"/>
          <w:szCs w:val="28"/>
          <w:highlight w:val="green"/>
        </w:rPr>
        <w:t>и</w:t>
      </w:r>
      <w:r w:rsidRPr="00D22850">
        <w:rPr>
          <w:i/>
          <w:position w:val="-14"/>
          <w:sz w:val="28"/>
          <w:szCs w:val="28"/>
          <w:highlight w:val="green"/>
          <w:lang w:val="en-US"/>
        </w:rPr>
        <w:object w:dxaOrig="504" w:dyaOrig="408" w14:anchorId="703B2FA0">
          <v:shape id="_x0000_i1037" type="#_x0000_t75" style="width:24pt;height:20.25pt" o:ole="">
            <v:imagedata r:id="rId33" o:title=""/>
          </v:shape>
          <o:OLEObject Type="Embed" ProgID="Equation.3" ShapeID="_x0000_i1037" DrawAspect="Content" ObjectID="_1767443894" r:id="rId34"/>
        </w:object>
      </w:r>
      <w:r w:rsidRPr="00D22850">
        <w:rPr>
          <w:sz w:val="28"/>
          <w:szCs w:val="28"/>
          <w:highlight w:val="green"/>
        </w:rPr>
        <w:t xml:space="preserve"> при </w:t>
      </w:r>
      <w:r w:rsidR="0060187D" w:rsidRPr="00D22850">
        <w:rPr>
          <w:sz w:val="28"/>
          <w:szCs w:val="28"/>
          <w:highlight w:val="green"/>
        </w:rPr>
        <w:t>ПЗ</w:t>
      </w:r>
      <w:r w:rsidRPr="00D22850">
        <w:rPr>
          <w:sz w:val="28"/>
          <w:szCs w:val="28"/>
          <w:highlight w:val="green"/>
        </w:rPr>
        <w:t xml:space="preserve">. </w:t>
      </w:r>
      <w:r w:rsidR="0060187D" w:rsidRPr="00D22850">
        <w:rPr>
          <w:sz w:val="28"/>
          <w:szCs w:val="28"/>
          <w:highlight w:val="green"/>
        </w:rPr>
        <w:t>Следует</w:t>
      </w:r>
      <w:r w:rsidRPr="00D22850">
        <w:rPr>
          <w:sz w:val="28"/>
          <w:szCs w:val="28"/>
          <w:highlight w:val="green"/>
        </w:rPr>
        <w:t xml:space="preserve"> подбирать</w:t>
      </w:r>
      <w:r w:rsidR="0060187D" w:rsidRPr="00D22850">
        <w:rPr>
          <w:sz w:val="28"/>
          <w:szCs w:val="28"/>
          <w:highlight w:val="green"/>
        </w:rPr>
        <w:t xml:space="preserve"> РА</w:t>
      </w:r>
      <w:r w:rsidRPr="00D22850">
        <w:rPr>
          <w:sz w:val="28"/>
          <w:szCs w:val="28"/>
          <w:highlight w:val="green"/>
        </w:rPr>
        <w:t xml:space="preserve"> также с учетом данных о скоростных, частотных и резонансных характеристиках грунтов, залегающих в основании сооружения. Непосредственно для расчетов следует задавать две горизонтальные (Г1 и Г2</w:t>
      </w:r>
      <w:r w:rsidRPr="00D22850">
        <w:rPr>
          <w:b/>
          <w:sz w:val="28"/>
          <w:szCs w:val="28"/>
          <w:highlight w:val="green"/>
        </w:rPr>
        <w:t>)</w:t>
      </w:r>
      <w:r w:rsidRPr="00D22850">
        <w:rPr>
          <w:sz w:val="28"/>
          <w:szCs w:val="28"/>
          <w:highlight w:val="green"/>
        </w:rPr>
        <w:t xml:space="preserve"> и вертикальную (В</w:t>
      </w:r>
      <w:r w:rsidRPr="00D22850">
        <w:rPr>
          <w:b/>
          <w:sz w:val="28"/>
          <w:szCs w:val="28"/>
          <w:highlight w:val="green"/>
        </w:rPr>
        <w:t>)</w:t>
      </w:r>
      <w:r w:rsidRPr="00D22850">
        <w:rPr>
          <w:sz w:val="28"/>
          <w:szCs w:val="28"/>
          <w:highlight w:val="green"/>
        </w:rPr>
        <w:t xml:space="preserve"> компоненты </w:t>
      </w:r>
      <w:r w:rsidR="0060187D" w:rsidRPr="00D22850">
        <w:rPr>
          <w:sz w:val="28"/>
          <w:szCs w:val="28"/>
          <w:highlight w:val="green"/>
        </w:rPr>
        <w:t>РА</w:t>
      </w:r>
      <w:r w:rsidRPr="00D22850">
        <w:rPr>
          <w:sz w:val="28"/>
          <w:szCs w:val="28"/>
          <w:highlight w:val="green"/>
        </w:rPr>
        <w:t>.</w:t>
      </w:r>
    </w:p>
    <w:p w14:paraId="69B1321F" w14:textId="77777777" w:rsidR="0020140F" w:rsidRPr="00D22850" w:rsidRDefault="0060187D" w:rsidP="005A3F16">
      <w:pPr>
        <w:pStyle w:val="af7"/>
        <w:ind w:firstLine="567"/>
        <w:jc w:val="both"/>
        <w:rPr>
          <w:sz w:val="28"/>
          <w:szCs w:val="28"/>
          <w:highlight w:val="green"/>
        </w:rPr>
      </w:pPr>
      <w:r w:rsidRPr="00D22850">
        <w:rPr>
          <w:sz w:val="28"/>
          <w:szCs w:val="28"/>
          <w:highlight w:val="green"/>
        </w:rPr>
        <w:t>Следует</w:t>
      </w:r>
      <w:r w:rsidR="0020140F" w:rsidRPr="00D22850">
        <w:rPr>
          <w:sz w:val="28"/>
          <w:szCs w:val="28"/>
          <w:highlight w:val="green"/>
        </w:rPr>
        <w:t xml:space="preserve"> применять РА:</w:t>
      </w:r>
    </w:p>
    <w:p w14:paraId="4DDCBE61" w14:textId="77777777" w:rsidR="0020140F" w:rsidRPr="00D22850" w:rsidRDefault="0060187D" w:rsidP="005A3F16">
      <w:pPr>
        <w:pStyle w:val="af7"/>
        <w:ind w:firstLine="567"/>
        <w:jc w:val="both"/>
        <w:rPr>
          <w:sz w:val="28"/>
          <w:szCs w:val="28"/>
          <w:highlight w:val="green"/>
        </w:rPr>
      </w:pPr>
      <w:r w:rsidRPr="00D22850">
        <w:rPr>
          <w:sz w:val="28"/>
          <w:szCs w:val="28"/>
          <w:highlight w:val="green"/>
        </w:rPr>
        <w:t xml:space="preserve">- </w:t>
      </w:r>
      <w:r w:rsidR="0020140F" w:rsidRPr="00D22850">
        <w:rPr>
          <w:sz w:val="28"/>
          <w:szCs w:val="28"/>
          <w:highlight w:val="green"/>
        </w:rPr>
        <w:t>из числа записей, произведенных на площадке или в районе сооружения;</w:t>
      </w:r>
    </w:p>
    <w:p w14:paraId="28807764" w14:textId="77777777" w:rsidR="0020140F" w:rsidRPr="00D22850" w:rsidRDefault="0060187D" w:rsidP="005A3F16">
      <w:pPr>
        <w:pStyle w:val="af7"/>
        <w:ind w:firstLine="567"/>
        <w:jc w:val="both"/>
        <w:rPr>
          <w:sz w:val="28"/>
          <w:szCs w:val="28"/>
          <w:highlight w:val="green"/>
        </w:rPr>
      </w:pPr>
      <w:r w:rsidRPr="00D22850">
        <w:rPr>
          <w:sz w:val="28"/>
          <w:szCs w:val="28"/>
          <w:highlight w:val="green"/>
        </w:rPr>
        <w:t xml:space="preserve">- </w:t>
      </w:r>
      <w:r w:rsidR="0020140F" w:rsidRPr="00D22850">
        <w:rPr>
          <w:sz w:val="28"/>
          <w:szCs w:val="28"/>
          <w:highlight w:val="green"/>
        </w:rPr>
        <w:t>аналоговые из числа записей, сделанных в районах, сходных с районом площадки строительства по сейсмотектоническим, геологическим и другим сейсмологическим условиям;</w:t>
      </w:r>
    </w:p>
    <w:p w14:paraId="6370FD3C" w14:textId="77777777" w:rsidR="0020140F" w:rsidRPr="00D22850" w:rsidRDefault="0060187D" w:rsidP="005A3F16">
      <w:pPr>
        <w:pStyle w:val="af7"/>
        <w:ind w:firstLine="567"/>
        <w:jc w:val="both"/>
        <w:rPr>
          <w:sz w:val="28"/>
          <w:szCs w:val="28"/>
          <w:highlight w:val="green"/>
        </w:rPr>
      </w:pPr>
      <w:r w:rsidRPr="00D22850">
        <w:rPr>
          <w:sz w:val="28"/>
          <w:szCs w:val="28"/>
          <w:highlight w:val="green"/>
        </w:rPr>
        <w:t xml:space="preserve">- </w:t>
      </w:r>
      <w:r w:rsidR="0020140F" w:rsidRPr="00D22850">
        <w:rPr>
          <w:sz w:val="28"/>
          <w:szCs w:val="28"/>
          <w:highlight w:val="green"/>
        </w:rPr>
        <w:t>синтезированные, сформированные в соответствии с указанными ниже расчетными параметрами сейсмического воздействия (для МРЗ и ПЗ соответственно):</w:t>
      </w:r>
    </w:p>
    <w:p w14:paraId="00AFD2B3" w14:textId="77777777" w:rsidR="0020140F" w:rsidRPr="00D22850" w:rsidRDefault="0060187D" w:rsidP="0060187D">
      <w:pPr>
        <w:pStyle w:val="af7"/>
        <w:ind w:firstLine="851"/>
        <w:jc w:val="both"/>
        <w:rPr>
          <w:sz w:val="28"/>
          <w:szCs w:val="28"/>
          <w:highlight w:val="green"/>
        </w:rPr>
      </w:pPr>
      <w:r w:rsidRPr="00D22850">
        <w:rPr>
          <w:sz w:val="28"/>
          <w:szCs w:val="28"/>
          <w:highlight w:val="green"/>
        </w:rPr>
        <w:t xml:space="preserve">- </w:t>
      </w:r>
      <w:r w:rsidR="0020140F" w:rsidRPr="00D22850">
        <w:rPr>
          <w:sz w:val="28"/>
          <w:szCs w:val="28"/>
          <w:highlight w:val="green"/>
        </w:rPr>
        <w:t>общая длительность сейсмических колебаний</w:t>
      </w:r>
      <w:r w:rsidRPr="00D22850">
        <w:rPr>
          <w:sz w:val="28"/>
          <w:szCs w:val="28"/>
          <w:highlight w:val="green"/>
        </w:rPr>
        <w:t xml:space="preserve"> τ</w:t>
      </w:r>
      <w:r w:rsidRPr="00D22850">
        <w:rPr>
          <w:i/>
          <w:sz w:val="28"/>
          <w:szCs w:val="28"/>
          <w:highlight w:val="green"/>
          <w:vertAlign w:val="superscript"/>
          <w:lang w:val="en-US"/>
        </w:rPr>
        <w:t>SEE</w:t>
      </w:r>
      <w:r w:rsidR="0020140F" w:rsidRPr="00D22850">
        <w:rPr>
          <w:sz w:val="28"/>
          <w:szCs w:val="28"/>
          <w:highlight w:val="green"/>
        </w:rPr>
        <w:t xml:space="preserve"> или </w:t>
      </w:r>
      <w:r w:rsidRPr="00D22850">
        <w:rPr>
          <w:sz w:val="28"/>
          <w:szCs w:val="28"/>
          <w:highlight w:val="green"/>
        </w:rPr>
        <w:t>τ</w:t>
      </w:r>
      <w:r w:rsidRPr="00D22850">
        <w:rPr>
          <w:i/>
          <w:sz w:val="28"/>
          <w:szCs w:val="28"/>
          <w:highlight w:val="green"/>
          <w:vertAlign w:val="superscript"/>
          <w:lang w:val="en-US"/>
        </w:rPr>
        <w:t>OBE</w:t>
      </w:r>
      <w:r w:rsidR="0020140F" w:rsidRPr="00D22850">
        <w:rPr>
          <w:sz w:val="28"/>
          <w:szCs w:val="28"/>
          <w:highlight w:val="green"/>
        </w:rPr>
        <w:t>;</w:t>
      </w:r>
    </w:p>
    <w:p w14:paraId="7432BFB7" w14:textId="77777777" w:rsidR="0020140F" w:rsidRPr="00D22850" w:rsidRDefault="0060187D" w:rsidP="0060187D">
      <w:pPr>
        <w:pStyle w:val="af7"/>
        <w:ind w:firstLine="851"/>
        <w:jc w:val="both"/>
        <w:rPr>
          <w:sz w:val="28"/>
          <w:szCs w:val="28"/>
          <w:highlight w:val="green"/>
        </w:rPr>
      </w:pPr>
      <w:r w:rsidRPr="00D22850">
        <w:rPr>
          <w:sz w:val="28"/>
          <w:szCs w:val="28"/>
          <w:highlight w:val="green"/>
        </w:rPr>
        <w:t xml:space="preserve">- </w:t>
      </w:r>
      <w:r w:rsidR="0020140F" w:rsidRPr="00D22850">
        <w:rPr>
          <w:sz w:val="28"/>
          <w:szCs w:val="28"/>
          <w:highlight w:val="green"/>
        </w:rPr>
        <w:t xml:space="preserve">длительность фазы сейсмических колебаний основания </w:t>
      </w:r>
      <m:oMath>
        <m:sSubSup>
          <m:sSubSupPr>
            <m:ctrlPr>
              <w:rPr>
                <w:rFonts w:ascii="Cambria Math" w:hAnsi="Cambria Math"/>
                <w:i/>
                <w:sz w:val="24"/>
                <w:szCs w:val="28"/>
                <w:highlight w:val="green"/>
              </w:rPr>
            </m:ctrlPr>
          </m:sSubSupPr>
          <m:e>
            <m:r>
              <m:rPr>
                <m:sty m:val="p"/>
              </m:rPr>
              <w:rPr>
                <w:rFonts w:ascii="Cambria Math" w:hAnsi="Cambria Math"/>
                <w:sz w:val="24"/>
                <w:szCs w:val="28"/>
                <w:highlight w:val="green"/>
              </w:rPr>
              <m:t>τ</m:t>
            </m:r>
          </m:e>
          <m:sub>
            <m:r>
              <w:rPr>
                <w:rFonts w:ascii="Cambria Math" w:hAnsi="Cambria Math"/>
                <w:sz w:val="24"/>
                <w:szCs w:val="28"/>
                <w:highlight w:val="green"/>
              </w:rPr>
              <m:t>0,5</m:t>
            </m:r>
          </m:sub>
          <m:sup>
            <m:r>
              <w:rPr>
                <w:rFonts w:ascii="Cambria Math" w:hAnsi="Cambria Math"/>
                <w:sz w:val="24"/>
                <w:szCs w:val="28"/>
                <w:highlight w:val="green"/>
                <w:lang w:val="en-US"/>
              </w:rPr>
              <m:t>SEE</m:t>
            </m:r>
          </m:sup>
        </m:sSubSup>
        <m:r>
          <w:rPr>
            <w:rFonts w:ascii="Cambria Math" w:hAnsi="Cambria Math"/>
            <w:sz w:val="24"/>
            <w:szCs w:val="28"/>
            <w:highlight w:val="green"/>
          </w:rPr>
          <m:t>(</m:t>
        </m:r>
        <m:sSubSup>
          <m:sSubSupPr>
            <m:ctrlPr>
              <w:rPr>
                <w:rFonts w:ascii="Cambria Math" w:hAnsi="Cambria Math"/>
                <w:i/>
                <w:sz w:val="24"/>
                <w:szCs w:val="28"/>
                <w:highlight w:val="green"/>
              </w:rPr>
            </m:ctrlPr>
          </m:sSubSupPr>
          <m:e>
            <m:r>
              <m:rPr>
                <m:sty m:val="p"/>
              </m:rPr>
              <w:rPr>
                <w:rFonts w:ascii="Cambria Math" w:hAnsi="Cambria Math"/>
                <w:sz w:val="24"/>
                <w:szCs w:val="28"/>
                <w:highlight w:val="green"/>
              </w:rPr>
              <m:t>τ</m:t>
            </m:r>
          </m:e>
          <m:sub>
            <m:r>
              <w:rPr>
                <w:rFonts w:ascii="Cambria Math" w:hAnsi="Cambria Math"/>
                <w:sz w:val="24"/>
                <w:szCs w:val="28"/>
                <w:highlight w:val="green"/>
              </w:rPr>
              <m:t>0,3</m:t>
            </m:r>
          </m:sub>
          <m:sup>
            <m:r>
              <w:rPr>
                <w:rFonts w:ascii="Cambria Math" w:hAnsi="Cambria Math"/>
                <w:sz w:val="24"/>
                <w:szCs w:val="28"/>
                <w:highlight w:val="green"/>
                <w:lang w:val="en-US"/>
              </w:rPr>
              <m:t>SEE</m:t>
            </m:r>
          </m:sup>
        </m:sSubSup>
        <m:r>
          <w:rPr>
            <w:rFonts w:ascii="Cambria Math" w:hAnsi="Cambria Math"/>
            <w:sz w:val="24"/>
            <w:szCs w:val="28"/>
            <w:highlight w:val="green"/>
          </w:rPr>
          <m:t>)</m:t>
        </m:r>
      </m:oMath>
      <w:r w:rsidR="0020140F" w:rsidRPr="00D22850">
        <w:rPr>
          <w:sz w:val="28"/>
          <w:szCs w:val="28"/>
          <w:highlight w:val="green"/>
        </w:rPr>
        <w:t xml:space="preserve"> или</w:t>
      </w:r>
      <w:r w:rsidR="009B1EE2" w:rsidRPr="00D22850">
        <w:rPr>
          <w:sz w:val="28"/>
          <w:szCs w:val="28"/>
          <w:highlight w:val="green"/>
        </w:rPr>
        <w:br/>
      </w:r>
      <m:oMath>
        <m:sSubSup>
          <m:sSubSupPr>
            <m:ctrlPr>
              <w:rPr>
                <w:rFonts w:ascii="Cambria Math" w:hAnsi="Cambria Math"/>
                <w:i/>
                <w:sz w:val="22"/>
                <w:szCs w:val="28"/>
                <w:highlight w:val="green"/>
              </w:rPr>
            </m:ctrlPr>
          </m:sSubSupPr>
          <m:e>
            <m:r>
              <m:rPr>
                <m:sty m:val="p"/>
              </m:rPr>
              <w:rPr>
                <w:rFonts w:ascii="Cambria Math" w:hAnsi="Cambria Math"/>
                <w:sz w:val="22"/>
                <w:szCs w:val="28"/>
                <w:highlight w:val="green"/>
              </w:rPr>
              <m:t>τ</m:t>
            </m:r>
          </m:e>
          <m:sub>
            <m:r>
              <w:rPr>
                <w:rFonts w:ascii="Cambria Math" w:hAnsi="Cambria Math"/>
                <w:sz w:val="22"/>
                <w:szCs w:val="28"/>
                <w:highlight w:val="green"/>
              </w:rPr>
              <m:t>0,5</m:t>
            </m:r>
          </m:sub>
          <m:sup>
            <m:r>
              <w:rPr>
                <w:rFonts w:ascii="Cambria Math" w:hAnsi="Cambria Math"/>
                <w:sz w:val="22"/>
                <w:szCs w:val="28"/>
                <w:highlight w:val="green"/>
                <w:lang w:val="en-US"/>
              </w:rPr>
              <m:t>OBE</m:t>
            </m:r>
          </m:sup>
        </m:sSubSup>
        <m:r>
          <w:rPr>
            <w:rFonts w:ascii="Cambria Math" w:hAnsi="Cambria Math"/>
            <w:sz w:val="22"/>
            <w:szCs w:val="28"/>
            <w:highlight w:val="green"/>
          </w:rPr>
          <m:t>(</m:t>
        </m:r>
        <m:sSubSup>
          <m:sSubSupPr>
            <m:ctrlPr>
              <w:rPr>
                <w:rFonts w:ascii="Cambria Math" w:hAnsi="Cambria Math"/>
                <w:i/>
                <w:sz w:val="22"/>
                <w:szCs w:val="28"/>
                <w:highlight w:val="green"/>
              </w:rPr>
            </m:ctrlPr>
          </m:sSubSupPr>
          <m:e>
            <m:r>
              <m:rPr>
                <m:sty m:val="p"/>
              </m:rPr>
              <w:rPr>
                <w:rFonts w:ascii="Cambria Math" w:hAnsi="Cambria Math"/>
                <w:sz w:val="22"/>
                <w:szCs w:val="28"/>
                <w:highlight w:val="green"/>
              </w:rPr>
              <m:t>τ</m:t>
            </m:r>
          </m:e>
          <m:sub>
            <m:r>
              <w:rPr>
                <w:rFonts w:ascii="Cambria Math" w:hAnsi="Cambria Math"/>
                <w:sz w:val="22"/>
                <w:szCs w:val="28"/>
                <w:highlight w:val="green"/>
              </w:rPr>
              <m:t>0,3</m:t>
            </m:r>
          </m:sub>
          <m:sup>
            <m:r>
              <w:rPr>
                <w:rFonts w:ascii="Cambria Math" w:hAnsi="Cambria Math"/>
                <w:sz w:val="22"/>
                <w:szCs w:val="28"/>
                <w:highlight w:val="green"/>
                <w:lang w:val="en-US"/>
              </w:rPr>
              <m:t>OBE</m:t>
            </m:r>
          </m:sup>
        </m:sSubSup>
        <m:r>
          <w:rPr>
            <w:rFonts w:ascii="Cambria Math" w:hAnsi="Cambria Math"/>
            <w:sz w:val="22"/>
            <w:szCs w:val="28"/>
            <w:highlight w:val="green"/>
          </w:rPr>
          <m:t>)</m:t>
        </m:r>
      </m:oMath>
      <w:r w:rsidR="00E51493" w:rsidRPr="00D22850">
        <w:rPr>
          <w:sz w:val="22"/>
          <w:szCs w:val="28"/>
          <w:highlight w:val="green"/>
        </w:rPr>
        <w:t>;</w:t>
      </w:r>
    </w:p>
    <w:p w14:paraId="59F1D381" w14:textId="77777777" w:rsidR="0020140F" w:rsidRPr="00D22850" w:rsidRDefault="0060187D" w:rsidP="0060187D">
      <w:pPr>
        <w:pStyle w:val="af7"/>
        <w:ind w:firstLine="851"/>
        <w:jc w:val="both"/>
        <w:rPr>
          <w:sz w:val="28"/>
          <w:szCs w:val="28"/>
          <w:highlight w:val="green"/>
        </w:rPr>
      </w:pPr>
      <w:r w:rsidRPr="00D22850">
        <w:rPr>
          <w:sz w:val="28"/>
          <w:szCs w:val="28"/>
          <w:highlight w:val="green"/>
        </w:rPr>
        <w:t xml:space="preserve">- </w:t>
      </w:r>
      <w:r w:rsidR="0020140F" w:rsidRPr="00D22850">
        <w:rPr>
          <w:sz w:val="28"/>
          <w:szCs w:val="28"/>
          <w:highlight w:val="green"/>
        </w:rPr>
        <w:t xml:space="preserve">период колебаний с максимальным пиковым ускорением </w:t>
      </w:r>
      <w:r w:rsidR="0020140F" w:rsidRPr="00D22850">
        <w:rPr>
          <w:position w:val="-12"/>
          <w:sz w:val="28"/>
          <w:szCs w:val="28"/>
          <w:highlight w:val="green"/>
        </w:rPr>
        <w:object w:dxaOrig="480" w:dyaOrig="396" w14:anchorId="299F1040">
          <v:shape id="_x0000_i1038" type="#_x0000_t75" style="width:24pt;height:20.25pt" o:ole="">
            <v:imagedata r:id="rId35" o:title=""/>
          </v:shape>
          <o:OLEObject Type="Embed" ProgID="Equation.3" ShapeID="_x0000_i1038" DrawAspect="Content" ObjectID="_1767443895" r:id="rId36"/>
        </w:object>
      </w:r>
      <w:r w:rsidR="0020140F" w:rsidRPr="00D22850">
        <w:rPr>
          <w:sz w:val="28"/>
          <w:szCs w:val="28"/>
          <w:highlight w:val="green"/>
        </w:rPr>
        <w:t xml:space="preserve"> или </w:t>
      </w:r>
      <w:r w:rsidR="0020140F" w:rsidRPr="00D22850">
        <w:rPr>
          <w:position w:val="-12"/>
          <w:sz w:val="28"/>
          <w:szCs w:val="28"/>
          <w:highlight w:val="green"/>
        </w:rPr>
        <w:object w:dxaOrig="516" w:dyaOrig="396" w14:anchorId="563F3C4B">
          <v:shape id="_x0000_i1039" type="#_x0000_t75" style="width:26.25pt;height:20.25pt" o:ole="">
            <v:imagedata r:id="rId37" o:title=""/>
          </v:shape>
          <o:OLEObject Type="Embed" ProgID="Equation.3" ShapeID="_x0000_i1039" DrawAspect="Content" ObjectID="_1767443896" r:id="rId38"/>
        </w:object>
      </w:r>
      <w:r w:rsidR="0020140F" w:rsidRPr="00D22850">
        <w:rPr>
          <w:sz w:val="28"/>
          <w:szCs w:val="28"/>
          <w:highlight w:val="green"/>
        </w:rPr>
        <w:t>;</w:t>
      </w:r>
    </w:p>
    <w:p w14:paraId="2D4BE331" w14:textId="77777777" w:rsidR="0020140F" w:rsidRPr="00D22850" w:rsidRDefault="0060187D" w:rsidP="0060187D">
      <w:pPr>
        <w:pStyle w:val="af7"/>
        <w:ind w:firstLine="851"/>
        <w:jc w:val="both"/>
        <w:rPr>
          <w:sz w:val="28"/>
          <w:szCs w:val="28"/>
          <w:highlight w:val="green"/>
        </w:rPr>
      </w:pPr>
      <w:r w:rsidRPr="00D22850">
        <w:rPr>
          <w:sz w:val="28"/>
          <w:szCs w:val="28"/>
          <w:highlight w:val="green"/>
        </w:rPr>
        <w:t xml:space="preserve">- </w:t>
      </w:r>
      <w:r w:rsidR="0020140F" w:rsidRPr="00D22850">
        <w:rPr>
          <w:sz w:val="28"/>
          <w:szCs w:val="28"/>
          <w:highlight w:val="green"/>
        </w:rPr>
        <w:t xml:space="preserve">преобладающий период колебаний </w:t>
      </w:r>
      <m:oMath>
        <m:sSubSup>
          <m:sSubSupPr>
            <m:ctrlPr>
              <w:rPr>
                <w:rFonts w:ascii="Cambria Math" w:hAnsi="Cambria Math"/>
                <w:i/>
                <w:sz w:val="28"/>
                <w:szCs w:val="28"/>
                <w:highlight w:val="green"/>
              </w:rPr>
            </m:ctrlPr>
          </m:sSubSupPr>
          <m:e>
            <m:r>
              <w:rPr>
                <w:rFonts w:ascii="Cambria Math" w:hAnsi="Cambria Math"/>
                <w:sz w:val="28"/>
                <w:szCs w:val="28"/>
                <w:highlight w:val="green"/>
              </w:rPr>
              <m:t>T</m:t>
            </m:r>
          </m:e>
          <m:sub>
            <m:r>
              <w:rPr>
                <w:rFonts w:ascii="Cambria Math" w:hAnsi="Cambria Math"/>
                <w:sz w:val="28"/>
                <w:szCs w:val="28"/>
                <w:highlight w:val="green"/>
              </w:rPr>
              <m:t>0,5</m:t>
            </m:r>
          </m:sub>
          <m:sup>
            <m:r>
              <w:rPr>
                <w:rFonts w:ascii="Cambria Math" w:hAnsi="Cambria Math"/>
                <w:sz w:val="28"/>
                <w:szCs w:val="28"/>
                <w:highlight w:val="green"/>
              </w:rPr>
              <m:t>SEE</m:t>
            </m:r>
          </m:sup>
        </m:sSubSup>
        <m:r>
          <w:rPr>
            <w:rFonts w:ascii="Cambria Math" w:hAnsi="Cambria Math"/>
            <w:sz w:val="28"/>
            <w:szCs w:val="28"/>
            <w:highlight w:val="green"/>
          </w:rPr>
          <m:t>(</m:t>
        </m:r>
        <m:sSubSup>
          <m:sSubSupPr>
            <m:ctrlPr>
              <w:rPr>
                <w:rFonts w:ascii="Cambria Math" w:hAnsi="Cambria Math"/>
                <w:i/>
                <w:sz w:val="28"/>
                <w:szCs w:val="28"/>
                <w:highlight w:val="green"/>
              </w:rPr>
            </m:ctrlPr>
          </m:sSubSupPr>
          <m:e>
            <m:r>
              <w:rPr>
                <w:rFonts w:ascii="Cambria Math" w:hAnsi="Cambria Math"/>
                <w:sz w:val="28"/>
                <w:szCs w:val="28"/>
                <w:highlight w:val="green"/>
                <w:lang w:val="en-US"/>
              </w:rPr>
              <m:t>T</m:t>
            </m:r>
          </m:e>
          <m:sub>
            <m:r>
              <w:rPr>
                <w:rFonts w:ascii="Cambria Math" w:hAnsi="Cambria Math"/>
                <w:sz w:val="28"/>
                <w:szCs w:val="28"/>
                <w:highlight w:val="green"/>
              </w:rPr>
              <m:t>0,3</m:t>
            </m:r>
          </m:sub>
          <m:sup>
            <m:r>
              <w:rPr>
                <w:rFonts w:ascii="Cambria Math" w:hAnsi="Cambria Math"/>
                <w:sz w:val="28"/>
                <w:szCs w:val="28"/>
                <w:highlight w:val="green"/>
              </w:rPr>
              <m:t>SEE</m:t>
            </m:r>
          </m:sup>
        </m:sSubSup>
        <m:r>
          <w:rPr>
            <w:rFonts w:ascii="Cambria Math" w:hAnsi="Cambria Math"/>
            <w:sz w:val="28"/>
            <w:szCs w:val="28"/>
            <w:highlight w:val="green"/>
          </w:rPr>
          <m:t>)</m:t>
        </m:r>
      </m:oMath>
      <w:r w:rsidR="0020140F" w:rsidRPr="00D22850">
        <w:rPr>
          <w:sz w:val="28"/>
          <w:szCs w:val="28"/>
          <w:highlight w:val="green"/>
        </w:rPr>
        <w:t xml:space="preserve"> или</w:t>
      </w:r>
      <w:r w:rsidR="0006556D" w:rsidRPr="00D22850">
        <w:rPr>
          <w:sz w:val="28"/>
          <w:szCs w:val="28"/>
          <w:highlight w:val="green"/>
        </w:rPr>
        <w:t xml:space="preserve">  </w:t>
      </w:r>
      <m:oMath>
        <m:sSubSup>
          <m:sSubSupPr>
            <m:ctrlPr>
              <w:rPr>
                <w:rFonts w:ascii="Cambria Math" w:hAnsi="Cambria Math"/>
                <w:i/>
                <w:sz w:val="28"/>
                <w:szCs w:val="28"/>
                <w:highlight w:val="green"/>
              </w:rPr>
            </m:ctrlPr>
          </m:sSubSupPr>
          <m:e>
            <m:r>
              <w:rPr>
                <w:rFonts w:ascii="Cambria Math" w:hAnsi="Cambria Math"/>
                <w:sz w:val="28"/>
                <w:szCs w:val="28"/>
                <w:highlight w:val="green"/>
                <w:lang w:val="en-US"/>
              </w:rPr>
              <m:t>T</m:t>
            </m:r>
          </m:e>
          <m:sub>
            <m:r>
              <w:rPr>
                <w:rFonts w:ascii="Cambria Math" w:hAnsi="Cambria Math"/>
                <w:sz w:val="28"/>
                <w:szCs w:val="28"/>
                <w:highlight w:val="green"/>
              </w:rPr>
              <m:t>0,5</m:t>
            </m:r>
          </m:sub>
          <m:sup>
            <m:r>
              <w:rPr>
                <w:rFonts w:ascii="Cambria Math" w:hAnsi="Cambria Math"/>
                <w:sz w:val="28"/>
                <w:szCs w:val="28"/>
                <w:highlight w:val="green"/>
              </w:rPr>
              <m:t>OBE</m:t>
            </m:r>
          </m:sup>
        </m:sSubSup>
        <m:r>
          <w:rPr>
            <w:rFonts w:ascii="Cambria Math" w:hAnsi="Cambria Math"/>
            <w:sz w:val="28"/>
            <w:szCs w:val="28"/>
            <w:highlight w:val="green"/>
          </w:rPr>
          <m:t>(</m:t>
        </m:r>
        <m:sSubSup>
          <m:sSubSupPr>
            <m:ctrlPr>
              <w:rPr>
                <w:rFonts w:ascii="Cambria Math" w:hAnsi="Cambria Math"/>
                <w:i/>
                <w:sz w:val="28"/>
                <w:szCs w:val="28"/>
                <w:highlight w:val="green"/>
              </w:rPr>
            </m:ctrlPr>
          </m:sSubSupPr>
          <m:e>
            <m:r>
              <w:rPr>
                <w:rFonts w:ascii="Cambria Math" w:hAnsi="Cambria Math"/>
                <w:sz w:val="28"/>
                <w:szCs w:val="28"/>
                <w:highlight w:val="green"/>
                <w:lang w:val="en-US"/>
              </w:rPr>
              <m:t>T</m:t>
            </m:r>
          </m:e>
          <m:sub>
            <m:r>
              <w:rPr>
                <w:rFonts w:ascii="Cambria Math" w:hAnsi="Cambria Math"/>
                <w:sz w:val="28"/>
                <w:szCs w:val="28"/>
                <w:highlight w:val="green"/>
              </w:rPr>
              <m:t>0,3</m:t>
            </m:r>
          </m:sub>
          <m:sup>
            <m:r>
              <w:rPr>
                <w:rFonts w:ascii="Cambria Math" w:hAnsi="Cambria Math"/>
                <w:sz w:val="28"/>
                <w:szCs w:val="28"/>
                <w:highlight w:val="green"/>
              </w:rPr>
              <m:t>OBE</m:t>
            </m:r>
          </m:sup>
        </m:sSubSup>
        <m:r>
          <w:rPr>
            <w:rFonts w:ascii="Cambria Math" w:hAnsi="Cambria Math"/>
            <w:sz w:val="28"/>
            <w:szCs w:val="28"/>
            <w:highlight w:val="green"/>
          </w:rPr>
          <m:t>)</m:t>
        </m:r>
      </m:oMath>
      <w:r w:rsidR="0020140F" w:rsidRPr="00D22850">
        <w:rPr>
          <w:sz w:val="28"/>
          <w:szCs w:val="28"/>
          <w:highlight w:val="green"/>
        </w:rPr>
        <w:t>.</w:t>
      </w:r>
    </w:p>
    <w:p w14:paraId="535794C8" w14:textId="77777777" w:rsidR="0020140F" w:rsidRPr="00D22850" w:rsidRDefault="0020140F" w:rsidP="005A3F16">
      <w:pPr>
        <w:pStyle w:val="af7"/>
        <w:ind w:firstLine="567"/>
        <w:jc w:val="both"/>
        <w:rPr>
          <w:sz w:val="28"/>
          <w:szCs w:val="28"/>
          <w:highlight w:val="green"/>
        </w:rPr>
      </w:pPr>
      <w:r w:rsidRPr="00D22850">
        <w:rPr>
          <w:sz w:val="28"/>
          <w:szCs w:val="28"/>
          <w:highlight w:val="green"/>
        </w:rPr>
        <w:t>При этом спектр отклика синтезированной акселерограммы не должен быть ниже огибающей спектров отклика отобранных аналоговых акселерограмм во всем диапазоне учитываемых частот сейсмических колебаний.</w:t>
      </w:r>
    </w:p>
    <w:p w14:paraId="61F3AF85" w14:textId="77777777" w:rsidR="0020140F" w:rsidRPr="00D22850" w:rsidRDefault="0020140F" w:rsidP="005A3F16">
      <w:pPr>
        <w:pStyle w:val="af7"/>
        <w:ind w:firstLine="567"/>
        <w:jc w:val="both"/>
        <w:rPr>
          <w:sz w:val="28"/>
          <w:szCs w:val="28"/>
          <w:highlight w:val="green"/>
        </w:rPr>
      </w:pPr>
      <w:r w:rsidRPr="00D22850">
        <w:rPr>
          <w:sz w:val="28"/>
          <w:szCs w:val="28"/>
          <w:highlight w:val="green"/>
        </w:rPr>
        <w:lastRenderedPageBreak/>
        <w:t>Приведенные параметры следует задавать в виде своих компонент Г1, Г2 и В.</w:t>
      </w:r>
    </w:p>
    <w:p w14:paraId="5CA16C9D" w14:textId="77777777" w:rsidR="0020140F" w:rsidRPr="0060187D" w:rsidRDefault="0020140F" w:rsidP="005A3F16">
      <w:pPr>
        <w:pStyle w:val="af7"/>
        <w:ind w:firstLine="567"/>
        <w:jc w:val="both"/>
      </w:pPr>
      <w:r w:rsidRPr="00D22850">
        <w:rPr>
          <w:highlight w:val="green"/>
        </w:rPr>
        <w:t>П р и м е ч а н и е – Объем и состав сейсмологических и сейсмотектонических исследований окончательно устанавливает проектно-изыскательская организация и согласовывает заказчик.</w:t>
      </w:r>
    </w:p>
    <w:p w14:paraId="37D0A112" w14:textId="77777777" w:rsidR="0020140F" w:rsidRPr="00D22850" w:rsidRDefault="0020140F" w:rsidP="005A3F16">
      <w:pPr>
        <w:pStyle w:val="af7"/>
        <w:ind w:firstLine="567"/>
        <w:jc w:val="both"/>
        <w:rPr>
          <w:spacing w:val="-8"/>
          <w:sz w:val="28"/>
          <w:szCs w:val="28"/>
          <w:highlight w:val="green"/>
        </w:rPr>
      </w:pPr>
      <w:r w:rsidRPr="00D22850">
        <w:rPr>
          <w:spacing w:val="-8"/>
          <w:sz w:val="28"/>
          <w:szCs w:val="28"/>
          <w:highlight w:val="green"/>
        </w:rPr>
        <w:t>5.4 Для ВСНФ класс</w:t>
      </w:r>
      <w:r w:rsidR="0060187D" w:rsidRPr="00D22850">
        <w:rPr>
          <w:spacing w:val="-8"/>
          <w:sz w:val="28"/>
          <w:szCs w:val="28"/>
          <w:highlight w:val="green"/>
        </w:rPr>
        <w:t>ов</w:t>
      </w:r>
      <w:r w:rsidRPr="00D22850">
        <w:rPr>
          <w:spacing w:val="-8"/>
          <w:sz w:val="28"/>
          <w:szCs w:val="28"/>
          <w:highlight w:val="green"/>
        </w:rPr>
        <w:t xml:space="preserve"> I и II и МНГС значения максимальных пиковых ускорений основания </w:t>
      </w:r>
      <w:r w:rsidRPr="00D22850">
        <w:rPr>
          <w:color w:val="000000"/>
          <w:spacing w:val="-8"/>
          <w:position w:val="-14"/>
          <w:sz w:val="28"/>
          <w:szCs w:val="28"/>
          <w:highlight w:val="green"/>
        </w:rPr>
        <w:object w:dxaOrig="492" w:dyaOrig="408" w14:anchorId="52F8E94E">
          <v:shape id="_x0000_i1040" type="#_x0000_t75" style="width:24pt;height:20.25pt" o:ole="">
            <v:imagedata r:id="rId31" o:title=""/>
          </v:shape>
          <o:OLEObject Type="Embed" ProgID="Equation.3" ShapeID="_x0000_i1040" DrawAspect="Content" ObjectID="_1767443897" r:id="rId39"/>
        </w:object>
      </w:r>
      <w:r w:rsidRPr="00D22850">
        <w:rPr>
          <w:spacing w:val="-8"/>
          <w:sz w:val="28"/>
          <w:szCs w:val="28"/>
          <w:highlight w:val="green"/>
        </w:rPr>
        <w:t xml:space="preserve"> и </w:t>
      </w:r>
      <w:r w:rsidRPr="00D22850">
        <w:rPr>
          <w:i/>
          <w:spacing w:val="-8"/>
          <w:position w:val="-14"/>
          <w:sz w:val="28"/>
          <w:szCs w:val="28"/>
          <w:highlight w:val="green"/>
          <w:lang w:val="en-US"/>
        </w:rPr>
        <w:object w:dxaOrig="504" w:dyaOrig="408" w14:anchorId="321B29EE">
          <v:shape id="_x0000_i1041" type="#_x0000_t75" style="width:24pt;height:20.25pt" o:ole="">
            <v:imagedata r:id="rId33" o:title=""/>
          </v:shape>
          <o:OLEObject Type="Embed" ProgID="Equation.3" ShapeID="_x0000_i1041" DrawAspect="Content" ObjectID="_1767443898" r:id="rId40"/>
        </w:object>
      </w:r>
      <w:r w:rsidRPr="00D22850">
        <w:rPr>
          <w:spacing w:val="-8"/>
          <w:sz w:val="28"/>
          <w:szCs w:val="28"/>
          <w:highlight w:val="green"/>
        </w:rPr>
        <w:t xml:space="preserve"> </w:t>
      </w:r>
      <w:r w:rsidR="0060187D" w:rsidRPr="00D22850">
        <w:rPr>
          <w:spacing w:val="-8"/>
          <w:sz w:val="28"/>
          <w:szCs w:val="28"/>
          <w:highlight w:val="green"/>
        </w:rPr>
        <w:t>следует</w:t>
      </w:r>
      <w:r w:rsidRPr="00D22850">
        <w:rPr>
          <w:spacing w:val="-8"/>
          <w:sz w:val="28"/>
          <w:szCs w:val="28"/>
          <w:highlight w:val="green"/>
        </w:rPr>
        <w:t xml:space="preserve"> определять при выполнении исследований по установлению для этих сооружений значения расчетной сейсмичности </w:t>
      </w:r>
      <w:r w:rsidR="006032D1" w:rsidRPr="00D22850">
        <w:rPr>
          <w:i/>
          <w:spacing w:val="-8"/>
          <w:sz w:val="28"/>
          <w:szCs w:val="28"/>
          <w:highlight w:val="green"/>
          <w:lang w:val="en-US"/>
        </w:rPr>
        <w:t>I</w:t>
      </w:r>
      <w:r w:rsidR="006032D1" w:rsidRPr="00D22850">
        <w:rPr>
          <w:i/>
          <w:spacing w:val="-8"/>
          <w:sz w:val="28"/>
          <w:szCs w:val="28"/>
          <w:highlight w:val="green"/>
          <w:vertAlign w:val="superscript"/>
          <w:lang w:val="en-US"/>
        </w:rPr>
        <w:t>des</w:t>
      </w:r>
      <w:r w:rsidRPr="00D22850">
        <w:rPr>
          <w:spacing w:val="-8"/>
          <w:sz w:val="28"/>
          <w:szCs w:val="28"/>
          <w:highlight w:val="green"/>
        </w:rPr>
        <w:t xml:space="preserve"> (4.5, 4.6). Величины </w:t>
      </w:r>
      <w:r w:rsidRPr="00D22850">
        <w:rPr>
          <w:color w:val="000000"/>
          <w:spacing w:val="-8"/>
          <w:position w:val="-14"/>
          <w:sz w:val="28"/>
          <w:szCs w:val="28"/>
          <w:highlight w:val="green"/>
        </w:rPr>
        <w:object w:dxaOrig="492" w:dyaOrig="408" w14:anchorId="57246C12">
          <v:shape id="_x0000_i1042" type="#_x0000_t75" style="width:24pt;height:20.25pt" o:ole="">
            <v:imagedata r:id="rId31" o:title=""/>
          </v:shape>
          <o:OLEObject Type="Embed" ProgID="Equation.3" ShapeID="_x0000_i1042" DrawAspect="Content" ObjectID="_1767443899" r:id="rId41"/>
        </w:object>
      </w:r>
      <w:r w:rsidRPr="00D22850">
        <w:rPr>
          <w:spacing w:val="-8"/>
          <w:sz w:val="28"/>
          <w:szCs w:val="28"/>
          <w:highlight w:val="green"/>
        </w:rPr>
        <w:t xml:space="preserve"> и </w:t>
      </w:r>
      <w:r w:rsidRPr="00D22850">
        <w:rPr>
          <w:i/>
          <w:spacing w:val="-8"/>
          <w:position w:val="-14"/>
          <w:sz w:val="28"/>
          <w:szCs w:val="28"/>
          <w:highlight w:val="green"/>
          <w:lang w:val="en-US"/>
        </w:rPr>
        <w:object w:dxaOrig="504" w:dyaOrig="408" w14:anchorId="2B52DBDC">
          <v:shape id="_x0000_i1043" type="#_x0000_t75" style="width:24pt;height:20.25pt" o:ole="">
            <v:imagedata r:id="rId33" o:title=""/>
          </v:shape>
          <o:OLEObject Type="Embed" ProgID="Equation.3" ShapeID="_x0000_i1043" DrawAspect="Content" ObjectID="_1767443900" r:id="rId42"/>
        </w:object>
      </w:r>
      <w:r w:rsidRPr="00D22850">
        <w:rPr>
          <w:spacing w:val="-8"/>
          <w:sz w:val="28"/>
          <w:szCs w:val="28"/>
          <w:highlight w:val="green"/>
        </w:rPr>
        <w:t xml:space="preserve"> в этом случае должны иметь обеспеченность не менее 50</w:t>
      </w:r>
      <w:r w:rsidR="006032D1" w:rsidRPr="00D22850">
        <w:rPr>
          <w:spacing w:val="-8"/>
          <w:sz w:val="28"/>
          <w:szCs w:val="28"/>
          <w:highlight w:val="green"/>
        </w:rPr>
        <w:t xml:space="preserve"> </w:t>
      </w:r>
      <w:r w:rsidRPr="00D22850">
        <w:rPr>
          <w:spacing w:val="-8"/>
          <w:sz w:val="28"/>
          <w:szCs w:val="28"/>
          <w:highlight w:val="green"/>
        </w:rPr>
        <w:t>%, а их нижн</w:t>
      </w:r>
      <w:r w:rsidR="006032D1" w:rsidRPr="00D22850">
        <w:rPr>
          <w:spacing w:val="-8"/>
          <w:sz w:val="28"/>
          <w:szCs w:val="28"/>
          <w:highlight w:val="green"/>
        </w:rPr>
        <w:t>юю</w:t>
      </w:r>
      <w:r w:rsidRPr="00D22850">
        <w:rPr>
          <w:spacing w:val="-8"/>
          <w:sz w:val="28"/>
          <w:szCs w:val="28"/>
          <w:highlight w:val="green"/>
        </w:rPr>
        <w:t xml:space="preserve"> границ</w:t>
      </w:r>
      <w:r w:rsidR="006032D1" w:rsidRPr="00D22850">
        <w:rPr>
          <w:spacing w:val="-8"/>
          <w:sz w:val="28"/>
          <w:szCs w:val="28"/>
          <w:highlight w:val="green"/>
        </w:rPr>
        <w:t>у</w:t>
      </w:r>
      <w:r w:rsidRPr="00D22850">
        <w:rPr>
          <w:spacing w:val="-8"/>
          <w:sz w:val="28"/>
          <w:szCs w:val="28"/>
          <w:highlight w:val="green"/>
        </w:rPr>
        <w:t xml:space="preserve"> определя</w:t>
      </w:r>
      <w:r w:rsidR="006032D1" w:rsidRPr="00D22850">
        <w:rPr>
          <w:spacing w:val="-8"/>
          <w:sz w:val="28"/>
          <w:szCs w:val="28"/>
          <w:highlight w:val="green"/>
        </w:rPr>
        <w:t>ют</w:t>
      </w:r>
      <w:r w:rsidRPr="00D22850">
        <w:rPr>
          <w:spacing w:val="-8"/>
          <w:sz w:val="28"/>
          <w:szCs w:val="28"/>
          <w:highlight w:val="green"/>
        </w:rPr>
        <w:t xml:space="preserve"> согласно указаниям 6.7.</w:t>
      </w:r>
    </w:p>
    <w:p w14:paraId="59C007CE" w14:textId="77777777" w:rsidR="0020140F" w:rsidRPr="00D22850" w:rsidRDefault="0020140F" w:rsidP="005A3F16">
      <w:pPr>
        <w:pStyle w:val="af7"/>
        <w:ind w:firstLine="567"/>
        <w:jc w:val="both"/>
        <w:rPr>
          <w:sz w:val="28"/>
          <w:szCs w:val="28"/>
          <w:highlight w:val="green"/>
        </w:rPr>
      </w:pPr>
      <w:r w:rsidRPr="00D22850">
        <w:rPr>
          <w:sz w:val="28"/>
          <w:szCs w:val="28"/>
          <w:highlight w:val="green"/>
        </w:rPr>
        <w:t>Для ВСНФ класс</w:t>
      </w:r>
      <w:r w:rsidR="006032D1" w:rsidRPr="00D22850">
        <w:rPr>
          <w:sz w:val="28"/>
          <w:szCs w:val="28"/>
          <w:highlight w:val="green"/>
        </w:rPr>
        <w:t>ов</w:t>
      </w:r>
      <w:r w:rsidRPr="00D22850">
        <w:rPr>
          <w:sz w:val="28"/>
          <w:szCs w:val="28"/>
          <w:highlight w:val="green"/>
        </w:rPr>
        <w:t xml:space="preserve"> </w:t>
      </w:r>
      <w:r w:rsidRPr="00D22850">
        <w:rPr>
          <w:sz w:val="28"/>
          <w:szCs w:val="28"/>
          <w:highlight w:val="green"/>
          <w:lang w:val="en-US"/>
        </w:rPr>
        <w:t>III</w:t>
      </w:r>
      <w:r w:rsidRPr="00D22850">
        <w:rPr>
          <w:sz w:val="28"/>
          <w:szCs w:val="28"/>
          <w:highlight w:val="green"/>
        </w:rPr>
        <w:t xml:space="preserve"> и </w:t>
      </w:r>
      <w:r w:rsidRPr="00D22850">
        <w:rPr>
          <w:sz w:val="28"/>
          <w:szCs w:val="28"/>
          <w:highlight w:val="green"/>
          <w:lang w:val="en-US"/>
        </w:rPr>
        <w:t>IV</w:t>
      </w:r>
      <w:r w:rsidRPr="00D22850">
        <w:rPr>
          <w:sz w:val="28"/>
          <w:szCs w:val="28"/>
          <w:highlight w:val="green"/>
        </w:rPr>
        <w:t xml:space="preserve"> и безнапорных ГТС значения пиковых ускорений </w:t>
      </w:r>
      <w:r w:rsidRPr="00D22850">
        <w:rPr>
          <w:color w:val="000000"/>
          <w:position w:val="-14"/>
          <w:sz w:val="28"/>
          <w:szCs w:val="28"/>
          <w:highlight w:val="green"/>
        </w:rPr>
        <w:object w:dxaOrig="492" w:dyaOrig="408" w14:anchorId="24C9614A">
          <v:shape id="_x0000_i1044" type="#_x0000_t75" style="width:24pt;height:20.25pt" o:ole="">
            <v:imagedata r:id="rId31" o:title=""/>
          </v:shape>
          <o:OLEObject Type="Embed" ProgID="Equation.3" ShapeID="_x0000_i1044" DrawAspect="Content" ObjectID="_1767443901" r:id="rId43"/>
        </w:object>
      </w:r>
      <w:r w:rsidRPr="00D22850">
        <w:rPr>
          <w:sz w:val="28"/>
          <w:szCs w:val="28"/>
          <w:highlight w:val="green"/>
        </w:rPr>
        <w:t xml:space="preserve"> и </w:t>
      </w:r>
      <w:r w:rsidRPr="00D22850">
        <w:rPr>
          <w:i/>
          <w:position w:val="-14"/>
          <w:sz w:val="28"/>
          <w:szCs w:val="28"/>
          <w:highlight w:val="green"/>
          <w:lang w:val="en-US"/>
        </w:rPr>
        <w:object w:dxaOrig="504" w:dyaOrig="408" w14:anchorId="5CA6099B">
          <v:shape id="_x0000_i1045" type="#_x0000_t75" style="width:24pt;height:20.25pt" o:ole="">
            <v:imagedata r:id="rId33" o:title=""/>
          </v:shape>
          <o:OLEObject Type="Embed" ProgID="Equation.3" ShapeID="_x0000_i1045" DrawAspect="Content" ObjectID="_1767443902" r:id="rId44"/>
        </w:object>
      </w:r>
      <w:r w:rsidRPr="00D22850">
        <w:rPr>
          <w:sz w:val="28"/>
          <w:szCs w:val="28"/>
          <w:highlight w:val="green"/>
        </w:rPr>
        <w:t xml:space="preserve"> следует принимать не менее значений, указанных в 6.7.</w:t>
      </w:r>
    </w:p>
    <w:p w14:paraId="36F842A0" w14:textId="77777777" w:rsidR="0020140F" w:rsidRPr="00D22850" w:rsidRDefault="0020140F" w:rsidP="005A3F16">
      <w:pPr>
        <w:pStyle w:val="af7"/>
        <w:ind w:firstLine="567"/>
        <w:jc w:val="both"/>
        <w:rPr>
          <w:sz w:val="28"/>
          <w:szCs w:val="28"/>
          <w:highlight w:val="green"/>
        </w:rPr>
      </w:pPr>
      <w:r w:rsidRPr="00D22850">
        <w:rPr>
          <w:sz w:val="28"/>
          <w:szCs w:val="28"/>
          <w:highlight w:val="green"/>
        </w:rPr>
        <w:t>5.5 Расчетные сейсмические воздействия при использовании ЛСТ (см. 6.2) следует определять в соответствии с указаниями 6.10.</w:t>
      </w:r>
    </w:p>
    <w:p w14:paraId="6D20D754" w14:textId="77777777" w:rsidR="0020140F" w:rsidRPr="00D22850" w:rsidRDefault="0020140F" w:rsidP="005A3F16">
      <w:pPr>
        <w:pStyle w:val="af7"/>
        <w:ind w:firstLine="567"/>
        <w:jc w:val="both"/>
        <w:rPr>
          <w:sz w:val="28"/>
          <w:szCs w:val="28"/>
          <w:highlight w:val="green"/>
        </w:rPr>
      </w:pPr>
      <w:r w:rsidRPr="00D22850">
        <w:rPr>
          <w:sz w:val="28"/>
          <w:szCs w:val="28"/>
          <w:highlight w:val="green"/>
        </w:rPr>
        <w:t>5.6 Расчетные сейсмические воздействия при использовании СТ (см. 6.2) следует определять в соответствии с указаниями 6.15.</w:t>
      </w:r>
    </w:p>
    <w:p w14:paraId="1FF19E3D" w14:textId="77777777" w:rsidR="0020140F" w:rsidRPr="00D22850" w:rsidRDefault="0020140F" w:rsidP="005A3F16">
      <w:pPr>
        <w:pStyle w:val="af7"/>
        <w:ind w:firstLine="567"/>
        <w:jc w:val="both"/>
        <w:rPr>
          <w:sz w:val="28"/>
          <w:szCs w:val="28"/>
          <w:highlight w:val="green"/>
        </w:rPr>
      </w:pPr>
      <w:r w:rsidRPr="00D22850">
        <w:rPr>
          <w:sz w:val="28"/>
          <w:szCs w:val="28"/>
          <w:highlight w:val="green"/>
        </w:rPr>
        <w:t xml:space="preserve">5.7 В расчетах </w:t>
      </w:r>
      <w:r w:rsidR="001653AA" w:rsidRPr="00D22850">
        <w:rPr>
          <w:sz w:val="28"/>
          <w:szCs w:val="28"/>
          <w:highlight w:val="green"/>
        </w:rPr>
        <w:t>ГТС</w:t>
      </w:r>
      <w:r w:rsidRPr="00D22850">
        <w:rPr>
          <w:sz w:val="28"/>
          <w:szCs w:val="28"/>
          <w:highlight w:val="green"/>
        </w:rPr>
        <w:t xml:space="preserve"> и их оснований учитывают следующие сейсмические нагрузки:</w:t>
      </w:r>
    </w:p>
    <w:p w14:paraId="13505338" w14:textId="77777777" w:rsidR="0020140F" w:rsidRPr="00D22850" w:rsidRDefault="0020140F" w:rsidP="005A3F16">
      <w:pPr>
        <w:pStyle w:val="af7"/>
        <w:ind w:firstLine="567"/>
        <w:jc w:val="both"/>
        <w:rPr>
          <w:sz w:val="28"/>
          <w:szCs w:val="28"/>
          <w:highlight w:val="green"/>
        </w:rPr>
      </w:pPr>
      <w:r w:rsidRPr="00D22850">
        <w:rPr>
          <w:sz w:val="28"/>
          <w:szCs w:val="28"/>
          <w:highlight w:val="green"/>
        </w:rPr>
        <w:t xml:space="preserve">- распределенные по объему сооружения и его основания (а также боковых засыпок и наносов) инерционные силы </w:t>
      </w:r>
      <w:r w:rsidRPr="00D22850">
        <w:rPr>
          <w:b/>
          <w:position w:val="-12"/>
          <w:sz w:val="28"/>
          <w:szCs w:val="28"/>
          <w:highlight w:val="green"/>
        </w:rPr>
        <w:object w:dxaOrig="732" w:dyaOrig="396" w14:anchorId="68CB6236">
          <v:shape id="_x0000_i1046" type="#_x0000_t75" style="width:36.75pt;height:20.25pt" o:ole="" fillcolor="window">
            <v:imagedata r:id="rId45" o:title=""/>
          </v:shape>
          <o:OLEObject Type="Embed" ProgID="Equation.3" ShapeID="_x0000_i1046" DrawAspect="Content" ObjectID="_1767443903" r:id="rId46"/>
        </w:object>
      </w:r>
      <w:r w:rsidRPr="00D22850">
        <w:rPr>
          <w:sz w:val="28"/>
          <w:szCs w:val="28"/>
          <w:highlight w:val="green"/>
        </w:rPr>
        <w:t xml:space="preserve"> интенсивностью</w:t>
      </w:r>
    </w:p>
    <w:p w14:paraId="0B9542A5" w14:textId="77777777" w:rsidR="0020140F" w:rsidRPr="00D22850" w:rsidRDefault="0020140F" w:rsidP="006032D1">
      <w:pPr>
        <w:pStyle w:val="af7"/>
        <w:jc w:val="center"/>
        <w:rPr>
          <w:sz w:val="28"/>
          <w:szCs w:val="28"/>
          <w:highlight w:val="green"/>
        </w:rPr>
      </w:pPr>
      <w:r w:rsidRPr="00D22850">
        <w:rPr>
          <w:b/>
          <w:position w:val="-12"/>
          <w:sz w:val="28"/>
          <w:szCs w:val="28"/>
          <w:highlight w:val="green"/>
        </w:rPr>
        <w:object w:dxaOrig="2868" w:dyaOrig="552" w14:anchorId="5D83A8D4">
          <v:shape id="_x0000_i1047" type="#_x0000_t75" style="width:143.25pt;height:27.75pt" o:ole="" fillcolor="window">
            <v:imagedata r:id="rId47" o:title=""/>
          </v:shape>
          <o:OLEObject Type="Embed" ProgID="Equation.3" ShapeID="_x0000_i1047" DrawAspect="Content" ObjectID="_1767443904" r:id="rId48"/>
        </w:object>
      </w:r>
      <w:r w:rsidRPr="00D22850">
        <w:rPr>
          <w:sz w:val="28"/>
          <w:szCs w:val="28"/>
          <w:highlight w:val="green"/>
        </w:rPr>
        <w:t>,</w:t>
      </w:r>
    </w:p>
    <w:p w14:paraId="782A695D" w14:textId="77777777" w:rsidR="006032D1" w:rsidRPr="00D22850" w:rsidRDefault="0020140F" w:rsidP="006032D1">
      <w:pPr>
        <w:pStyle w:val="af7"/>
        <w:ind w:left="1134" w:hanging="1134"/>
        <w:jc w:val="both"/>
        <w:rPr>
          <w:sz w:val="28"/>
          <w:szCs w:val="28"/>
          <w:highlight w:val="green"/>
        </w:rPr>
      </w:pPr>
      <w:r w:rsidRPr="00D22850">
        <w:rPr>
          <w:sz w:val="28"/>
          <w:szCs w:val="28"/>
          <w:highlight w:val="green"/>
        </w:rPr>
        <w:t xml:space="preserve">где </w:t>
      </w:r>
      <w:r w:rsidR="006032D1" w:rsidRPr="00D22850">
        <w:rPr>
          <w:sz w:val="28"/>
          <w:szCs w:val="28"/>
          <w:highlight w:val="green"/>
        </w:rPr>
        <w:t>ρ(</w:t>
      </w:r>
      <w:r w:rsidR="006032D1" w:rsidRPr="00D22850">
        <w:rPr>
          <w:i/>
          <w:sz w:val="28"/>
          <w:szCs w:val="28"/>
          <w:highlight w:val="green"/>
          <w:lang w:val="en-US"/>
        </w:rPr>
        <w:t>x</w:t>
      </w:r>
      <w:r w:rsidR="006032D1" w:rsidRPr="00D22850">
        <w:rPr>
          <w:sz w:val="28"/>
          <w:szCs w:val="28"/>
          <w:highlight w:val="green"/>
        </w:rPr>
        <w:t>)</w:t>
      </w:r>
      <w:r w:rsidRPr="00D22850">
        <w:rPr>
          <w:sz w:val="28"/>
          <w:szCs w:val="28"/>
          <w:highlight w:val="green"/>
        </w:rPr>
        <w:t xml:space="preserve"> </w:t>
      </w:r>
      <w:r w:rsidR="006032D1" w:rsidRPr="00D22850">
        <w:rPr>
          <w:sz w:val="28"/>
          <w:szCs w:val="28"/>
          <w:highlight w:val="green"/>
        </w:rPr>
        <w:t>–</w:t>
      </w:r>
      <w:r w:rsidRPr="00D22850">
        <w:rPr>
          <w:sz w:val="28"/>
          <w:szCs w:val="28"/>
          <w:highlight w:val="green"/>
        </w:rPr>
        <w:t xml:space="preserve"> плотность материала в точке наблюдения </w:t>
      </w:r>
      <w:r w:rsidR="006032D1" w:rsidRPr="00D22850">
        <w:rPr>
          <w:i/>
          <w:sz w:val="28"/>
          <w:szCs w:val="28"/>
          <w:highlight w:val="green"/>
          <w:lang w:val="en-US"/>
        </w:rPr>
        <w:t>x</w:t>
      </w:r>
      <w:r w:rsidRPr="00D22850">
        <w:rPr>
          <w:sz w:val="28"/>
          <w:szCs w:val="28"/>
          <w:highlight w:val="green"/>
        </w:rPr>
        <w:t xml:space="preserve"> с координатами (в общем случае)</w:t>
      </w:r>
      <w:r w:rsidR="006032D1" w:rsidRPr="00D22850">
        <w:rPr>
          <w:sz w:val="28"/>
          <w:szCs w:val="28"/>
          <w:highlight w:val="green"/>
        </w:rPr>
        <w:t xml:space="preserve"> </w:t>
      </w:r>
      <w:r w:rsidR="006032D1" w:rsidRPr="00D22850">
        <w:rPr>
          <w:i/>
          <w:sz w:val="28"/>
          <w:szCs w:val="28"/>
          <w:highlight w:val="green"/>
          <w:lang w:val="en-US"/>
        </w:rPr>
        <w:t>x</w:t>
      </w:r>
      <w:r w:rsidR="006032D1" w:rsidRPr="00D22850">
        <w:rPr>
          <w:sz w:val="28"/>
          <w:szCs w:val="28"/>
          <w:highlight w:val="green"/>
          <w:vertAlign w:val="subscript"/>
        </w:rPr>
        <w:t>1</w:t>
      </w:r>
      <w:r w:rsidR="006032D1" w:rsidRPr="00D22850">
        <w:rPr>
          <w:sz w:val="28"/>
          <w:szCs w:val="28"/>
          <w:highlight w:val="green"/>
        </w:rPr>
        <w:t>,</w:t>
      </w:r>
      <w:r w:rsidRPr="00D22850">
        <w:rPr>
          <w:sz w:val="28"/>
          <w:szCs w:val="28"/>
          <w:highlight w:val="green"/>
        </w:rPr>
        <w:t xml:space="preserve"> </w:t>
      </w:r>
      <w:r w:rsidR="006032D1" w:rsidRPr="00D22850">
        <w:rPr>
          <w:i/>
          <w:sz w:val="28"/>
          <w:szCs w:val="28"/>
          <w:highlight w:val="green"/>
          <w:lang w:val="en-US"/>
        </w:rPr>
        <w:t>x</w:t>
      </w:r>
      <w:r w:rsidR="006032D1" w:rsidRPr="00D22850">
        <w:rPr>
          <w:sz w:val="28"/>
          <w:szCs w:val="28"/>
          <w:highlight w:val="green"/>
          <w:vertAlign w:val="subscript"/>
        </w:rPr>
        <w:t>2</w:t>
      </w:r>
      <w:r w:rsidR="006032D1" w:rsidRPr="00D22850">
        <w:rPr>
          <w:sz w:val="28"/>
          <w:szCs w:val="28"/>
          <w:highlight w:val="green"/>
        </w:rPr>
        <w:t xml:space="preserve">, </w:t>
      </w:r>
      <w:r w:rsidR="006032D1" w:rsidRPr="00D22850">
        <w:rPr>
          <w:i/>
          <w:sz w:val="28"/>
          <w:szCs w:val="28"/>
          <w:highlight w:val="green"/>
          <w:lang w:val="en-US"/>
        </w:rPr>
        <w:t>x</w:t>
      </w:r>
      <w:r w:rsidR="006032D1" w:rsidRPr="00D22850">
        <w:rPr>
          <w:sz w:val="28"/>
          <w:szCs w:val="28"/>
          <w:highlight w:val="green"/>
          <w:vertAlign w:val="subscript"/>
        </w:rPr>
        <w:t>3</w:t>
      </w:r>
      <w:r w:rsidRPr="00D22850">
        <w:rPr>
          <w:sz w:val="28"/>
          <w:szCs w:val="28"/>
          <w:highlight w:val="green"/>
        </w:rPr>
        <w:t xml:space="preserve"> по осям 1,</w:t>
      </w:r>
      <w:r w:rsidR="006032D1" w:rsidRPr="00D22850">
        <w:rPr>
          <w:sz w:val="28"/>
          <w:szCs w:val="28"/>
          <w:highlight w:val="green"/>
        </w:rPr>
        <w:t xml:space="preserve"> </w:t>
      </w:r>
      <w:r w:rsidRPr="00D22850">
        <w:rPr>
          <w:sz w:val="28"/>
          <w:szCs w:val="28"/>
          <w:highlight w:val="green"/>
        </w:rPr>
        <w:t>2,</w:t>
      </w:r>
      <w:r w:rsidR="006032D1" w:rsidRPr="00D22850">
        <w:rPr>
          <w:sz w:val="28"/>
          <w:szCs w:val="28"/>
          <w:highlight w:val="green"/>
        </w:rPr>
        <w:t xml:space="preserve"> </w:t>
      </w:r>
      <w:r w:rsidRPr="00D22850">
        <w:rPr>
          <w:sz w:val="28"/>
          <w:szCs w:val="28"/>
          <w:highlight w:val="green"/>
        </w:rPr>
        <w:t>3 соответственно</w:t>
      </w:r>
      <w:r w:rsidR="006032D1" w:rsidRPr="00D22850">
        <w:rPr>
          <w:sz w:val="28"/>
          <w:szCs w:val="28"/>
          <w:highlight w:val="green"/>
        </w:rPr>
        <w:t>;</w:t>
      </w:r>
    </w:p>
    <w:p w14:paraId="0E19022F" w14:textId="77777777" w:rsidR="0020140F" w:rsidRPr="00D22850" w:rsidRDefault="0020140F" w:rsidP="006032D1">
      <w:pPr>
        <w:pStyle w:val="af7"/>
        <w:ind w:left="1134" w:hanging="1134"/>
        <w:jc w:val="both"/>
        <w:rPr>
          <w:sz w:val="28"/>
          <w:szCs w:val="28"/>
          <w:highlight w:val="green"/>
        </w:rPr>
      </w:pPr>
      <w:r w:rsidRPr="00D22850">
        <w:rPr>
          <w:position w:val="-10"/>
          <w:sz w:val="28"/>
          <w:szCs w:val="28"/>
          <w:highlight w:val="green"/>
        </w:rPr>
        <w:object w:dxaOrig="840" w:dyaOrig="492" w14:anchorId="1EF0A67B">
          <v:shape id="_x0000_i1048" type="#_x0000_t75" style="width:42pt;height:24pt" o:ole="" fillcolor="window">
            <v:imagedata r:id="rId49" o:title=""/>
          </v:shape>
          <o:OLEObject Type="Embed" ProgID="Equation.3" ShapeID="_x0000_i1048" DrawAspect="Content" ObjectID="_1767443905" r:id="rId50"/>
        </w:object>
      </w:r>
      <w:r w:rsidRPr="00D22850">
        <w:rPr>
          <w:sz w:val="28"/>
          <w:szCs w:val="28"/>
          <w:highlight w:val="green"/>
        </w:rPr>
        <w:t xml:space="preserve"> </w:t>
      </w:r>
      <w:r w:rsidR="006032D1" w:rsidRPr="00D22850">
        <w:rPr>
          <w:sz w:val="28"/>
          <w:szCs w:val="28"/>
          <w:highlight w:val="green"/>
        </w:rPr>
        <w:t>–</w:t>
      </w:r>
      <w:r w:rsidRPr="00D22850">
        <w:rPr>
          <w:sz w:val="28"/>
          <w:szCs w:val="28"/>
          <w:highlight w:val="green"/>
        </w:rPr>
        <w:t xml:space="preserve"> вектор ускорения точки </w:t>
      </w:r>
      <w:r w:rsidRPr="00D22850">
        <w:rPr>
          <w:position w:val="-6"/>
          <w:sz w:val="28"/>
          <w:szCs w:val="28"/>
          <w:highlight w:val="green"/>
        </w:rPr>
        <w:object w:dxaOrig="252" w:dyaOrig="288" w14:anchorId="112F91E1">
          <v:shape id="_x0000_i1049" type="#_x0000_t75" style="width:13.5pt;height:14.25pt" o:ole="" fillcolor="window">
            <v:imagedata r:id="rId51" o:title=""/>
          </v:shape>
          <o:OLEObject Type="Embed" ProgID="Equation.3" ShapeID="_x0000_i1049" DrawAspect="Content" ObjectID="_1767443906" r:id="rId52"/>
        </w:object>
      </w:r>
      <w:r w:rsidRPr="00D22850">
        <w:rPr>
          <w:sz w:val="28"/>
          <w:szCs w:val="28"/>
          <w:highlight w:val="green"/>
        </w:rPr>
        <w:t xml:space="preserve"> в момент времени </w:t>
      </w:r>
      <w:r w:rsidRPr="00D22850">
        <w:rPr>
          <w:i/>
          <w:sz w:val="28"/>
          <w:szCs w:val="28"/>
          <w:highlight w:val="green"/>
          <w:lang w:val="en-US"/>
        </w:rPr>
        <w:t>t</w:t>
      </w:r>
      <w:r w:rsidRPr="00D22850">
        <w:rPr>
          <w:sz w:val="28"/>
          <w:szCs w:val="28"/>
          <w:highlight w:val="green"/>
        </w:rPr>
        <w:t xml:space="preserve"> в абсолютн</w:t>
      </w:r>
      <w:r w:rsidR="004A76B8" w:rsidRPr="00D22850">
        <w:rPr>
          <w:sz w:val="28"/>
          <w:szCs w:val="28"/>
          <w:highlight w:val="green"/>
        </w:rPr>
        <w:t>ом движении системы «сооружение–</w:t>
      </w:r>
      <w:r w:rsidRPr="00D22850">
        <w:rPr>
          <w:sz w:val="28"/>
          <w:szCs w:val="28"/>
          <w:highlight w:val="green"/>
        </w:rPr>
        <w:t>основание»;</w:t>
      </w:r>
    </w:p>
    <w:p w14:paraId="7075800A" w14:textId="77777777" w:rsidR="0020140F" w:rsidRPr="00D22850" w:rsidRDefault="0020140F" w:rsidP="005A3F16">
      <w:pPr>
        <w:pStyle w:val="af7"/>
        <w:ind w:firstLine="567"/>
        <w:jc w:val="both"/>
        <w:rPr>
          <w:sz w:val="28"/>
          <w:szCs w:val="28"/>
          <w:highlight w:val="green"/>
        </w:rPr>
      </w:pPr>
      <w:r w:rsidRPr="00D22850">
        <w:rPr>
          <w:sz w:val="28"/>
          <w:szCs w:val="28"/>
          <w:highlight w:val="green"/>
        </w:rPr>
        <w:t>- распределенное по поверхности контакта сооружения с водой гидродинамическое давление, вызванное инерционным влиянием колеблющейся с сооружением части жидкости;</w:t>
      </w:r>
    </w:p>
    <w:p w14:paraId="66BDFDF6" w14:textId="77777777" w:rsidR="0020140F" w:rsidRPr="00D22850" w:rsidRDefault="0020140F" w:rsidP="005A3F16">
      <w:pPr>
        <w:pStyle w:val="af7"/>
        <w:ind w:firstLine="567"/>
        <w:jc w:val="both"/>
        <w:rPr>
          <w:sz w:val="28"/>
          <w:szCs w:val="28"/>
          <w:highlight w:val="green"/>
        </w:rPr>
      </w:pPr>
      <w:r w:rsidRPr="00D22850">
        <w:rPr>
          <w:sz w:val="28"/>
          <w:szCs w:val="28"/>
          <w:highlight w:val="green"/>
        </w:rPr>
        <w:t>- гидродинамическое давление, вызванное возникшими при землетрясении волнами на поверхности водоема.</w:t>
      </w:r>
    </w:p>
    <w:p w14:paraId="21C4A9CD" w14:textId="77777777" w:rsidR="0020140F" w:rsidRPr="00D22850" w:rsidRDefault="0020140F" w:rsidP="005A3F16">
      <w:pPr>
        <w:pStyle w:val="af7"/>
        <w:ind w:firstLine="567"/>
        <w:jc w:val="both"/>
        <w:rPr>
          <w:sz w:val="28"/>
          <w:szCs w:val="28"/>
          <w:highlight w:val="green"/>
        </w:rPr>
      </w:pPr>
      <w:r w:rsidRPr="00D22850">
        <w:rPr>
          <w:sz w:val="28"/>
          <w:szCs w:val="28"/>
          <w:highlight w:val="green"/>
        </w:rPr>
        <w:t>В необходимых случаях учитывают взаимные подвижки блоков в основании сооружения, вызванные прохождением сейсмических волн через неоднородное основание.</w:t>
      </w:r>
    </w:p>
    <w:p w14:paraId="10B2D260" w14:textId="77777777" w:rsidR="0020140F" w:rsidRPr="00D22850" w:rsidRDefault="0020140F" w:rsidP="005A3F16">
      <w:pPr>
        <w:pStyle w:val="af7"/>
        <w:ind w:firstLine="567"/>
        <w:jc w:val="both"/>
        <w:rPr>
          <w:sz w:val="28"/>
          <w:szCs w:val="28"/>
          <w:highlight w:val="green"/>
        </w:rPr>
      </w:pPr>
      <w:r w:rsidRPr="00D22850">
        <w:rPr>
          <w:sz w:val="28"/>
          <w:szCs w:val="28"/>
          <w:highlight w:val="green"/>
        </w:rPr>
        <w:t>Учитывают также возможные последствия таких связанных с землетрясениями явлений, как:</w:t>
      </w:r>
    </w:p>
    <w:p w14:paraId="373D697E" w14:textId="77777777" w:rsidR="0020140F" w:rsidRPr="00D22850" w:rsidRDefault="0020140F" w:rsidP="005A3F16">
      <w:pPr>
        <w:pStyle w:val="af7"/>
        <w:ind w:firstLine="567"/>
        <w:jc w:val="both"/>
        <w:rPr>
          <w:sz w:val="28"/>
          <w:szCs w:val="28"/>
          <w:highlight w:val="green"/>
        </w:rPr>
      </w:pPr>
      <w:r w:rsidRPr="00D22850">
        <w:rPr>
          <w:sz w:val="28"/>
          <w:szCs w:val="28"/>
          <w:highlight w:val="green"/>
        </w:rPr>
        <w:t>- смещения по активным тектоническим разломам;</w:t>
      </w:r>
    </w:p>
    <w:p w14:paraId="4A04DE97" w14:textId="77777777" w:rsidR="0020140F" w:rsidRPr="00D22850" w:rsidRDefault="0020140F" w:rsidP="005A3F16">
      <w:pPr>
        <w:pStyle w:val="af7"/>
        <w:ind w:firstLine="567"/>
        <w:jc w:val="both"/>
        <w:rPr>
          <w:sz w:val="28"/>
          <w:szCs w:val="28"/>
          <w:highlight w:val="green"/>
        </w:rPr>
      </w:pPr>
      <w:r w:rsidRPr="00D22850">
        <w:rPr>
          <w:sz w:val="28"/>
          <w:szCs w:val="28"/>
          <w:highlight w:val="green"/>
        </w:rPr>
        <w:t>- проседание грунта;</w:t>
      </w:r>
    </w:p>
    <w:p w14:paraId="37DC1C33" w14:textId="77777777" w:rsidR="0020140F" w:rsidRPr="00D22850" w:rsidRDefault="0020140F" w:rsidP="005A3F16">
      <w:pPr>
        <w:pStyle w:val="af7"/>
        <w:ind w:firstLine="567"/>
        <w:jc w:val="both"/>
        <w:rPr>
          <w:sz w:val="28"/>
          <w:szCs w:val="28"/>
          <w:highlight w:val="green"/>
        </w:rPr>
      </w:pPr>
      <w:r w:rsidRPr="00D22850">
        <w:rPr>
          <w:sz w:val="28"/>
          <w:szCs w:val="28"/>
          <w:highlight w:val="green"/>
        </w:rPr>
        <w:t>- обвалы и оползни в створе сооружения в зоне водохранилища, а также в нижнем и верхнем бьефах гидроузла, если в этих случаях они способны вызвать подтопление здания ГЭС и прорывные паводки большого объема;</w:t>
      </w:r>
    </w:p>
    <w:p w14:paraId="1232A619" w14:textId="77777777" w:rsidR="0020140F" w:rsidRPr="00D22850" w:rsidRDefault="0020140F" w:rsidP="005A3F16">
      <w:pPr>
        <w:pStyle w:val="af7"/>
        <w:ind w:firstLine="567"/>
        <w:jc w:val="both"/>
        <w:rPr>
          <w:sz w:val="28"/>
          <w:szCs w:val="28"/>
          <w:highlight w:val="green"/>
        </w:rPr>
      </w:pPr>
      <w:r w:rsidRPr="00D22850">
        <w:rPr>
          <w:sz w:val="28"/>
          <w:szCs w:val="28"/>
          <w:highlight w:val="green"/>
        </w:rPr>
        <w:t>- разжижение грунта.</w:t>
      </w:r>
    </w:p>
    <w:p w14:paraId="3C1AD131" w14:textId="77777777" w:rsidR="0020140F" w:rsidRPr="005A3F16" w:rsidRDefault="0020140F" w:rsidP="005A3F16">
      <w:pPr>
        <w:pStyle w:val="af7"/>
        <w:ind w:firstLine="567"/>
        <w:jc w:val="both"/>
        <w:rPr>
          <w:sz w:val="28"/>
          <w:szCs w:val="28"/>
        </w:rPr>
      </w:pPr>
      <w:r w:rsidRPr="00D22850">
        <w:rPr>
          <w:sz w:val="28"/>
          <w:szCs w:val="28"/>
          <w:highlight w:val="green"/>
        </w:rPr>
        <w:t>Отказ от учета инерционных свойств основания допускается при специальном обосновании.</w:t>
      </w:r>
    </w:p>
    <w:p w14:paraId="6BD822E9" w14:textId="77777777" w:rsidR="0020140F" w:rsidRPr="006032D1" w:rsidRDefault="0020140F" w:rsidP="006032D1">
      <w:pPr>
        <w:pStyle w:val="af7"/>
        <w:ind w:firstLine="567"/>
        <w:jc w:val="both"/>
        <w:rPr>
          <w:sz w:val="28"/>
          <w:szCs w:val="28"/>
        </w:rPr>
      </w:pPr>
    </w:p>
    <w:p w14:paraId="5DC023E0" w14:textId="77777777" w:rsidR="0020140F" w:rsidRPr="006032D1" w:rsidRDefault="0020140F" w:rsidP="006032D1">
      <w:pPr>
        <w:pStyle w:val="af7"/>
        <w:ind w:left="567"/>
        <w:jc w:val="both"/>
        <w:rPr>
          <w:b/>
          <w:sz w:val="28"/>
          <w:szCs w:val="28"/>
        </w:rPr>
      </w:pPr>
      <w:r w:rsidRPr="006032D1">
        <w:rPr>
          <w:b/>
          <w:sz w:val="28"/>
          <w:szCs w:val="28"/>
        </w:rPr>
        <w:t>6 Расчетные сейсмические воздействия. Требования к расчетам гидротехнических сооруже</w:t>
      </w:r>
      <w:r w:rsidR="006032D1">
        <w:rPr>
          <w:b/>
          <w:sz w:val="28"/>
          <w:szCs w:val="28"/>
        </w:rPr>
        <w:t>ний на сейсмические воздействия</w:t>
      </w:r>
    </w:p>
    <w:p w14:paraId="2F2D437C" w14:textId="77777777" w:rsidR="0020140F" w:rsidRPr="00D22850" w:rsidRDefault="0020140F" w:rsidP="005A3F16">
      <w:pPr>
        <w:pStyle w:val="af7"/>
        <w:ind w:firstLine="567"/>
        <w:jc w:val="both"/>
        <w:rPr>
          <w:sz w:val="28"/>
          <w:szCs w:val="28"/>
          <w:highlight w:val="green"/>
        </w:rPr>
      </w:pPr>
      <w:r w:rsidRPr="00D22850">
        <w:rPr>
          <w:sz w:val="28"/>
          <w:szCs w:val="28"/>
          <w:highlight w:val="green"/>
        </w:rPr>
        <w:t xml:space="preserve">6.1 Для оценки сейсмостойкости </w:t>
      </w:r>
      <w:r w:rsidR="006032D1" w:rsidRPr="00D22850">
        <w:rPr>
          <w:sz w:val="28"/>
          <w:szCs w:val="28"/>
          <w:highlight w:val="green"/>
        </w:rPr>
        <w:t>ГТС</w:t>
      </w:r>
      <w:r w:rsidRPr="00D22850">
        <w:rPr>
          <w:sz w:val="28"/>
          <w:szCs w:val="28"/>
          <w:highlight w:val="green"/>
        </w:rPr>
        <w:t xml:space="preserve"> следует формировать особые сочетания нагрузок и воздействий, включающие в себя нагрузки и воздействия основного сочетания и особые нагрузки от сейсмического воздействия. </w:t>
      </w:r>
    </w:p>
    <w:p w14:paraId="7682B03B" w14:textId="77777777" w:rsidR="0020140F" w:rsidRPr="00D22850" w:rsidRDefault="0020140F" w:rsidP="005A3F16">
      <w:pPr>
        <w:pStyle w:val="af7"/>
        <w:ind w:firstLine="567"/>
        <w:jc w:val="both"/>
        <w:rPr>
          <w:sz w:val="28"/>
          <w:szCs w:val="28"/>
          <w:highlight w:val="green"/>
        </w:rPr>
      </w:pPr>
      <w:r w:rsidRPr="00D22850">
        <w:rPr>
          <w:sz w:val="28"/>
          <w:szCs w:val="28"/>
          <w:highlight w:val="green"/>
        </w:rPr>
        <w:t>При расчете сооружения на действие МРЗ в особое сочетание нагрузок и воздействий включают нагрузку от сейсмического воздействия интенсивностью, отвечающей МРЗ. При этом оценк</w:t>
      </w:r>
      <w:r w:rsidR="006032D1" w:rsidRPr="00D22850">
        <w:rPr>
          <w:sz w:val="28"/>
          <w:szCs w:val="28"/>
          <w:highlight w:val="green"/>
        </w:rPr>
        <w:t>у</w:t>
      </w:r>
      <w:r w:rsidRPr="00D22850">
        <w:rPr>
          <w:sz w:val="28"/>
          <w:szCs w:val="28"/>
          <w:highlight w:val="green"/>
        </w:rPr>
        <w:t xml:space="preserve"> прочности и устойчивости </w:t>
      </w:r>
      <w:r w:rsidR="006032D1" w:rsidRPr="00D22850">
        <w:rPr>
          <w:sz w:val="28"/>
          <w:szCs w:val="28"/>
          <w:highlight w:val="green"/>
        </w:rPr>
        <w:t>следует</w:t>
      </w:r>
      <w:r w:rsidRPr="00D22850">
        <w:rPr>
          <w:sz w:val="28"/>
          <w:szCs w:val="28"/>
          <w:highlight w:val="green"/>
        </w:rPr>
        <w:t xml:space="preserve"> выполнять </w:t>
      </w:r>
      <w:r w:rsidR="006032D1" w:rsidRPr="00D22850">
        <w:rPr>
          <w:sz w:val="28"/>
          <w:szCs w:val="28"/>
          <w:highlight w:val="green"/>
        </w:rPr>
        <w:t>в соответствии с</w:t>
      </w:r>
      <w:r w:rsidRPr="00D22850">
        <w:rPr>
          <w:sz w:val="28"/>
          <w:szCs w:val="28"/>
          <w:highlight w:val="green"/>
        </w:rPr>
        <w:t xml:space="preserve"> 4.3. В этих случаях допускается принимать для всех сооружений значение коэффициента надежности по ответственности сооружения, равное 1</w:t>
      </w:r>
      <w:r w:rsidR="006032D1" w:rsidRPr="00D22850">
        <w:rPr>
          <w:sz w:val="28"/>
          <w:szCs w:val="28"/>
          <w:highlight w:val="green"/>
        </w:rPr>
        <w:t>,</w:t>
      </w:r>
      <w:r w:rsidRPr="00D22850">
        <w:rPr>
          <w:sz w:val="28"/>
          <w:szCs w:val="28"/>
          <w:highlight w:val="green"/>
        </w:rPr>
        <w:t>10.</w:t>
      </w:r>
    </w:p>
    <w:p w14:paraId="0EAFAC84" w14:textId="77777777" w:rsidR="0020140F" w:rsidRPr="00D22850" w:rsidRDefault="0020140F" w:rsidP="005A3F16">
      <w:pPr>
        <w:pStyle w:val="af7"/>
        <w:ind w:firstLine="567"/>
        <w:jc w:val="both"/>
        <w:rPr>
          <w:sz w:val="28"/>
          <w:szCs w:val="28"/>
          <w:highlight w:val="green"/>
        </w:rPr>
      </w:pPr>
      <w:r w:rsidRPr="00D22850">
        <w:rPr>
          <w:sz w:val="28"/>
          <w:szCs w:val="28"/>
          <w:highlight w:val="green"/>
        </w:rPr>
        <w:t xml:space="preserve">При расчете сооружения на действие ПЗ в особое сочетание нагрузок и воздействий включают нагрузку от сейсмического воздействия интенсивностью, отвечающей ПЗ. При этом оценку прочности и устойчивости выполняют с применением критериев, принятых в нормативных документах на проектирование </w:t>
      </w:r>
      <w:r w:rsidR="001653AA" w:rsidRPr="00D22850">
        <w:rPr>
          <w:sz w:val="28"/>
          <w:szCs w:val="28"/>
          <w:highlight w:val="green"/>
        </w:rPr>
        <w:t>ГТС</w:t>
      </w:r>
      <w:r w:rsidRPr="00D22850">
        <w:rPr>
          <w:sz w:val="28"/>
          <w:szCs w:val="28"/>
          <w:highlight w:val="green"/>
        </w:rPr>
        <w:t xml:space="preserve"> отдельных видов и соответствующих требованиям, предъявляемым к сооружениям при расчете их на ПЗ (4.3).</w:t>
      </w:r>
    </w:p>
    <w:p w14:paraId="0479F8C8" w14:textId="77777777" w:rsidR="0020140F" w:rsidRPr="005A3F16" w:rsidRDefault="0020140F" w:rsidP="005A3F16">
      <w:pPr>
        <w:pStyle w:val="af7"/>
        <w:ind w:firstLine="567"/>
        <w:jc w:val="both"/>
        <w:rPr>
          <w:sz w:val="28"/>
          <w:szCs w:val="28"/>
        </w:rPr>
      </w:pPr>
      <w:r w:rsidRPr="00D22850">
        <w:rPr>
          <w:sz w:val="28"/>
          <w:szCs w:val="28"/>
        </w:rPr>
        <w:t xml:space="preserve">Для оценки сейсмостойкости </w:t>
      </w:r>
      <w:r w:rsidR="006032D1" w:rsidRPr="00D22850">
        <w:rPr>
          <w:sz w:val="28"/>
          <w:szCs w:val="28"/>
        </w:rPr>
        <w:t>ГТС</w:t>
      </w:r>
      <w:r w:rsidRPr="00D22850">
        <w:rPr>
          <w:sz w:val="28"/>
          <w:szCs w:val="28"/>
        </w:rPr>
        <w:t xml:space="preserve"> допускается также использовать методы математической теории надежности (</w:t>
      </w:r>
      <w:r w:rsidR="006032D1" w:rsidRPr="00D22850">
        <w:rPr>
          <w:sz w:val="28"/>
          <w:szCs w:val="28"/>
        </w:rPr>
        <w:t>п</w:t>
      </w:r>
      <w:r w:rsidRPr="00D22850">
        <w:rPr>
          <w:sz w:val="28"/>
          <w:szCs w:val="28"/>
        </w:rPr>
        <w:t>риложение Б).</w:t>
      </w:r>
    </w:p>
    <w:p w14:paraId="5649C64E" w14:textId="77777777" w:rsidR="0020140F" w:rsidRPr="00D22850" w:rsidRDefault="0020140F" w:rsidP="005A3F16">
      <w:pPr>
        <w:pStyle w:val="af7"/>
        <w:ind w:firstLine="567"/>
        <w:jc w:val="both"/>
        <w:rPr>
          <w:sz w:val="28"/>
          <w:szCs w:val="28"/>
          <w:highlight w:val="green"/>
        </w:rPr>
      </w:pPr>
      <w:r w:rsidRPr="00D22850">
        <w:rPr>
          <w:sz w:val="28"/>
          <w:szCs w:val="28"/>
          <w:highlight w:val="green"/>
        </w:rPr>
        <w:t xml:space="preserve">6.2 При расчете сейсмостойкости </w:t>
      </w:r>
      <w:r w:rsidR="005A3F16" w:rsidRPr="00D22850">
        <w:rPr>
          <w:sz w:val="28"/>
          <w:szCs w:val="28"/>
          <w:highlight w:val="green"/>
        </w:rPr>
        <w:t>ГТС</w:t>
      </w:r>
      <w:r w:rsidRPr="00D22850">
        <w:rPr>
          <w:sz w:val="28"/>
          <w:szCs w:val="28"/>
          <w:highlight w:val="green"/>
        </w:rPr>
        <w:t xml:space="preserve"> в зависимости от вида </w:t>
      </w:r>
      <w:r w:rsidR="006032D1" w:rsidRPr="00D22850">
        <w:rPr>
          <w:sz w:val="28"/>
          <w:szCs w:val="28"/>
          <w:highlight w:val="green"/>
        </w:rPr>
        <w:t>ГТС</w:t>
      </w:r>
      <w:r w:rsidRPr="00D22850">
        <w:rPr>
          <w:sz w:val="28"/>
          <w:szCs w:val="28"/>
          <w:highlight w:val="green"/>
        </w:rPr>
        <w:t xml:space="preserve"> и его класса используют методы </w:t>
      </w:r>
      <w:r w:rsidR="00024C94" w:rsidRPr="00D22850">
        <w:rPr>
          <w:sz w:val="28"/>
          <w:szCs w:val="28"/>
          <w:highlight w:val="green"/>
        </w:rPr>
        <w:t>различных теорий сейсмостойкости (</w:t>
      </w:r>
      <w:r w:rsidRPr="00D22850">
        <w:rPr>
          <w:sz w:val="28"/>
          <w:szCs w:val="28"/>
          <w:highlight w:val="green"/>
        </w:rPr>
        <w:t>ДТ, ЛСТ и СТ)</w:t>
      </w:r>
      <w:r w:rsidR="00024C94" w:rsidRPr="00D22850">
        <w:rPr>
          <w:sz w:val="28"/>
          <w:szCs w:val="28"/>
          <w:highlight w:val="green"/>
        </w:rPr>
        <w:t>.</w:t>
      </w:r>
    </w:p>
    <w:p w14:paraId="67497A45" w14:textId="77777777" w:rsidR="0020140F" w:rsidRPr="00D22850" w:rsidRDefault="0020140F" w:rsidP="005A3F16">
      <w:pPr>
        <w:pStyle w:val="af7"/>
        <w:ind w:firstLine="567"/>
        <w:jc w:val="both"/>
        <w:rPr>
          <w:sz w:val="28"/>
          <w:szCs w:val="28"/>
          <w:highlight w:val="green"/>
        </w:rPr>
      </w:pPr>
      <w:r w:rsidRPr="00D22850">
        <w:rPr>
          <w:sz w:val="28"/>
          <w:szCs w:val="28"/>
          <w:highlight w:val="green"/>
        </w:rPr>
        <w:t xml:space="preserve">6.3 Водоподпорные сооружения и </w:t>
      </w:r>
      <w:r w:rsidR="00024C94" w:rsidRPr="00D22850">
        <w:rPr>
          <w:sz w:val="28"/>
          <w:szCs w:val="28"/>
          <w:highlight w:val="green"/>
        </w:rPr>
        <w:t>МНГС</w:t>
      </w:r>
      <w:r w:rsidRPr="00D22850">
        <w:rPr>
          <w:sz w:val="28"/>
          <w:szCs w:val="28"/>
          <w:highlight w:val="green"/>
        </w:rPr>
        <w:t xml:space="preserve"> следует рассчитывать методами ДТ. Водоподпорные </w:t>
      </w:r>
      <w:r w:rsidR="00024C94" w:rsidRPr="00D22850">
        <w:rPr>
          <w:sz w:val="28"/>
          <w:szCs w:val="28"/>
          <w:highlight w:val="green"/>
        </w:rPr>
        <w:t>ГТС</w:t>
      </w:r>
      <w:r w:rsidRPr="00D22850">
        <w:rPr>
          <w:sz w:val="28"/>
          <w:szCs w:val="28"/>
          <w:highlight w:val="green"/>
        </w:rPr>
        <w:t xml:space="preserve"> классов </w:t>
      </w:r>
      <w:r w:rsidRPr="00D22850">
        <w:rPr>
          <w:sz w:val="28"/>
          <w:szCs w:val="28"/>
          <w:highlight w:val="green"/>
          <w:lang w:val="en-US"/>
        </w:rPr>
        <w:t>III</w:t>
      </w:r>
      <w:r w:rsidRPr="00D22850">
        <w:rPr>
          <w:sz w:val="28"/>
          <w:szCs w:val="28"/>
          <w:highlight w:val="green"/>
        </w:rPr>
        <w:t xml:space="preserve"> и </w:t>
      </w:r>
      <w:r w:rsidRPr="00D22850">
        <w:rPr>
          <w:sz w:val="28"/>
          <w:szCs w:val="28"/>
          <w:highlight w:val="green"/>
          <w:lang w:val="en-US"/>
        </w:rPr>
        <w:t>IV</w:t>
      </w:r>
      <w:r w:rsidRPr="00D22850">
        <w:rPr>
          <w:sz w:val="28"/>
          <w:szCs w:val="28"/>
          <w:highlight w:val="green"/>
        </w:rPr>
        <w:t xml:space="preserve"> допускается рассчитывать методами ЛСТ.</w:t>
      </w:r>
    </w:p>
    <w:p w14:paraId="08E4A467" w14:textId="77777777" w:rsidR="0020140F" w:rsidRPr="005A3F16" w:rsidRDefault="0020140F" w:rsidP="005A3F16">
      <w:pPr>
        <w:pStyle w:val="af7"/>
        <w:ind w:firstLine="567"/>
        <w:jc w:val="both"/>
        <w:rPr>
          <w:sz w:val="28"/>
          <w:szCs w:val="28"/>
        </w:rPr>
      </w:pPr>
      <w:r w:rsidRPr="00D22850">
        <w:rPr>
          <w:sz w:val="28"/>
          <w:szCs w:val="28"/>
          <w:highlight w:val="green"/>
        </w:rPr>
        <w:t xml:space="preserve">Безнапорные </w:t>
      </w:r>
      <w:r w:rsidR="00024C94" w:rsidRPr="00D22850">
        <w:rPr>
          <w:sz w:val="28"/>
          <w:szCs w:val="28"/>
          <w:highlight w:val="green"/>
        </w:rPr>
        <w:t xml:space="preserve">ГТС допускается </w:t>
      </w:r>
      <w:r w:rsidRPr="00D22850">
        <w:rPr>
          <w:sz w:val="28"/>
          <w:szCs w:val="28"/>
          <w:highlight w:val="green"/>
        </w:rPr>
        <w:t>рассчитывать методами ЛСТ.</w:t>
      </w:r>
    </w:p>
    <w:p w14:paraId="4683B625" w14:textId="77777777" w:rsidR="00024C94" w:rsidRPr="00D22850" w:rsidRDefault="0020140F" w:rsidP="005A3F16">
      <w:pPr>
        <w:pStyle w:val="af7"/>
        <w:ind w:firstLine="567"/>
        <w:jc w:val="both"/>
        <w:rPr>
          <w:highlight w:val="green"/>
        </w:rPr>
      </w:pPr>
      <w:r w:rsidRPr="00D22850">
        <w:rPr>
          <w:highlight w:val="green"/>
        </w:rPr>
        <w:t>П р и м е ч а н и я</w:t>
      </w:r>
    </w:p>
    <w:p w14:paraId="45EF8228" w14:textId="77777777" w:rsidR="0020140F" w:rsidRPr="00D22850" w:rsidRDefault="0020140F" w:rsidP="005A3F16">
      <w:pPr>
        <w:pStyle w:val="af7"/>
        <w:ind w:firstLine="567"/>
        <w:jc w:val="both"/>
        <w:rPr>
          <w:highlight w:val="green"/>
        </w:rPr>
      </w:pPr>
      <w:r w:rsidRPr="00D22850">
        <w:rPr>
          <w:highlight w:val="green"/>
        </w:rPr>
        <w:t xml:space="preserve">1 Перечень сооружений, относящихся к </w:t>
      </w:r>
      <w:r w:rsidR="00024C94" w:rsidRPr="00D22850">
        <w:rPr>
          <w:highlight w:val="green"/>
        </w:rPr>
        <w:t>ВСНФ</w:t>
      </w:r>
      <w:r w:rsidRPr="00D22850">
        <w:rPr>
          <w:highlight w:val="green"/>
        </w:rPr>
        <w:t>, может быть расширен по усмотрению проектной организации за счет зданий ГЭС, напорных трубопроводов большого диаметра и иных объектов, разрушение которых по своим последствиям идентично прорыву напорного фронта.</w:t>
      </w:r>
    </w:p>
    <w:p w14:paraId="106114C5" w14:textId="77777777" w:rsidR="0020140F" w:rsidRPr="00024C94" w:rsidRDefault="0020140F" w:rsidP="005A3F16">
      <w:pPr>
        <w:pStyle w:val="af7"/>
        <w:ind w:firstLine="567"/>
        <w:jc w:val="both"/>
      </w:pPr>
      <w:r w:rsidRPr="00D22850">
        <w:rPr>
          <w:highlight w:val="green"/>
        </w:rPr>
        <w:t xml:space="preserve">2 При выборе оптимальных проектных решений для опорных блоков </w:t>
      </w:r>
      <w:r w:rsidR="00024C94" w:rsidRPr="00D22850">
        <w:rPr>
          <w:highlight w:val="green"/>
        </w:rPr>
        <w:t>МНГС</w:t>
      </w:r>
      <w:r w:rsidRPr="00D22850">
        <w:rPr>
          <w:highlight w:val="green"/>
        </w:rPr>
        <w:t xml:space="preserve"> оценку характера взаимодействия с грунтовыми основаниями допускается выполнять с использованием методов ЛСТ и СТ.</w:t>
      </w:r>
    </w:p>
    <w:p w14:paraId="7766940B" w14:textId="77777777" w:rsidR="0020140F" w:rsidRPr="00D22850" w:rsidRDefault="0020140F" w:rsidP="005A3F16">
      <w:pPr>
        <w:pStyle w:val="af7"/>
        <w:ind w:firstLine="567"/>
        <w:jc w:val="both"/>
        <w:rPr>
          <w:sz w:val="28"/>
          <w:szCs w:val="28"/>
          <w:highlight w:val="green"/>
        </w:rPr>
      </w:pPr>
      <w:r w:rsidRPr="00D22850">
        <w:rPr>
          <w:sz w:val="28"/>
          <w:szCs w:val="28"/>
          <w:highlight w:val="green"/>
        </w:rPr>
        <w:t xml:space="preserve">6.4 Расчет сейсмостойкости напорных </w:t>
      </w:r>
      <w:r w:rsidR="001653AA" w:rsidRPr="00D22850">
        <w:rPr>
          <w:sz w:val="28"/>
          <w:szCs w:val="28"/>
          <w:highlight w:val="green"/>
        </w:rPr>
        <w:t>ГТС</w:t>
      </w:r>
      <w:r w:rsidRPr="00D22850">
        <w:rPr>
          <w:sz w:val="28"/>
          <w:szCs w:val="28"/>
          <w:highlight w:val="green"/>
        </w:rPr>
        <w:t>, класс которых определен в зависимости от их социально-экономической ответственности и условий эксплуатации (СП 58.13330), допускается, при надлежащем обосновании, выполнять на уровни сейсмических воздействий</w:t>
      </w:r>
      <w:r w:rsidR="00024C94" w:rsidRPr="00D22850">
        <w:rPr>
          <w:sz w:val="28"/>
          <w:szCs w:val="28"/>
          <w:highlight w:val="green"/>
        </w:rPr>
        <w:t xml:space="preserve"> методами</w:t>
      </w:r>
      <w:r w:rsidRPr="00D22850">
        <w:rPr>
          <w:sz w:val="28"/>
          <w:szCs w:val="28"/>
          <w:highlight w:val="green"/>
        </w:rPr>
        <w:t xml:space="preserve">, соответствующими классам, определенным для этих </w:t>
      </w:r>
      <w:r w:rsidR="00024C94" w:rsidRPr="00D22850">
        <w:rPr>
          <w:sz w:val="28"/>
          <w:szCs w:val="28"/>
          <w:highlight w:val="green"/>
        </w:rPr>
        <w:t>ГТС</w:t>
      </w:r>
      <w:r w:rsidRPr="00D22850">
        <w:rPr>
          <w:sz w:val="28"/>
          <w:szCs w:val="28"/>
          <w:highlight w:val="green"/>
        </w:rPr>
        <w:t xml:space="preserve"> в зависимости от их высоты и типа грунтов оснований.</w:t>
      </w:r>
    </w:p>
    <w:p w14:paraId="354A58F7" w14:textId="77777777" w:rsidR="00024C94" w:rsidRPr="00D22850" w:rsidRDefault="0020140F" w:rsidP="005A3F16">
      <w:pPr>
        <w:pStyle w:val="af7"/>
        <w:ind w:firstLine="567"/>
        <w:jc w:val="both"/>
        <w:rPr>
          <w:sz w:val="28"/>
          <w:szCs w:val="28"/>
          <w:highlight w:val="green"/>
        </w:rPr>
      </w:pPr>
      <w:r w:rsidRPr="00D22850">
        <w:rPr>
          <w:sz w:val="28"/>
          <w:szCs w:val="28"/>
          <w:highlight w:val="green"/>
        </w:rPr>
        <w:t xml:space="preserve">6.5 Гидротехнические сооружения рассчитывают методами ДТ на МРЗ </w:t>
      </w:r>
      <w:r w:rsidR="00024C94" w:rsidRPr="00D22850">
        <w:rPr>
          <w:sz w:val="28"/>
          <w:szCs w:val="28"/>
          <w:highlight w:val="green"/>
        </w:rPr>
        <w:t xml:space="preserve">и ПЗ </w:t>
      </w:r>
      <w:r w:rsidRPr="00D22850">
        <w:rPr>
          <w:sz w:val="28"/>
          <w:szCs w:val="28"/>
          <w:highlight w:val="green"/>
        </w:rPr>
        <w:t>с применением нелинейного или линейного временн</w:t>
      </w:r>
      <w:r w:rsidR="00024C94" w:rsidRPr="00D22850">
        <w:rPr>
          <w:sz w:val="28"/>
          <w:szCs w:val="28"/>
          <w:highlight w:val="green"/>
        </w:rPr>
        <w:t>ó</w:t>
      </w:r>
      <w:r w:rsidRPr="00D22850">
        <w:rPr>
          <w:sz w:val="28"/>
          <w:szCs w:val="28"/>
          <w:highlight w:val="green"/>
        </w:rPr>
        <w:t>го динамического анализа</w:t>
      </w:r>
      <w:r w:rsidR="00024C94" w:rsidRPr="00D22850">
        <w:rPr>
          <w:sz w:val="28"/>
          <w:szCs w:val="28"/>
          <w:highlight w:val="green"/>
        </w:rPr>
        <w:t>.</w:t>
      </w:r>
    </w:p>
    <w:p w14:paraId="0043D606" w14:textId="77777777" w:rsidR="0020140F" w:rsidRPr="00D22850" w:rsidRDefault="0020140F" w:rsidP="005A3F16">
      <w:pPr>
        <w:pStyle w:val="af7"/>
        <w:ind w:firstLine="567"/>
        <w:jc w:val="both"/>
        <w:rPr>
          <w:sz w:val="28"/>
          <w:szCs w:val="28"/>
          <w:highlight w:val="green"/>
        </w:rPr>
      </w:pPr>
      <w:r w:rsidRPr="00D22850">
        <w:rPr>
          <w:sz w:val="28"/>
          <w:szCs w:val="28"/>
          <w:highlight w:val="green"/>
        </w:rPr>
        <w:t>Временн</w:t>
      </w:r>
      <w:r w:rsidR="00024C94" w:rsidRPr="00D22850">
        <w:rPr>
          <w:sz w:val="28"/>
          <w:szCs w:val="28"/>
          <w:highlight w:val="green"/>
        </w:rPr>
        <w:t>ó</w:t>
      </w:r>
      <w:r w:rsidRPr="00D22850">
        <w:rPr>
          <w:sz w:val="28"/>
          <w:szCs w:val="28"/>
          <w:highlight w:val="green"/>
        </w:rPr>
        <w:t>й динамический анализ (линейный и нелинейный) проводят в рамках динамической теории упругости с применением пошагового интегрирования рассматриваемых уравнений.</w:t>
      </w:r>
    </w:p>
    <w:p w14:paraId="457652EF" w14:textId="77777777" w:rsidR="0020140F" w:rsidRPr="00D22850" w:rsidRDefault="0020140F" w:rsidP="005A3F16">
      <w:pPr>
        <w:pStyle w:val="af7"/>
        <w:ind w:firstLine="567"/>
        <w:jc w:val="both"/>
        <w:rPr>
          <w:sz w:val="28"/>
          <w:szCs w:val="28"/>
          <w:highlight w:val="green"/>
        </w:rPr>
      </w:pPr>
      <w:r w:rsidRPr="00D22850">
        <w:rPr>
          <w:sz w:val="28"/>
          <w:szCs w:val="28"/>
          <w:highlight w:val="green"/>
        </w:rPr>
        <w:lastRenderedPageBreak/>
        <w:t>Линейный динамический анализ допускается выполнять также методом разложения решения в ряд по формам собственных колебаний сооружения.</w:t>
      </w:r>
    </w:p>
    <w:p w14:paraId="675881DA" w14:textId="77777777" w:rsidR="0020140F" w:rsidRPr="005A3F16" w:rsidRDefault="0020140F" w:rsidP="005A3F16">
      <w:pPr>
        <w:pStyle w:val="af7"/>
        <w:ind w:firstLine="567"/>
        <w:jc w:val="both"/>
        <w:rPr>
          <w:sz w:val="28"/>
          <w:szCs w:val="28"/>
        </w:rPr>
      </w:pPr>
      <w:r w:rsidRPr="00D22850">
        <w:rPr>
          <w:sz w:val="28"/>
          <w:szCs w:val="28"/>
          <w:highlight w:val="green"/>
        </w:rPr>
        <w:t>В случае применения линейного динамического анализа максимальные и минимальные значения смещений (деформаций, напряжений и усилий) за весь рассматриваемый временн</w:t>
      </w:r>
      <w:r w:rsidR="0068782D" w:rsidRPr="00D22850">
        <w:rPr>
          <w:sz w:val="28"/>
          <w:szCs w:val="28"/>
          <w:highlight w:val="green"/>
        </w:rPr>
        <w:t>ó</w:t>
      </w:r>
      <w:r w:rsidRPr="00D22850">
        <w:rPr>
          <w:sz w:val="28"/>
          <w:szCs w:val="28"/>
          <w:highlight w:val="green"/>
        </w:rPr>
        <w:t>й интервал следует алгебраически суммировать со значениями указанных величин от остальных факторов, образующих рассматриваемое особое сочетание нагрузок и воздействий.</w:t>
      </w:r>
    </w:p>
    <w:p w14:paraId="497A670E" w14:textId="77777777" w:rsidR="0020140F" w:rsidRPr="002B7486" w:rsidRDefault="0020140F" w:rsidP="005A3F16">
      <w:pPr>
        <w:pStyle w:val="af7"/>
        <w:ind w:firstLine="567"/>
        <w:jc w:val="both"/>
        <w:rPr>
          <w:sz w:val="28"/>
          <w:szCs w:val="28"/>
          <w:highlight w:val="green"/>
        </w:rPr>
      </w:pPr>
      <w:r w:rsidRPr="002B7486">
        <w:rPr>
          <w:sz w:val="28"/>
          <w:szCs w:val="28"/>
          <w:highlight w:val="green"/>
        </w:rPr>
        <w:t xml:space="preserve">6.6 В расчетах сейсмостойкости </w:t>
      </w:r>
      <w:r w:rsidR="001653AA" w:rsidRPr="002B7486">
        <w:rPr>
          <w:sz w:val="28"/>
          <w:szCs w:val="28"/>
          <w:highlight w:val="green"/>
        </w:rPr>
        <w:t>ГТС</w:t>
      </w:r>
      <w:r w:rsidRPr="002B7486">
        <w:rPr>
          <w:sz w:val="28"/>
          <w:szCs w:val="28"/>
          <w:highlight w:val="green"/>
        </w:rPr>
        <w:t xml:space="preserve"> с применением </w:t>
      </w:r>
      <w:r w:rsidR="00024C94" w:rsidRPr="002B7486">
        <w:rPr>
          <w:sz w:val="28"/>
          <w:szCs w:val="28"/>
          <w:highlight w:val="green"/>
        </w:rPr>
        <w:t>ДТ</w:t>
      </w:r>
      <w:r w:rsidRPr="002B7486">
        <w:rPr>
          <w:sz w:val="28"/>
          <w:szCs w:val="28"/>
          <w:highlight w:val="green"/>
        </w:rPr>
        <w:t xml:space="preserve"> сейсмическое ускорение основания задается, как правило, </w:t>
      </w:r>
      <w:r w:rsidR="00024C94" w:rsidRPr="002B7486">
        <w:rPr>
          <w:sz w:val="28"/>
          <w:szCs w:val="28"/>
          <w:highlight w:val="green"/>
        </w:rPr>
        <w:t>РА</w:t>
      </w:r>
      <w:r w:rsidRPr="002B7486">
        <w:rPr>
          <w:sz w:val="28"/>
          <w:szCs w:val="28"/>
          <w:highlight w:val="green"/>
        </w:rPr>
        <w:t xml:space="preserve"> землетрясения, представляющей собой в общем случае однокомпонентную, двухкомпонентную или трехкомпонентную (</w:t>
      </w:r>
      <w:r w:rsidRPr="002B7486">
        <w:rPr>
          <w:i/>
          <w:sz w:val="28"/>
          <w:szCs w:val="28"/>
          <w:highlight w:val="green"/>
        </w:rPr>
        <w:t>j</w:t>
      </w:r>
      <w:r w:rsidRPr="002B7486">
        <w:rPr>
          <w:sz w:val="28"/>
          <w:szCs w:val="28"/>
          <w:highlight w:val="green"/>
        </w:rPr>
        <w:t xml:space="preserve"> =</w:t>
      </w:r>
      <w:r w:rsidR="00024C94" w:rsidRPr="002B7486">
        <w:rPr>
          <w:sz w:val="28"/>
          <w:szCs w:val="28"/>
          <w:highlight w:val="green"/>
        </w:rPr>
        <w:t xml:space="preserve"> </w:t>
      </w:r>
      <w:r w:rsidRPr="002B7486">
        <w:rPr>
          <w:sz w:val="28"/>
          <w:szCs w:val="28"/>
          <w:highlight w:val="green"/>
        </w:rPr>
        <w:t>1,</w:t>
      </w:r>
      <w:r w:rsidR="00024C94" w:rsidRPr="002B7486">
        <w:rPr>
          <w:sz w:val="28"/>
          <w:szCs w:val="28"/>
          <w:highlight w:val="green"/>
        </w:rPr>
        <w:t xml:space="preserve"> </w:t>
      </w:r>
      <w:r w:rsidRPr="002B7486">
        <w:rPr>
          <w:sz w:val="28"/>
          <w:szCs w:val="28"/>
          <w:highlight w:val="green"/>
        </w:rPr>
        <w:t>2,</w:t>
      </w:r>
      <w:r w:rsidR="00024C94" w:rsidRPr="002B7486">
        <w:rPr>
          <w:sz w:val="28"/>
          <w:szCs w:val="28"/>
          <w:highlight w:val="green"/>
        </w:rPr>
        <w:t xml:space="preserve"> </w:t>
      </w:r>
      <w:r w:rsidRPr="002B7486">
        <w:rPr>
          <w:sz w:val="28"/>
          <w:szCs w:val="28"/>
          <w:highlight w:val="green"/>
        </w:rPr>
        <w:t xml:space="preserve">3) функцию времени </w:t>
      </w:r>
      <w:r w:rsidR="00505D42" w:rsidRPr="002B7486">
        <w:rPr>
          <w:position w:val="-10"/>
          <w:sz w:val="28"/>
          <w:szCs w:val="28"/>
          <w:highlight w:val="green"/>
        </w:rPr>
        <w:object w:dxaOrig="732" w:dyaOrig="492" w14:anchorId="68FC2C5E">
          <v:shape id="_x0000_i1050" type="#_x0000_t75" style="width:33pt;height:24pt" o:ole="">
            <v:imagedata r:id="rId53" o:title="" cropright="6195f"/>
          </v:shape>
          <o:OLEObject Type="Embed" ProgID="Equation.2" ShapeID="_x0000_i1050" DrawAspect="Content" ObjectID="_1767443907" r:id="rId54"/>
        </w:object>
      </w:r>
      <w:r w:rsidRPr="002B7486">
        <w:rPr>
          <w:sz w:val="28"/>
          <w:szCs w:val="28"/>
          <w:highlight w:val="green"/>
        </w:rPr>
        <w:t>. При этом смещения (деформации, напряжения и усилия) определяют на всем временн</w:t>
      </w:r>
      <w:r w:rsidR="0068782D" w:rsidRPr="002B7486">
        <w:rPr>
          <w:sz w:val="28"/>
          <w:szCs w:val="28"/>
          <w:highlight w:val="green"/>
        </w:rPr>
        <w:t>ó</w:t>
      </w:r>
      <w:r w:rsidRPr="002B7486">
        <w:rPr>
          <w:sz w:val="28"/>
          <w:szCs w:val="28"/>
          <w:highlight w:val="green"/>
        </w:rPr>
        <w:t>м интервале сейсмического воздействия на сооружение.</w:t>
      </w:r>
    </w:p>
    <w:p w14:paraId="77D05C46" w14:textId="77777777" w:rsidR="00024C94" w:rsidRPr="002B7486" w:rsidRDefault="0020140F" w:rsidP="005A3F16">
      <w:pPr>
        <w:pStyle w:val="af7"/>
        <w:ind w:firstLine="567"/>
        <w:jc w:val="both"/>
        <w:rPr>
          <w:highlight w:val="green"/>
        </w:rPr>
      </w:pPr>
      <w:r w:rsidRPr="002B7486">
        <w:rPr>
          <w:highlight w:val="green"/>
        </w:rPr>
        <w:t>П р и м е ч а н и я</w:t>
      </w:r>
    </w:p>
    <w:p w14:paraId="0F70E19E" w14:textId="77777777" w:rsidR="0020140F" w:rsidRPr="002B7486" w:rsidRDefault="0020140F" w:rsidP="005A3F16">
      <w:pPr>
        <w:pStyle w:val="af7"/>
        <w:ind w:firstLine="567"/>
        <w:jc w:val="both"/>
        <w:rPr>
          <w:highlight w:val="green"/>
        </w:rPr>
      </w:pPr>
      <w:r w:rsidRPr="002B7486">
        <w:rPr>
          <w:highlight w:val="green"/>
        </w:rPr>
        <w:t xml:space="preserve">1 В качестве исходного сейсмического воздействия </w:t>
      </w:r>
      <w:r w:rsidR="00024C94" w:rsidRPr="002B7486">
        <w:rPr>
          <w:highlight w:val="green"/>
        </w:rPr>
        <w:t>допускается</w:t>
      </w:r>
      <w:r w:rsidRPr="002B7486">
        <w:rPr>
          <w:highlight w:val="green"/>
        </w:rPr>
        <w:t xml:space="preserve"> задавать также велосиграммы либо сейсмограммы.</w:t>
      </w:r>
    </w:p>
    <w:p w14:paraId="788C2B5C" w14:textId="77777777" w:rsidR="0020140F" w:rsidRPr="00024C94" w:rsidRDefault="0020140F" w:rsidP="005A3F16">
      <w:pPr>
        <w:pStyle w:val="af7"/>
        <w:ind w:firstLine="567"/>
        <w:jc w:val="both"/>
      </w:pPr>
      <w:r w:rsidRPr="002B7486">
        <w:rPr>
          <w:highlight w:val="green"/>
        </w:rPr>
        <w:t xml:space="preserve">2 В расчетах сейсмостойкости протяженных </w:t>
      </w:r>
      <w:r w:rsidR="001653AA" w:rsidRPr="002B7486">
        <w:rPr>
          <w:highlight w:val="green"/>
        </w:rPr>
        <w:t>ГТС</w:t>
      </w:r>
      <w:r w:rsidRPr="002B7486">
        <w:rPr>
          <w:highlight w:val="green"/>
        </w:rPr>
        <w:t xml:space="preserve"> (бетонные плотины, грунтовые плотины и дамбы) с применением линейного динамического анализа при соответствующем обосновании допускается использование методик, учитывающих неравномерное движение основания по длине сооружения при прохождении сейсмической волны.</w:t>
      </w:r>
    </w:p>
    <w:p w14:paraId="346854C5" w14:textId="77777777" w:rsidR="0020140F" w:rsidRPr="002B7486" w:rsidRDefault="0020140F" w:rsidP="005A3F16">
      <w:pPr>
        <w:pStyle w:val="af7"/>
        <w:ind w:firstLine="567"/>
        <w:jc w:val="both"/>
        <w:rPr>
          <w:sz w:val="28"/>
          <w:szCs w:val="28"/>
          <w:highlight w:val="green"/>
        </w:rPr>
      </w:pPr>
      <w:r w:rsidRPr="002B7486">
        <w:rPr>
          <w:sz w:val="28"/>
          <w:szCs w:val="28"/>
          <w:highlight w:val="green"/>
        </w:rPr>
        <w:t xml:space="preserve">6.7 Расчеты </w:t>
      </w:r>
      <w:r w:rsidR="001653AA" w:rsidRPr="002B7486">
        <w:rPr>
          <w:sz w:val="28"/>
          <w:szCs w:val="28"/>
          <w:highlight w:val="green"/>
        </w:rPr>
        <w:t>ГТС</w:t>
      </w:r>
      <w:r w:rsidRPr="002B7486">
        <w:rPr>
          <w:sz w:val="28"/>
          <w:szCs w:val="28"/>
          <w:highlight w:val="green"/>
        </w:rPr>
        <w:t xml:space="preserve"> по ДТ </w:t>
      </w:r>
      <w:r w:rsidR="00531D9F" w:rsidRPr="002B7486">
        <w:rPr>
          <w:sz w:val="28"/>
          <w:szCs w:val="28"/>
          <w:highlight w:val="green"/>
        </w:rPr>
        <w:t>следует</w:t>
      </w:r>
      <w:r w:rsidRPr="002B7486">
        <w:rPr>
          <w:sz w:val="28"/>
          <w:szCs w:val="28"/>
          <w:highlight w:val="green"/>
        </w:rPr>
        <w:t xml:space="preserve"> выполнять на </w:t>
      </w:r>
      <w:r w:rsidR="00531D9F" w:rsidRPr="002B7486">
        <w:rPr>
          <w:sz w:val="28"/>
          <w:szCs w:val="28"/>
          <w:highlight w:val="green"/>
        </w:rPr>
        <w:t>РА</w:t>
      </w:r>
      <w:r w:rsidRPr="002B7486">
        <w:rPr>
          <w:sz w:val="28"/>
          <w:szCs w:val="28"/>
          <w:highlight w:val="green"/>
        </w:rPr>
        <w:t xml:space="preserve"> с максимальными пиковыми ускорениями</w:t>
      </w:r>
      <w:r w:rsidR="00531D9F" w:rsidRPr="002B7486">
        <w:rPr>
          <w:sz w:val="28"/>
          <w:szCs w:val="28"/>
          <w:highlight w:val="green"/>
        </w:rPr>
        <w:t xml:space="preserve"> </w:t>
      </w:r>
      <w:r w:rsidR="00531D9F" w:rsidRPr="002B7486">
        <w:rPr>
          <w:i/>
          <w:sz w:val="28"/>
          <w:szCs w:val="28"/>
          <w:highlight w:val="green"/>
          <w:lang w:val="en-US"/>
        </w:rPr>
        <w:t>a</w:t>
      </w:r>
      <w:r w:rsidR="00531D9F" w:rsidRPr="002B7486">
        <w:rPr>
          <w:i/>
          <w:sz w:val="28"/>
          <w:szCs w:val="28"/>
          <w:highlight w:val="green"/>
          <w:vertAlign w:val="subscript"/>
          <w:lang w:val="en-US"/>
        </w:rPr>
        <w:t>p</w:t>
      </w:r>
      <w:r w:rsidRPr="002B7486">
        <w:rPr>
          <w:sz w:val="28"/>
          <w:szCs w:val="28"/>
          <w:highlight w:val="green"/>
        </w:rPr>
        <w:t xml:space="preserve"> в основании сооружения</w:t>
      </w:r>
    </w:p>
    <w:p w14:paraId="2188D638" w14:textId="77777777" w:rsidR="0020140F" w:rsidRPr="002B7486" w:rsidRDefault="0020140F" w:rsidP="00531D9F">
      <w:pPr>
        <w:pStyle w:val="af7"/>
        <w:jc w:val="right"/>
        <w:rPr>
          <w:sz w:val="28"/>
          <w:szCs w:val="28"/>
          <w:highlight w:val="green"/>
        </w:rPr>
      </w:pPr>
      <w:r w:rsidRPr="002B7486">
        <w:rPr>
          <w:position w:val="-22"/>
          <w:sz w:val="28"/>
          <w:szCs w:val="28"/>
          <w:highlight w:val="green"/>
        </w:rPr>
        <w:object w:dxaOrig="1908" w:dyaOrig="708" w14:anchorId="2D3F04DD">
          <v:shape id="_x0000_i1051" type="#_x0000_t75" style="width:95.25pt;height:35.25pt" o:ole="">
            <v:imagedata r:id="rId55" o:title=""/>
          </v:shape>
          <o:OLEObject Type="Embed" ProgID="Equation.3" ShapeID="_x0000_i1051" DrawAspect="Content" ObjectID="_1767443908" r:id="rId56"/>
        </w:object>
      </w:r>
      <w:r w:rsidRPr="002B7486">
        <w:rPr>
          <w:sz w:val="28"/>
          <w:szCs w:val="28"/>
          <w:highlight w:val="green"/>
        </w:rPr>
        <w:t>.                                                (1)</w:t>
      </w:r>
    </w:p>
    <w:p w14:paraId="198EF538" w14:textId="77777777" w:rsidR="0020140F" w:rsidRPr="002B7486" w:rsidRDefault="0020140F" w:rsidP="005A3F16">
      <w:pPr>
        <w:pStyle w:val="af7"/>
        <w:ind w:firstLine="567"/>
        <w:jc w:val="both"/>
        <w:rPr>
          <w:sz w:val="28"/>
          <w:szCs w:val="28"/>
          <w:highlight w:val="green"/>
        </w:rPr>
      </w:pPr>
      <w:r w:rsidRPr="002B7486">
        <w:rPr>
          <w:sz w:val="28"/>
          <w:szCs w:val="28"/>
          <w:highlight w:val="green"/>
        </w:rPr>
        <w:t>Значения соответствующих ускорений (</w:t>
      </w:r>
      <w:r w:rsidR="0068782D" w:rsidRPr="002B7486">
        <w:rPr>
          <w:color w:val="000000"/>
          <w:position w:val="-14"/>
          <w:sz w:val="28"/>
          <w:szCs w:val="28"/>
          <w:highlight w:val="green"/>
        </w:rPr>
        <w:object w:dxaOrig="492" w:dyaOrig="408" w14:anchorId="65AA6FA5">
          <v:shape id="_x0000_i1052" type="#_x0000_t75" style="width:22.5pt;height:20.25pt" o:ole="">
            <v:imagedata r:id="rId31" o:title="" cropleft="3874f"/>
          </v:shape>
          <o:OLEObject Type="Embed" ProgID="Equation.3" ShapeID="_x0000_i1052" DrawAspect="Content" ObjectID="_1767443909" r:id="rId57"/>
        </w:object>
      </w:r>
      <w:r w:rsidRPr="002B7486">
        <w:rPr>
          <w:sz w:val="28"/>
          <w:szCs w:val="28"/>
          <w:highlight w:val="green"/>
        </w:rPr>
        <w:t>при</w:t>
      </w:r>
      <w:r w:rsidR="00531D9F" w:rsidRPr="002B7486">
        <w:rPr>
          <w:sz w:val="28"/>
          <w:szCs w:val="28"/>
          <w:highlight w:val="green"/>
        </w:rPr>
        <w:t xml:space="preserve"> расчете сооружений на МРЗ </w:t>
      </w:r>
      <w:r w:rsidRPr="002B7486">
        <w:rPr>
          <w:sz w:val="28"/>
          <w:szCs w:val="28"/>
          <w:highlight w:val="green"/>
        </w:rPr>
        <w:t xml:space="preserve">и </w:t>
      </w:r>
      <w:r w:rsidRPr="002B7486">
        <w:rPr>
          <w:i/>
          <w:position w:val="-14"/>
          <w:sz w:val="28"/>
          <w:szCs w:val="28"/>
          <w:highlight w:val="green"/>
          <w:lang w:val="en-US"/>
        </w:rPr>
        <w:object w:dxaOrig="504" w:dyaOrig="408" w14:anchorId="5689F338">
          <v:shape id="_x0000_i1053" type="#_x0000_t75" style="width:24pt;height:20.25pt" o:ole="">
            <v:imagedata r:id="rId33" o:title=""/>
          </v:shape>
          <o:OLEObject Type="Embed" ProgID="Equation.3" ShapeID="_x0000_i1053" DrawAspect="Content" ObjectID="_1767443910" r:id="rId58"/>
        </w:object>
      </w:r>
      <w:r w:rsidR="00531D9F" w:rsidRPr="002B7486">
        <w:rPr>
          <w:sz w:val="28"/>
          <w:szCs w:val="28"/>
          <w:highlight w:val="green"/>
        </w:rPr>
        <w:t xml:space="preserve">при расчете сооружений на ПЗ) </w:t>
      </w:r>
      <w:r w:rsidRPr="002B7486">
        <w:rPr>
          <w:sz w:val="28"/>
          <w:szCs w:val="28"/>
          <w:highlight w:val="green"/>
        </w:rPr>
        <w:t xml:space="preserve">для сооружений со сроком службы </w:t>
      </w:r>
      <w:r w:rsidR="00531D9F" w:rsidRPr="002B7486">
        <w:rPr>
          <w:i/>
          <w:sz w:val="28"/>
          <w:szCs w:val="28"/>
          <w:highlight w:val="green"/>
          <w:lang w:val="en-US"/>
        </w:rPr>
        <w:t>T</w:t>
      </w:r>
      <w:r w:rsidR="00531D9F" w:rsidRPr="002B7486">
        <w:rPr>
          <w:i/>
          <w:sz w:val="28"/>
          <w:szCs w:val="28"/>
          <w:highlight w:val="green"/>
          <w:vertAlign w:val="subscript"/>
          <w:lang w:val="en-US"/>
        </w:rPr>
        <w:t>sek</w:t>
      </w:r>
      <w:r w:rsidR="00531D9F" w:rsidRPr="002B7486">
        <w:rPr>
          <w:sz w:val="28"/>
          <w:szCs w:val="28"/>
          <w:highlight w:val="green"/>
        </w:rPr>
        <w:t xml:space="preserve"> </w:t>
      </w:r>
      <w:r w:rsidRPr="002B7486">
        <w:rPr>
          <w:sz w:val="28"/>
          <w:szCs w:val="28"/>
          <w:highlight w:val="green"/>
        </w:rPr>
        <w:t>более 50 лет не должны быть меньше определяемых по нижеследующим формулам:</w:t>
      </w:r>
    </w:p>
    <w:p w14:paraId="1C6214C7" w14:textId="77777777" w:rsidR="0020140F" w:rsidRPr="002B7486" w:rsidRDefault="00531D9F" w:rsidP="005A3F16">
      <w:pPr>
        <w:pStyle w:val="af7"/>
        <w:ind w:firstLine="567"/>
        <w:jc w:val="both"/>
        <w:rPr>
          <w:sz w:val="28"/>
          <w:szCs w:val="28"/>
          <w:highlight w:val="green"/>
        </w:rPr>
      </w:pPr>
      <w:r w:rsidRPr="002B7486">
        <w:rPr>
          <w:sz w:val="28"/>
          <w:szCs w:val="28"/>
          <w:highlight w:val="green"/>
        </w:rPr>
        <w:t xml:space="preserve">- </w:t>
      </w:r>
      <w:r w:rsidR="0020140F" w:rsidRPr="002B7486">
        <w:rPr>
          <w:sz w:val="28"/>
          <w:szCs w:val="28"/>
          <w:highlight w:val="green"/>
        </w:rPr>
        <w:t>при расчете на МРЗ:</w:t>
      </w:r>
    </w:p>
    <w:p w14:paraId="79C3C8F1" w14:textId="77777777" w:rsidR="0020140F" w:rsidRPr="002B7486" w:rsidRDefault="0020140F" w:rsidP="00531D9F">
      <w:pPr>
        <w:pStyle w:val="af7"/>
        <w:ind w:firstLine="709"/>
        <w:jc w:val="both"/>
        <w:rPr>
          <w:sz w:val="28"/>
          <w:szCs w:val="28"/>
          <w:highlight w:val="green"/>
        </w:rPr>
      </w:pPr>
      <w:r w:rsidRPr="002B7486">
        <w:rPr>
          <w:sz w:val="28"/>
          <w:szCs w:val="28"/>
          <w:highlight w:val="green"/>
        </w:rPr>
        <w:t xml:space="preserve">ВСНФ классов </w:t>
      </w:r>
      <w:r w:rsidRPr="002B7486">
        <w:rPr>
          <w:sz w:val="28"/>
          <w:szCs w:val="28"/>
          <w:highlight w:val="green"/>
          <w:lang w:val="en-US"/>
        </w:rPr>
        <w:t>I</w:t>
      </w:r>
      <w:r w:rsidRPr="002B7486">
        <w:rPr>
          <w:sz w:val="28"/>
          <w:szCs w:val="28"/>
          <w:highlight w:val="green"/>
        </w:rPr>
        <w:t xml:space="preserve"> и </w:t>
      </w:r>
      <w:r w:rsidRPr="002B7486">
        <w:rPr>
          <w:sz w:val="28"/>
          <w:szCs w:val="28"/>
          <w:highlight w:val="green"/>
          <w:lang w:val="en-US"/>
        </w:rPr>
        <w:t>II</w:t>
      </w:r>
    </w:p>
    <w:p w14:paraId="6700BDA9" w14:textId="77777777" w:rsidR="0020140F" w:rsidRPr="002B7486" w:rsidRDefault="0020140F" w:rsidP="00531D9F">
      <w:pPr>
        <w:pStyle w:val="af7"/>
        <w:jc w:val="right"/>
        <w:rPr>
          <w:sz w:val="28"/>
          <w:szCs w:val="28"/>
          <w:highlight w:val="green"/>
        </w:rPr>
      </w:pPr>
      <w:r w:rsidRPr="002B7486">
        <w:rPr>
          <w:position w:val="-14"/>
          <w:sz w:val="28"/>
          <w:szCs w:val="28"/>
          <w:highlight w:val="green"/>
        </w:rPr>
        <w:object w:dxaOrig="1296" w:dyaOrig="396" w14:anchorId="054482DD">
          <v:shape id="_x0000_i1054" type="#_x0000_t75" style="width:64.5pt;height:20.25pt" o:ole="">
            <v:imagedata r:id="rId59" o:title=""/>
          </v:shape>
          <o:OLEObject Type="Embed" ProgID="Equation.3" ShapeID="_x0000_i1054" DrawAspect="Content" ObjectID="_1767443911" r:id="rId60"/>
        </w:object>
      </w:r>
      <w:r w:rsidRPr="002B7486">
        <w:rPr>
          <w:sz w:val="28"/>
          <w:szCs w:val="28"/>
          <w:highlight w:val="green"/>
        </w:rPr>
        <w:t>;</w:t>
      </w:r>
      <w:r w:rsidR="00531D9F" w:rsidRPr="002B7486">
        <w:rPr>
          <w:sz w:val="28"/>
          <w:szCs w:val="28"/>
          <w:highlight w:val="green"/>
        </w:rPr>
        <w:t xml:space="preserve">      </w:t>
      </w:r>
      <w:r w:rsidRPr="002B7486">
        <w:rPr>
          <w:sz w:val="28"/>
          <w:szCs w:val="28"/>
          <w:highlight w:val="green"/>
        </w:rPr>
        <w:t xml:space="preserve">                                          (2)</w:t>
      </w:r>
    </w:p>
    <w:p w14:paraId="2278DCD4" w14:textId="77777777" w:rsidR="0020140F" w:rsidRPr="002B7486" w:rsidRDefault="0020140F" w:rsidP="00531D9F">
      <w:pPr>
        <w:pStyle w:val="af7"/>
        <w:ind w:firstLine="709"/>
        <w:jc w:val="both"/>
        <w:rPr>
          <w:sz w:val="28"/>
          <w:szCs w:val="28"/>
          <w:highlight w:val="green"/>
        </w:rPr>
      </w:pPr>
      <w:r w:rsidRPr="002B7486">
        <w:rPr>
          <w:sz w:val="28"/>
          <w:szCs w:val="28"/>
          <w:highlight w:val="green"/>
        </w:rPr>
        <w:t xml:space="preserve">ВСНФ класса </w:t>
      </w:r>
      <w:r w:rsidRPr="002B7486">
        <w:rPr>
          <w:sz w:val="28"/>
          <w:szCs w:val="28"/>
          <w:highlight w:val="green"/>
          <w:lang w:val="en-US"/>
        </w:rPr>
        <w:t>III</w:t>
      </w:r>
    </w:p>
    <w:p w14:paraId="11BC8217" w14:textId="77777777" w:rsidR="0020140F" w:rsidRPr="002B7486" w:rsidRDefault="0020140F" w:rsidP="00531D9F">
      <w:pPr>
        <w:pStyle w:val="af7"/>
        <w:jc w:val="right"/>
        <w:rPr>
          <w:sz w:val="28"/>
          <w:szCs w:val="28"/>
          <w:highlight w:val="green"/>
        </w:rPr>
      </w:pPr>
      <w:r w:rsidRPr="002B7486">
        <w:rPr>
          <w:position w:val="-14"/>
          <w:sz w:val="28"/>
          <w:szCs w:val="28"/>
          <w:highlight w:val="green"/>
        </w:rPr>
        <w:object w:dxaOrig="1716" w:dyaOrig="396" w14:anchorId="305D11C2">
          <v:shape id="_x0000_i1055" type="#_x0000_t75" style="width:86.25pt;height:20.25pt" o:ole="">
            <v:imagedata r:id="rId61" o:title=""/>
          </v:shape>
          <o:OLEObject Type="Embed" ProgID="Equation.3" ShapeID="_x0000_i1055" DrawAspect="Content" ObjectID="_1767443912" r:id="rId62"/>
        </w:object>
      </w:r>
      <w:r w:rsidRPr="002B7486">
        <w:rPr>
          <w:sz w:val="28"/>
          <w:szCs w:val="28"/>
          <w:highlight w:val="green"/>
        </w:rPr>
        <w:t>;</w:t>
      </w:r>
      <w:r w:rsidR="00531D9F" w:rsidRPr="002B7486">
        <w:rPr>
          <w:sz w:val="28"/>
          <w:szCs w:val="28"/>
          <w:highlight w:val="green"/>
        </w:rPr>
        <w:t xml:space="preserve">   </w:t>
      </w:r>
      <w:r w:rsidRPr="002B7486">
        <w:rPr>
          <w:sz w:val="28"/>
          <w:szCs w:val="28"/>
          <w:highlight w:val="green"/>
        </w:rPr>
        <w:t xml:space="preserve">                                          (3)</w:t>
      </w:r>
    </w:p>
    <w:p w14:paraId="07D7745E" w14:textId="77777777" w:rsidR="0020140F" w:rsidRPr="002B7486" w:rsidRDefault="00531D9F" w:rsidP="00531D9F">
      <w:pPr>
        <w:pStyle w:val="af7"/>
        <w:ind w:firstLine="709"/>
        <w:jc w:val="both"/>
        <w:rPr>
          <w:sz w:val="28"/>
          <w:szCs w:val="28"/>
          <w:highlight w:val="green"/>
        </w:rPr>
      </w:pPr>
      <w:r w:rsidRPr="002B7486">
        <w:rPr>
          <w:sz w:val="28"/>
          <w:szCs w:val="28"/>
          <w:highlight w:val="green"/>
        </w:rPr>
        <w:t xml:space="preserve">МНГС, </w:t>
      </w:r>
      <w:r w:rsidR="0020140F" w:rsidRPr="002B7486">
        <w:rPr>
          <w:sz w:val="28"/>
          <w:szCs w:val="28"/>
          <w:highlight w:val="green"/>
        </w:rPr>
        <w:t xml:space="preserve">ВСНФ класса </w:t>
      </w:r>
      <w:r w:rsidR="0020140F" w:rsidRPr="002B7486">
        <w:rPr>
          <w:sz w:val="28"/>
          <w:szCs w:val="28"/>
          <w:highlight w:val="green"/>
          <w:lang w:val="en-US"/>
        </w:rPr>
        <w:t>IV</w:t>
      </w:r>
      <w:r w:rsidR="0020140F" w:rsidRPr="002B7486">
        <w:rPr>
          <w:sz w:val="28"/>
          <w:szCs w:val="28"/>
          <w:highlight w:val="green"/>
        </w:rPr>
        <w:t xml:space="preserve"> и безнапорны</w:t>
      </w:r>
      <w:r w:rsidRPr="002B7486">
        <w:rPr>
          <w:sz w:val="28"/>
          <w:szCs w:val="28"/>
          <w:highlight w:val="green"/>
        </w:rPr>
        <w:t>х</w:t>
      </w:r>
      <w:r w:rsidR="0020140F" w:rsidRPr="002B7486">
        <w:rPr>
          <w:sz w:val="28"/>
          <w:szCs w:val="28"/>
          <w:highlight w:val="green"/>
        </w:rPr>
        <w:t xml:space="preserve"> </w:t>
      </w:r>
      <w:r w:rsidR="00024C94" w:rsidRPr="002B7486">
        <w:rPr>
          <w:sz w:val="28"/>
          <w:szCs w:val="28"/>
          <w:highlight w:val="green"/>
        </w:rPr>
        <w:t>ГТС</w:t>
      </w:r>
    </w:p>
    <w:p w14:paraId="6F97DC9D" w14:textId="77777777" w:rsidR="0020140F" w:rsidRPr="002B7486" w:rsidRDefault="0020140F" w:rsidP="00531D9F">
      <w:pPr>
        <w:pStyle w:val="af7"/>
        <w:jc w:val="right"/>
        <w:rPr>
          <w:sz w:val="28"/>
          <w:szCs w:val="28"/>
          <w:highlight w:val="green"/>
        </w:rPr>
      </w:pPr>
      <w:r w:rsidRPr="002B7486">
        <w:rPr>
          <w:position w:val="-14"/>
          <w:sz w:val="28"/>
          <w:szCs w:val="28"/>
          <w:highlight w:val="green"/>
        </w:rPr>
        <w:object w:dxaOrig="1296" w:dyaOrig="408" w14:anchorId="7D7EFF2A">
          <v:shape id="_x0000_i1056" type="#_x0000_t75" style="width:64.5pt;height:20.25pt" o:ole="">
            <v:imagedata r:id="rId63" o:title=""/>
          </v:shape>
          <o:OLEObject Type="Embed" ProgID="Equation.3" ShapeID="_x0000_i1056" DrawAspect="Content" ObjectID="_1767443913" r:id="rId64"/>
        </w:object>
      </w:r>
      <w:r w:rsidR="00531D9F" w:rsidRPr="002B7486">
        <w:rPr>
          <w:sz w:val="28"/>
          <w:szCs w:val="28"/>
          <w:highlight w:val="green"/>
        </w:rPr>
        <w:t xml:space="preserve">; </w:t>
      </w:r>
      <w:r w:rsidRPr="002B7486">
        <w:rPr>
          <w:sz w:val="28"/>
          <w:szCs w:val="28"/>
          <w:highlight w:val="green"/>
        </w:rPr>
        <w:t xml:space="preserve">                                               (4)</w:t>
      </w:r>
    </w:p>
    <w:p w14:paraId="2FF76228" w14:textId="77777777" w:rsidR="0020140F" w:rsidRPr="002B7486" w:rsidRDefault="00531D9F" w:rsidP="005A3F16">
      <w:pPr>
        <w:pStyle w:val="af7"/>
        <w:ind w:firstLine="567"/>
        <w:jc w:val="both"/>
        <w:rPr>
          <w:sz w:val="28"/>
          <w:szCs w:val="28"/>
          <w:highlight w:val="green"/>
        </w:rPr>
      </w:pPr>
      <w:r w:rsidRPr="002B7486">
        <w:rPr>
          <w:sz w:val="28"/>
          <w:szCs w:val="28"/>
          <w:highlight w:val="green"/>
        </w:rPr>
        <w:t xml:space="preserve">- </w:t>
      </w:r>
      <w:r w:rsidR="0020140F" w:rsidRPr="002B7486">
        <w:rPr>
          <w:sz w:val="28"/>
          <w:szCs w:val="28"/>
          <w:highlight w:val="green"/>
        </w:rPr>
        <w:t>при расчете на ПЗ:</w:t>
      </w:r>
    </w:p>
    <w:p w14:paraId="407D5A65" w14:textId="77777777" w:rsidR="0020140F" w:rsidRPr="002B7486" w:rsidRDefault="0020140F" w:rsidP="00531D9F">
      <w:pPr>
        <w:pStyle w:val="af7"/>
        <w:ind w:firstLine="709"/>
        <w:jc w:val="both"/>
        <w:rPr>
          <w:sz w:val="28"/>
          <w:szCs w:val="28"/>
          <w:highlight w:val="green"/>
        </w:rPr>
      </w:pPr>
      <w:r w:rsidRPr="002B7486">
        <w:rPr>
          <w:sz w:val="28"/>
          <w:szCs w:val="28"/>
          <w:highlight w:val="green"/>
        </w:rPr>
        <w:t xml:space="preserve">ВСНФ классов </w:t>
      </w:r>
      <w:r w:rsidRPr="002B7486">
        <w:rPr>
          <w:sz w:val="28"/>
          <w:szCs w:val="28"/>
          <w:highlight w:val="green"/>
          <w:lang w:val="en-US"/>
        </w:rPr>
        <w:t>I</w:t>
      </w:r>
      <w:r w:rsidRPr="002B7486">
        <w:rPr>
          <w:sz w:val="28"/>
          <w:szCs w:val="28"/>
          <w:highlight w:val="green"/>
        </w:rPr>
        <w:t xml:space="preserve"> и </w:t>
      </w:r>
      <w:r w:rsidRPr="002B7486">
        <w:rPr>
          <w:sz w:val="28"/>
          <w:szCs w:val="28"/>
          <w:highlight w:val="green"/>
          <w:lang w:val="en-US"/>
        </w:rPr>
        <w:t>II</w:t>
      </w:r>
      <w:r w:rsidRPr="002B7486">
        <w:rPr>
          <w:sz w:val="28"/>
          <w:szCs w:val="28"/>
          <w:highlight w:val="green"/>
        </w:rPr>
        <w:t xml:space="preserve"> и МНГС</w:t>
      </w:r>
    </w:p>
    <w:p w14:paraId="2401A192" w14:textId="77777777" w:rsidR="0020140F" w:rsidRPr="002B7486" w:rsidRDefault="0020140F" w:rsidP="00531D9F">
      <w:pPr>
        <w:pStyle w:val="af7"/>
        <w:jc w:val="right"/>
        <w:rPr>
          <w:sz w:val="28"/>
          <w:szCs w:val="28"/>
          <w:highlight w:val="green"/>
        </w:rPr>
      </w:pPr>
      <w:r w:rsidRPr="002B7486">
        <w:rPr>
          <w:position w:val="-14"/>
          <w:sz w:val="28"/>
          <w:szCs w:val="28"/>
          <w:highlight w:val="green"/>
        </w:rPr>
        <w:object w:dxaOrig="1236" w:dyaOrig="408" w14:anchorId="0C0FD73C">
          <v:shape id="_x0000_i1057" type="#_x0000_t75" style="width:62.25pt;height:20.25pt" o:ole="">
            <v:imagedata r:id="rId65" o:title=""/>
          </v:shape>
          <o:OLEObject Type="Embed" ProgID="Equation.3" ShapeID="_x0000_i1057" DrawAspect="Content" ObjectID="_1767443914" r:id="rId66"/>
        </w:object>
      </w:r>
      <w:r w:rsidRPr="002B7486">
        <w:rPr>
          <w:sz w:val="28"/>
          <w:szCs w:val="28"/>
          <w:highlight w:val="green"/>
        </w:rPr>
        <w:t>;                                                  (5)</w:t>
      </w:r>
    </w:p>
    <w:p w14:paraId="6DA01F73" w14:textId="77777777" w:rsidR="0020140F" w:rsidRPr="002B7486" w:rsidRDefault="0020140F" w:rsidP="00531D9F">
      <w:pPr>
        <w:pStyle w:val="af7"/>
        <w:ind w:firstLine="709"/>
        <w:jc w:val="both"/>
        <w:rPr>
          <w:sz w:val="28"/>
          <w:szCs w:val="28"/>
          <w:highlight w:val="green"/>
        </w:rPr>
      </w:pPr>
      <w:r w:rsidRPr="002B7486">
        <w:rPr>
          <w:sz w:val="28"/>
          <w:szCs w:val="28"/>
          <w:highlight w:val="green"/>
        </w:rPr>
        <w:t xml:space="preserve">ВСНФ класса </w:t>
      </w:r>
      <w:r w:rsidRPr="002B7486">
        <w:rPr>
          <w:sz w:val="28"/>
          <w:szCs w:val="28"/>
          <w:highlight w:val="green"/>
          <w:lang w:val="en-US"/>
        </w:rPr>
        <w:t>III</w:t>
      </w:r>
    </w:p>
    <w:p w14:paraId="32E36E92" w14:textId="77777777" w:rsidR="0020140F" w:rsidRPr="002B7486" w:rsidRDefault="0020140F" w:rsidP="00531D9F">
      <w:pPr>
        <w:pStyle w:val="af7"/>
        <w:jc w:val="right"/>
        <w:rPr>
          <w:sz w:val="28"/>
          <w:szCs w:val="28"/>
          <w:highlight w:val="green"/>
        </w:rPr>
      </w:pPr>
      <w:r w:rsidRPr="002B7486">
        <w:rPr>
          <w:position w:val="-14"/>
          <w:sz w:val="28"/>
          <w:szCs w:val="28"/>
          <w:highlight w:val="green"/>
        </w:rPr>
        <w:object w:dxaOrig="1656" w:dyaOrig="384" w14:anchorId="56C0DEB4">
          <v:shape id="_x0000_i1058" type="#_x0000_t75" style="width:83.25pt;height:20.25pt" o:ole="">
            <v:imagedata r:id="rId67" o:title=""/>
          </v:shape>
          <o:OLEObject Type="Embed" ProgID="Equation.3" ShapeID="_x0000_i1058" DrawAspect="Content" ObjectID="_1767443915" r:id="rId68"/>
        </w:object>
      </w:r>
      <w:r w:rsidRPr="002B7486">
        <w:rPr>
          <w:sz w:val="28"/>
          <w:szCs w:val="28"/>
          <w:highlight w:val="green"/>
        </w:rPr>
        <w:t>;                                              (6)</w:t>
      </w:r>
    </w:p>
    <w:p w14:paraId="5A15B12D" w14:textId="77777777" w:rsidR="0020140F" w:rsidRPr="002B7486" w:rsidRDefault="0020140F" w:rsidP="00531D9F">
      <w:pPr>
        <w:pStyle w:val="af7"/>
        <w:ind w:firstLine="709"/>
        <w:jc w:val="both"/>
        <w:rPr>
          <w:sz w:val="28"/>
          <w:szCs w:val="28"/>
          <w:highlight w:val="green"/>
        </w:rPr>
      </w:pPr>
      <w:r w:rsidRPr="002B7486">
        <w:rPr>
          <w:sz w:val="28"/>
          <w:szCs w:val="28"/>
          <w:highlight w:val="green"/>
        </w:rPr>
        <w:t xml:space="preserve">ВСНФ класса </w:t>
      </w:r>
      <w:r w:rsidRPr="002B7486">
        <w:rPr>
          <w:sz w:val="28"/>
          <w:szCs w:val="28"/>
          <w:highlight w:val="green"/>
          <w:lang w:val="en-US"/>
        </w:rPr>
        <w:t>IV</w:t>
      </w:r>
      <w:r w:rsidR="00531D9F" w:rsidRPr="002B7486">
        <w:rPr>
          <w:sz w:val="28"/>
          <w:szCs w:val="28"/>
          <w:highlight w:val="green"/>
        </w:rPr>
        <w:t xml:space="preserve"> и безнапорных сооружений</w:t>
      </w:r>
    </w:p>
    <w:p w14:paraId="0D3AF8E5" w14:textId="77777777" w:rsidR="0020140F" w:rsidRPr="002B7486" w:rsidRDefault="0020140F" w:rsidP="00531D9F">
      <w:pPr>
        <w:pStyle w:val="af7"/>
        <w:jc w:val="right"/>
        <w:rPr>
          <w:sz w:val="28"/>
          <w:szCs w:val="28"/>
          <w:highlight w:val="green"/>
        </w:rPr>
      </w:pPr>
      <w:r w:rsidRPr="002B7486">
        <w:rPr>
          <w:position w:val="-14"/>
          <w:sz w:val="28"/>
          <w:szCs w:val="28"/>
          <w:highlight w:val="green"/>
        </w:rPr>
        <w:object w:dxaOrig="1656" w:dyaOrig="396" w14:anchorId="402C8B4A">
          <v:shape id="_x0000_i1059" type="#_x0000_t75" style="width:83.25pt;height:20.25pt" o:ole="">
            <v:imagedata r:id="rId69" o:title=""/>
          </v:shape>
          <o:OLEObject Type="Embed" ProgID="Equation.3" ShapeID="_x0000_i1059" DrawAspect="Content" ObjectID="_1767443916" r:id="rId70"/>
        </w:object>
      </w:r>
      <w:r w:rsidRPr="002B7486">
        <w:rPr>
          <w:sz w:val="28"/>
          <w:szCs w:val="28"/>
          <w:highlight w:val="green"/>
        </w:rPr>
        <w:t>.                                               (7)</w:t>
      </w:r>
    </w:p>
    <w:p w14:paraId="2A6B3219" w14:textId="77777777" w:rsidR="0020140F" w:rsidRPr="002B7486" w:rsidRDefault="0020140F" w:rsidP="005A3F16">
      <w:pPr>
        <w:pStyle w:val="af7"/>
        <w:ind w:firstLine="567"/>
        <w:jc w:val="both"/>
        <w:rPr>
          <w:sz w:val="28"/>
          <w:szCs w:val="28"/>
          <w:highlight w:val="green"/>
        </w:rPr>
      </w:pPr>
      <w:r w:rsidRPr="002B7486">
        <w:rPr>
          <w:sz w:val="28"/>
          <w:szCs w:val="28"/>
          <w:highlight w:val="green"/>
        </w:rPr>
        <w:lastRenderedPageBreak/>
        <w:t>В формулах (2</w:t>
      </w:r>
      <w:r w:rsidR="00531D9F" w:rsidRPr="002B7486">
        <w:rPr>
          <w:sz w:val="28"/>
          <w:szCs w:val="28"/>
          <w:highlight w:val="green"/>
        </w:rPr>
        <w:t>)</w:t>
      </w:r>
      <w:r w:rsidRPr="002B7486">
        <w:rPr>
          <w:sz w:val="28"/>
          <w:szCs w:val="28"/>
          <w:highlight w:val="green"/>
        </w:rPr>
        <w:t>–</w:t>
      </w:r>
      <w:r w:rsidR="00531D9F" w:rsidRPr="002B7486">
        <w:rPr>
          <w:sz w:val="28"/>
          <w:szCs w:val="28"/>
          <w:highlight w:val="green"/>
        </w:rPr>
        <w:t>(</w:t>
      </w:r>
      <w:r w:rsidRPr="002B7486">
        <w:rPr>
          <w:sz w:val="28"/>
          <w:szCs w:val="28"/>
          <w:highlight w:val="green"/>
        </w:rPr>
        <w:t xml:space="preserve">7) </w:t>
      </w:r>
      <w:r w:rsidR="00531D9F" w:rsidRPr="002B7486">
        <w:rPr>
          <w:i/>
          <w:sz w:val="28"/>
          <w:szCs w:val="28"/>
          <w:highlight w:val="green"/>
          <w:lang w:val="en-US"/>
        </w:rPr>
        <w:t>A</w:t>
      </w:r>
      <w:r w:rsidR="00531D9F" w:rsidRPr="002B7486">
        <w:rPr>
          <w:sz w:val="28"/>
          <w:szCs w:val="28"/>
          <w:highlight w:val="green"/>
          <w:vertAlign w:val="subscript"/>
        </w:rPr>
        <w:t>500</w:t>
      </w:r>
      <w:r w:rsidRPr="002B7486">
        <w:rPr>
          <w:sz w:val="28"/>
          <w:szCs w:val="28"/>
          <w:highlight w:val="green"/>
        </w:rPr>
        <w:t xml:space="preserve">, </w:t>
      </w:r>
      <w:r w:rsidR="00531D9F" w:rsidRPr="002B7486">
        <w:rPr>
          <w:i/>
          <w:sz w:val="28"/>
          <w:szCs w:val="28"/>
          <w:highlight w:val="green"/>
          <w:lang w:val="en-US"/>
        </w:rPr>
        <w:t>A</w:t>
      </w:r>
      <w:r w:rsidR="00531D9F" w:rsidRPr="002B7486">
        <w:rPr>
          <w:sz w:val="28"/>
          <w:szCs w:val="28"/>
          <w:highlight w:val="green"/>
          <w:vertAlign w:val="subscript"/>
        </w:rPr>
        <w:t>1000</w:t>
      </w:r>
      <w:r w:rsidRPr="002B7486">
        <w:rPr>
          <w:sz w:val="28"/>
          <w:szCs w:val="28"/>
          <w:highlight w:val="green"/>
        </w:rPr>
        <w:t xml:space="preserve"> и</w:t>
      </w:r>
      <w:r w:rsidR="00531D9F" w:rsidRPr="002B7486">
        <w:rPr>
          <w:i/>
          <w:sz w:val="28"/>
          <w:szCs w:val="28"/>
          <w:highlight w:val="green"/>
        </w:rPr>
        <w:t xml:space="preserve"> </w:t>
      </w:r>
      <w:r w:rsidR="00531D9F" w:rsidRPr="002B7486">
        <w:rPr>
          <w:i/>
          <w:sz w:val="28"/>
          <w:szCs w:val="28"/>
          <w:highlight w:val="green"/>
          <w:lang w:val="en-US"/>
        </w:rPr>
        <w:t>A</w:t>
      </w:r>
      <w:r w:rsidR="00531D9F" w:rsidRPr="002B7486">
        <w:rPr>
          <w:sz w:val="28"/>
          <w:szCs w:val="28"/>
          <w:highlight w:val="green"/>
          <w:vertAlign w:val="subscript"/>
        </w:rPr>
        <w:t>5000</w:t>
      </w:r>
      <w:r w:rsidRPr="002B7486">
        <w:rPr>
          <w:sz w:val="28"/>
          <w:szCs w:val="28"/>
          <w:highlight w:val="green"/>
        </w:rPr>
        <w:t xml:space="preserve"> </w:t>
      </w:r>
      <w:r w:rsidR="00531D9F" w:rsidRPr="002B7486">
        <w:rPr>
          <w:sz w:val="28"/>
          <w:szCs w:val="28"/>
          <w:highlight w:val="green"/>
        </w:rPr>
        <w:t>–</w:t>
      </w:r>
      <w:r w:rsidRPr="002B7486">
        <w:rPr>
          <w:sz w:val="28"/>
          <w:szCs w:val="28"/>
          <w:highlight w:val="green"/>
        </w:rPr>
        <w:t xml:space="preserve"> значения </w:t>
      </w:r>
      <w:r w:rsidR="00531D9F" w:rsidRPr="002B7486">
        <w:rPr>
          <w:sz w:val="28"/>
          <w:szCs w:val="28"/>
          <w:highlight w:val="green"/>
        </w:rPr>
        <w:t xml:space="preserve">параметров </w:t>
      </w:r>
      <w:r w:rsidRPr="002B7486">
        <w:rPr>
          <w:sz w:val="28"/>
          <w:szCs w:val="28"/>
          <w:highlight w:val="green"/>
        </w:rPr>
        <w:t xml:space="preserve">расчетных ускорений основания в долях </w:t>
      </w:r>
      <w:r w:rsidR="00531D9F" w:rsidRPr="002B7486">
        <w:rPr>
          <w:i/>
          <w:sz w:val="28"/>
          <w:szCs w:val="28"/>
          <w:highlight w:val="green"/>
          <w:lang w:val="en-US"/>
        </w:rPr>
        <w:t>g</w:t>
      </w:r>
      <w:r w:rsidR="00531D9F" w:rsidRPr="002B7486">
        <w:rPr>
          <w:sz w:val="28"/>
          <w:szCs w:val="28"/>
          <w:highlight w:val="green"/>
        </w:rPr>
        <w:t xml:space="preserve"> (</w:t>
      </w:r>
      <w:r w:rsidR="00531D9F" w:rsidRPr="002B7486">
        <w:rPr>
          <w:i/>
          <w:sz w:val="28"/>
          <w:szCs w:val="28"/>
          <w:highlight w:val="green"/>
          <w:lang w:val="en-US"/>
        </w:rPr>
        <w:t>g</w:t>
      </w:r>
      <w:r w:rsidR="00531D9F" w:rsidRPr="002B7486">
        <w:rPr>
          <w:sz w:val="28"/>
          <w:szCs w:val="28"/>
          <w:highlight w:val="green"/>
        </w:rPr>
        <w:t xml:space="preserve"> </w:t>
      </w:r>
      <w:r w:rsidRPr="002B7486">
        <w:rPr>
          <w:sz w:val="28"/>
          <w:szCs w:val="28"/>
          <w:highlight w:val="green"/>
        </w:rPr>
        <w:t>= 9,81 м/с</w:t>
      </w:r>
      <w:r w:rsidRPr="002B7486">
        <w:rPr>
          <w:sz w:val="28"/>
          <w:szCs w:val="28"/>
          <w:highlight w:val="green"/>
          <w:vertAlign w:val="superscript"/>
        </w:rPr>
        <w:t>2</w:t>
      </w:r>
      <w:r w:rsidRPr="002B7486">
        <w:rPr>
          <w:sz w:val="28"/>
          <w:szCs w:val="28"/>
          <w:highlight w:val="green"/>
        </w:rPr>
        <w:t>), определенные для землетрясений с рас</w:t>
      </w:r>
      <w:r w:rsidR="00531D9F" w:rsidRPr="002B7486">
        <w:rPr>
          <w:sz w:val="28"/>
          <w:szCs w:val="28"/>
          <w:highlight w:val="green"/>
        </w:rPr>
        <w:t>четными периодами повторяемости</w:t>
      </w:r>
      <w:r w:rsidRPr="002B7486">
        <w:rPr>
          <w:sz w:val="28"/>
          <w:szCs w:val="28"/>
          <w:highlight w:val="green"/>
        </w:rPr>
        <w:t xml:space="preserve"> </w:t>
      </w:r>
      <w:r w:rsidRPr="002B7486">
        <w:rPr>
          <w:position w:val="-12"/>
          <w:sz w:val="28"/>
          <w:szCs w:val="28"/>
          <w:highlight w:val="green"/>
        </w:rPr>
        <w:object w:dxaOrig="552" w:dyaOrig="480" w14:anchorId="07E85EF1">
          <v:shape id="_x0000_i1060" type="#_x0000_t75" style="width:27.75pt;height:24pt" o:ole="">
            <v:imagedata r:id="rId71" o:title=""/>
          </v:shape>
          <o:OLEObject Type="Embed" ProgID="Equation.3" ShapeID="_x0000_i1060" DrawAspect="Content" ObjectID="_1767443917" r:id="rId72"/>
        </w:object>
      </w:r>
      <w:r w:rsidRPr="002B7486">
        <w:rPr>
          <w:sz w:val="28"/>
          <w:szCs w:val="28"/>
          <w:highlight w:val="green"/>
        </w:rPr>
        <w:t xml:space="preserve">, </w:t>
      </w:r>
      <w:r w:rsidRPr="002B7486">
        <w:rPr>
          <w:position w:val="-12"/>
          <w:sz w:val="28"/>
          <w:szCs w:val="28"/>
          <w:highlight w:val="green"/>
        </w:rPr>
        <w:object w:dxaOrig="612" w:dyaOrig="468" w14:anchorId="788EFAD8">
          <v:shape id="_x0000_i1061" type="#_x0000_t75" style="width:30.75pt;height:23.25pt" o:ole="">
            <v:imagedata r:id="rId73" o:title=""/>
          </v:shape>
          <o:OLEObject Type="Embed" ProgID="Equation.3" ShapeID="_x0000_i1061" DrawAspect="Content" ObjectID="_1767443918" r:id="rId74"/>
        </w:object>
      </w:r>
      <w:r w:rsidRPr="002B7486">
        <w:rPr>
          <w:sz w:val="28"/>
          <w:szCs w:val="28"/>
          <w:highlight w:val="green"/>
        </w:rPr>
        <w:t xml:space="preserve">и </w:t>
      </w:r>
      <w:r w:rsidRPr="002B7486">
        <w:rPr>
          <w:position w:val="-12"/>
          <w:sz w:val="28"/>
          <w:szCs w:val="28"/>
          <w:highlight w:val="green"/>
        </w:rPr>
        <w:object w:dxaOrig="636" w:dyaOrig="468" w14:anchorId="203A329F">
          <v:shape id="_x0000_i1062" type="#_x0000_t75" style="width:31.5pt;height:23.25pt" o:ole="">
            <v:imagedata r:id="rId75" o:title=""/>
          </v:shape>
          <o:OLEObject Type="Embed" ProgID="Equation.3" ShapeID="_x0000_i1062" DrawAspect="Content" ObjectID="_1767443919" r:id="rId76"/>
        </w:object>
      </w:r>
      <w:r w:rsidRPr="002B7486">
        <w:rPr>
          <w:sz w:val="28"/>
          <w:szCs w:val="28"/>
          <w:highlight w:val="green"/>
        </w:rPr>
        <w:t xml:space="preserve"> соответственно. Значения </w:t>
      </w:r>
      <w:r w:rsidR="00531D9F" w:rsidRPr="002B7486">
        <w:rPr>
          <w:sz w:val="28"/>
          <w:szCs w:val="28"/>
          <w:highlight w:val="green"/>
        </w:rPr>
        <w:t xml:space="preserve">параметров расчетных </w:t>
      </w:r>
      <w:r w:rsidRPr="002B7486">
        <w:rPr>
          <w:sz w:val="28"/>
          <w:szCs w:val="28"/>
          <w:highlight w:val="green"/>
        </w:rPr>
        <w:t xml:space="preserve">ускорений </w:t>
      </w:r>
      <w:r w:rsidR="00531D9F" w:rsidRPr="002B7486">
        <w:rPr>
          <w:i/>
          <w:sz w:val="28"/>
          <w:szCs w:val="28"/>
          <w:highlight w:val="green"/>
          <w:lang w:val="en-US"/>
        </w:rPr>
        <w:t>A</w:t>
      </w:r>
      <w:r w:rsidR="00531D9F" w:rsidRPr="002B7486">
        <w:rPr>
          <w:sz w:val="28"/>
          <w:szCs w:val="28"/>
          <w:highlight w:val="green"/>
          <w:vertAlign w:val="subscript"/>
        </w:rPr>
        <w:t>500</w:t>
      </w:r>
      <w:r w:rsidR="00531D9F" w:rsidRPr="002B7486">
        <w:rPr>
          <w:sz w:val="28"/>
          <w:szCs w:val="28"/>
          <w:highlight w:val="green"/>
        </w:rPr>
        <w:t xml:space="preserve">, </w:t>
      </w:r>
      <w:r w:rsidR="00531D9F" w:rsidRPr="002B7486">
        <w:rPr>
          <w:i/>
          <w:sz w:val="28"/>
          <w:szCs w:val="28"/>
          <w:highlight w:val="green"/>
          <w:lang w:val="en-US"/>
        </w:rPr>
        <w:t>A</w:t>
      </w:r>
      <w:r w:rsidR="00531D9F" w:rsidRPr="002B7486">
        <w:rPr>
          <w:sz w:val="28"/>
          <w:szCs w:val="28"/>
          <w:highlight w:val="green"/>
          <w:vertAlign w:val="subscript"/>
        </w:rPr>
        <w:t>1000</w:t>
      </w:r>
      <w:r w:rsidR="00531D9F" w:rsidRPr="002B7486">
        <w:rPr>
          <w:sz w:val="28"/>
          <w:szCs w:val="28"/>
          <w:highlight w:val="green"/>
        </w:rPr>
        <w:t xml:space="preserve"> и</w:t>
      </w:r>
      <w:r w:rsidR="00531D9F" w:rsidRPr="002B7486">
        <w:rPr>
          <w:i/>
          <w:sz w:val="28"/>
          <w:szCs w:val="28"/>
          <w:highlight w:val="green"/>
        </w:rPr>
        <w:t xml:space="preserve"> </w:t>
      </w:r>
      <w:r w:rsidR="00531D9F" w:rsidRPr="002B7486">
        <w:rPr>
          <w:i/>
          <w:sz w:val="28"/>
          <w:szCs w:val="28"/>
          <w:highlight w:val="green"/>
          <w:lang w:val="en-US"/>
        </w:rPr>
        <w:t>A</w:t>
      </w:r>
      <w:r w:rsidR="00531D9F" w:rsidRPr="002B7486">
        <w:rPr>
          <w:sz w:val="28"/>
          <w:szCs w:val="28"/>
          <w:highlight w:val="green"/>
          <w:vertAlign w:val="subscript"/>
        </w:rPr>
        <w:t>5000</w:t>
      </w:r>
      <w:r w:rsidRPr="002B7486">
        <w:rPr>
          <w:sz w:val="28"/>
          <w:szCs w:val="28"/>
          <w:highlight w:val="green"/>
        </w:rPr>
        <w:t xml:space="preserve"> в зависимости от значения исходной сейсмичности площадки строительства </w:t>
      </w:r>
      <w:r w:rsidR="00531D9F" w:rsidRPr="002B7486">
        <w:rPr>
          <w:i/>
          <w:sz w:val="28"/>
          <w:szCs w:val="28"/>
          <w:highlight w:val="green"/>
          <w:lang w:val="en-US"/>
        </w:rPr>
        <w:t>I</w:t>
      </w:r>
      <w:r w:rsidR="00291B7F" w:rsidRPr="002B7486">
        <w:rPr>
          <w:i/>
          <w:sz w:val="28"/>
          <w:szCs w:val="28"/>
          <w:highlight w:val="green"/>
          <w:vertAlign w:val="superscript"/>
          <w:lang w:val="en-US"/>
        </w:rPr>
        <w:t>bg</w:t>
      </w:r>
      <w:r w:rsidRPr="002B7486">
        <w:rPr>
          <w:sz w:val="28"/>
          <w:szCs w:val="28"/>
          <w:highlight w:val="green"/>
        </w:rPr>
        <w:t xml:space="preserve">, расчетной сейсмичности </w:t>
      </w:r>
      <w:r w:rsidR="00531D9F" w:rsidRPr="002B7486">
        <w:rPr>
          <w:i/>
          <w:sz w:val="28"/>
          <w:szCs w:val="28"/>
          <w:highlight w:val="green"/>
          <w:lang w:val="en-US"/>
        </w:rPr>
        <w:t>I</w:t>
      </w:r>
      <w:r w:rsidR="00531D9F" w:rsidRPr="002B7486">
        <w:rPr>
          <w:i/>
          <w:sz w:val="28"/>
          <w:szCs w:val="28"/>
          <w:highlight w:val="green"/>
          <w:vertAlign w:val="superscript"/>
          <w:lang w:val="en-US"/>
        </w:rPr>
        <w:t>des</w:t>
      </w:r>
      <w:r w:rsidRPr="002B7486">
        <w:rPr>
          <w:sz w:val="28"/>
          <w:szCs w:val="28"/>
          <w:highlight w:val="green"/>
        </w:rPr>
        <w:t xml:space="preserve"> и реальных грунтовых условий на данной площадке </w:t>
      </w:r>
      <w:r w:rsidR="00291B7F" w:rsidRPr="002B7486">
        <w:rPr>
          <w:sz w:val="28"/>
          <w:szCs w:val="28"/>
          <w:highlight w:val="green"/>
        </w:rPr>
        <w:t>ГТС приведены</w:t>
      </w:r>
      <w:r w:rsidRPr="002B7486">
        <w:rPr>
          <w:sz w:val="28"/>
          <w:szCs w:val="28"/>
          <w:highlight w:val="green"/>
        </w:rPr>
        <w:t xml:space="preserve"> в таблице </w:t>
      </w:r>
      <w:r w:rsidR="00291B7F" w:rsidRPr="002B7486">
        <w:rPr>
          <w:sz w:val="28"/>
          <w:szCs w:val="28"/>
          <w:highlight w:val="green"/>
        </w:rPr>
        <w:t>6.1.</w:t>
      </w:r>
    </w:p>
    <w:p w14:paraId="6D6DB8CE" w14:textId="77777777" w:rsidR="00291B7F" w:rsidRPr="002B7486" w:rsidRDefault="00291B7F" w:rsidP="00291B7F">
      <w:pPr>
        <w:pStyle w:val="af7"/>
        <w:jc w:val="both"/>
        <w:rPr>
          <w:sz w:val="28"/>
          <w:szCs w:val="28"/>
          <w:highlight w:val="green"/>
        </w:rPr>
      </w:pPr>
    </w:p>
    <w:p w14:paraId="25579ADE" w14:textId="77777777" w:rsidR="0087036E" w:rsidRPr="002B7486" w:rsidRDefault="0087036E" w:rsidP="0087036E">
      <w:pPr>
        <w:pStyle w:val="af7"/>
        <w:rPr>
          <w:sz w:val="28"/>
          <w:szCs w:val="28"/>
          <w:highlight w:val="green"/>
        </w:rPr>
      </w:pPr>
      <w:r w:rsidRPr="002B7486">
        <w:rPr>
          <w:sz w:val="28"/>
          <w:szCs w:val="28"/>
          <w:highlight w:val="green"/>
        </w:rPr>
        <w:t xml:space="preserve">Т а б л и ц а   6.1 – Значения параметров расчетных ускорений </w:t>
      </w:r>
      <w:r w:rsidRPr="002B7486">
        <w:rPr>
          <w:i/>
          <w:sz w:val="28"/>
          <w:szCs w:val="28"/>
          <w:highlight w:val="green"/>
          <w:lang w:val="en-US"/>
        </w:rPr>
        <w: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2"/>
        <w:gridCol w:w="846"/>
        <w:gridCol w:w="768"/>
        <w:gridCol w:w="846"/>
        <w:gridCol w:w="769"/>
        <w:gridCol w:w="846"/>
        <w:gridCol w:w="769"/>
        <w:gridCol w:w="846"/>
        <w:gridCol w:w="769"/>
        <w:gridCol w:w="846"/>
        <w:gridCol w:w="769"/>
      </w:tblGrid>
      <w:tr w:rsidR="0087036E" w:rsidRPr="002B7486" w14:paraId="03523C73" w14:textId="77777777" w:rsidTr="001C1C71">
        <w:tc>
          <w:tcPr>
            <w:tcW w:w="1272" w:type="dxa"/>
            <w:vMerge w:val="restart"/>
            <w:tcBorders>
              <w:top w:val="single" w:sz="4" w:space="0" w:color="auto"/>
              <w:left w:val="single" w:sz="4" w:space="0" w:color="auto"/>
              <w:bottom w:val="single" w:sz="4" w:space="0" w:color="auto"/>
              <w:right w:val="single" w:sz="4" w:space="0" w:color="auto"/>
            </w:tcBorders>
          </w:tcPr>
          <w:p w14:paraId="2CDCFD02"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Категория грунта</w:t>
            </w:r>
          </w:p>
        </w:tc>
        <w:tc>
          <w:tcPr>
            <w:tcW w:w="8074" w:type="dxa"/>
            <w:gridSpan w:val="10"/>
            <w:tcBorders>
              <w:top w:val="single" w:sz="4" w:space="0" w:color="auto"/>
              <w:left w:val="single" w:sz="4" w:space="0" w:color="auto"/>
              <w:bottom w:val="single" w:sz="4" w:space="0" w:color="auto"/>
              <w:right w:val="single" w:sz="4" w:space="0" w:color="auto"/>
            </w:tcBorders>
            <w:hideMark/>
          </w:tcPr>
          <w:p w14:paraId="34E2FEB5" w14:textId="77777777" w:rsidR="0087036E" w:rsidRPr="002B7486" w:rsidRDefault="0087036E" w:rsidP="001C1C71">
            <w:pPr>
              <w:pStyle w:val="af7"/>
              <w:jc w:val="center"/>
              <w:rPr>
                <w:sz w:val="24"/>
                <w:szCs w:val="24"/>
                <w:highlight w:val="green"/>
                <w:lang w:eastAsia="en-US"/>
              </w:rPr>
            </w:pPr>
            <w:r w:rsidRPr="002B7486">
              <w:rPr>
                <w:i/>
                <w:sz w:val="24"/>
                <w:szCs w:val="24"/>
                <w:highlight w:val="green"/>
                <w:lang w:val="en-US"/>
              </w:rPr>
              <w:t>I</w:t>
            </w:r>
            <w:r w:rsidRPr="002B7486">
              <w:rPr>
                <w:i/>
                <w:sz w:val="24"/>
                <w:szCs w:val="24"/>
                <w:highlight w:val="green"/>
                <w:vertAlign w:val="superscript"/>
                <w:lang w:val="en-US"/>
              </w:rPr>
              <w:t>bg</w:t>
            </w:r>
            <w:r w:rsidRPr="002B7486">
              <w:rPr>
                <w:sz w:val="24"/>
                <w:szCs w:val="24"/>
                <w:highlight w:val="green"/>
                <w:lang w:eastAsia="en-US"/>
              </w:rPr>
              <w:t>, баллы</w:t>
            </w:r>
          </w:p>
        </w:tc>
      </w:tr>
      <w:tr w:rsidR="0087036E" w:rsidRPr="002B7486" w14:paraId="78DACBAA" w14:textId="77777777" w:rsidTr="001C1C71">
        <w:tc>
          <w:tcPr>
            <w:tcW w:w="0" w:type="auto"/>
            <w:vMerge/>
            <w:tcBorders>
              <w:top w:val="single" w:sz="4" w:space="0" w:color="auto"/>
              <w:left w:val="single" w:sz="4" w:space="0" w:color="auto"/>
              <w:bottom w:val="single" w:sz="4" w:space="0" w:color="auto"/>
              <w:right w:val="single" w:sz="4" w:space="0" w:color="auto"/>
            </w:tcBorders>
            <w:vAlign w:val="center"/>
            <w:hideMark/>
          </w:tcPr>
          <w:p w14:paraId="04E5C154" w14:textId="77777777" w:rsidR="0087036E" w:rsidRPr="002B7486" w:rsidRDefault="0087036E" w:rsidP="001C1C71">
            <w:pPr>
              <w:pStyle w:val="af7"/>
              <w:jc w:val="center"/>
              <w:rPr>
                <w:sz w:val="24"/>
                <w:szCs w:val="24"/>
                <w:highlight w:val="green"/>
                <w:lang w:eastAsia="en-US"/>
              </w:rPr>
            </w:pPr>
          </w:p>
        </w:tc>
        <w:tc>
          <w:tcPr>
            <w:tcW w:w="1614" w:type="dxa"/>
            <w:gridSpan w:val="2"/>
            <w:tcBorders>
              <w:top w:val="single" w:sz="4" w:space="0" w:color="auto"/>
              <w:left w:val="single" w:sz="4" w:space="0" w:color="auto"/>
              <w:bottom w:val="single" w:sz="4" w:space="0" w:color="auto"/>
              <w:right w:val="single" w:sz="4" w:space="0" w:color="auto"/>
            </w:tcBorders>
            <w:hideMark/>
          </w:tcPr>
          <w:p w14:paraId="7D3653CF"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6</w:t>
            </w:r>
          </w:p>
        </w:tc>
        <w:tc>
          <w:tcPr>
            <w:tcW w:w="1615" w:type="dxa"/>
            <w:gridSpan w:val="2"/>
            <w:tcBorders>
              <w:top w:val="single" w:sz="4" w:space="0" w:color="auto"/>
              <w:left w:val="single" w:sz="4" w:space="0" w:color="auto"/>
              <w:bottom w:val="single" w:sz="4" w:space="0" w:color="auto"/>
              <w:right w:val="single" w:sz="4" w:space="0" w:color="auto"/>
            </w:tcBorders>
            <w:hideMark/>
          </w:tcPr>
          <w:p w14:paraId="283A280C"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7</w:t>
            </w:r>
          </w:p>
        </w:tc>
        <w:tc>
          <w:tcPr>
            <w:tcW w:w="1615" w:type="dxa"/>
            <w:gridSpan w:val="2"/>
            <w:tcBorders>
              <w:top w:val="single" w:sz="4" w:space="0" w:color="auto"/>
              <w:left w:val="single" w:sz="4" w:space="0" w:color="auto"/>
              <w:bottom w:val="single" w:sz="4" w:space="0" w:color="auto"/>
              <w:right w:val="single" w:sz="4" w:space="0" w:color="auto"/>
            </w:tcBorders>
            <w:hideMark/>
          </w:tcPr>
          <w:p w14:paraId="5A1F28A7"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8</w:t>
            </w:r>
          </w:p>
        </w:tc>
        <w:tc>
          <w:tcPr>
            <w:tcW w:w="1615" w:type="dxa"/>
            <w:gridSpan w:val="2"/>
            <w:tcBorders>
              <w:top w:val="single" w:sz="4" w:space="0" w:color="auto"/>
              <w:left w:val="single" w:sz="4" w:space="0" w:color="auto"/>
              <w:bottom w:val="single" w:sz="4" w:space="0" w:color="auto"/>
              <w:right w:val="single" w:sz="4" w:space="0" w:color="auto"/>
            </w:tcBorders>
            <w:hideMark/>
          </w:tcPr>
          <w:p w14:paraId="786775C4"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9</w:t>
            </w:r>
          </w:p>
        </w:tc>
        <w:tc>
          <w:tcPr>
            <w:tcW w:w="1615" w:type="dxa"/>
            <w:gridSpan w:val="2"/>
            <w:tcBorders>
              <w:top w:val="single" w:sz="4" w:space="0" w:color="auto"/>
              <w:left w:val="single" w:sz="4" w:space="0" w:color="auto"/>
              <w:bottom w:val="single" w:sz="4" w:space="0" w:color="auto"/>
              <w:right w:val="single" w:sz="4" w:space="0" w:color="auto"/>
            </w:tcBorders>
            <w:hideMark/>
          </w:tcPr>
          <w:p w14:paraId="341DDE02"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10</w:t>
            </w:r>
          </w:p>
        </w:tc>
      </w:tr>
      <w:tr w:rsidR="0087036E" w:rsidRPr="002B7486" w14:paraId="7BD9569E" w14:textId="77777777" w:rsidTr="001C1C71">
        <w:tc>
          <w:tcPr>
            <w:tcW w:w="0" w:type="auto"/>
            <w:vMerge/>
            <w:tcBorders>
              <w:top w:val="single" w:sz="4" w:space="0" w:color="auto"/>
              <w:left w:val="single" w:sz="4" w:space="0" w:color="auto"/>
              <w:bottom w:val="single" w:sz="4" w:space="0" w:color="auto"/>
              <w:right w:val="single" w:sz="4" w:space="0" w:color="auto"/>
            </w:tcBorders>
            <w:vAlign w:val="center"/>
            <w:hideMark/>
          </w:tcPr>
          <w:p w14:paraId="7CC429E5" w14:textId="77777777" w:rsidR="0087036E" w:rsidRPr="002B7486" w:rsidRDefault="0087036E" w:rsidP="001C1C71">
            <w:pPr>
              <w:pStyle w:val="af7"/>
              <w:jc w:val="center"/>
              <w:rPr>
                <w:sz w:val="24"/>
                <w:szCs w:val="24"/>
                <w:highlight w:val="green"/>
                <w:lang w:eastAsia="en-US"/>
              </w:rPr>
            </w:pPr>
          </w:p>
        </w:tc>
        <w:tc>
          <w:tcPr>
            <w:tcW w:w="846" w:type="dxa"/>
            <w:tcBorders>
              <w:top w:val="single" w:sz="4" w:space="0" w:color="auto"/>
              <w:left w:val="single" w:sz="4" w:space="0" w:color="auto"/>
              <w:bottom w:val="single" w:sz="4" w:space="0" w:color="auto"/>
              <w:right w:val="single" w:sz="4" w:space="0" w:color="auto"/>
            </w:tcBorders>
            <w:hideMark/>
          </w:tcPr>
          <w:p w14:paraId="0C884130" w14:textId="77777777" w:rsidR="0087036E" w:rsidRPr="002B7486" w:rsidRDefault="0087036E" w:rsidP="001C1C71">
            <w:pPr>
              <w:pStyle w:val="af7"/>
              <w:jc w:val="center"/>
              <w:rPr>
                <w:sz w:val="24"/>
                <w:szCs w:val="24"/>
                <w:highlight w:val="green"/>
                <w:lang w:eastAsia="en-US"/>
              </w:rPr>
            </w:pPr>
            <w:r w:rsidRPr="002B7486">
              <w:rPr>
                <w:i/>
                <w:sz w:val="24"/>
                <w:szCs w:val="24"/>
                <w:highlight w:val="green"/>
                <w:lang w:val="en-US"/>
              </w:rPr>
              <w:t>I</w:t>
            </w:r>
            <w:r w:rsidRPr="002B7486">
              <w:rPr>
                <w:i/>
                <w:sz w:val="24"/>
                <w:szCs w:val="24"/>
                <w:highlight w:val="green"/>
                <w:vertAlign w:val="superscript"/>
                <w:lang w:val="en-US"/>
              </w:rPr>
              <w:t>des</w:t>
            </w:r>
            <w:r w:rsidRPr="002B7486">
              <w:rPr>
                <w:sz w:val="24"/>
                <w:szCs w:val="24"/>
                <w:highlight w:val="green"/>
                <w:lang w:eastAsia="en-US"/>
              </w:rPr>
              <w:t>, баллы</w:t>
            </w:r>
          </w:p>
        </w:tc>
        <w:tc>
          <w:tcPr>
            <w:tcW w:w="768" w:type="dxa"/>
            <w:tcBorders>
              <w:top w:val="single" w:sz="4" w:space="0" w:color="auto"/>
              <w:left w:val="single" w:sz="4" w:space="0" w:color="auto"/>
              <w:bottom w:val="single" w:sz="4" w:space="0" w:color="auto"/>
              <w:right w:val="single" w:sz="4" w:space="0" w:color="auto"/>
            </w:tcBorders>
          </w:tcPr>
          <w:p w14:paraId="62397FD0" w14:textId="77777777" w:rsidR="0087036E" w:rsidRPr="002B7486" w:rsidRDefault="0087036E" w:rsidP="001C1C71">
            <w:pPr>
              <w:pStyle w:val="af7"/>
              <w:jc w:val="center"/>
              <w:rPr>
                <w:i/>
                <w:sz w:val="24"/>
                <w:szCs w:val="24"/>
                <w:highlight w:val="green"/>
                <w:lang w:val="en-US" w:eastAsia="en-US"/>
              </w:rPr>
            </w:pPr>
            <w:r w:rsidRPr="002B7486">
              <w:rPr>
                <w:i/>
                <w:sz w:val="24"/>
                <w:szCs w:val="24"/>
                <w:highlight w:val="green"/>
                <w:lang w:val="en-US" w:eastAsia="en-US"/>
              </w:rPr>
              <w:t>A</w:t>
            </w:r>
          </w:p>
        </w:tc>
        <w:tc>
          <w:tcPr>
            <w:tcW w:w="846" w:type="dxa"/>
            <w:tcBorders>
              <w:top w:val="single" w:sz="4" w:space="0" w:color="auto"/>
              <w:left w:val="single" w:sz="4" w:space="0" w:color="auto"/>
              <w:bottom w:val="single" w:sz="4" w:space="0" w:color="auto"/>
              <w:right w:val="single" w:sz="4" w:space="0" w:color="auto"/>
            </w:tcBorders>
            <w:hideMark/>
          </w:tcPr>
          <w:p w14:paraId="52E9434D" w14:textId="77777777" w:rsidR="0087036E" w:rsidRPr="002B7486" w:rsidRDefault="0087036E" w:rsidP="001C1C71">
            <w:pPr>
              <w:pStyle w:val="af7"/>
              <w:jc w:val="center"/>
              <w:rPr>
                <w:sz w:val="24"/>
                <w:szCs w:val="24"/>
                <w:highlight w:val="green"/>
                <w:lang w:eastAsia="en-US"/>
              </w:rPr>
            </w:pPr>
            <w:r w:rsidRPr="002B7486">
              <w:rPr>
                <w:i/>
                <w:sz w:val="24"/>
                <w:szCs w:val="24"/>
                <w:highlight w:val="green"/>
                <w:lang w:val="en-US"/>
              </w:rPr>
              <w:t>I</w:t>
            </w:r>
            <w:r w:rsidRPr="002B7486">
              <w:rPr>
                <w:i/>
                <w:sz w:val="24"/>
                <w:szCs w:val="24"/>
                <w:highlight w:val="green"/>
                <w:vertAlign w:val="superscript"/>
                <w:lang w:val="en-US"/>
              </w:rPr>
              <w:t>des</w:t>
            </w:r>
            <w:r w:rsidRPr="002B7486">
              <w:rPr>
                <w:sz w:val="24"/>
                <w:szCs w:val="24"/>
                <w:highlight w:val="green"/>
                <w:lang w:eastAsia="en-US"/>
              </w:rPr>
              <w:t>, баллы</w:t>
            </w:r>
          </w:p>
        </w:tc>
        <w:tc>
          <w:tcPr>
            <w:tcW w:w="769" w:type="dxa"/>
            <w:tcBorders>
              <w:top w:val="single" w:sz="4" w:space="0" w:color="auto"/>
              <w:left w:val="single" w:sz="4" w:space="0" w:color="auto"/>
              <w:bottom w:val="single" w:sz="4" w:space="0" w:color="auto"/>
              <w:right w:val="single" w:sz="4" w:space="0" w:color="auto"/>
            </w:tcBorders>
          </w:tcPr>
          <w:p w14:paraId="59C7BAA9" w14:textId="77777777" w:rsidR="0087036E" w:rsidRPr="002B7486" w:rsidRDefault="0087036E" w:rsidP="001C1C71">
            <w:pPr>
              <w:pStyle w:val="af7"/>
              <w:jc w:val="center"/>
              <w:rPr>
                <w:i/>
                <w:sz w:val="24"/>
                <w:szCs w:val="24"/>
                <w:highlight w:val="green"/>
                <w:lang w:val="en-US" w:eastAsia="en-US"/>
              </w:rPr>
            </w:pPr>
            <w:r w:rsidRPr="002B7486">
              <w:rPr>
                <w:i/>
                <w:sz w:val="24"/>
                <w:szCs w:val="24"/>
                <w:highlight w:val="green"/>
                <w:lang w:val="en-US" w:eastAsia="en-US"/>
              </w:rPr>
              <w:t>A</w:t>
            </w:r>
          </w:p>
        </w:tc>
        <w:tc>
          <w:tcPr>
            <w:tcW w:w="846" w:type="dxa"/>
            <w:tcBorders>
              <w:top w:val="single" w:sz="4" w:space="0" w:color="auto"/>
              <w:left w:val="single" w:sz="4" w:space="0" w:color="auto"/>
              <w:bottom w:val="single" w:sz="4" w:space="0" w:color="auto"/>
              <w:right w:val="single" w:sz="4" w:space="0" w:color="auto"/>
            </w:tcBorders>
            <w:hideMark/>
          </w:tcPr>
          <w:p w14:paraId="5E50CF7E" w14:textId="77777777" w:rsidR="0087036E" w:rsidRPr="002B7486" w:rsidRDefault="0087036E" w:rsidP="001C1C71">
            <w:pPr>
              <w:pStyle w:val="af7"/>
              <w:jc w:val="center"/>
              <w:rPr>
                <w:sz w:val="24"/>
                <w:szCs w:val="24"/>
                <w:highlight w:val="green"/>
                <w:lang w:eastAsia="en-US"/>
              </w:rPr>
            </w:pPr>
            <w:r w:rsidRPr="002B7486">
              <w:rPr>
                <w:i/>
                <w:sz w:val="24"/>
                <w:szCs w:val="24"/>
                <w:highlight w:val="green"/>
                <w:lang w:val="en-US"/>
              </w:rPr>
              <w:t>I</w:t>
            </w:r>
            <w:r w:rsidRPr="002B7486">
              <w:rPr>
                <w:i/>
                <w:sz w:val="24"/>
                <w:szCs w:val="24"/>
                <w:highlight w:val="green"/>
                <w:vertAlign w:val="superscript"/>
                <w:lang w:val="en-US"/>
              </w:rPr>
              <w:t>des</w:t>
            </w:r>
            <w:r w:rsidRPr="002B7486">
              <w:rPr>
                <w:sz w:val="24"/>
                <w:szCs w:val="24"/>
                <w:highlight w:val="green"/>
                <w:lang w:eastAsia="en-US"/>
              </w:rPr>
              <w:t>, баллы</w:t>
            </w:r>
          </w:p>
        </w:tc>
        <w:tc>
          <w:tcPr>
            <w:tcW w:w="769" w:type="dxa"/>
            <w:tcBorders>
              <w:top w:val="single" w:sz="4" w:space="0" w:color="auto"/>
              <w:left w:val="single" w:sz="4" w:space="0" w:color="auto"/>
              <w:bottom w:val="single" w:sz="4" w:space="0" w:color="auto"/>
              <w:right w:val="single" w:sz="4" w:space="0" w:color="auto"/>
            </w:tcBorders>
          </w:tcPr>
          <w:p w14:paraId="5D34F667" w14:textId="77777777" w:rsidR="0087036E" w:rsidRPr="002B7486" w:rsidRDefault="0087036E" w:rsidP="001C1C71">
            <w:pPr>
              <w:pStyle w:val="af7"/>
              <w:jc w:val="center"/>
              <w:rPr>
                <w:i/>
                <w:sz w:val="24"/>
                <w:szCs w:val="24"/>
                <w:highlight w:val="green"/>
                <w:lang w:val="en-US" w:eastAsia="en-US"/>
              </w:rPr>
            </w:pPr>
            <w:r w:rsidRPr="002B7486">
              <w:rPr>
                <w:i/>
                <w:sz w:val="24"/>
                <w:szCs w:val="24"/>
                <w:highlight w:val="green"/>
                <w:lang w:val="en-US" w:eastAsia="en-US"/>
              </w:rPr>
              <w:t>A</w:t>
            </w:r>
          </w:p>
        </w:tc>
        <w:tc>
          <w:tcPr>
            <w:tcW w:w="846" w:type="dxa"/>
            <w:tcBorders>
              <w:top w:val="single" w:sz="4" w:space="0" w:color="auto"/>
              <w:left w:val="single" w:sz="4" w:space="0" w:color="auto"/>
              <w:bottom w:val="single" w:sz="4" w:space="0" w:color="auto"/>
              <w:right w:val="single" w:sz="4" w:space="0" w:color="auto"/>
            </w:tcBorders>
            <w:hideMark/>
          </w:tcPr>
          <w:p w14:paraId="53DDC142" w14:textId="77777777" w:rsidR="0087036E" w:rsidRPr="002B7486" w:rsidRDefault="0087036E" w:rsidP="001C1C71">
            <w:pPr>
              <w:pStyle w:val="af7"/>
              <w:jc w:val="center"/>
              <w:rPr>
                <w:sz w:val="24"/>
                <w:szCs w:val="24"/>
                <w:highlight w:val="green"/>
                <w:lang w:eastAsia="en-US"/>
              </w:rPr>
            </w:pPr>
            <w:r w:rsidRPr="002B7486">
              <w:rPr>
                <w:i/>
                <w:sz w:val="24"/>
                <w:szCs w:val="24"/>
                <w:highlight w:val="green"/>
                <w:lang w:val="en-US"/>
              </w:rPr>
              <w:t>I</w:t>
            </w:r>
            <w:r w:rsidRPr="002B7486">
              <w:rPr>
                <w:i/>
                <w:sz w:val="24"/>
                <w:szCs w:val="24"/>
                <w:highlight w:val="green"/>
                <w:vertAlign w:val="superscript"/>
                <w:lang w:val="en-US"/>
              </w:rPr>
              <w:t>des</w:t>
            </w:r>
            <w:r w:rsidRPr="002B7486">
              <w:rPr>
                <w:sz w:val="24"/>
                <w:szCs w:val="24"/>
                <w:highlight w:val="green"/>
                <w:lang w:eastAsia="en-US"/>
              </w:rPr>
              <w:t>, баллы</w:t>
            </w:r>
          </w:p>
        </w:tc>
        <w:tc>
          <w:tcPr>
            <w:tcW w:w="769" w:type="dxa"/>
            <w:tcBorders>
              <w:top w:val="single" w:sz="4" w:space="0" w:color="auto"/>
              <w:left w:val="single" w:sz="4" w:space="0" w:color="auto"/>
              <w:bottom w:val="single" w:sz="4" w:space="0" w:color="auto"/>
              <w:right w:val="single" w:sz="4" w:space="0" w:color="auto"/>
            </w:tcBorders>
          </w:tcPr>
          <w:p w14:paraId="7D4BD3C5" w14:textId="77777777" w:rsidR="0087036E" w:rsidRPr="002B7486" w:rsidRDefault="0087036E" w:rsidP="001C1C71">
            <w:pPr>
              <w:pStyle w:val="af7"/>
              <w:jc w:val="center"/>
              <w:rPr>
                <w:i/>
                <w:sz w:val="24"/>
                <w:szCs w:val="24"/>
                <w:highlight w:val="green"/>
                <w:lang w:val="en-US" w:eastAsia="en-US"/>
              </w:rPr>
            </w:pPr>
            <w:r w:rsidRPr="002B7486">
              <w:rPr>
                <w:i/>
                <w:sz w:val="24"/>
                <w:szCs w:val="24"/>
                <w:highlight w:val="green"/>
                <w:lang w:val="en-US" w:eastAsia="en-US"/>
              </w:rPr>
              <w:t>A</w:t>
            </w:r>
          </w:p>
        </w:tc>
        <w:tc>
          <w:tcPr>
            <w:tcW w:w="846" w:type="dxa"/>
            <w:tcBorders>
              <w:top w:val="single" w:sz="4" w:space="0" w:color="auto"/>
              <w:left w:val="single" w:sz="4" w:space="0" w:color="auto"/>
              <w:bottom w:val="single" w:sz="4" w:space="0" w:color="auto"/>
              <w:right w:val="single" w:sz="4" w:space="0" w:color="auto"/>
            </w:tcBorders>
            <w:hideMark/>
          </w:tcPr>
          <w:p w14:paraId="610821C1" w14:textId="77777777" w:rsidR="0087036E" w:rsidRPr="002B7486" w:rsidRDefault="0087036E" w:rsidP="001C1C71">
            <w:pPr>
              <w:pStyle w:val="af7"/>
              <w:jc w:val="center"/>
              <w:rPr>
                <w:sz w:val="24"/>
                <w:szCs w:val="24"/>
                <w:highlight w:val="green"/>
                <w:lang w:eastAsia="en-US"/>
              </w:rPr>
            </w:pPr>
            <w:r w:rsidRPr="002B7486">
              <w:rPr>
                <w:i/>
                <w:sz w:val="24"/>
                <w:szCs w:val="24"/>
                <w:highlight w:val="green"/>
                <w:lang w:val="en-US"/>
              </w:rPr>
              <w:t>I</w:t>
            </w:r>
            <w:r w:rsidRPr="002B7486">
              <w:rPr>
                <w:i/>
                <w:sz w:val="24"/>
                <w:szCs w:val="24"/>
                <w:highlight w:val="green"/>
                <w:vertAlign w:val="superscript"/>
                <w:lang w:val="en-US"/>
              </w:rPr>
              <w:t>des</w:t>
            </w:r>
            <w:r w:rsidRPr="002B7486">
              <w:rPr>
                <w:sz w:val="24"/>
                <w:szCs w:val="24"/>
                <w:highlight w:val="green"/>
                <w:lang w:eastAsia="en-US"/>
              </w:rPr>
              <w:t>, баллы</w:t>
            </w:r>
          </w:p>
        </w:tc>
        <w:tc>
          <w:tcPr>
            <w:tcW w:w="769" w:type="dxa"/>
            <w:tcBorders>
              <w:top w:val="single" w:sz="4" w:space="0" w:color="auto"/>
              <w:left w:val="single" w:sz="4" w:space="0" w:color="auto"/>
              <w:bottom w:val="single" w:sz="4" w:space="0" w:color="auto"/>
              <w:right w:val="single" w:sz="4" w:space="0" w:color="auto"/>
            </w:tcBorders>
          </w:tcPr>
          <w:p w14:paraId="1003C641" w14:textId="77777777" w:rsidR="0087036E" w:rsidRPr="002B7486" w:rsidRDefault="0087036E" w:rsidP="001C1C71">
            <w:pPr>
              <w:pStyle w:val="af7"/>
              <w:jc w:val="center"/>
              <w:rPr>
                <w:i/>
                <w:sz w:val="24"/>
                <w:szCs w:val="24"/>
                <w:highlight w:val="green"/>
                <w:lang w:val="en-US" w:eastAsia="en-US"/>
              </w:rPr>
            </w:pPr>
            <w:r w:rsidRPr="002B7486">
              <w:rPr>
                <w:i/>
                <w:sz w:val="24"/>
                <w:szCs w:val="24"/>
                <w:highlight w:val="green"/>
                <w:lang w:val="en-US" w:eastAsia="en-US"/>
              </w:rPr>
              <w:t>A</w:t>
            </w:r>
          </w:p>
        </w:tc>
      </w:tr>
      <w:tr w:rsidR="0087036E" w:rsidRPr="002B7486" w14:paraId="50B96855" w14:textId="77777777" w:rsidTr="001C1C71">
        <w:tc>
          <w:tcPr>
            <w:tcW w:w="1272" w:type="dxa"/>
            <w:tcBorders>
              <w:top w:val="single" w:sz="4" w:space="0" w:color="auto"/>
              <w:left w:val="single" w:sz="4" w:space="0" w:color="auto"/>
              <w:bottom w:val="single" w:sz="4" w:space="0" w:color="auto"/>
              <w:right w:val="single" w:sz="4" w:space="0" w:color="auto"/>
            </w:tcBorders>
            <w:hideMark/>
          </w:tcPr>
          <w:p w14:paraId="5BDCF5A4" w14:textId="77777777" w:rsidR="0087036E" w:rsidRPr="002B7486" w:rsidRDefault="0087036E" w:rsidP="001C1C71">
            <w:pPr>
              <w:pStyle w:val="af7"/>
              <w:jc w:val="center"/>
              <w:rPr>
                <w:sz w:val="24"/>
                <w:szCs w:val="24"/>
                <w:highlight w:val="green"/>
                <w:lang w:val="en-US" w:eastAsia="en-US"/>
              </w:rPr>
            </w:pPr>
            <w:r w:rsidRPr="002B7486">
              <w:rPr>
                <w:sz w:val="24"/>
                <w:szCs w:val="24"/>
                <w:highlight w:val="green"/>
                <w:lang w:val="en-US" w:eastAsia="en-US"/>
              </w:rPr>
              <w:t>I</w:t>
            </w:r>
          </w:p>
        </w:tc>
        <w:tc>
          <w:tcPr>
            <w:tcW w:w="846" w:type="dxa"/>
            <w:tcBorders>
              <w:top w:val="single" w:sz="4" w:space="0" w:color="auto"/>
              <w:left w:val="single" w:sz="4" w:space="0" w:color="auto"/>
              <w:bottom w:val="single" w:sz="4" w:space="0" w:color="auto"/>
              <w:right w:val="single" w:sz="4" w:space="0" w:color="auto"/>
            </w:tcBorders>
            <w:hideMark/>
          </w:tcPr>
          <w:p w14:paraId="46C8735D"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768" w:type="dxa"/>
            <w:tcBorders>
              <w:top w:val="single" w:sz="4" w:space="0" w:color="auto"/>
              <w:left w:val="single" w:sz="4" w:space="0" w:color="auto"/>
              <w:bottom w:val="single" w:sz="4" w:space="0" w:color="auto"/>
              <w:right w:val="single" w:sz="4" w:space="0" w:color="auto"/>
            </w:tcBorders>
            <w:hideMark/>
          </w:tcPr>
          <w:p w14:paraId="12FE8803"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846" w:type="dxa"/>
            <w:tcBorders>
              <w:top w:val="single" w:sz="4" w:space="0" w:color="auto"/>
              <w:left w:val="single" w:sz="4" w:space="0" w:color="auto"/>
              <w:bottom w:val="single" w:sz="4" w:space="0" w:color="auto"/>
              <w:right w:val="single" w:sz="4" w:space="0" w:color="auto"/>
            </w:tcBorders>
            <w:hideMark/>
          </w:tcPr>
          <w:p w14:paraId="49B48AAB"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769" w:type="dxa"/>
            <w:tcBorders>
              <w:top w:val="single" w:sz="4" w:space="0" w:color="auto"/>
              <w:left w:val="single" w:sz="4" w:space="0" w:color="auto"/>
              <w:bottom w:val="single" w:sz="4" w:space="0" w:color="auto"/>
              <w:right w:val="single" w:sz="4" w:space="0" w:color="auto"/>
            </w:tcBorders>
            <w:hideMark/>
          </w:tcPr>
          <w:p w14:paraId="2E38A913"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846" w:type="dxa"/>
            <w:tcBorders>
              <w:top w:val="single" w:sz="4" w:space="0" w:color="auto"/>
              <w:left w:val="single" w:sz="4" w:space="0" w:color="auto"/>
              <w:bottom w:val="single" w:sz="4" w:space="0" w:color="auto"/>
              <w:right w:val="single" w:sz="4" w:space="0" w:color="auto"/>
            </w:tcBorders>
            <w:hideMark/>
          </w:tcPr>
          <w:p w14:paraId="4EBB0768"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7</w:t>
            </w:r>
          </w:p>
        </w:tc>
        <w:tc>
          <w:tcPr>
            <w:tcW w:w="769" w:type="dxa"/>
            <w:tcBorders>
              <w:top w:val="single" w:sz="4" w:space="0" w:color="auto"/>
              <w:left w:val="single" w:sz="4" w:space="0" w:color="auto"/>
              <w:bottom w:val="single" w:sz="4" w:space="0" w:color="auto"/>
              <w:right w:val="single" w:sz="4" w:space="0" w:color="auto"/>
            </w:tcBorders>
            <w:hideMark/>
          </w:tcPr>
          <w:p w14:paraId="781801E3"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0,12</w:t>
            </w:r>
          </w:p>
        </w:tc>
        <w:tc>
          <w:tcPr>
            <w:tcW w:w="846" w:type="dxa"/>
            <w:tcBorders>
              <w:top w:val="single" w:sz="4" w:space="0" w:color="auto"/>
              <w:left w:val="single" w:sz="4" w:space="0" w:color="auto"/>
              <w:bottom w:val="single" w:sz="4" w:space="0" w:color="auto"/>
              <w:right w:val="single" w:sz="4" w:space="0" w:color="auto"/>
            </w:tcBorders>
            <w:hideMark/>
          </w:tcPr>
          <w:p w14:paraId="4C0D4AE3"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8</w:t>
            </w:r>
          </w:p>
        </w:tc>
        <w:tc>
          <w:tcPr>
            <w:tcW w:w="769" w:type="dxa"/>
            <w:tcBorders>
              <w:top w:val="single" w:sz="4" w:space="0" w:color="auto"/>
              <w:left w:val="single" w:sz="4" w:space="0" w:color="auto"/>
              <w:bottom w:val="single" w:sz="4" w:space="0" w:color="auto"/>
              <w:right w:val="single" w:sz="4" w:space="0" w:color="auto"/>
            </w:tcBorders>
            <w:hideMark/>
          </w:tcPr>
          <w:p w14:paraId="34FED62F"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0,24</w:t>
            </w:r>
          </w:p>
        </w:tc>
        <w:tc>
          <w:tcPr>
            <w:tcW w:w="846" w:type="dxa"/>
            <w:tcBorders>
              <w:top w:val="single" w:sz="4" w:space="0" w:color="auto"/>
              <w:left w:val="single" w:sz="4" w:space="0" w:color="auto"/>
              <w:bottom w:val="single" w:sz="4" w:space="0" w:color="auto"/>
              <w:right w:val="single" w:sz="4" w:space="0" w:color="auto"/>
            </w:tcBorders>
            <w:hideMark/>
          </w:tcPr>
          <w:p w14:paraId="2F6B9C3F"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9</w:t>
            </w:r>
          </w:p>
        </w:tc>
        <w:tc>
          <w:tcPr>
            <w:tcW w:w="769" w:type="dxa"/>
            <w:tcBorders>
              <w:top w:val="single" w:sz="4" w:space="0" w:color="auto"/>
              <w:left w:val="single" w:sz="4" w:space="0" w:color="auto"/>
              <w:bottom w:val="single" w:sz="4" w:space="0" w:color="auto"/>
              <w:right w:val="single" w:sz="4" w:space="0" w:color="auto"/>
            </w:tcBorders>
            <w:hideMark/>
          </w:tcPr>
          <w:p w14:paraId="4E55E830"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0,48</w:t>
            </w:r>
          </w:p>
        </w:tc>
      </w:tr>
      <w:tr w:rsidR="0087036E" w:rsidRPr="002B7486" w14:paraId="625CBADD" w14:textId="77777777" w:rsidTr="001C1C71">
        <w:tc>
          <w:tcPr>
            <w:tcW w:w="1272" w:type="dxa"/>
            <w:tcBorders>
              <w:top w:val="single" w:sz="4" w:space="0" w:color="auto"/>
              <w:left w:val="single" w:sz="4" w:space="0" w:color="auto"/>
              <w:bottom w:val="single" w:sz="4" w:space="0" w:color="auto"/>
              <w:right w:val="single" w:sz="4" w:space="0" w:color="auto"/>
            </w:tcBorders>
            <w:hideMark/>
          </w:tcPr>
          <w:p w14:paraId="73E4581F" w14:textId="77777777" w:rsidR="0087036E" w:rsidRPr="002B7486" w:rsidRDefault="0087036E" w:rsidP="001C1C71">
            <w:pPr>
              <w:pStyle w:val="af7"/>
              <w:jc w:val="center"/>
              <w:rPr>
                <w:sz w:val="24"/>
                <w:szCs w:val="24"/>
                <w:highlight w:val="green"/>
                <w:lang w:val="en-US" w:eastAsia="en-US"/>
              </w:rPr>
            </w:pPr>
            <w:r w:rsidRPr="002B7486">
              <w:rPr>
                <w:sz w:val="24"/>
                <w:szCs w:val="24"/>
                <w:highlight w:val="green"/>
                <w:lang w:val="en-US" w:eastAsia="en-US"/>
              </w:rPr>
              <w:t>I-II</w:t>
            </w:r>
          </w:p>
        </w:tc>
        <w:tc>
          <w:tcPr>
            <w:tcW w:w="846" w:type="dxa"/>
            <w:tcBorders>
              <w:top w:val="single" w:sz="4" w:space="0" w:color="auto"/>
              <w:left w:val="single" w:sz="4" w:space="0" w:color="auto"/>
              <w:bottom w:val="single" w:sz="4" w:space="0" w:color="auto"/>
              <w:right w:val="single" w:sz="4" w:space="0" w:color="auto"/>
            </w:tcBorders>
            <w:hideMark/>
          </w:tcPr>
          <w:p w14:paraId="1A1595E6"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768" w:type="dxa"/>
            <w:tcBorders>
              <w:top w:val="single" w:sz="4" w:space="0" w:color="auto"/>
              <w:left w:val="single" w:sz="4" w:space="0" w:color="auto"/>
              <w:bottom w:val="single" w:sz="4" w:space="0" w:color="auto"/>
              <w:right w:val="single" w:sz="4" w:space="0" w:color="auto"/>
            </w:tcBorders>
            <w:hideMark/>
          </w:tcPr>
          <w:p w14:paraId="49245D1D"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846" w:type="dxa"/>
            <w:tcBorders>
              <w:top w:val="single" w:sz="4" w:space="0" w:color="auto"/>
              <w:left w:val="single" w:sz="4" w:space="0" w:color="auto"/>
              <w:bottom w:val="single" w:sz="4" w:space="0" w:color="auto"/>
              <w:right w:val="single" w:sz="4" w:space="0" w:color="auto"/>
            </w:tcBorders>
            <w:hideMark/>
          </w:tcPr>
          <w:p w14:paraId="13150318"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7</w:t>
            </w:r>
          </w:p>
        </w:tc>
        <w:tc>
          <w:tcPr>
            <w:tcW w:w="769" w:type="dxa"/>
            <w:tcBorders>
              <w:top w:val="single" w:sz="4" w:space="0" w:color="auto"/>
              <w:left w:val="single" w:sz="4" w:space="0" w:color="auto"/>
              <w:bottom w:val="single" w:sz="4" w:space="0" w:color="auto"/>
              <w:right w:val="single" w:sz="4" w:space="0" w:color="auto"/>
            </w:tcBorders>
            <w:hideMark/>
          </w:tcPr>
          <w:p w14:paraId="2824763A"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0,08</w:t>
            </w:r>
          </w:p>
        </w:tc>
        <w:tc>
          <w:tcPr>
            <w:tcW w:w="846" w:type="dxa"/>
            <w:tcBorders>
              <w:top w:val="single" w:sz="4" w:space="0" w:color="auto"/>
              <w:left w:val="single" w:sz="4" w:space="0" w:color="auto"/>
              <w:bottom w:val="single" w:sz="4" w:space="0" w:color="auto"/>
              <w:right w:val="single" w:sz="4" w:space="0" w:color="auto"/>
            </w:tcBorders>
            <w:hideMark/>
          </w:tcPr>
          <w:p w14:paraId="19D865FD"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8</w:t>
            </w:r>
          </w:p>
        </w:tc>
        <w:tc>
          <w:tcPr>
            <w:tcW w:w="769" w:type="dxa"/>
            <w:tcBorders>
              <w:top w:val="single" w:sz="4" w:space="0" w:color="auto"/>
              <w:left w:val="single" w:sz="4" w:space="0" w:color="auto"/>
              <w:bottom w:val="single" w:sz="4" w:space="0" w:color="auto"/>
              <w:right w:val="single" w:sz="4" w:space="0" w:color="auto"/>
            </w:tcBorders>
            <w:hideMark/>
          </w:tcPr>
          <w:p w14:paraId="1DCD695D"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0,16</w:t>
            </w:r>
          </w:p>
        </w:tc>
        <w:tc>
          <w:tcPr>
            <w:tcW w:w="846" w:type="dxa"/>
            <w:tcBorders>
              <w:top w:val="single" w:sz="4" w:space="0" w:color="auto"/>
              <w:left w:val="single" w:sz="4" w:space="0" w:color="auto"/>
              <w:bottom w:val="single" w:sz="4" w:space="0" w:color="auto"/>
              <w:right w:val="single" w:sz="4" w:space="0" w:color="auto"/>
            </w:tcBorders>
            <w:hideMark/>
          </w:tcPr>
          <w:p w14:paraId="6C4FCF14"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9</w:t>
            </w:r>
          </w:p>
        </w:tc>
        <w:tc>
          <w:tcPr>
            <w:tcW w:w="769" w:type="dxa"/>
            <w:tcBorders>
              <w:top w:val="single" w:sz="4" w:space="0" w:color="auto"/>
              <w:left w:val="single" w:sz="4" w:space="0" w:color="auto"/>
              <w:bottom w:val="single" w:sz="4" w:space="0" w:color="auto"/>
              <w:right w:val="single" w:sz="4" w:space="0" w:color="auto"/>
            </w:tcBorders>
            <w:hideMark/>
          </w:tcPr>
          <w:p w14:paraId="4CC8183E"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0,32</w:t>
            </w:r>
          </w:p>
        </w:tc>
        <w:tc>
          <w:tcPr>
            <w:tcW w:w="846" w:type="dxa"/>
            <w:tcBorders>
              <w:top w:val="single" w:sz="4" w:space="0" w:color="auto"/>
              <w:left w:val="single" w:sz="4" w:space="0" w:color="auto"/>
              <w:bottom w:val="single" w:sz="4" w:space="0" w:color="auto"/>
              <w:right w:val="single" w:sz="4" w:space="0" w:color="auto"/>
            </w:tcBorders>
            <w:hideMark/>
          </w:tcPr>
          <w:p w14:paraId="3356E49B"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769" w:type="dxa"/>
            <w:tcBorders>
              <w:top w:val="single" w:sz="4" w:space="0" w:color="auto"/>
              <w:left w:val="single" w:sz="4" w:space="0" w:color="auto"/>
              <w:bottom w:val="single" w:sz="4" w:space="0" w:color="auto"/>
              <w:right w:val="single" w:sz="4" w:space="0" w:color="auto"/>
            </w:tcBorders>
            <w:hideMark/>
          </w:tcPr>
          <w:p w14:paraId="278CDF3C"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r>
      <w:tr w:rsidR="0087036E" w:rsidRPr="002B7486" w14:paraId="53C9624C" w14:textId="77777777" w:rsidTr="001C1C71">
        <w:tc>
          <w:tcPr>
            <w:tcW w:w="1272" w:type="dxa"/>
            <w:tcBorders>
              <w:top w:val="single" w:sz="4" w:space="0" w:color="auto"/>
              <w:left w:val="single" w:sz="4" w:space="0" w:color="auto"/>
              <w:bottom w:val="single" w:sz="4" w:space="0" w:color="auto"/>
              <w:right w:val="single" w:sz="4" w:space="0" w:color="auto"/>
            </w:tcBorders>
            <w:hideMark/>
          </w:tcPr>
          <w:p w14:paraId="1A79A7B9" w14:textId="77777777" w:rsidR="0087036E" w:rsidRPr="002B7486" w:rsidRDefault="0087036E" w:rsidP="001C1C71">
            <w:pPr>
              <w:pStyle w:val="af7"/>
              <w:jc w:val="center"/>
              <w:rPr>
                <w:sz w:val="24"/>
                <w:szCs w:val="24"/>
                <w:highlight w:val="green"/>
                <w:lang w:val="en-US" w:eastAsia="en-US"/>
              </w:rPr>
            </w:pPr>
            <w:r w:rsidRPr="002B7486">
              <w:rPr>
                <w:sz w:val="24"/>
                <w:szCs w:val="24"/>
                <w:highlight w:val="green"/>
                <w:lang w:val="en-US" w:eastAsia="en-US"/>
              </w:rPr>
              <w:t>II</w:t>
            </w:r>
          </w:p>
        </w:tc>
        <w:tc>
          <w:tcPr>
            <w:tcW w:w="846" w:type="dxa"/>
            <w:tcBorders>
              <w:top w:val="single" w:sz="4" w:space="0" w:color="auto"/>
              <w:left w:val="single" w:sz="4" w:space="0" w:color="auto"/>
              <w:bottom w:val="single" w:sz="4" w:space="0" w:color="auto"/>
              <w:right w:val="single" w:sz="4" w:space="0" w:color="auto"/>
            </w:tcBorders>
            <w:hideMark/>
          </w:tcPr>
          <w:p w14:paraId="48242C37"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768" w:type="dxa"/>
            <w:tcBorders>
              <w:top w:val="single" w:sz="4" w:space="0" w:color="auto"/>
              <w:left w:val="single" w:sz="4" w:space="0" w:color="auto"/>
              <w:bottom w:val="single" w:sz="4" w:space="0" w:color="auto"/>
              <w:right w:val="single" w:sz="4" w:space="0" w:color="auto"/>
            </w:tcBorders>
            <w:hideMark/>
          </w:tcPr>
          <w:p w14:paraId="2EC102D0"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846" w:type="dxa"/>
            <w:tcBorders>
              <w:top w:val="single" w:sz="4" w:space="0" w:color="auto"/>
              <w:left w:val="single" w:sz="4" w:space="0" w:color="auto"/>
              <w:bottom w:val="single" w:sz="4" w:space="0" w:color="auto"/>
              <w:right w:val="single" w:sz="4" w:space="0" w:color="auto"/>
            </w:tcBorders>
            <w:hideMark/>
          </w:tcPr>
          <w:p w14:paraId="3D95AE51"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7</w:t>
            </w:r>
          </w:p>
        </w:tc>
        <w:tc>
          <w:tcPr>
            <w:tcW w:w="769" w:type="dxa"/>
            <w:tcBorders>
              <w:top w:val="single" w:sz="4" w:space="0" w:color="auto"/>
              <w:left w:val="single" w:sz="4" w:space="0" w:color="auto"/>
              <w:bottom w:val="single" w:sz="4" w:space="0" w:color="auto"/>
              <w:right w:val="single" w:sz="4" w:space="0" w:color="auto"/>
            </w:tcBorders>
            <w:hideMark/>
          </w:tcPr>
          <w:p w14:paraId="324D4194"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0,10</w:t>
            </w:r>
          </w:p>
        </w:tc>
        <w:tc>
          <w:tcPr>
            <w:tcW w:w="846" w:type="dxa"/>
            <w:tcBorders>
              <w:top w:val="single" w:sz="4" w:space="0" w:color="auto"/>
              <w:left w:val="single" w:sz="4" w:space="0" w:color="auto"/>
              <w:bottom w:val="single" w:sz="4" w:space="0" w:color="auto"/>
              <w:right w:val="single" w:sz="4" w:space="0" w:color="auto"/>
            </w:tcBorders>
            <w:hideMark/>
          </w:tcPr>
          <w:p w14:paraId="58D990AC"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8</w:t>
            </w:r>
          </w:p>
        </w:tc>
        <w:tc>
          <w:tcPr>
            <w:tcW w:w="769" w:type="dxa"/>
            <w:tcBorders>
              <w:top w:val="single" w:sz="4" w:space="0" w:color="auto"/>
              <w:left w:val="single" w:sz="4" w:space="0" w:color="auto"/>
              <w:bottom w:val="single" w:sz="4" w:space="0" w:color="auto"/>
              <w:right w:val="single" w:sz="4" w:space="0" w:color="auto"/>
            </w:tcBorders>
            <w:hideMark/>
          </w:tcPr>
          <w:p w14:paraId="2D900262"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0,20</w:t>
            </w:r>
          </w:p>
        </w:tc>
        <w:tc>
          <w:tcPr>
            <w:tcW w:w="846" w:type="dxa"/>
            <w:tcBorders>
              <w:top w:val="single" w:sz="4" w:space="0" w:color="auto"/>
              <w:left w:val="single" w:sz="4" w:space="0" w:color="auto"/>
              <w:bottom w:val="single" w:sz="4" w:space="0" w:color="auto"/>
              <w:right w:val="single" w:sz="4" w:space="0" w:color="auto"/>
            </w:tcBorders>
            <w:hideMark/>
          </w:tcPr>
          <w:p w14:paraId="08B832A9"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9</w:t>
            </w:r>
          </w:p>
        </w:tc>
        <w:tc>
          <w:tcPr>
            <w:tcW w:w="769" w:type="dxa"/>
            <w:tcBorders>
              <w:top w:val="single" w:sz="4" w:space="0" w:color="auto"/>
              <w:left w:val="single" w:sz="4" w:space="0" w:color="auto"/>
              <w:bottom w:val="single" w:sz="4" w:space="0" w:color="auto"/>
              <w:right w:val="single" w:sz="4" w:space="0" w:color="auto"/>
            </w:tcBorders>
            <w:hideMark/>
          </w:tcPr>
          <w:p w14:paraId="1D7C34B2"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0,40</w:t>
            </w:r>
          </w:p>
        </w:tc>
        <w:tc>
          <w:tcPr>
            <w:tcW w:w="846" w:type="dxa"/>
            <w:tcBorders>
              <w:top w:val="single" w:sz="4" w:space="0" w:color="auto"/>
              <w:left w:val="single" w:sz="4" w:space="0" w:color="auto"/>
              <w:bottom w:val="single" w:sz="4" w:space="0" w:color="auto"/>
              <w:right w:val="single" w:sz="4" w:space="0" w:color="auto"/>
            </w:tcBorders>
            <w:hideMark/>
          </w:tcPr>
          <w:p w14:paraId="40FE4617"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769" w:type="dxa"/>
            <w:tcBorders>
              <w:top w:val="single" w:sz="4" w:space="0" w:color="auto"/>
              <w:left w:val="single" w:sz="4" w:space="0" w:color="auto"/>
              <w:bottom w:val="single" w:sz="4" w:space="0" w:color="auto"/>
              <w:right w:val="single" w:sz="4" w:space="0" w:color="auto"/>
            </w:tcBorders>
            <w:hideMark/>
          </w:tcPr>
          <w:p w14:paraId="75D3A762"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r>
      <w:tr w:rsidR="0087036E" w:rsidRPr="002B7486" w14:paraId="5D521322" w14:textId="77777777" w:rsidTr="001C1C71">
        <w:tc>
          <w:tcPr>
            <w:tcW w:w="1272" w:type="dxa"/>
            <w:tcBorders>
              <w:top w:val="single" w:sz="4" w:space="0" w:color="auto"/>
              <w:left w:val="single" w:sz="4" w:space="0" w:color="auto"/>
              <w:bottom w:val="single" w:sz="4" w:space="0" w:color="auto"/>
              <w:right w:val="single" w:sz="4" w:space="0" w:color="auto"/>
            </w:tcBorders>
            <w:hideMark/>
          </w:tcPr>
          <w:p w14:paraId="6FCCD5A6" w14:textId="77777777" w:rsidR="0087036E" w:rsidRPr="002B7486" w:rsidRDefault="0087036E" w:rsidP="001C1C71">
            <w:pPr>
              <w:pStyle w:val="af7"/>
              <w:jc w:val="center"/>
              <w:rPr>
                <w:sz w:val="24"/>
                <w:szCs w:val="24"/>
                <w:highlight w:val="green"/>
                <w:lang w:val="en-US" w:eastAsia="en-US"/>
              </w:rPr>
            </w:pPr>
            <w:r w:rsidRPr="002B7486">
              <w:rPr>
                <w:sz w:val="24"/>
                <w:szCs w:val="24"/>
                <w:highlight w:val="green"/>
                <w:lang w:val="en-US" w:eastAsia="en-US"/>
              </w:rPr>
              <w:t>II-III</w:t>
            </w:r>
          </w:p>
        </w:tc>
        <w:tc>
          <w:tcPr>
            <w:tcW w:w="846" w:type="dxa"/>
            <w:tcBorders>
              <w:top w:val="single" w:sz="4" w:space="0" w:color="auto"/>
              <w:left w:val="single" w:sz="4" w:space="0" w:color="auto"/>
              <w:bottom w:val="single" w:sz="4" w:space="0" w:color="auto"/>
              <w:right w:val="single" w:sz="4" w:space="0" w:color="auto"/>
            </w:tcBorders>
            <w:hideMark/>
          </w:tcPr>
          <w:p w14:paraId="202D2B8E"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7</w:t>
            </w:r>
          </w:p>
        </w:tc>
        <w:tc>
          <w:tcPr>
            <w:tcW w:w="768" w:type="dxa"/>
            <w:tcBorders>
              <w:top w:val="single" w:sz="4" w:space="0" w:color="auto"/>
              <w:left w:val="single" w:sz="4" w:space="0" w:color="auto"/>
              <w:bottom w:val="single" w:sz="4" w:space="0" w:color="auto"/>
              <w:right w:val="single" w:sz="4" w:space="0" w:color="auto"/>
            </w:tcBorders>
            <w:hideMark/>
          </w:tcPr>
          <w:p w14:paraId="7FECAFF0"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0,06</w:t>
            </w:r>
          </w:p>
        </w:tc>
        <w:tc>
          <w:tcPr>
            <w:tcW w:w="846" w:type="dxa"/>
            <w:tcBorders>
              <w:top w:val="single" w:sz="4" w:space="0" w:color="auto"/>
              <w:left w:val="single" w:sz="4" w:space="0" w:color="auto"/>
              <w:bottom w:val="single" w:sz="4" w:space="0" w:color="auto"/>
              <w:right w:val="single" w:sz="4" w:space="0" w:color="auto"/>
            </w:tcBorders>
            <w:hideMark/>
          </w:tcPr>
          <w:p w14:paraId="362683B9"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8</w:t>
            </w:r>
          </w:p>
        </w:tc>
        <w:tc>
          <w:tcPr>
            <w:tcW w:w="769" w:type="dxa"/>
            <w:tcBorders>
              <w:top w:val="single" w:sz="4" w:space="0" w:color="auto"/>
              <w:left w:val="single" w:sz="4" w:space="0" w:color="auto"/>
              <w:bottom w:val="single" w:sz="4" w:space="0" w:color="auto"/>
              <w:right w:val="single" w:sz="4" w:space="0" w:color="auto"/>
            </w:tcBorders>
            <w:hideMark/>
          </w:tcPr>
          <w:p w14:paraId="7E981BA8"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0,13</w:t>
            </w:r>
          </w:p>
        </w:tc>
        <w:tc>
          <w:tcPr>
            <w:tcW w:w="846" w:type="dxa"/>
            <w:tcBorders>
              <w:top w:val="single" w:sz="4" w:space="0" w:color="auto"/>
              <w:left w:val="single" w:sz="4" w:space="0" w:color="auto"/>
              <w:bottom w:val="single" w:sz="4" w:space="0" w:color="auto"/>
              <w:right w:val="single" w:sz="4" w:space="0" w:color="auto"/>
            </w:tcBorders>
            <w:hideMark/>
          </w:tcPr>
          <w:p w14:paraId="2C69F8DD"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9</w:t>
            </w:r>
          </w:p>
        </w:tc>
        <w:tc>
          <w:tcPr>
            <w:tcW w:w="769" w:type="dxa"/>
            <w:tcBorders>
              <w:top w:val="single" w:sz="4" w:space="0" w:color="auto"/>
              <w:left w:val="single" w:sz="4" w:space="0" w:color="auto"/>
              <w:bottom w:val="single" w:sz="4" w:space="0" w:color="auto"/>
              <w:right w:val="single" w:sz="4" w:space="0" w:color="auto"/>
            </w:tcBorders>
            <w:hideMark/>
          </w:tcPr>
          <w:p w14:paraId="787D016F"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0,25</w:t>
            </w:r>
          </w:p>
        </w:tc>
        <w:tc>
          <w:tcPr>
            <w:tcW w:w="846" w:type="dxa"/>
            <w:tcBorders>
              <w:top w:val="single" w:sz="4" w:space="0" w:color="auto"/>
              <w:left w:val="single" w:sz="4" w:space="0" w:color="auto"/>
              <w:bottom w:val="single" w:sz="4" w:space="0" w:color="auto"/>
              <w:right w:val="single" w:sz="4" w:space="0" w:color="auto"/>
            </w:tcBorders>
            <w:hideMark/>
          </w:tcPr>
          <w:p w14:paraId="6EAD06A4"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769" w:type="dxa"/>
            <w:tcBorders>
              <w:top w:val="single" w:sz="4" w:space="0" w:color="auto"/>
              <w:left w:val="single" w:sz="4" w:space="0" w:color="auto"/>
              <w:bottom w:val="single" w:sz="4" w:space="0" w:color="auto"/>
              <w:right w:val="single" w:sz="4" w:space="0" w:color="auto"/>
            </w:tcBorders>
            <w:hideMark/>
          </w:tcPr>
          <w:p w14:paraId="7EE4C393"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846" w:type="dxa"/>
            <w:tcBorders>
              <w:top w:val="single" w:sz="4" w:space="0" w:color="auto"/>
              <w:left w:val="single" w:sz="4" w:space="0" w:color="auto"/>
              <w:bottom w:val="single" w:sz="4" w:space="0" w:color="auto"/>
              <w:right w:val="single" w:sz="4" w:space="0" w:color="auto"/>
            </w:tcBorders>
            <w:hideMark/>
          </w:tcPr>
          <w:p w14:paraId="292FE44D"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769" w:type="dxa"/>
            <w:tcBorders>
              <w:top w:val="single" w:sz="4" w:space="0" w:color="auto"/>
              <w:left w:val="single" w:sz="4" w:space="0" w:color="auto"/>
              <w:bottom w:val="single" w:sz="4" w:space="0" w:color="auto"/>
              <w:right w:val="single" w:sz="4" w:space="0" w:color="auto"/>
            </w:tcBorders>
            <w:hideMark/>
          </w:tcPr>
          <w:p w14:paraId="2D56283A"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r>
      <w:tr w:rsidR="0087036E" w:rsidRPr="002B7486" w14:paraId="523D54AA" w14:textId="77777777" w:rsidTr="001C1C71">
        <w:tc>
          <w:tcPr>
            <w:tcW w:w="1272" w:type="dxa"/>
            <w:tcBorders>
              <w:top w:val="single" w:sz="4" w:space="0" w:color="auto"/>
              <w:left w:val="single" w:sz="4" w:space="0" w:color="auto"/>
              <w:bottom w:val="single" w:sz="4" w:space="0" w:color="auto"/>
              <w:right w:val="single" w:sz="4" w:space="0" w:color="auto"/>
            </w:tcBorders>
            <w:hideMark/>
          </w:tcPr>
          <w:p w14:paraId="30B4E5EE" w14:textId="77777777" w:rsidR="0087036E" w:rsidRPr="002B7486" w:rsidRDefault="0087036E" w:rsidP="001C1C71">
            <w:pPr>
              <w:pStyle w:val="af7"/>
              <w:jc w:val="center"/>
              <w:rPr>
                <w:sz w:val="24"/>
                <w:szCs w:val="24"/>
                <w:highlight w:val="green"/>
                <w:lang w:val="en-US" w:eastAsia="en-US"/>
              </w:rPr>
            </w:pPr>
            <w:r w:rsidRPr="002B7486">
              <w:rPr>
                <w:sz w:val="24"/>
                <w:szCs w:val="24"/>
                <w:highlight w:val="green"/>
                <w:lang w:val="en-US" w:eastAsia="en-US"/>
              </w:rPr>
              <w:t>III</w:t>
            </w:r>
          </w:p>
        </w:tc>
        <w:tc>
          <w:tcPr>
            <w:tcW w:w="846" w:type="dxa"/>
            <w:tcBorders>
              <w:top w:val="single" w:sz="4" w:space="0" w:color="auto"/>
              <w:left w:val="single" w:sz="4" w:space="0" w:color="auto"/>
              <w:bottom w:val="single" w:sz="4" w:space="0" w:color="auto"/>
              <w:right w:val="single" w:sz="4" w:space="0" w:color="auto"/>
            </w:tcBorders>
            <w:hideMark/>
          </w:tcPr>
          <w:p w14:paraId="26E5A87D"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7</w:t>
            </w:r>
          </w:p>
        </w:tc>
        <w:tc>
          <w:tcPr>
            <w:tcW w:w="768" w:type="dxa"/>
            <w:tcBorders>
              <w:top w:val="single" w:sz="4" w:space="0" w:color="auto"/>
              <w:left w:val="single" w:sz="4" w:space="0" w:color="auto"/>
              <w:bottom w:val="single" w:sz="4" w:space="0" w:color="auto"/>
              <w:right w:val="single" w:sz="4" w:space="0" w:color="auto"/>
            </w:tcBorders>
            <w:hideMark/>
          </w:tcPr>
          <w:p w14:paraId="537D92C2"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0,08</w:t>
            </w:r>
          </w:p>
        </w:tc>
        <w:tc>
          <w:tcPr>
            <w:tcW w:w="846" w:type="dxa"/>
            <w:tcBorders>
              <w:top w:val="single" w:sz="4" w:space="0" w:color="auto"/>
              <w:left w:val="single" w:sz="4" w:space="0" w:color="auto"/>
              <w:bottom w:val="single" w:sz="4" w:space="0" w:color="auto"/>
              <w:right w:val="single" w:sz="4" w:space="0" w:color="auto"/>
            </w:tcBorders>
            <w:hideMark/>
          </w:tcPr>
          <w:p w14:paraId="13740408"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8</w:t>
            </w:r>
          </w:p>
        </w:tc>
        <w:tc>
          <w:tcPr>
            <w:tcW w:w="769" w:type="dxa"/>
            <w:tcBorders>
              <w:top w:val="single" w:sz="4" w:space="0" w:color="auto"/>
              <w:left w:val="single" w:sz="4" w:space="0" w:color="auto"/>
              <w:bottom w:val="single" w:sz="4" w:space="0" w:color="auto"/>
              <w:right w:val="single" w:sz="4" w:space="0" w:color="auto"/>
            </w:tcBorders>
            <w:hideMark/>
          </w:tcPr>
          <w:p w14:paraId="64CB5B6E"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0,16</w:t>
            </w:r>
          </w:p>
        </w:tc>
        <w:tc>
          <w:tcPr>
            <w:tcW w:w="846" w:type="dxa"/>
            <w:tcBorders>
              <w:top w:val="single" w:sz="4" w:space="0" w:color="auto"/>
              <w:left w:val="single" w:sz="4" w:space="0" w:color="auto"/>
              <w:bottom w:val="single" w:sz="4" w:space="0" w:color="auto"/>
              <w:right w:val="single" w:sz="4" w:space="0" w:color="auto"/>
            </w:tcBorders>
            <w:hideMark/>
          </w:tcPr>
          <w:p w14:paraId="687F7176"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9</w:t>
            </w:r>
          </w:p>
        </w:tc>
        <w:tc>
          <w:tcPr>
            <w:tcW w:w="769" w:type="dxa"/>
            <w:tcBorders>
              <w:top w:val="single" w:sz="4" w:space="0" w:color="auto"/>
              <w:left w:val="single" w:sz="4" w:space="0" w:color="auto"/>
              <w:bottom w:val="single" w:sz="4" w:space="0" w:color="auto"/>
              <w:right w:val="single" w:sz="4" w:space="0" w:color="auto"/>
            </w:tcBorders>
            <w:hideMark/>
          </w:tcPr>
          <w:p w14:paraId="7C30A849" w14:textId="77777777" w:rsidR="0087036E" w:rsidRPr="002B7486" w:rsidRDefault="0087036E" w:rsidP="001C1C71">
            <w:pPr>
              <w:pStyle w:val="af7"/>
              <w:jc w:val="center"/>
              <w:rPr>
                <w:sz w:val="24"/>
                <w:szCs w:val="24"/>
                <w:highlight w:val="green"/>
                <w:lang w:eastAsia="en-US"/>
              </w:rPr>
            </w:pPr>
            <w:r w:rsidRPr="002B7486">
              <w:rPr>
                <w:sz w:val="24"/>
                <w:szCs w:val="24"/>
                <w:highlight w:val="green"/>
                <w:lang w:eastAsia="en-US"/>
              </w:rPr>
              <w:t>0,32</w:t>
            </w:r>
          </w:p>
        </w:tc>
        <w:tc>
          <w:tcPr>
            <w:tcW w:w="846" w:type="dxa"/>
            <w:tcBorders>
              <w:top w:val="single" w:sz="4" w:space="0" w:color="auto"/>
              <w:left w:val="single" w:sz="4" w:space="0" w:color="auto"/>
              <w:bottom w:val="single" w:sz="4" w:space="0" w:color="auto"/>
              <w:right w:val="single" w:sz="4" w:space="0" w:color="auto"/>
            </w:tcBorders>
            <w:hideMark/>
          </w:tcPr>
          <w:p w14:paraId="71B4F25A"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769" w:type="dxa"/>
            <w:tcBorders>
              <w:top w:val="single" w:sz="4" w:space="0" w:color="auto"/>
              <w:left w:val="single" w:sz="4" w:space="0" w:color="auto"/>
              <w:bottom w:val="single" w:sz="4" w:space="0" w:color="auto"/>
              <w:right w:val="single" w:sz="4" w:space="0" w:color="auto"/>
            </w:tcBorders>
          </w:tcPr>
          <w:p w14:paraId="45C24E05"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846" w:type="dxa"/>
            <w:tcBorders>
              <w:top w:val="single" w:sz="4" w:space="0" w:color="auto"/>
              <w:left w:val="single" w:sz="4" w:space="0" w:color="auto"/>
              <w:bottom w:val="single" w:sz="4" w:space="0" w:color="auto"/>
              <w:right w:val="single" w:sz="4" w:space="0" w:color="auto"/>
            </w:tcBorders>
            <w:hideMark/>
          </w:tcPr>
          <w:p w14:paraId="4A38023D"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c>
          <w:tcPr>
            <w:tcW w:w="769" w:type="dxa"/>
            <w:tcBorders>
              <w:top w:val="single" w:sz="4" w:space="0" w:color="auto"/>
              <w:left w:val="single" w:sz="4" w:space="0" w:color="auto"/>
              <w:bottom w:val="single" w:sz="4" w:space="0" w:color="auto"/>
              <w:right w:val="single" w:sz="4" w:space="0" w:color="auto"/>
            </w:tcBorders>
            <w:hideMark/>
          </w:tcPr>
          <w:p w14:paraId="61BAB1A1" w14:textId="77777777" w:rsidR="0087036E" w:rsidRPr="002B7486" w:rsidRDefault="0087036E" w:rsidP="001C1C71">
            <w:pPr>
              <w:pStyle w:val="af7"/>
              <w:jc w:val="center"/>
              <w:rPr>
                <w:sz w:val="24"/>
                <w:szCs w:val="24"/>
                <w:highlight w:val="green"/>
                <w:lang w:eastAsia="en-US"/>
              </w:rPr>
            </w:pPr>
            <w:r w:rsidRPr="002B7486">
              <w:rPr>
                <w:sz w:val="24"/>
                <w:szCs w:val="24"/>
                <w:highlight w:val="green"/>
              </w:rPr>
              <w:t>–</w:t>
            </w:r>
          </w:p>
        </w:tc>
      </w:tr>
      <w:tr w:rsidR="0087036E" w:rsidRPr="002B7486" w14:paraId="26AB331E" w14:textId="77777777" w:rsidTr="001C1C71">
        <w:tc>
          <w:tcPr>
            <w:tcW w:w="9346" w:type="dxa"/>
            <w:gridSpan w:val="11"/>
            <w:tcBorders>
              <w:top w:val="single" w:sz="4" w:space="0" w:color="auto"/>
              <w:left w:val="single" w:sz="4" w:space="0" w:color="auto"/>
              <w:bottom w:val="single" w:sz="4" w:space="0" w:color="auto"/>
              <w:right w:val="single" w:sz="4" w:space="0" w:color="auto"/>
            </w:tcBorders>
            <w:hideMark/>
          </w:tcPr>
          <w:p w14:paraId="15E5DC2C" w14:textId="77777777" w:rsidR="0087036E" w:rsidRPr="002B7486" w:rsidRDefault="0087036E" w:rsidP="001C1C71">
            <w:pPr>
              <w:pStyle w:val="af7"/>
              <w:ind w:firstLine="454"/>
              <w:jc w:val="both"/>
              <w:rPr>
                <w:highlight w:val="green"/>
                <w:lang w:eastAsia="en-US"/>
              </w:rPr>
            </w:pPr>
            <w:r w:rsidRPr="002B7486">
              <w:rPr>
                <w:highlight w:val="green"/>
                <w:lang w:eastAsia="en-US"/>
              </w:rPr>
              <w:t>П р и м е ч а н и я</w:t>
            </w:r>
          </w:p>
          <w:p w14:paraId="2E3C325E" w14:textId="77777777" w:rsidR="0087036E" w:rsidRPr="002B7486" w:rsidRDefault="0087036E" w:rsidP="001C1C71">
            <w:pPr>
              <w:pStyle w:val="af7"/>
              <w:ind w:firstLine="454"/>
              <w:jc w:val="both"/>
              <w:rPr>
                <w:highlight w:val="green"/>
                <w:lang w:eastAsia="en-US"/>
              </w:rPr>
            </w:pPr>
            <w:r w:rsidRPr="002B7486">
              <w:rPr>
                <w:highlight w:val="green"/>
                <w:lang w:eastAsia="en-US"/>
              </w:rPr>
              <w:t xml:space="preserve">1 </w:t>
            </w:r>
            <w:r w:rsidRPr="002B7486">
              <w:rPr>
                <w:i/>
                <w:highlight w:val="green"/>
                <w:lang w:val="en-US"/>
              </w:rPr>
              <w:t>I</w:t>
            </w:r>
            <w:r w:rsidRPr="002B7486">
              <w:rPr>
                <w:i/>
                <w:highlight w:val="green"/>
                <w:vertAlign w:val="superscript"/>
                <w:lang w:val="en-US"/>
              </w:rPr>
              <w:t>bg</w:t>
            </w:r>
            <w:r w:rsidRPr="002B7486">
              <w:rPr>
                <w:highlight w:val="green"/>
                <w:lang w:eastAsia="en-US"/>
              </w:rPr>
              <w:t xml:space="preserve"> имеет значения:</w:t>
            </w:r>
            <w:r w:rsidRPr="002B7486">
              <w:rPr>
                <w:position w:val="-12"/>
                <w:highlight w:val="green"/>
                <w:lang w:eastAsia="en-US"/>
              </w:rPr>
              <w:object w:dxaOrig="1524" w:dyaOrig="384" w14:anchorId="73B4C4DE">
                <v:shape id="_x0000_i1063" type="#_x0000_t75" style="width:77.25pt;height:20.25pt" o:ole="">
                  <v:imagedata r:id="rId77" o:title=""/>
                </v:shape>
                <o:OLEObject Type="Embed" ProgID="Equation.3" ShapeID="_x0000_i1063" DrawAspect="Content" ObjectID="_1767443920" r:id="rId78"/>
              </w:object>
            </w:r>
            <w:r w:rsidR="00505D42" w:rsidRPr="002B7486">
              <w:rPr>
                <w:highlight w:val="green"/>
                <w:lang w:eastAsia="en-US"/>
              </w:rPr>
              <w:t>.</w:t>
            </w:r>
          </w:p>
          <w:p w14:paraId="56650455" w14:textId="77777777" w:rsidR="0087036E" w:rsidRPr="002B7486" w:rsidRDefault="0087036E" w:rsidP="001C1C71">
            <w:pPr>
              <w:pStyle w:val="af7"/>
              <w:ind w:firstLine="454"/>
              <w:jc w:val="both"/>
              <w:rPr>
                <w:highlight w:val="green"/>
                <w:lang w:eastAsia="en-US"/>
              </w:rPr>
            </w:pPr>
            <w:r w:rsidRPr="002B7486">
              <w:rPr>
                <w:highlight w:val="green"/>
                <w:lang w:eastAsia="en-US"/>
              </w:rPr>
              <w:t xml:space="preserve">2 </w:t>
            </w:r>
            <w:r w:rsidRPr="002B7486">
              <w:rPr>
                <w:i/>
                <w:highlight w:val="green"/>
                <w:lang w:val="en-US"/>
              </w:rPr>
              <w:t>I</w:t>
            </w:r>
            <w:r w:rsidRPr="002B7486">
              <w:rPr>
                <w:i/>
                <w:highlight w:val="green"/>
                <w:vertAlign w:val="superscript"/>
                <w:lang w:val="en-US"/>
              </w:rPr>
              <w:t>des</w:t>
            </w:r>
            <w:r w:rsidRPr="002B7486">
              <w:rPr>
                <w:highlight w:val="green"/>
                <w:lang w:eastAsia="en-US"/>
              </w:rPr>
              <w:t xml:space="preserve"> имеет значения: </w:t>
            </w:r>
            <w:r w:rsidRPr="002B7486">
              <w:rPr>
                <w:position w:val="-12"/>
                <w:highlight w:val="green"/>
                <w:lang w:eastAsia="en-US"/>
              </w:rPr>
              <w:object w:dxaOrig="1476" w:dyaOrig="396" w14:anchorId="78F160F2">
                <v:shape id="_x0000_i1064" type="#_x0000_t75" style="width:73.5pt;height:20.25pt" o:ole="">
                  <v:imagedata r:id="rId79" o:title=""/>
                </v:shape>
                <o:OLEObject Type="Embed" ProgID="Equation.3" ShapeID="_x0000_i1064" DrawAspect="Content" ObjectID="_1767443921" r:id="rId80"/>
              </w:object>
            </w:r>
            <w:r w:rsidR="00505D42" w:rsidRPr="002B7486">
              <w:rPr>
                <w:highlight w:val="green"/>
                <w:lang w:eastAsia="en-US"/>
              </w:rPr>
              <w:t>.</w:t>
            </w:r>
          </w:p>
          <w:p w14:paraId="7C6415F4" w14:textId="77777777" w:rsidR="0087036E" w:rsidRPr="002B7486" w:rsidRDefault="0087036E" w:rsidP="001C1C71">
            <w:pPr>
              <w:pStyle w:val="af7"/>
              <w:ind w:firstLine="454"/>
              <w:jc w:val="both"/>
              <w:rPr>
                <w:sz w:val="24"/>
                <w:szCs w:val="24"/>
                <w:highlight w:val="green"/>
                <w:lang w:eastAsia="en-US"/>
              </w:rPr>
            </w:pPr>
            <w:r w:rsidRPr="002B7486">
              <w:rPr>
                <w:highlight w:val="green"/>
                <w:lang w:eastAsia="en-US"/>
              </w:rPr>
              <w:t xml:space="preserve">3 </w:t>
            </w:r>
            <w:r w:rsidRPr="002B7486">
              <w:rPr>
                <w:i/>
                <w:highlight w:val="green"/>
                <w:lang w:eastAsia="en-US"/>
              </w:rPr>
              <w:t>А</w:t>
            </w:r>
            <w:r w:rsidRPr="002B7486">
              <w:rPr>
                <w:highlight w:val="green"/>
                <w:lang w:eastAsia="en-US"/>
              </w:rPr>
              <w:t xml:space="preserve"> имеет значения: </w:t>
            </w:r>
            <w:r w:rsidRPr="002B7486">
              <w:rPr>
                <w:i/>
                <w:highlight w:val="green"/>
                <w:lang w:val="en-US"/>
              </w:rPr>
              <w:t>A</w:t>
            </w:r>
            <w:r w:rsidRPr="002B7486">
              <w:rPr>
                <w:highlight w:val="green"/>
                <w:vertAlign w:val="subscript"/>
              </w:rPr>
              <w:t>500</w:t>
            </w:r>
            <w:r w:rsidRPr="002B7486">
              <w:rPr>
                <w:highlight w:val="green"/>
              </w:rPr>
              <w:t xml:space="preserve">, </w:t>
            </w:r>
            <w:r w:rsidRPr="002B7486">
              <w:rPr>
                <w:i/>
                <w:highlight w:val="green"/>
                <w:lang w:val="en-US"/>
              </w:rPr>
              <w:t>A</w:t>
            </w:r>
            <w:r w:rsidRPr="002B7486">
              <w:rPr>
                <w:highlight w:val="green"/>
                <w:vertAlign w:val="subscript"/>
              </w:rPr>
              <w:t>1000</w:t>
            </w:r>
            <w:r w:rsidRPr="002B7486">
              <w:rPr>
                <w:highlight w:val="green"/>
              </w:rPr>
              <w:t xml:space="preserve"> и</w:t>
            </w:r>
            <w:r w:rsidRPr="002B7486">
              <w:rPr>
                <w:i/>
                <w:highlight w:val="green"/>
              </w:rPr>
              <w:t xml:space="preserve"> </w:t>
            </w:r>
            <w:r w:rsidRPr="002B7486">
              <w:rPr>
                <w:i/>
                <w:highlight w:val="green"/>
                <w:lang w:val="en-US"/>
              </w:rPr>
              <w:t>A</w:t>
            </w:r>
            <w:r w:rsidRPr="002B7486">
              <w:rPr>
                <w:highlight w:val="green"/>
                <w:vertAlign w:val="subscript"/>
              </w:rPr>
              <w:t>5000</w:t>
            </w:r>
            <w:r w:rsidRPr="002B7486">
              <w:rPr>
                <w:highlight w:val="green"/>
                <w:lang w:eastAsia="en-US"/>
              </w:rPr>
              <w:t>.</w:t>
            </w:r>
          </w:p>
        </w:tc>
      </w:tr>
    </w:tbl>
    <w:p w14:paraId="10D4DAF2" w14:textId="77777777" w:rsidR="00291B7F" w:rsidRPr="002B7486" w:rsidRDefault="00291B7F" w:rsidP="00291B7F">
      <w:pPr>
        <w:pStyle w:val="af7"/>
        <w:jc w:val="both"/>
        <w:rPr>
          <w:sz w:val="28"/>
          <w:szCs w:val="28"/>
          <w:highlight w:val="green"/>
        </w:rPr>
      </w:pPr>
    </w:p>
    <w:p w14:paraId="50E02F9C" w14:textId="77777777" w:rsidR="0020140F" w:rsidRPr="002B7486" w:rsidRDefault="0020140F" w:rsidP="005A3F16">
      <w:pPr>
        <w:pStyle w:val="af7"/>
        <w:ind w:firstLine="567"/>
        <w:jc w:val="both"/>
        <w:rPr>
          <w:sz w:val="28"/>
          <w:szCs w:val="28"/>
          <w:highlight w:val="green"/>
        </w:rPr>
      </w:pPr>
      <w:r w:rsidRPr="002B7486">
        <w:rPr>
          <w:sz w:val="28"/>
          <w:szCs w:val="28"/>
          <w:highlight w:val="green"/>
        </w:rPr>
        <w:t xml:space="preserve">Для сооружений со сроком службы </w:t>
      </w:r>
      <w:r w:rsidR="0087036E" w:rsidRPr="002B7486">
        <w:rPr>
          <w:i/>
          <w:sz w:val="28"/>
          <w:szCs w:val="28"/>
          <w:highlight w:val="green"/>
          <w:lang w:val="en-US"/>
        </w:rPr>
        <w:t>T</w:t>
      </w:r>
      <w:r w:rsidR="0087036E" w:rsidRPr="002B7486">
        <w:rPr>
          <w:i/>
          <w:sz w:val="28"/>
          <w:szCs w:val="28"/>
          <w:highlight w:val="green"/>
          <w:vertAlign w:val="subscript"/>
          <w:lang w:val="en-US"/>
        </w:rPr>
        <w:t>se</w:t>
      </w:r>
      <w:r w:rsidR="00505D42" w:rsidRPr="002B7486">
        <w:rPr>
          <w:i/>
          <w:sz w:val="28"/>
          <w:szCs w:val="28"/>
          <w:highlight w:val="green"/>
          <w:vertAlign w:val="subscript"/>
          <w:lang w:val="en-US"/>
        </w:rPr>
        <w:t>r</w:t>
      </w:r>
      <w:r w:rsidR="0087036E" w:rsidRPr="002B7486">
        <w:rPr>
          <w:sz w:val="28"/>
          <w:szCs w:val="28"/>
          <w:highlight w:val="green"/>
        </w:rPr>
        <w:t xml:space="preserve"> </w:t>
      </w:r>
      <w:r w:rsidRPr="002B7486">
        <w:rPr>
          <w:sz w:val="28"/>
          <w:szCs w:val="28"/>
          <w:highlight w:val="green"/>
        </w:rPr>
        <w:t xml:space="preserve">не более 50 лет значения </w:t>
      </w:r>
      <w:r w:rsidRPr="002B7486">
        <w:rPr>
          <w:position w:val="-14"/>
          <w:sz w:val="28"/>
          <w:szCs w:val="28"/>
          <w:highlight w:val="green"/>
        </w:rPr>
        <w:object w:dxaOrig="492" w:dyaOrig="408" w14:anchorId="5F211E1F">
          <v:shape id="_x0000_i1065" type="#_x0000_t75" style="width:24pt;height:20.25pt" o:ole="">
            <v:imagedata r:id="rId81" o:title=""/>
          </v:shape>
          <o:OLEObject Type="Embed" ProgID="Equation.3" ShapeID="_x0000_i1065" DrawAspect="Content" ObjectID="_1767443922" r:id="rId82"/>
        </w:object>
      </w:r>
      <w:r w:rsidRPr="002B7486">
        <w:rPr>
          <w:sz w:val="28"/>
          <w:szCs w:val="28"/>
          <w:highlight w:val="green"/>
        </w:rPr>
        <w:t xml:space="preserve"> и </w:t>
      </w:r>
      <w:r w:rsidRPr="002B7486">
        <w:rPr>
          <w:position w:val="-14"/>
          <w:sz w:val="28"/>
          <w:szCs w:val="28"/>
          <w:highlight w:val="green"/>
        </w:rPr>
        <w:object w:dxaOrig="516" w:dyaOrig="396" w14:anchorId="148D6EFF">
          <v:shape id="_x0000_i1066" type="#_x0000_t75" style="width:26.25pt;height:20.25pt" o:ole="">
            <v:imagedata r:id="rId83" o:title=""/>
          </v:shape>
          <o:OLEObject Type="Embed" ProgID="Equation.3" ShapeID="_x0000_i1066" DrawAspect="Content" ObjectID="_1767443923" r:id="rId84"/>
        </w:object>
      </w:r>
      <w:r w:rsidRPr="002B7486">
        <w:rPr>
          <w:sz w:val="28"/>
          <w:szCs w:val="28"/>
          <w:highlight w:val="green"/>
        </w:rPr>
        <w:t>, определенные по формулам (2</w:t>
      </w:r>
      <w:r w:rsidR="0087036E" w:rsidRPr="002B7486">
        <w:rPr>
          <w:sz w:val="28"/>
          <w:szCs w:val="28"/>
          <w:highlight w:val="green"/>
        </w:rPr>
        <w:t>)</w:t>
      </w:r>
      <w:r w:rsidRPr="002B7486">
        <w:rPr>
          <w:sz w:val="28"/>
          <w:szCs w:val="28"/>
          <w:highlight w:val="green"/>
        </w:rPr>
        <w:t>–</w:t>
      </w:r>
      <w:r w:rsidR="0087036E" w:rsidRPr="002B7486">
        <w:rPr>
          <w:sz w:val="28"/>
          <w:szCs w:val="28"/>
          <w:highlight w:val="green"/>
        </w:rPr>
        <w:t>(</w:t>
      </w:r>
      <w:r w:rsidRPr="002B7486">
        <w:rPr>
          <w:sz w:val="28"/>
          <w:szCs w:val="28"/>
          <w:highlight w:val="green"/>
        </w:rPr>
        <w:t>7), следует умножить на коэффициент 0,9.</w:t>
      </w:r>
    </w:p>
    <w:p w14:paraId="438F4844" w14:textId="77777777" w:rsidR="0087036E" w:rsidRPr="002B7486" w:rsidRDefault="000445DB" w:rsidP="005A3F16">
      <w:pPr>
        <w:pStyle w:val="af7"/>
        <w:ind w:firstLine="567"/>
        <w:jc w:val="both"/>
        <w:rPr>
          <w:highlight w:val="green"/>
        </w:rPr>
      </w:pPr>
      <w:r w:rsidRPr="002B7486">
        <w:rPr>
          <w:highlight w:val="green"/>
        </w:rPr>
        <w:t xml:space="preserve">П р и м е ч а н и </w:t>
      </w:r>
      <w:r w:rsidR="0087036E" w:rsidRPr="002B7486">
        <w:rPr>
          <w:highlight w:val="green"/>
        </w:rPr>
        <w:t>я</w:t>
      </w:r>
    </w:p>
    <w:p w14:paraId="6AD43550" w14:textId="77777777" w:rsidR="000445DB" w:rsidRPr="002B7486" w:rsidRDefault="0087036E" w:rsidP="005A3F16">
      <w:pPr>
        <w:pStyle w:val="af7"/>
        <w:ind w:firstLine="567"/>
        <w:jc w:val="both"/>
        <w:rPr>
          <w:highlight w:val="green"/>
        </w:rPr>
      </w:pPr>
      <w:r w:rsidRPr="002B7486">
        <w:rPr>
          <w:highlight w:val="green"/>
        </w:rPr>
        <w:t>1</w:t>
      </w:r>
      <w:r w:rsidR="000445DB" w:rsidRPr="002B7486">
        <w:rPr>
          <w:highlight w:val="green"/>
        </w:rPr>
        <w:t xml:space="preserve"> Для морских портовых причальных сооружений классов </w:t>
      </w:r>
      <w:r w:rsidR="000445DB" w:rsidRPr="002B7486">
        <w:rPr>
          <w:highlight w:val="green"/>
          <w:lang w:val="en-US"/>
        </w:rPr>
        <w:t>I</w:t>
      </w:r>
      <w:r w:rsidR="000445DB" w:rsidRPr="002B7486">
        <w:rPr>
          <w:highlight w:val="green"/>
        </w:rPr>
        <w:t xml:space="preserve"> и </w:t>
      </w:r>
      <w:r w:rsidR="000445DB" w:rsidRPr="002B7486">
        <w:rPr>
          <w:highlight w:val="green"/>
          <w:lang w:val="en-US"/>
        </w:rPr>
        <w:t>II</w:t>
      </w:r>
      <w:r w:rsidR="000445DB" w:rsidRPr="002B7486">
        <w:rPr>
          <w:highlight w:val="green"/>
        </w:rPr>
        <w:t xml:space="preserve">, а также оградительных сооружений класса </w:t>
      </w:r>
      <w:r w:rsidR="000445DB" w:rsidRPr="002B7486">
        <w:rPr>
          <w:highlight w:val="green"/>
          <w:lang w:val="en-US"/>
        </w:rPr>
        <w:t>I</w:t>
      </w:r>
      <w:r w:rsidR="000445DB" w:rsidRPr="002B7486">
        <w:rPr>
          <w:highlight w:val="green"/>
        </w:rPr>
        <w:t xml:space="preserve">, рассчитываемых на два уровня сейсмических воздействий, допускается принимать </w:t>
      </w:r>
      <w:r w:rsidR="000445DB" w:rsidRPr="002B7486">
        <w:rPr>
          <w:position w:val="-12"/>
          <w:highlight w:val="green"/>
        </w:rPr>
        <w:object w:dxaOrig="504" w:dyaOrig="372" w14:anchorId="10E7D70D">
          <v:shape id="_x0000_i1067" type="#_x0000_t75" style="width:24pt;height:18.75pt" o:ole="">
            <v:imagedata r:id="rId24" o:title=""/>
          </v:shape>
          <o:OLEObject Type="Embed" ProgID="Equation.3" ShapeID="_x0000_i1067" DrawAspect="Content" ObjectID="_1767443924" r:id="rId85"/>
        </w:object>
      </w:r>
      <w:r w:rsidR="000445DB" w:rsidRPr="002B7486">
        <w:rPr>
          <w:highlight w:val="green"/>
        </w:rPr>
        <w:t xml:space="preserve"> = 500 лет и </w:t>
      </w:r>
      <w:r w:rsidR="000445DB" w:rsidRPr="002B7486">
        <w:rPr>
          <w:position w:val="-12"/>
          <w:highlight w:val="green"/>
        </w:rPr>
        <w:object w:dxaOrig="516" w:dyaOrig="384" w14:anchorId="2931B9DB">
          <v:shape id="_x0000_i1068" type="#_x0000_t75" style="width:26.25pt;height:20.25pt" o:ole="">
            <v:imagedata r:id="rId26" o:title=""/>
          </v:shape>
          <o:OLEObject Type="Embed" ProgID="Equation.3" ShapeID="_x0000_i1068" DrawAspect="Content" ObjectID="_1767443925" r:id="rId86"/>
        </w:object>
      </w:r>
      <w:r w:rsidR="000445DB" w:rsidRPr="002B7486">
        <w:rPr>
          <w:highlight w:val="green"/>
        </w:rPr>
        <w:t xml:space="preserve"> = 100</w:t>
      </w:r>
      <w:r w:rsidRPr="002B7486">
        <w:rPr>
          <w:highlight w:val="green"/>
        </w:rPr>
        <w:t>–</w:t>
      </w:r>
      <w:r w:rsidR="000445DB" w:rsidRPr="002B7486">
        <w:rPr>
          <w:highlight w:val="green"/>
        </w:rPr>
        <w:t xml:space="preserve">200 лет. Для остальных портовых безнапорных сооружений, относительно которых принято решение рассчитывать только на ПЗ, допускается принимать </w:t>
      </w:r>
      <w:r w:rsidR="000445DB" w:rsidRPr="002B7486">
        <w:rPr>
          <w:position w:val="-12"/>
          <w:highlight w:val="green"/>
        </w:rPr>
        <w:object w:dxaOrig="516" w:dyaOrig="384" w14:anchorId="73B3DFDF">
          <v:shape id="_x0000_i1069" type="#_x0000_t75" style="width:26.25pt;height:20.25pt" o:ole="">
            <v:imagedata r:id="rId26" o:title=""/>
          </v:shape>
          <o:OLEObject Type="Embed" ProgID="Equation.3" ShapeID="_x0000_i1069" DrawAspect="Content" ObjectID="_1767443926" r:id="rId87"/>
        </w:object>
      </w:r>
      <w:r w:rsidR="000445DB" w:rsidRPr="002B7486">
        <w:rPr>
          <w:highlight w:val="green"/>
        </w:rPr>
        <w:t xml:space="preserve"> = 100</w:t>
      </w:r>
      <w:r w:rsidRPr="002B7486">
        <w:rPr>
          <w:highlight w:val="green"/>
        </w:rPr>
        <w:t>–</w:t>
      </w:r>
      <w:r w:rsidR="000445DB" w:rsidRPr="002B7486">
        <w:rPr>
          <w:highlight w:val="green"/>
        </w:rPr>
        <w:t>200 лет.</w:t>
      </w:r>
    </w:p>
    <w:p w14:paraId="6A0E2B61" w14:textId="77777777" w:rsidR="000445DB" w:rsidRPr="002B7486" w:rsidRDefault="0087036E" w:rsidP="005A3F16">
      <w:pPr>
        <w:pStyle w:val="af7"/>
        <w:ind w:firstLine="567"/>
        <w:jc w:val="both"/>
        <w:rPr>
          <w:highlight w:val="green"/>
        </w:rPr>
      </w:pPr>
      <w:r w:rsidRPr="002B7486">
        <w:rPr>
          <w:highlight w:val="green"/>
        </w:rPr>
        <w:t>2</w:t>
      </w:r>
      <w:r w:rsidR="000445DB" w:rsidRPr="002B7486">
        <w:rPr>
          <w:highlight w:val="green"/>
        </w:rPr>
        <w:t xml:space="preserve"> Для морских портовых причальных сооружений классов </w:t>
      </w:r>
      <w:r w:rsidR="000445DB" w:rsidRPr="002B7486">
        <w:rPr>
          <w:highlight w:val="green"/>
          <w:lang w:val="en-US"/>
        </w:rPr>
        <w:t>I</w:t>
      </w:r>
      <w:r w:rsidR="000445DB" w:rsidRPr="002B7486">
        <w:rPr>
          <w:highlight w:val="green"/>
        </w:rPr>
        <w:t xml:space="preserve"> и </w:t>
      </w:r>
      <w:r w:rsidR="000445DB" w:rsidRPr="002B7486">
        <w:rPr>
          <w:highlight w:val="green"/>
          <w:lang w:val="en-US"/>
        </w:rPr>
        <w:t>II</w:t>
      </w:r>
      <w:r w:rsidR="000445DB" w:rsidRPr="002B7486">
        <w:rPr>
          <w:highlight w:val="green"/>
        </w:rPr>
        <w:t xml:space="preserve">, а также оградительных сооружений класса </w:t>
      </w:r>
      <w:r w:rsidR="000445DB" w:rsidRPr="002B7486">
        <w:rPr>
          <w:highlight w:val="green"/>
          <w:lang w:val="en-US"/>
        </w:rPr>
        <w:t>I</w:t>
      </w:r>
      <w:r w:rsidR="000445DB" w:rsidRPr="002B7486">
        <w:rPr>
          <w:highlight w:val="green"/>
        </w:rPr>
        <w:t xml:space="preserve">, рассчитываемых на два уровня сейсмических воздействий, допускается принимать </w:t>
      </w:r>
      <w:r w:rsidR="000445DB" w:rsidRPr="002B7486">
        <w:rPr>
          <w:position w:val="-14"/>
          <w:highlight w:val="green"/>
        </w:rPr>
        <w:object w:dxaOrig="1224" w:dyaOrig="396" w14:anchorId="56A05BA1">
          <v:shape id="_x0000_i1070" type="#_x0000_t75" style="width:61.5pt;height:20.25pt" o:ole="">
            <v:imagedata r:id="rId88" o:title=""/>
          </v:shape>
          <o:OLEObject Type="Embed" ProgID="Equation.3" ShapeID="_x0000_i1070" DrawAspect="Content" ObjectID="_1767443927" r:id="rId89"/>
        </w:object>
      </w:r>
      <w:r w:rsidRPr="002B7486">
        <w:rPr>
          <w:highlight w:val="green"/>
        </w:rPr>
        <w:t xml:space="preserve"> </w:t>
      </w:r>
      <w:r w:rsidR="000445DB" w:rsidRPr="002B7486">
        <w:rPr>
          <w:highlight w:val="green"/>
        </w:rPr>
        <w:t xml:space="preserve">и определять значение </w:t>
      </w:r>
      <w:r w:rsidR="000445DB" w:rsidRPr="002B7486">
        <w:rPr>
          <w:position w:val="-14"/>
          <w:highlight w:val="green"/>
        </w:rPr>
        <w:object w:dxaOrig="504" w:dyaOrig="396" w14:anchorId="60E825CC">
          <v:shape id="_x0000_i1071" type="#_x0000_t75" style="width:24pt;height:20.25pt" o:ole="">
            <v:imagedata r:id="rId90" o:title=""/>
          </v:shape>
          <o:OLEObject Type="Embed" ProgID="Equation.3" ShapeID="_x0000_i1071" DrawAspect="Content" ObjectID="_1767443928" r:id="rId91"/>
        </w:object>
      </w:r>
      <w:r w:rsidR="000445DB" w:rsidRPr="002B7486">
        <w:rPr>
          <w:highlight w:val="green"/>
        </w:rPr>
        <w:t xml:space="preserve"> из условия </w:t>
      </w:r>
      <w:r w:rsidR="000445DB" w:rsidRPr="002B7486">
        <w:rPr>
          <w:position w:val="-12"/>
          <w:highlight w:val="green"/>
        </w:rPr>
        <w:object w:dxaOrig="516" w:dyaOrig="384" w14:anchorId="44FEFC0B">
          <v:shape id="_x0000_i1072" type="#_x0000_t75" style="width:26.25pt;height:20.25pt" o:ole="">
            <v:imagedata r:id="rId26" o:title=""/>
          </v:shape>
          <o:OLEObject Type="Embed" ProgID="Equation.3" ShapeID="_x0000_i1072" DrawAspect="Content" ObjectID="_1767443929" r:id="rId92"/>
        </w:object>
      </w:r>
      <w:r w:rsidR="000445DB" w:rsidRPr="002B7486">
        <w:rPr>
          <w:highlight w:val="green"/>
        </w:rPr>
        <w:t xml:space="preserve"> = 100</w:t>
      </w:r>
      <w:r w:rsidRPr="002B7486">
        <w:rPr>
          <w:highlight w:val="green"/>
        </w:rPr>
        <w:t>–</w:t>
      </w:r>
      <w:r w:rsidR="000445DB" w:rsidRPr="002B7486">
        <w:rPr>
          <w:highlight w:val="green"/>
        </w:rPr>
        <w:t>200 лет. Для остальных портовых безнапорных сооружений, относительно которых принято решение рассчитывать только на ПЗ, значение</w:t>
      </w:r>
      <w:r w:rsidR="000445DB" w:rsidRPr="002B7486">
        <w:rPr>
          <w:position w:val="-14"/>
          <w:highlight w:val="green"/>
        </w:rPr>
        <w:object w:dxaOrig="504" w:dyaOrig="396" w14:anchorId="05181248">
          <v:shape id="_x0000_i1073" type="#_x0000_t75" style="width:24pt;height:20.25pt" o:ole="">
            <v:imagedata r:id="rId90" o:title=""/>
          </v:shape>
          <o:OLEObject Type="Embed" ProgID="Equation.3" ShapeID="_x0000_i1073" DrawAspect="Content" ObjectID="_1767443930" r:id="rId93"/>
        </w:object>
      </w:r>
      <w:r w:rsidR="000445DB" w:rsidRPr="002B7486">
        <w:rPr>
          <w:highlight w:val="green"/>
        </w:rPr>
        <w:t xml:space="preserve"> допускается определять из условия </w:t>
      </w:r>
      <w:r w:rsidR="000445DB" w:rsidRPr="002B7486">
        <w:rPr>
          <w:position w:val="-12"/>
          <w:highlight w:val="green"/>
        </w:rPr>
        <w:object w:dxaOrig="516" w:dyaOrig="384" w14:anchorId="0782174C">
          <v:shape id="_x0000_i1074" type="#_x0000_t75" style="width:26.25pt;height:20.25pt" o:ole="">
            <v:imagedata r:id="rId26" o:title=""/>
          </v:shape>
          <o:OLEObject Type="Embed" ProgID="Equation.3" ShapeID="_x0000_i1074" DrawAspect="Content" ObjectID="_1767443931" r:id="rId94"/>
        </w:object>
      </w:r>
      <w:r w:rsidR="000445DB" w:rsidRPr="002B7486">
        <w:rPr>
          <w:highlight w:val="green"/>
        </w:rPr>
        <w:t xml:space="preserve"> = 100</w:t>
      </w:r>
      <w:r w:rsidRPr="002B7486">
        <w:rPr>
          <w:highlight w:val="green"/>
        </w:rPr>
        <w:t>–</w:t>
      </w:r>
      <w:r w:rsidR="000445DB" w:rsidRPr="002B7486">
        <w:rPr>
          <w:highlight w:val="green"/>
        </w:rPr>
        <w:t>200 лет.</w:t>
      </w:r>
    </w:p>
    <w:p w14:paraId="3CA3290A" w14:textId="77777777" w:rsidR="0020140F" w:rsidRPr="002B7486" w:rsidRDefault="0020140F" w:rsidP="005A3F16">
      <w:pPr>
        <w:pStyle w:val="af7"/>
        <w:ind w:firstLine="567"/>
        <w:jc w:val="both"/>
        <w:rPr>
          <w:sz w:val="28"/>
          <w:szCs w:val="28"/>
          <w:highlight w:val="green"/>
        </w:rPr>
      </w:pPr>
      <w:r w:rsidRPr="002B7486">
        <w:rPr>
          <w:sz w:val="28"/>
          <w:szCs w:val="28"/>
          <w:highlight w:val="green"/>
        </w:rPr>
        <w:t>6.8 На предварительной стадии проектирования в качестве расчетных ускорений следует использовать ускорения, определенные в 6.7.</w:t>
      </w:r>
    </w:p>
    <w:p w14:paraId="5A6A47B0" w14:textId="77777777" w:rsidR="0020140F" w:rsidRPr="002B7486" w:rsidRDefault="0020140F" w:rsidP="005A3F16">
      <w:pPr>
        <w:pStyle w:val="af7"/>
        <w:ind w:firstLine="567"/>
        <w:jc w:val="both"/>
        <w:rPr>
          <w:sz w:val="28"/>
          <w:szCs w:val="28"/>
          <w:highlight w:val="green"/>
        </w:rPr>
      </w:pPr>
      <w:r w:rsidRPr="002B7486">
        <w:rPr>
          <w:sz w:val="28"/>
          <w:szCs w:val="28"/>
          <w:highlight w:val="green"/>
        </w:rPr>
        <w:t xml:space="preserve">6.9 При выполнении динамического анализа сейсмостойкости </w:t>
      </w:r>
      <w:r w:rsidR="001653AA" w:rsidRPr="002B7486">
        <w:rPr>
          <w:sz w:val="28"/>
          <w:szCs w:val="28"/>
          <w:highlight w:val="green"/>
        </w:rPr>
        <w:t>ГТС</w:t>
      </w:r>
      <w:r w:rsidRPr="002B7486">
        <w:rPr>
          <w:sz w:val="28"/>
          <w:szCs w:val="28"/>
          <w:highlight w:val="green"/>
        </w:rPr>
        <w:t xml:space="preserve"> следует применять значения параметров затухания (в долях от критического) </w:t>
      </w:r>
      <w:r w:rsidR="0087036E" w:rsidRPr="002B7486">
        <w:rPr>
          <w:sz w:val="28"/>
          <w:szCs w:val="28"/>
          <w:highlight w:val="green"/>
        </w:rPr>
        <w:t>ζ</w:t>
      </w:r>
      <w:r w:rsidRPr="002B7486">
        <w:rPr>
          <w:sz w:val="28"/>
          <w:szCs w:val="28"/>
          <w:highlight w:val="green"/>
        </w:rPr>
        <w:t xml:space="preserve">, установленные на основе динамических исследований поведения </w:t>
      </w:r>
      <w:r w:rsidR="0087036E" w:rsidRPr="002B7486">
        <w:rPr>
          <w:sz w:val="28"/>
          <w:szCs w:val="28"/>
          <w:highlight w:val="green"/>
        </w:rPr>
        <w:t>ГТС при сейсмических воздействиях.</w:t>
      </w:r>
    </w:p>
    <w:p w14:paraId="3A4D09B9" w14:textId="77777777" w:rsidR="0020140F" w:rsidRPr="002B7486" w:rsidRDefault="0020140F" w:rsidP="005A3F16">
      <w:pPr>
        <w:pStyle w:val="af7"/>
        <w:ind w:firstLine="567"/>
        <w:jc w:val="both"/>
        <w:rPr>
          <w:sz w:val="28"/>
          <w:szCs w:val="28"/>
          <w:highlight w:val="green"/>
        </w:rPr>
      </w:pPr>
      <w:r w:rsidRPr="002B7486">
        <w:rPr>
          <w:sz w:val="28"/>
          <w:szCs w:val="28"/>
          <w:highlight w:val="green"/>
        </w:rPr>
        <w:lastRenderedPageBreak/>
        <w:t xml:space="preserve">При отсутствии экспериментальных данных о реальных </w:t>
      </w:r>
      <w:r w:rsidR="0087036E" w:rsidRPr="002B7486">
        <w:rPr>
          <w:sz w:val="28"/>
          <w:szCs w:val="28"/>
          <w:highlight w:val="green"/>
        </w:rPr>
        <w:t>значениях</w:t>
      </w:r>
      <w:r w:rsidRPr="002B7486">
        <w:rPr>
          <w:sz w:val="28"/>
          <w:szCs w:val="28"/>
          <w:highlight w:val="green"/>
        </w:rPr>
        <w:t xml:space="preserve"> параметров затухания в расчетах сейсмостойкости д</w:t>
      </w:r>
      <w:r w:rsidR="0087036E" w:rsidRPr="002B7486">
        <w:rPr>
          <w:sz w:val="28"/>
          <w:szCs w:val="28"/>
          <w:highlight w:val="green"/>
        </w:rPr>
        <w:t xml:space="preserve">опускается применять параметры </w:t>
      </w:r>
      <w:r w:rsidRPr="002B7486">
        <w:rPr>
          <w:sz w:val="28"/>
          <w:szCs w:val="28"/>
          <w:highlight w:val="green"/>
        </w:rPr>
        <w:t xml:space="preserve">затухания </w:t>
      </w:r>
      <w:r w:rsidR="0087036E" w:rsidRPr="002B7486">
        <w:rPr>
          <w:sz w:val="28"/>
          <w:szCs w:val="28"/>
          <w:highlight w:val="green"/>
        </w:rPr>
        <w:t>ζ</w:t>
      </w:r>
      <w:r w:rsidRPr="002B7486">
        <w:rPr>
          <w:sz w:val="28"/>
          <w:szCs w:val="28"/>
          <w:highlight w:val="green"/>
        </w:rPr>
        <w:t xml:space="preserve">, </w:t>
      </w:r>
      <w:r w:rsidR="0087036E" w:rsidRPr="002B7486">
        <w:rPr>
          <w:sz w:val="28"/>
          <w:szCs w:val="28"/>
          <w:highlight w:val="green"/>
        </w:rPr>
        <w:t xml:space="preserve">доли от критического, </w:t>
      </w:r>
      <w:r w:rsidRPr="002B7486">
        <w:rPr>
          <w:sz w:val="28"/>
          <w:szCs w:val="28"/>
          <w:highlight w:val="green"/>
        </w:rPr>
        <w:t>не превышающие:</w:t>
      </w:r>
    </w:p>
    <w:p w14:paraId="387ACF6E" w14:textId="77777777" w:rsidR="0020140F" w:rsidRPr="002B7486" w:rsidRDefault="0020140F" w:rsidP="005A3F16">
      <w:pPr>
        <w:pStyle w:val="af7"/>
        <w:ind w:firstLine="567"/>
        <w:jc w:val="both"/>
        <w:rPr>
          <w:sz w:val="28"/>
          <w:szCs w:val="28"/>
          <w:highlight w:val="green"/>
        </w:rPr>
      </w:pPr>
      <w:r w:rsidRPr="002B7486">
        <w:rPr>
          <w:sz w:val="28"/>
          <w:szCs w:val="28"/>
          <w:highlight w:val="green"/>
        </w:rPr>
        <w:t>0</w:t>
      </w:r>
      <w:r w:rsidR="0087036E" w:rsidRPr="002B7486">
        <w:rPr>
          <w:sz w:val="28"/>
          <w:szCs w:val="28"/>
          <w:highlight w:val="green"/>
        </w:rPr>
        <w:t>,</w:t>
      </w:r>
      <w:r w:rsidRPr="002B7486">
        <w:rPr>
          <w:sz w:val="28"/>
          <w:szCs w:val="28"/>
          <w:highlight w:val="green"/>
        </w:rPr>
        <w:t>01 – для стальных сооружений и элементов сооружений;</w:t>
      </w:r>
    </w:p>
    <w:p w14:paraId="5A7484E7" w14:textId="77777777" w:rsidR="0020140F" w:rsidRPr="002B7486" w:rsidRDefault="0020140F" w:rsidP="005A3F16">
      <w:pPr>
        <w:pStyle w:val="af7"/>
        <w:ind w:firstLine="567"/>
        <w:jc w:val="both"/>
        <w:rPr>
          <w:sz w:val="28"/>
          <w:szCs w:val="28"/>
          <w:highlight w:val="green"/>
        </w:rPr>
      </w:pPr>
      <w:r w:rsidRPr="002B7486">
        <w:rPr>
          <w:sz w:val="28"/>
          <w:szCs w:val="28"/>
          <w:highlight w:val="green"/>
        </w:rPr>
        <w:t>0</w:t>
      </w:r>
      <w:r w:rsidR="0087036E" w:rsidRPr="002B7486">
        <w:rPr>
          <w:sz w:val="28"/>
          <w:szCs w:val="28"/>
          <w:highlight w:val="green"/>
        </w:rPr>
        <w:t>,</w:t>
      </w:r>
      <w:r w:rsidRPr="002B7486">
        <w:rPr>
          <w:sz w:val="28"/>
          <w:szCs w:val="28"/>
          <w:highlight w:val="green"/>
        </w:rPr>
        <w:t xml:space="preserve">05 </w:t>
      </w:r>
      <w:r w:rsidR="0087036E" w:rsidRPr="002B7486">
        <w:rPr>
          <w:sz w:val="28"/>
          <w:szCs w:val="28"/>
          <w:highlight w:val="green"/>
        </w:rPr>
        <w:t>–</w:t>
      </w:r>
      <w:r w:rsidRPr="002B7486">
        <w:rPr>
          <w:sz w:val="28"/>
          <w:szCs w:val="28"/>
          <w:highlight w:val="green"/>
        </w:rPr>
        <w:t xml:space="preserve"> для бетонных и железобетонных сооружений и элементов сооружений;</w:t>
      </w:r>
    </w:p>
    <w:p w14:paraId="431B78DF" w14:textId="77777777" w:rsidR="0020140F" w:rsidRPr="002B7486" w:rsidRDefault="0020140F" w:rsidP="005A3F16">
      <w:pPr>
        <w:pStyle w:val="af7"/>
        <w:ind w:firstLine="567"/>
        <w:jc w:val="both"/>
        <w:rPr>
          <w:sz w:val="28"/>
          <w:szCs w:val="28"/>
          <w:highlight w:val="green"/>
        </w:rPr>
      </w:pPr>
      <w:r w:rsidRPr="002B7486">
        <w:rPr>
          <w:sz w:val="28"/>
          <w:szCs w:val="28"/>
          <w:highlight w:val="green"/>
        </w:rPr>
        <w:t>0</w:t>
      </w:r>
      <w:r w:rsidR="0087036E" w:rsidRPr="002B7486">
        <w:rPr>
          <w:sz w:val="28"/>
          <w:szCs w:val="28"/>
          <w:highlight w:val="green"/>
        </w:rPr>
        <w:t xml:space="preserve">,15 – для сооружений из грунтовых </w:t>
      </w:r>
      <w:r w:rsidRPr="002B7486">
        <w:rPr>
          <w:sz w:val="28"/>
          <w:szCs w:val="28"/>
          <w:highlight w:val="green"/>
        </w:rPr>
        <w:t>материалов;</w:t>
      </w:r>
    </w:p>
    <w:p w14:paraId="0FF8CC85" w14:textId="77777777" w:rsidR="0020140F" w:rsidRPr="002B7486" w:rsidRDefault="0020140F" w:rsidP="005A3F16">
      <w:pPr>
        <w:pStyle w:val="af7"/>
        <w:ind w:firstLine="567"/>
        <w:jc w:val="both"/>
        <w:rPr>
          <w:sz w:val="28"/>
          <w:szCs w:val="28"/>
          <w:highlight w:val="green"/>
        </w:rPr>
      </w:pPr>
      <w:r w:rsidRPr="002B7486">
        <w:rPr>
          <w:sz w:val="28"/>
          <w:szCs w:val="28"/>
          <w:highlight w:val="green"/>
        </w:rPr>
        <w:t>0</w:t>
      </w:r>
      <w:r w:rsidR="0087036E" w:rsidRPr="002B7486">
        <w:rPr>
          <w:sz w:val="28"/>
          <w:szCs w:val="28"/>
          <w:highlight w:val="green"/>
        </w:rPr>
        <w:t>,</w:t>
      </w:r>
      <w:r w:rsidRPr="002B7486">
        <w:rPr>
          <w:sz w:val="28"/>
          <w:szCs w:val="28"/>
          <w:highlight w:val="green"/>
        </w:rPr>
        <w:t xml:space="preserve">08 </w:t>
      </w:r>
      <w:r w:rsidR="0087036E" w:rsidRPr="002B7486">
        <w:rPr>
          <w:sz w:val="28"/>
          <w:szCs w:val="28"/>
          <w:highlight w:val="green"/>
        </w:rPr>
        <w:t>–</w:t>
      </w:r>
      <w:r w:rsidRPr="002B7486">
        <w:rPr>
          <w:sz w:val="28"/>
          <w:szCs w:val="28"/>
          <w:highlight w:val="green"/>
        </w:rPr>
        <w:t xml:space="preserve"> для скальных пород оснований;</w:t>
      </w:r>
    </w:p>
    <w:p w14:paraId="56CAC50F" w14:textId="77777777" w:rsidR="0020140F" w:rsidRPr="002B7486" w:rsidRDefault="0020140F" w:rsidP="005A3F16">
      <w:pPr>
        <w:pStyle w:val="af7"/>
        <w:ind w:firstLine="567"/>
        <w:jc w:val="both"/>
        <w:rPr>
          <w:sz w:val="28"/>
          <w:szCs w:val="28"/>
          <w:highlight w:val="green"/>
        </w:rPr>
      </w:pPr>
      <w:r w:rsidRPr="002B7486">
        <w:rPr>
          <w:sz w:val="28"/>
          <w:szCs w:val="28"/>
          <w:highlight w:val="green"/>
        </w:rPr>
        <w:t>0</w:t>
      </w:r>
      <w:r w:rsidR="0087036E" w:rsidRPr="002B7486">
        <w:rPr>
          <w:sz w:val="28"/>
          <w:szCs w:val="28"/>
          <w:highlight w:val="green"/>
        </w:rPr>
        <w:t>,</w:t>
      </w:r>
      <w:r w:rsidRPr="002B7486">
        <w:rPr>
          <w:sz w:val="28"/>
          <w:szCs w:val="28"/>
          <w:highlight w:val="green"/>
        </w:rPr>
        <w:t xml:space="preserve">12 </w:t>
      </w:r>
      <w:r w:rsidR="0087036E" w:rsidRPr="002B7486">
        <w:rPr>
          <w:sz w:val="28"/>
          <w:szCs w:val="28"/>
          <w:highlight w:val="green"/>
        </w:rPr>
        <w:t>–</w:t>
      </w:r>
      <w:r w:rsidRPr="002B7486">
        <w:rPr>
          <w:sz w:val="28"/>
          <w:szCs w:val="28"/>
          <w:highlight w:val="green"/>
        </w:rPr>
        <w:t xml:space="preserve"> для полускальных и нескальных грунтов оснований.</w:t>
      </w:r>
    </w:p>
    <w:p w14:paraId="3BF6B9E0" w14:textId="77777777" w:rsidR="0020140F" w:rsidRPr="005A3F16" w:rsidRDefault="0020140F" w:rsidP="005A3F16">
      <w:pPr>
        <w:pStyle w:val="af7"/>
        <w:ind w:firstLine="567"/>
        <w:jc w:val="both"/>
        <w:rPr>
          <w:sz w:val="28"/>
          <w:szCs w:val="28"/>
        </w:rPr>
      </w:pPr>
      <w:r w:rsidRPr="002B7486">
        <w:rPr>
          <w:sz w:val="28"/>
          <w:szCs w:val="28"/>
          <w:highlight w:val="green"/>
        </w:rPr>
        <w:t xml:space="preserve">Допускается также определение значений параметра затухания </w:t>
      </w:r>
      <w:r w:rsidR="0087036E" w:rsidRPr="002B7486">
        <w:rPr>
          <w:sz w:val="28"/>
          <w:szCs w:val="28"/>
          <w:highlight w:val="green"/>
        </w:rPr>
        <w:t>ζ</w:t>
      </w:r>
      <w:r w:rsidRPr="002B7486">
        <w:rPr>
          <w:sz w:val="28"/>
          <w:szCs w:val="28"/>
          <w:highlight w:val="green"/>
        </w:rPr>
        <w:t xml:space="preserve"> для грунтов оснований и грунтовых материалов с использованием данных о динамических характеристиках грунтов (в том числе данных о логарифмическом декременте поглощения энергии колебания), приведенных в приложении </w:t>
      </w:r>
      <w:r w:rsidR="0087036E" w:rsidRPr="002B7486">
        <w:rPr>
          <w:sz w:val="28"/>
          <w:szCs w:val="28"/>
          <w:highlight w:val="green"/>
        </w:rPr>
        <w:t>В</w:t>
      </w:r>
      <w:r w:rsidRPr="002B7486">
        <w:rPr>
          <w:sz w:val="28"/>
          <w:szCs w:val="28"/>
          <w:highlight w:val="green"/>
        </w:rPr>
        <w:t>.</w:t>
      </w:r>
    </w:p>
    <w:p w14:paraId="03458FA9" w14:textId="77777777" w:rsidR="009835A9" w:rsidRPr="002B7486" w:rsidRDefault="009835A9" w:rsidP="0087036E">
      <w:pPr>
        <w:pStyle w:val="af7"/>
        <w:ind w:firstLine="567"/>
        <w:jc w:val="both"/>
        <w:rPr>
          <w:sz w:val="28"/>
          <w:szCs w:val="28"/>
          <w:highlight w:val="green"/>
        </w:rPr>
      </w:pPr>
      <w:r w:rsidRPr="002B7486">
        <w:rPr>
          <w:sz w:val="28"/>
          <w:szCs w:val="28"/>
          <w:highlight w:val="green"/>
        </w:rPr>
        <w:t>6.10 В расчетах сооружений по ЛСТ материалы сооружения и основания принимаются линейно-упругими; геометрическая, конструктивная или физическая нелинейность также отсутствует.</w:t>
      </w:r>
    </w:p>
    <w:p w14:paraId="1EA4EC3C" w14:textId="77777777" w:rsidR="009835A9" w:rsidRPr="0087036E" w:rsidRDefault="009835A9" w:rsidP="0087036E">
      <w:pPr>
        <w:pStyle w:val="af7"/>
        <w:ind w:firstLine="567"/>
        <w:jc w:val="both"/>
        <w:rPr>
          <w:sz w:val="28"/>
          <w:szCs w:val="28"/>
        </w:rPr>
      </w:pPr>
      <w:r w:rsidRPr="002B7486">
        <w:rPr>
          <w:sz w:val="28"/>
          <w:szCs w:val="28"/>
          <w:highlight w:val="green"/>
        </w:rPr>
        <w:t xml:space="preserve">Сейсмическое ускорение основания задается постоянной во времени векторной величиной </w:t>
      </w:r>
      <w:r w:rsidRPr="002B7486">
        <w:rPr>
          <w:position w:val="-10"/>
          <w:sz w:val="28"/>
          <w:szCs w:val="28"/>
          <w:highlight w:val="green"/>
          <w:vertAlign w:val="subscript"/>
        </w:rPr>
        <w:object w:dxaOrig="348" w:dyaOrig="468" w14:anchorId="24C4687F">
          <v:shape id="_x0000_i1075" type="#_x0000_t75" style="width:17.25pt;height:23.25pt" o:ole="">
            <v:imagedata r:id="rId95" o:title=""/>
          </v:shape>
          <o:OLEObject Type="Embed" ProgID="Equation.2" ShapeID="_x0000_i1075" DrawAspect="Content" ObjectID="_1767443932" r:id="rId96"/>
        </w:object>
      </w:r>
      <w:r w:rsidRPr="002B7486">
        <w:rPr>
          <w:sz w:val="28"/>
          <w:szCs w:val="28"/>
          <w:highlight w:val="green"/>
        </w:rPr>
        <w:t>, модуль которой принима</w:t>
      </w:r>
      <w:r w:rsidR="0087036E" w:rsidRPr="002B7486">
        <w:rPr>
          <w:sz w:val="28"/>
          <w:szCs w:val="28"/>
          <w:highlight w:val="green"/>
        </w:rPr>
        <w:t>ют</w:t>
      </w:r>
      <w:r w:rsidRPr="002B7486">
        <w:rPr>
          <w:sz w:val="28"/>
          <w:szCs w:val="28"/>
          <w:highlight w:val="green"/>
        </w:rPr>
        <w:t xml:space="preserve"> равным значению максимального пикового ускорения </w:t>
      </w:r>
      <w:r w:rsidR="002B3288" w:rsidRPr="002B7486">
        <w:rPr>
          <w:i/>
          <w:sz w:val="28"/>
          <w:szCs w:val="28"/>
          <w:highlight w:val="green"/>
          <w:lang w:val="en-US"/>
        </w:rPr>
        <w:t>a</w:t>
      </w:r>
      <w:r w:rsidR="002B3288" w:rsidRPr="002B7486">
        <w:rPr>
          <w:i/>
          <w:sz w:val="28"/>
          <w:szCs w:val="28"/>
          <w:highlight w:val="green"/>
          <w:vertAlign w:val="subscript"/>
          <w:lang w:val="en-US"/>
        </w:rPr>
        <w:t>p</w:t>
      </w:r>
      <w:r w:rsidRPr="002B7486">
        <w:rPr>
          <w:sz w:val="28"/>
          <w:szCs w:val="28"/>
          <w:highlight w:val="green"/>
        </w:rPr>
        <w:t xml:space="preserve"> </w:t>
      </w:r>
      <w:r w:rsidR="0087036E" w:rsidRPr="002B7486">
        <w:rPr>
          <w:sz w:val="28"/>
          <w:szCs w:val="28"/>
          <w:highlight w:val="green"/>
        </w:rPr>
        <w:t>[</w:t>
      </w:r>
      <w:r w:rsidRPr="002B7486">
        <w:rPr>
          <w:sz w:val="28"/>
          <w:szCs w:val="28"/>
          <w:highlight w:val="green"/>
        </w:rPr>
        <w:t>см. формулу (1)</w:t>
      </w:r>
      <w:r w:rsidR="0087036E" w:rsidRPr="002B7486">
        <w:rPr>
          <w:sz w:val="28"/>
          <w:szCs w:val="28"/>
          <w:highlight w:val="green"/>
        </w:rPr>
        <w:t>]</w:t>
      </w:r>
      <w:r w:rsidRPr="002B7486">
        <w:rPr>
          <w:sz w:val="28"/>
          <w:szCs w:val="28"/>
          <w:highlight w:val="green"/>
        </w:rPr>
        <w:t xml:space="preserve">, а конкретные значения величин </w:t>
      </w:r>
      <w:r w:rsidRPr="002B7486">
        <w:rPr>
          <w:position w:val="-14"/>
          <w:sz w:val="28"/>
          <w:szCs w:val="28"/>
          <w:highlight w:val="green"/>
        </w:rPr>
        <w:object w:dxaOrig="456" w:dyaOrig="408" w14:anchorId="1DE99838">
          <v:shape id="_x0000_i1076" type="#_x0000_t75" style="width:22.5pt;height:20.25pt" o:ole="">
            <v:imagedata r:id="rId97" o:title=""/>
          </v:shape>
          <o:OLEObject Type="Embed" ProgID="Equation.3" ShapeID="_x0000_i1076" DrawAspect="Content" ObjectID="_1767443933" r:id="rId98"/>
        </w:object>
      </w:r>
      <w:r w:rsidRPr="002B7486">
        <w:rPr>
          <w:sz w:val="28"/>
          <w:szCs w:val="28"/>
          <w:highlight w:val="green"/>
        </w:rPr>
        <w:t xml:space="preserve"> и </w:t>
      </w:r>
      <w:r w:rsidRPr="002B7486">
        <w:rPr>
          <w:position w:val="-14"/>
          <w:sz w:val="28"/>
          <w:szCs w:val="28"/>
          <w:highlight w:val="green"/>
        </w:rPr>
        <w:object w:dxaOrig="504" w:dyaOrig="420" w14:anchorId="25816C25">
          <v:shape id="_x0000_i1077" type="#_x0000_t75" style="width:24pt;height:21pt" o:ole="">
            <v:imagedata r:id="rId99" o:title=""/>
          </v:shape>
          <o:OLEObject Type="Embed" ProgID="Equation.3" ShapeID="_x0000_i1077" DrawAspect="Content" ObjectID="_1767443934" r:id="rId100"/>
        </w:object>
      </w:r>
      <w:r w:rsidRPr="002B7486">
        <w:rPr>
          <w:sz w:val="28"/>
          <w:szCs w:val="28"/>
          <w:highlight w:val="green"/>
        </w:rPr>
        <w:t xml:space="preserve"> определяют в соответствии с указаниями 6.7.</w:t>
      </w:r>
    </w:p>
    <w:p w14:paraId="38078939" w14:textId="77777777" w:rsidR="009835A9" w:rsidRPr="0087036E" w:rsidRDefault="009835A9" w:rsidP="0087036E">
      <w:pPr>
        <w:pStyle w:val="af7"/>
        <w:ind w:firstLine="567"/>
        <w:jc w:val="both"/>
        <w:rPr>
          <w:sz w:val="28"/>
          <w:szCs w:val="28"/>
        </w:rPr>
      </w:pPr>
      <w:r w:rsidRPr="0087036E">
        <w:rPr>
          <w:sz w:val="28"/>
          <w:szCs w:val="28"/>
        </w:rPr>
        <w:t xml:space="preserve">6.11 В тех случаях, когда при расчете сейсмостойкости </w:t>
      </w:r>
      <w:r w:rsidR="002B3288">
        <w:rPr>
          <w:sz w:val="28"/>
          <w:szCs w:val="28"/>
        </w:rPr>
        <w:t>ГТС</w:t>
      </w:r>
      <w:r w:rsidRPr="0087036E">
        <w:rPr>
          <w:sz w:val="28"/>
          <w:szCs w:val="28"/>
        </w:rPr>
        <w:t xml:space="preserve"> по ЛСТ расчетная область системы «сооружение</w:t>
      </w:r>
      <w:r w:rsidR="00AF0407">
        <w:rPr>
          <w:sz w:val="28"/>
          <w:szCs w:val="28"/>
        </w:rPr>
        <w:t xml:space="preserve"> </w:t>
      </w:r>
      <w:r w:rsidR="002B3288">
        <w:rPr>
          <w:sz w:val="28"/>
          <w:szCs w:val="28"/>
        </w:rPr>
        <w:t>–</w:t>
      </w:r>
      <w:r w:rsidR="00AF0407">
        <w:rPr>
          <w:sz w:val="28"/>
          <w:szCs w:val="28"/>
        </w:rPr>
        <w:t xml:space="preserve"> </w:t>
      </w:r>
      <w:r w:rsidRPr="0087036E">
        <w:rPr>
          <w:sz w:val="28"/>
          <w:szCs w:val="28"/>
        </w:rPr>
        <w:t xml:space="preserve">основание» разбита на конечные элементы, в качестве сейсмических нагрузок используют узловые инерционные силы </w:t>
      </w:r>
      <w:r w:rsidR="00505D42" w:rsidRPr="0087036E">
        <w:rPr>
          <w:position w:val="-14"/>
          <w:sz w:val="28"/>
          <w:szCs w:val="28"/>
          <w:vertAlign w:val="subscript"/>
        </w:rPr>
        <w:object w:dxaOrig="336" w:dyaOrig="444" w14:anchorId="711E8C13">
          <v:shape id="_x0000_i1078" type="#_x0000_t75" style="width:14.25pt;height:22.5pt;mso-position-vertical:absolute" o:ole="">
            <v:imagedata r:id="rId101" o:title="" cropright="10942f"/>
          </v:shape>
          <o:OLEObject Type="Embed" ProgID="Equation.3" ShapeID="_x0000_i1078" DrawAspect="Content" ObjectID="_1767443935" r:id="rId102"/>
        </w:object>
      </w:r>
      <w:r w:rsidRPr="0087036E">
        <w:rPr>
          <w:sz w:val="28"/>
          <w:szCs w:val="28"/>
        </w:rPr>
        <w:t xml:space="preserve">, действующие на элемент сооружения, отнесенный к узлу </w:t>
      </w:r>
      <w:r w:rsidR="002B3288" w:rsidRPr="002B3288">
        <w:rPr>
          <w:i/>
          <w:sz w:val="28"/>
          <w:szCs w:val="28"/>
          <w:lang w:val="en-US"/>
        </w:rPr>
        <w:t>k</w:t>
      </w:r>
      <w:r w:rsidRPr="0087036E">
        <w:rPr>
          <w:sz w:val="28"/>
          <w:szCs w:val="28"/>
        </w:rPr>
        <w:t xml:space="preserve">, при </w:t>
      </w:r>
      <w:r w:rsidR="002B3288" w:rsidRPr="002B3288">
        <w:rPr>
          <w:i/>
          <w:sz w:val="28"/>
          <w:szCs w:val="28"/>
          <w:lang w:val="en-US"/>
        </w:rPr>
        <w:t>i</w:t>
      </w:r>
      <w:r w:rsidR="002B3288">
        <w:rPr>
          <w:sz w:val="28"/>
          <w:szCs w:val="28"/>
        </w:rPr>
        <w:t>-</w:t>
      </w:r>
      <w:r w:rsidRPr="0087036E">
        <w:rPr>
          <w:sz w:val="28"/>
          <w:szCs w:val="28"/>
        </w:rPr>
        <w:t>й форме собственных колебаний.</w:t>
      </w:r>
    </w:p>
    <w:p w14:paraId="14282EDE" w14:textId="77777777" w:rsidR="0020140F" w:rsidRPr="002B7486" w:rsidRDefault="0020140F" w:rsidP="0087036E">
      <w:pPr>
        <w:pStyle w:val="af7"/>
        <w:ind w:firstLine="567"/>
        <w:jc w:val="both"/>
        <w:rPr>
          <w:sz w:val="28"/>
          <w:szCs w:val="28"/>
          <w:highlight w:val="green"/>
        </w:rPr>
      </w:pPr>
      <w:r w:rsidRPr="002B7486">
        <w:rPr>
          <w:sz w:val="28"/>
          <w:szCs w:val="28"/>
          <w:highlight w:val="green"/>
        </w:rPr>
        <w:t xml:space="preserve">В общем случае значения компонент узловых сил </w:t>
      </w:r>
      <w:r w:rsidR="002B3288" w:rsidRPr="002B7486">
        <w:rPr>
          <w:i/>
          <w:sz w:val="28"/>
          <w:szCs w:val="28"/>
          <w:highlight w:val="green"/>
          <w:lang w:val="en-US"/>
        </w:rPr>
        <w:t>S</w:t>
      </w:r>
      <w:r w:rsidR="002B3288" w:rsidRPr="002B7486">
        <w:rPr>
          <w:i/>
          <w:sz w:val="28"/>
          <w:szCs w:val="28"/>
          <w:highlight w:val="green"/>
          <w:vertAlign w:val="subscript"/>
          <w:lang w:val="en-US"/>
        </w:rPr>
        <w:t>ikj</w:t>
      </w:r>
      <w:r w:rsidRPr="002B7486">
        <w:rPr>
          <w:sz w:val="28"/>
          <w:szCs w:val="28"/>
          <w:highlight w:val="green"/>
        </w:rPr>
        <w:t xml:space="preserve"> по трем (</w:t>
      </w:r>
      <w:r w:rsidRPr="002B7486">
        <w:rPr>
          <w:i/>
          <w:sz w:val="28"/>
          <w:szCs w:val="28"/>
          <w:highlight w:val="green"/>
          <w:lang w:val="en-US"/>
        </w:rPr>
        <w:t>j</w:t>
      </w:r>
      <w:r w:rsidRPr="002B7486">
        <w:rPr>
          <w:sz w:val="28"/>
          <w:szCs w:val="28"/>
          <w:highlight w:val="green"/>
        </w:rPr>
        <w:t xml:space="preserve"> = 1, 2, 3) взаимно ортогональным направлениям определяют по формуле</w:t>
      </w:r>
    </w:p>
    <w:p w14:paraId="649AC859" w14:textId="77777777" w:rsidR="0020140F" w:rsidRPr="002B7486" w:rsidRDefault="002B3288" w:rsidP="002B3288">
      <w:pPr>
        <w:pStyle w:val="af7"/>
        <w:jc w:val="right"/>
        <w:rPr>
          <w:sz w:val="28"/>
          <w:szCs w:val="28"/>
          <w:highlight w:val="green"/>
        </w:rPr>
      </w:pPr>
      <w:r w:rsidRPr="002B7486">
        <w:rPr>
          <w:i/>
          <w:sz w:val="28"/>
          <w:szCs w:val="28"/>
          <w:highlight w:val="green"/>
          <w:lang w:val="en-US"/>
        </w:rPr>
        <w:t>S</w:t>
      </w:r>
      <w:r w:rsidRPr="002B7486">
        <w:rPr>
          <w:i/>
          <w:sz w:val="28"/>
          <w:szCs w:val="28"/>
          <w:highlight w:val="green"/>
          <w:vertAlign w:val="subscript"/>
          <w:lang w:val="en-US"/>
        </w:rPr>
        <w:t>ikj</w:t>
      </w:r>
      <w:r w:rsidRPr="002B7486">
        <w:rPr>
          <w:sz w:val="28"/>
          <w:szCs w:val="28"/>
          <w:highlight w:val="green"/>
        </w:rPr>
        <w:t xml:space="preserve"> = </w:t>
      </w:r>
      <w:r w:rsidRPr="002B7486">
        <w:rPr>
          <w:i/>
          <w:sz w:val="28"/>
          <w:szCs w:val="28"/>
          <w:highlight w:val="green"/>
          <w:lang w:val="en-US"/>
        </w:rPr>
        <w:t>k</w:t>
      </w:r>
      <w:r w:rsidRPr="002B7486">
        <w:rPr>
          <w:i/>
          <w:sz w:val="28"/>
          <w:szCs w:val="28"/>
          <w:highlight w:val="green"/>
          <w:vertAlign w:val="subscript"/>
          <w:lang w:val="en-US"/>
        </w:rPr>
        <w:t>f</w:t>
      </w:r>
      <w:r w:rsidRPr="002B7486">
        <w:rPr>
          <w:sz w:val="28"/>
          <w:szCs w:val="28"/>
          <w:highlight w:val="green"/>
        </w:rPr>
        <w:t xml:space="preserve"> </w:t>
      </w:r>
      <w:r w:rsidRPr="002B7486">
        <w:rPr>
          <w:i/>
          <w:sz w:val="28"/>
          <w:szCs w:val="28"/>
          <w:highlight w:val="green"/>
          <w:lang w:val="en-US"/>
        </w:rPr>
        <w:t>k</w:t>
      </w:r>
      <w:r w:rsidRPr="002B7486">
        <w:rPr>
          <w:sz w:val="28"/>
          <w:szCs w:val="28"/>
          <w:highlight w:val="green"/>
          <w:vertAlign w:val="subscript"/>
        </w:rPr>
        <w:t>2</w:t>
      </w:r>
      <w:r w:rsidRPr="002B7486">
        <w:rPr>
          <w:sz w:val="28"/>
          <w:szCs w:val="28"/>
          <w:highlight w:val="green"/>
        </w:rPr>
        <w:t xml:space="preserve"> </w:t>
      </w:r>
      <w:r w:rsidRPr="002B7486">
        <w:rPr>
          <w:i/>
          <w:sz w:val="28"/>
          <w:szCs w:val="28"/>
          <w:highlight w:val="green"/>
          <w:lang w:val="en-US"/>
        </w:rPr>
        <w:t>k</w:t>
      </w:r>
      <w:r w:rsidRPr="002B7486">
        <w:rPr>
          <w:sz w:val="28"/>
          <w:szCs w:val="28"/>
          <w:highlight w:val="green"/>
          <w:vertAlign w:val="subscript"/>
          <w:lang w:val="en-US"/>
        </w:rPr>
        <w:t>ψ</w:t>
      </w:r>
      <w:r w:rsidRPr="002B7486">
        <w:rPr>
          <w:sz w:val="28"/>
          <w:szCs w:val="28"/>
          <w:highlight w:val="green"/>
        </w:rPr>
        <w:t xml:space="preserve"> </w:t>
      </w:r>
      <w:r w:rsidRPr="002B7486">
        <w:rPr>
          <w:i/>
          <w:sz w:val="28"/>
          <w:szCs w:val="28"/>
          <w:highlight w:val="green"/>
          <w:lang w:val="en-US"/>
        </w:rPr>
        <w:t>m</w:t>
      </w:r>
      <w:r w:rsidRPr="002B7486">
        <w:rPr>
          <w:i/>
          <w:sz w:val="28"/>
          <w:szCs w:val="28"/>
          <w:highlight w:val="green"/>
          <w:vertAlign w:val="subscript"/>
          <w:lang w:val="en-US"/>
        </w:rPr>
        <w:t>k</w:t>
      </w:r>
      <w:r w:rsidRPr="002B7486">
        <w:rPr>
          <w:sz w:val="28"/>
          <w:szCs w:val="28"/>
          <w:highlight w:val="green"/>
        </w:rPr>
        <w:t xml:space="preserve"> </w:t>
      </w:r>
      <w:r w:rsidRPr="002B7486">
        <w:rPr>
          <w:position w:val="-10"/>
          <w:sz w:val="28"/>
          <w:szCs w:val="28"/>
          <w:highlight w:val="green"/>
          <w:vertAlign w:val="subscript"/>
        </w:rPr>
        <w:object w:dxaOrig="348" w:dyaOrig="468" w14:anchorId="3BF09D6E">
          <v:shape id="_x0000_i1079" type="#_x0000_t75" style="width:17.25pt;height:23.25pt" o:ole="">
            <v:imagedata r:id="rId95" o:title=""/>
          </v:shape>
          <o:OLEObject Type="Embed" ProgID="Equation.2" ShapeID="_x0000_i1079" DrawAspect="Content" ObjectID="_1767443936" r:id="rId103"/>
        </w:object>
      </w:r>
      <w:r w:rsidRPr="002B7486">
        <w:rPr>
          <w:sz w:val="28"/>
          <w:szCs w:val="28"/>
          <w:highlight w:val="green"/>
        </w:rPr>
        <w:t xml:space="preserve"> </w:t>
      </w:r>
      <w:r w:rsidRPr="002B7486">
        <w:rPr>
          <w:sz w:val="28"/>
          <w:szCs w:val="28"/>
          <w:highlight w:val="green"/>
          <w:lang w:val="en-US"/>
        </w:rPr>
        <w:t>β</w:t>
      </w:r>
      <w:r w:rsidRPr="002B7486">
        <w:rPr>
          <w:i/>
          <w:sz w:val="28"/>
          <w:szCs w:val="28"/>
          <w:highlight w:val="green"/>
          <w:vertAlign w:val="subscript"/>
          <w:lang w:val="en-US"/>
        </w:rPr>
        <w:t>i</w:t>
      </w:r>
      <w:r w:rsidRPr="002B7486">
        <w:rPr>
          <w:sz w:val="28"/>
          <w:szCs w:val="28"/>
          <w:highlight w:val="green"/>
        </w:rPr>
        <w:t xml:space="preserve"> η</w:t>
      </w:r>
      <w:r w:rsidRPr="002B7486">
        <w:rPr>
          <w:i/>
          <w:sz w:val="28"/>
          <w:szCs w:val="28"/>
          <w:highlight w:val="green"/>
          <w:vertAlign w:val="subscript"/>
          <w:lang w:val="en-US"/>
        </w:rPr>
        <w:t>ikj</w:t>
      </w:r>
      <w:r w:rsidRPr="002B7486">
        <w:rPr>
          <w:sz w:val="28"/>
          <w:szCs w:val="28"/>
          <w:highlight w:val="green"/>
        </w:rPr>
        <w:t>,</w:t>
      </w:r>
      <w:r w:rsidR="0020140F" w:rsidRPr="002B7486">
        <w:rPr>
          <w:sz w:val="28"/>
          <w:szCs w:val="28"/>
          <w:highlight w:val="green"/>
        </w:rPr>
        <w:t xml:space="preserve">                                    (8)</w:t>
      </w:r>
    </w:p>
    <w:p w14:paraId="2104E609" w14:textId="77777777" w:rsidR="0020140F" w:rsidRPr="002B7486" w:rsidRDefault="0020140F" w:rsidP="003E56B5">
      <w:pPr>
        <w:pStyle w:val="af7"/>
        <w:ind w:left="993" w:hanging="993"/>
        <w:jc w:val="both"/>
        <w:rPr>
          <w:sz w:val="28"/>
          <w:szCs w:val="28"/>
          <w:highlight w:val="green"/>
        </w:rPr>
      </w:pPr>
      <w:r w:rsidRPr="002B7486">
        <w:rPr>
          <w:sz w:val="28"/>
          <w:szCs w:val="28"/>
          <w:highlight w:val="green"/>
        </w:rPr>
        <w:t xml:space="preserve">где </w:t>
      </w:r>
      <w:r w:rsidR="002B3288" w:rsidRPr="002B7486">
        <w:rPr>
          <w:i/>
          <w:sz w:val="28"/>
          <w:szCs w:val="28"/>
          <w:highlight w:val="green"/>
          <w:lang w:val="en-US"/>
        </w:rPr>
        <w:t>k</w:t>
      </w:r>
      <w:r w:rsidR="002B3288" w:rsidRPr="002B7486">
        <w:rPr>
          <w:i/>
          <w:sz w:val="28"/>
          <w:szCs w:val="28"/>
          <w:highlight w:val="green"/>
          <w:vertAlign w:val="subscript"/>
          <w:lang w:val="en-US"/>
        </w:rPr>
        <w:t>f</w:t>
      </w:r>
      <w:r w:rsidRPr="002B7486">
        <w:rPr>
          <w:sz w:val="28"/>
          <w:szCs w:val="28"/>
          <w:highlight w:val="green"/>
        </w:rPr>
        <w:t xml:space="preserve"> </w:t>
      </w:r>
      <w:r w:rsidR="002B3288" w:rsidRPr="002B7486">
        <w:rPr>
          <w:sz w:val="28"/>
          <w:szCs w:val="28"/>
          <w:highlight w:val="green"/>
        </w:rPr>
        <w:t>–</w:t>
      </w:r>
      <w:r w:rsidRPr="002B7486">
        <w:rPr>
          <w:sz w:val="28"/>
          <w:szCs w:val="28"/>
          <w:highlight w:val="green"/>
        </w:rPr>
        <w:t xml:space="preserve"> коэффициент, зависящий от степени повреждений, допускаемых в сооружении при землетрясении;</w:t>
      </w:r>
    </w:p>
    <w:p w14:paraId="53F9A9BB" w14:textId="77777777" w:rsidR="0020140F" w:rsidRPr="002B7486" w:rsidRDefault="002B3288" w:rsidP="003E56B5">
      <w:pPr>
        <w:pStyle w:val="af7"/>
        <w:ind w:left="993" w:hanging="567"/>
        <w:jc w:val="both"/>
        <w:rPr>
          <w:sz w:val="28"/>
          <w:szCs w:val="28"/>
          <w:highlight w:val="green"/>
        </w:rPr>
      </w:pPr>
      <w:r w:rsidRPr="002B7486">
        <w:rPr>
          <w:i/>
          <w:sz w:val="28"/>
          <w:szCs w:val="28"/>
          <w:highlight w:val="green"/>
          <w:lang w:val="en-US"/>
        </w:rPr>
        <w:t>k</w:t>
      </w:r>
      <w:r w:rsidRPr="002B7486">
        <w:rPr>
          <w:sz w:val="28"/>
          <w:szCs w:val="28"/>
          <w:highlight w:val="green"/>
          <w:vertAlign w:val="subscript"/>
        </w:rPr>
        <w:t>2</w:t>
      </w:r>
      <w:r w:rsidRPr="002B7486">
        <w:rPr>
          <w:sz w:val="28"/>
          <w:szCs w:val="28"/>
          <w:highlight w:val="green"/>
        </w:rPr>
        <w:t xml:space="preserve"> –</w:t>
      </w:r>
      <w:r w:rsidR="0020140F" w:rsidRPr="002B7486">
        <w:rPr>
          <w:sz w:val="28"/>
          <w:szCs w:val="28"/>
          <w:highlight w:val="green"/>
        </w:rPr>
        <w:t xml:space="preserve"> коэффициент, учитывающий влияние высоты сооружения на значение узловых инерционных сил;</w:t>
      </w:r>
    </w:p>
    <w:p w14:paraId="2BF14932" w14:textId="77777777" w:rsidR="0020140F" w:rsidRPr="002B7486" w:rsidRDefault="002B3288" w:rsidP="003E56B5">
      <w:pPr>
        <w:pStyle w:val="af7"/>
        <w:ind w:firstLine="426"/>
        <w:jc w:val="both"/>
        <w:rPr>
          <w:sz w:val="28"/>
          <w:szCs w:val="28"/>
          <w:highlight w:val="green"/>
        </w:rPr>
      </w:pPr>
      <w:r w:rsidRPr="002B7486">
        <w:rPr>
          <w:i/>
          <w:sz w:val="28"/>
          <w:szCs w:val="28"/>
          <w:highlight w:val="green"/>
          <w:lang w:val="en-US"/>
        </w:rPr>
        <w:t>k</w:t>
      </w:r>
      <w:r w:rsidRPr="002B7486">
        <w:rPr>
          <w:sz w:val="28"/>
          <w:szCs w:val="28"/>
          <w:highlight w:val="green"/>
          <w:vertAlign w:val="subscript"/>
          <w:lang w:val="en-US"/>
        </w:rPr>
        <w:t>ψ</w:t>
      </w:r>
      <w:r w:rsidR="0020140F" w:rsidRPr="002B7486">
        <w:rPr>
          <w:sz w:val="28"/>
          <w:szCs w:val="28"/>
          <w:highlight w:val="green"/>
        </w:rPr>
        <w:t xml:space="preserve"> </w:t>
      </w:r>
      <w:r w:rsidRPr="002B7486">
        <w:rPr>
          <w:sz w:val="28"/>
          <w:szCs w:val="28"/>
          <w:highlight w:val="green"/>
        </w:rPr>
        <w:t>–</w:t>
      </w:r>
      <w:r w:rsidR="0020140F" w:rsidRPr="002B7486">
        <w:rPr>
          <w:sz w:val="28"/>
          <w:szCs w:val="28"/>
          <w:highlight w:val="green"/>
        </w:rPr>
        <w:t xml:space="preserve"> коэффициент, учитывающий демпфирующие свойства конструкций; </w:t>
      </w:r>
    </w:p>
    <w:p w14:paraId="6291C9F8" w14:textId="77777777" w:rsidR="0020140F" w:rsidRPr="002B7486" w:rsidRDefault="002B3288" w:rsidP="003E56B5">
      <w:pPr>
        <w:pStyle w:val="af7"/>
        <w:ind w:left="993" w:hanging="709"/>
        <w:jc w:val="both"/>
        <w:rPr>
          <w:sz w:val="28"/>
          <w:szCs w:val="28"/>
          <w:highlight w:val="green"/>
        </w:rPr>
      </w:pPr>
      <w:r w:rsidRPr="002B7486">
        <w:rPr>
          <w:i/>
          <w:sz w:val="28"/>
          <w:szCs w:val="28"/>
          <w:highlight w:val="green"/>
          <w:lang w:val="en-US"/>
        </w:rPr>
        <w:t>m</w:t>
      </w:r>
      <w:r w:rsidRPr="002B7486">
        <w:rPr>
          <w:i/>
          <w:sz w:val="28"/>
          <w:szCs w:val="28"/>
          <w:highlight w:val="green"/>
          <w:vertAlign w:val="subscript"/>
          <w:lang w:val="en-US"/>
        </w:rPr>
        <w:t>k</w:t>
      </w:r>
      <w:r w:rsidR="0020140F" w:rsidRPr="002B7486">
        <w:rPr>
          <w:sz w:val="28"/>
          <w:szCs w:val="28"/>
          <w:highlight w:val="green"/>
        </w:rPr>
        <w:t xml:space="preserve"> </w:t>
      </w:r>
      <w:r w:rsidRPr="002B7486">
        <w:rPr>
          <w:sz w:val="28"/>
          <w:szCs w:val="28"/>
          <w:highlight w:val="green"/>
        </w:rPr>
        <w:t>–</w:t>
      </w:r>
      <w:r w:rsidR="0020140F" w:rsidRPr="002B7486">
        <w:rPr>
          <w:sz w:val="28"/>
          <w:szCs w:val="28"/>
          <w:highlight w:val="green"/>
        </w:rPr>
        <w:t xml:space="preserve"> масса элемента сооружения, отнесенного к узлу </w:t>
      </w:r>
      <w:r w:rsidRPr="002B7486">
        <w:rPr>
          <w:i/>
          <w:sz w:val="28"/>
          <w:szCs w:val="28"/>
          <w:highlight w:val="green"/>
          <w:lang w:val="en-US"/>
        </w:rPr>
        <w:t>k</w:t>
      </w:r>
      <w:r w:rsidR="0020140F" w:rsidRPr="002B7486">
        <w:rPr>
          <w:sz w:val="28"/>
          <w:szCs w:val="28"/>
          <w:highlight w:val="green"/>
        </w:rPr>
        <w:t xml:space="preserve"> (с учетом присоединенной массы воды);</w:t>
      </w:r>
    </w:p>
    <w:p w14:paraId="0DFE21E3" w14:textId="77777777" w:rsidR="0020140F" w:rsidRPr="002B7486" w:rsidRDefault="002B3288" w:rsidP="003E56B5">
      <w:pPr>
        <w:pStyle w:val="af7"/>
        <w:ind w:firstLine="284"/>
        <w:jc w:val="both"/>
        <w:rPr>
          <w:sz w:val="28"/>
          <w:szCs w:val="28"/>
          <w:highlight w:val="green"/>
        </w:rPr>
      </w:pPr>
      <w:r w:rsidRPr="002B7486">
        <w:rPr>
          <w:b/>
          <w:position w:val="-10"/>
          <w:sz w:val="28"/>
          <w:szCs w:val="28"/>
          <w:highlight w:val="green"/>
          <w:vertAlign w:val="subscript"/>
        </w:rPr>
        <w:object w:dxaOrig="432" w:dyaOrig="588" w14:anchorId="18D4476D">
          <v:shape id="_x0000_i1080" type="#_x0000_t75" style="width:18pt;height:24pt" o:ole="" fillcolor="window">
            <v:imagedata r:id="rId95" o:title=""/>
          </v:shape>
          <o:OLEObject Type="Embed" ProgID="Equation.2" ShapeID="_x0000_i1080" DrawAspect="Content" ObjectID="_1767443937" r:id="rId104"/>
        </w:object>
      </w:r>
      <w:r w:rsidR="0020140F" w:rsidRPr="002B7486">
        <w:rPr>
          <w:sz w:val="28"/>
          <w:szCs w:val="28"/>
          <w:highlight w:val="green"/>
        </w:rPr>
        <w:t xml:space="preserve"> </w:t>
      </w:r>
      <w:r w:rsidRPr="002B7486">
        <w:rPr>
          <w:sz w:val="28"/>
          <w:szCs w:val="28"/>
          <w:highlight w:val="green"/>
        </w:rPr>
        <w:t>–</w:t>
      </w:r>
      <w:r w:rsidR="0020140F" w:rsidRPr="002B7486">
        <w:rPr>
          <w:sz w:val="28"/>
          <w:szCs w:val="28"/>
          <w:highlight w:val="green"/>
        </w:rPr>
        <w:t xml:space="preserve"> сейсмическое ускорение основания;</w:t>
      </w:r>
    </w:p>
    <w:p w14:paraId="6966BF6E" w14:textId="77777777" w:rsidR="0020140F" w:rsidRPr="002B7486" w:rsidRDefault="002B3288" w:rsidP="003E56B5">
      <w:pPr>
        <w:pStyle w:val="af7"/>
        <w:ind w:left="993" w:hanging="993"/>
        <w:jc w:val="both"/>
        <w:rPr>
          <w:sz w:val="28"/>
          <w:szCs w:val="28"/>
          <w:highlight w:val="green"/>
        </w:rPr>
      </w:pPr>
      <w:r w:rsidRPr="002B7486">
        <w:rPr>
          <w:sz w:val="28"/>
          <w:szCs w:val="28"/>
          <w:highlight w:val="green"/>
          <w:lang w:val="en-US"/>
        </w:rPr>
        <w:t>β</w:t>
      </w:r>
      <w:r w:rsidRPr="002B7486">
        <w:rPr>
          <w:sz w:val="28"/>
          <w:szCs w:val="28"/>
          <w:highlight w:val="green"/>
        </w:rPr>
        <w:t>(</w:t>
      </w:r>
      <w:r w:rsidRPr="002B7486">
        <w:rPr>
          <w:i/>
          <w:sz w:val="28"/>
          <w:szCs w:val="28"/>
          <w:highlight w:val="green"/>
          <w:lang w:val="en-US"/>
        </w:rPr>
        <w:t>T</w:t>
      </w:r>
      <w:r w:rsidRPr="002B7486">
        <w:rPr>
          <w:i/>
          <w:sz w:val="28"/>
          <w:szCs w:val="28"/>
          <w:highlight w:val="green"/>
          <w:vertAlign w:val="subscript"/>
          <w:lang w:val="en-US"/>
        </w:rPr>
        <w:t>i</w:t>
      </w:r>
      <w:r w:rsidRPr="002B7486">
        <w:rPr>
          <w:sz w:val="28"/>
          <w:szCs w:val="28"/>
          <w:highlight w:val="green"/>
        </w:rPr>
        <w:t>)</w:t>
      </w:r>
      <w:r w:rsidR="0020140F" w:rsidRPr="002B7486">
        <w:rPr>
          <w:sz w:val="28"/>
          <w:szCs w:val="28"/>
          <w:highlight w:val="green"/>
        </w:rPr>
        <w:t xml:space="preserve"> (или</w:t>
      </w:r>
      <w:r w:rsidRPr="002B7486">
        <w:rPr>
          <w:sz w:val="28"/>
          <w:szCs w:val="28"/>
          <w:highlight w:val="green"/>
        </w:rPr>
        <w:t xml:space="preserve"> </w:t>
      </w:r>
      <w:r w:rsidRPr="002B7486">
        <w:rPr>
          <w:sz w:val="28"/>
          <w:szCs w:val="28"/>
          <w:highlight w:val="green"/>
          <w:lang w:val="en-US"/>
        </w:rPr>
        <w:t>β</w:t>
      </w:r>
      <w:r w:rsidRPr="002B7486">
        <w:rPr>
          <w:i/>
          <w:sz w:val="28"/>
          <w:szCs w:val="28"/>
          <w:highlight w:val="green"/>
          <w:vertAlign w:val="subscript"/>
          <w:lang w:val="en-US"/>
        </w:rPr>
        <w:t>i</w:t>
      </w:r>
      <w:r w:rsidR="0020140F" w:rsidRPr="002B7486">
        <w:rPr>
          <w:sz w:val="28"/>
          <w:szCs w:val="28"/>
          <w:highlight w:val="green"/>
        </w:rPr>
        <w:t>)</w:t>
      </w:r>
      <w:r w:rsidRPr="002B7486">
        <w:rPr>
          <w:sz w:val="28"/>
          <w:szCs w:val="28"/>
          <w:highlight w:val="green"/>
        </w:rPr>
        <w:t xml:space="preserve"> –</w:t>
      </w:r>
      <w:r w:rsidR="0020140F" w:rsidRPr="002B7486">
        <w:rPr>
          <w:sz w:val="28"/>
          <w:szCs w:val="28"/>
          <w:highlight w:val="green"/>
        </w:rPr>
        <w:t xml:space="preserve"> коэффициент динамичности, соответствующий периоду собственных колебаний сооружения</w:t>
      </w:r>
      <w:r w:rsidR="003E56B5" w:rsidRPr="002B7486">
        <w:rPr>
          <w:sz w:val="28"/>
          <w:szCs w:val="28"/>
          <w:highlight w:val="green"/>
        </w:rPr>
        <w:t xml:space="preserve"> </w:t>
      </w:r>
      <w:r w:rsidR="003E56B5" w:rsidRPr="002B7486">
        <w:rPr>
          <w:i/>
          <w:sz w:val="28"/>
          <w:szCs w:val="28"/>
          <w:highlight w:val="green"/>
          <w:lang w:val="en-US"/>
        </w:rPr>
        <w:t>T</w:t>
      </w:r>
      <w:r w:rsidR="003E56B5" w:rsidRPr="002B7486">
        <w:rPr>
          <w:i/>
          <w:sz w:val="28"/>
          <w:szCs w:val="28"/>
          <w:highlight w:val="green"/>
          <w:vertAlign w:val="subscript"/>
          <w:lang w:val="en-US"/>
        </w:rPr>
        <w:t>i</w:t>
      </w:r>
      <w:r w:rsidR="003E56B5" w:rsidRPr="002B7486">
        <w:rPr>
          <w:sz w:val="28"/>
          <w:szCs w:val="28"/>
          <w:highlight w:val="green"/>
        </w:rPr>
        <w:t xml:space="preserve"> </w:t>
      </w:r>
      <w:r w:rsidR="0020140F" w:rsidRPr="002B7486">
        <w:rPr>
          <w:sz w:val="28"/>
          <w:szCs w:val="28"/>
          <w:highlight w:val="green"/>
        </w:rPr>
        <w:t xml:space="preserve">по </w:t>
      </w:r>
      <w:r w:rsidR="0020140F" w:rsidRPr="002B7486">
        <w:rPr>
          <w:i/>
          <w:sz w:val="28"/>
          <w:szCs w:val="28"/>
          <w:highlight w:val="green"/>
        </w:rPr>
        <w:t>i</w:t>
      </w:r>
      <w:r w:rsidR="0020140F" w:rsidRPr="002B7486">
        <w:rPr>
          <w:sz w:val="28"/>
          <w:szCs w:val="28"/>
          <w:highlight w:val="green"/>
        </w:rPr>
        <w:t>-й форме колебаний;</w:t>
      </w:r>
    </w:p>
    <w:p w14:paraId="25CAC11E" w14:textId="77777777" w:rsidR="002B3288" w:rsidRPr="002B7486" w:rsidRDefault="002B3288" w:rsidP="003E56B5">
      <w:pPr>
        <w:pStyle w:val="af7"/>
        <w:ind w:left="851" w:hanging="567"/>
        <w:jc w:val="both"/>
        <w:rPr>
          <w:sz w:val="28"/>
          <w:szCs w:val="28"/>
          <w:highlight w:val="green"/>
        </w:rPr>
      </w:pPr>
      <w:r w:rsidRPr="002B7486">
        <w:rPr>
          <w:sz w:val="28"/>
          <w:szCs w:val="28"/>
          <w:highlight w:val="green"/>
        </w:rPr>
        <w:t>η</w:t>
      </w:r>
      <w:r w:rsidRPr="002B7486">
        <w:rPr>
          <w:i/>
          <w:sz w:val="28"/>
          <w:szCs w:val="28"/>
          <w:highlight w:val="green"/>
          <w:vertAlign w:val="subscript"/>
          <w:lang w:val="en-US"/>
        </w:rPr>
        <w:t>ikj</w:t>
      </w:r>
      <w:r w:rsidR="0020140F" w:rsidRPr="002B7486">
        <w:rPr>
          <w:sz w:val="28"/>
          <w:szCs w:val="28"/>
          <w:highlight w:val="green"/>
        </w:rPr>
        <w:t xml:space="preserve"> </w:t>
      </w:r>
      <w:r w:rsidRPr="002B7486">
        <w:rPr>
          <w:sz w:val="28"/>
          <w:szCs w:val="28"/>
          <w:highlight w:val="green"/>
        </w:rPr>
        <w:t>–</w:t>
      </w:r>
      <w:r w:rsidR="0020140F" w:rsidRPr="002B7486">
        <w:rPr>
          <w:sz w:val="28"/>
          <w:szCs w:val="28"/>
          <w:highlight w:val="green"/>
        </w:rPr>
        <w:t xml:space="preserve"> коэффициент формы собственных колебаний сооружения по </w:t>
      </w:r>
      <w:r w:rsidR="0020140F" w:rsidRPr="002B7486">
        <w:rPr>
          <w:i/>
          <w:sz w:val="28"/>
          <w:szCs w:val="28"/>
          <w:highlight w:val="green"/>
          <w:lang w:val="en-US"/>
        </w:rPr>
        <w:t>i</w:t>
      </w:r>
      <w:r w:rsidR="0020140F" w:rsidRPr="002B7486">
        <w:rPr>
          <w:sz w:val="28"/>
          <w:szCs w:val="28"/>
          <w:highlight w:val="green"/>
        </w:rPr>
        <w:t>-й форме колебаний</w:t>
      </w:r>
      <w:r w:rsidR="003E56B5" w:rsidRPr="002B7486">
        <w:rPr>
          <w:sz w:val="28"/>
          <w:szCs w:val="28"/>
          <w:highlight w:val="green"/>
        </w:rPr>
        <w:t>, определяемый по формуле</w:t>
      </w:r>
    </w:p>
    <w:p w14:paraId="6E5F73C9" w14:textId="77777777" w:rsidR="0020140F" w:rsidRPr="002B7486" w:rsidRDefault="00505D42" w:rsidP="003E56B5">
      <w:pPr>
        <w:pStyle w:val="af7"/>
        <w:jc w:val="right"/>
        <w:rPr>
          <w:sz w:val="28"/>
          <w:szCs w:val="28"/>
          <w:highlight w:val="green"/>
        </w:rPr>
      </w:pPr>
      <w:r w:rsidRPr="002B7486">
        <w:rPr>
          <w:position w:val="-64"/>
          <w:sz w:val="28"/>
          <w:szCs w:val="28"/>
          <w:highlight w:val="green"/>
        </w:rPr>
        <w:object w:dxaOrig="4548" w:dyaOrig="1788" w14:anchorId="22C4D87F">
          <v:shape id="_x0000_i1081" type="#_x0000_t75" style="width:199.5pt;height:80.25pt" o:ole="" fillcolor="window">
            <v:imagedata r:id="rId105" o:title="" cropright="2012f"/>
          </v:shape>
          <o:OLEObject Type="Embed" ProgID="Equation.3" ShapeID="_x0000_i1081" DrawAspect="Content" ObjectID="_1767443938" r:id="rId106"/>
        </w:object>
      </w:r>
      <w:r w:rsidR="003E56B5" w:rsidRPr="002B7486">
        <w:rPr>
          <w:sz w:val="28"/>
          <w:szCs w:val="28"/>
          <w:highlight w:val="green"/>
        </w:rPr>
        <w:t xml:space="preserve">, </w:t>
      </w:r>
      <w:r w:rsidR="0020140F" w:rsidRPr="002B7486">
        <w:rPr>
          <w:sz w:val="28"/>
          <w:szCs w:val="28"/>
          <w:highlight w:val="green"/>
        </w:rPr>
        <w:t xml:space="preserve">                            (9)</w:t>
      </w:r>
    </w:p>
    <w:p w14:paraId="5EE9E8B1" w14:textId="77777777" w:rsidR="0020140F" w:rsidRPr="002B7486" w:rsidRDefault="003E56B5" w:rsidP="003E56B5">
      <w:pPr>
        <w:pStyle w:val="af7"/>
        <w:ind w:left="1560" w:hanging="1560"/>
        <w:jc w:val="both"/>
        <w:rPr>
          <w:sz w:val="28"/>
          <w:szCs w:val="28"/>
          <w:highlight w:val="green"/>
        </w:rPr>
      </w:pPr>
      <w:r w:rsidRPr="002B7486">
        <w:rPr>
          <w:sz w:val="28"/>
          <w:szCs w:val="28"/>
          <w:highlight w:val="green"/>
        </w:rPr>
        <w:t>здесь</w:t>
      </w:r>
      <w:r w:rsidR="0020140F" w:rsidRPr="002B7486">
        <w:rPr>
          <w:sz w:val="28"/>
          <w:szCs w:val="28"/>
          <w:highlight w:val="green"/>
        </w:rPr>
        <w:t xml:space="preserve"> </w:t>
      </w:r>
      <w:r w:rsidRPr="002B7486">
        <w:rPr>
          <w:i/>
          <w:sz w:val="28"/>
          <w:szCs w:val="28"/>
          <w:highlight w:val="green"/>
          <w:lang w:val="en-US"/>
        </w:rPr>
        <w:t>U</w:t>
      </w:r>
      <w:r w:rsidRPr="002B7486">
        <w:rPr>
          <w:i/>
          <w:sz w:val="28"/>
          <w:szCs w:val="28"/>
          <w:highlight w:val="green"/>
          <w:vertAlign w:val="subscript"/>
          <w:lang w:val="en-US"/>
        </w:rPr>
        <w:t>ikj</w:t>
      </w:r>
      <w:r w:rsidR="0020140F" w:rsidRPr="002B7486">
        <w:rPr>
          <w:sz w:val="28"/>
          <w:szCs w:val="28"/>
          <w:highlight w:val="green"/>
        </w:rPr>
        <w:t xml:space="preserve"> </w:t>
      </w:r>
      <w:r w:rsidRPr="002B7486">
        <w:rPr>
          <w:sz w:val="28"/>
          <w:szCs w:val="28"/>
          <w:highlight w:val="green"/>
        </w:rPr>
        <w:t>–</w:t>
      </w:r>
      <w:r w:rsidR="0020140F" w:rsidRPr="002B7486">
        <w:rPr>
          <w:sz w:val="28"/>
          <w:szCs w:val="28"/>
          <w:highlight w:val="green"/>
        </w:rPr>
        <w:t xml:space="preserve"> проекции по направлениям </w:t>
      </w:r>
      <w:r w:rsidRPr="002B7486">
        <w:rPr>
          <w:i/>
          <w:sz w:val="28"/>
          <w:szCs w:val="28"/>
          <w:highlight w:val="green"/>
          <w:lang w:val="en-US"/>
        </w:rPr>
        <w:t>j</w:t>
      </w:r>
      <w:r w:rsidR="0020140F" w:rsidRPr="002B7486">
        <w:rPr>
          <w:sz w:val="28"/>
          <w:szCs w:val="28"/>
          <w:highlight w:val="green"/>
        </w:rPr>
        <w:t xml:space="preserve"> смещений узла </w:t>
      </w:r>
      <w:r w:rsidRPr="002B7486">
        <w:rPr>
          <w:i/>
          <w:sz w:val="28"/>
          <w:szCs w:val="28"/>
          <w:highlight w:val="green"/>
          <w:lang w:val="en-US"/>
        </w:rPr>
        <w:t>k</w:t>
      </w:r>
      <w:r w:rsidR="0020140F" w:rsidRPr="002B7486">
        <w:rPr>
          <w:sz w:val="28"/>
          <w:szCs w:val="28"/>
          <w:highlight w:val="green"/>
        </w:rPr>
        <w:t xml:space="preserve"> по </w:t>
      </w:r>
      <w:r w:rsidRPr="002B7486">
        <w:rPr>
          <w:i/>
          <w:sz w:val="28"/>
          <w:szCs w:val="28"/>
          <w:highlight w:val="green"/>
          <w:lang w:val="en-US"/>
        </w:rPr>
        <w:t>i</w:t>
      </w:r>
      <w:r w:rsidR="0020140F" w:rsidRPr="002B7486">
        <w:rPr>
          <w:sz w:val="28"/>
          <w:szCs w:val="28"/>
          <w:highlight w:val="green"/>
        </w:rPr>
        <w:t>-й форме собственных колебаний сооружения;</w:t>
      </w:r>
    </w:p>
    <w:p w14:paraId="4E90C61C" w14:textId="77777777" w:rsidR="0020140F" w:rsidRPr="002B7486" w:rsidRDefault="003E56B5" w:rsidP="003E56B5">
      <w:pPr>
        <w:pStyle w:val="af7"/>
        <w:ind w:left="1701" w:hanging="1701"/>
        <w:jc w:val="both"/>
        <w:rPr>
          <w:sz w:val="28"/>
          <w:szCs w:val="28"/>
          <w:highlight w:val="green"/>
        </w:rPr>
      </w:pPr>
      <w:r w:rsidRPr="002B7486">
        <w:rPr>
          <w:sz w:val="28"/>
          <w:szCs w:val="28"/>
          <w:highlight w:val="green"/>
          <w:lang w:val="en-US"/>
        </w:rPr>
        <w:t>cos</w:t>
      </w:r>
      <w:r w:rsidRPr="002B7486">
        <w:rPr>
          <w:sz w:val="28"/>
          <w:szCs w:val="28"/>
          <w:highlight w:val="green"/>
        </w:rPr>
        <w:t xml:space="preserve"> (</w:t>
      </w:r>
      <w:r w:rsidRPr="002B7486">
        <w:rPr>
          <w:i/>
          <w:sz w:val="28"/>
          <w:szCs w:val="28"/>
          <w:highlight w:val="green"/>
          <w:lang w:val="en-US"/>
        </w:rPr>
        <w:t>U</w:t>
      </w:r>
      <w:r w:rsidRPr="002B7486">
        <w:rPr>
          <w:i/>
          <w:sz w:val="28"/>
          <w:szCs w:val="28"/>
          <w:highlight w:val="green"/>
          <w:vertAlign w:val="subscript"/>
          <w:lang w:val="en-US"/>
        </w:rPr>
        <w:t>ikj</w:t>
      </w:r>
      <w:r w:rsidRPr="002B7486">
        <w:rPr>
          <w:sz w:val="28"/>
          <w:szCs w:val="28"/>
          <w:highlight w:val="green"/>
        </w:rPr>
        <w:t xml:space="preserve">, </w:t>
      </w:r>
      <w:r w:rsidRPr="002B7486">
        <w:rPr>
          <w:position w:val="-12"/>
          <w:sz w:val="28"/>
          <w:szCs w:val="28"/>
          <w:highlight w:val="green"/>
        </w:rPr>
        <w:object w:dxaOrig="432" w:dyaOrig="588" w14:anchorId="74B246F1">
          <v:shape id="_x0000_i1082" type="#_x0000_t75" style="width:19.5pt;height:26.25pt" o:ole="" fillcolor="window">
            <v:imagedata r:id="rId107" o:title=""/>
          </v:shape>
          <o:OLEObject Type="Embed" ProgID="Equation.3" ShapeID="_x0000_i1082" DrawAspect="Content" ObjectID="_1767443939" r:id="rId108"/>
        </w:object>
      </w:r>
      <w:r w:rsidRPr="002B7486">
        <w:rPr>
          <w:sz w:val="28"/>
          <w:szCs w:val="28"/>
          <w:highlight w:val="green"/>
        </w:rPr>
        <w:t>)</w:t>
      </w:r>
      <w:r w:rsidR="0020140F" w:rsidRPr="002B7486">
        <w:rPr>
          <w:sz w:val="28"/>
          <w:szCs w:val="28"/>
          <w:highlight w:val="green"/>
        </w:rPr>
        <w:t xml:space="preserve"> </w:t>
      </w:r>
      <w:r w:rsidRPr="002B7486">
        <w:rPr>
          <w:sz w:val="28"/>
          <w:szCs w:val="28"/>
          <w:highlight w:val="green"/>
        </w:rPr>
        <w:t>–</w:t>
      </w:r>
      <w:r w:rsidR="0020140F" w:rsidRPr="002B7486">
        <w:rPr>
          <w:sz w:val="28"/>
          <w:szCs w:val="28"/>
          <w:highlight w:val="green"/>
        </w:rPr>
        <w:t xml:space="preserve"> косинусы углов между направлениями вектора </w:t>
      </w:r>
      <w:r w:rsidRPr="002B7486">
        <w:rPr>
          <w:position w:val="-12"/>
          <w:sz w:val="28"/>
          <w:szCs w:val="28"/>
          <w:highlight w:val="green"/>
        </w:rPr>
        <w:object w:dxaOrig="432" w:dyaOrig="588" w14:anchorId="76587E57">
          <v:shape id="_x0000_i1083" type="#_x0000_t75" style="width:19.5pt;height:26.25pt" o:ole="" fillcolor="window">
            <v:imagedata r:id="rId107" o:title=""/>
          </v:shape>
          <o:OLEObject Type="Embed" ProgID="Equation.3" ShapeID="_x0000_i1083" DrawAspect="Content" ObjectID="_1767443940" r:id="rId109"/>
        </w:object>
      </w:r>
      <w:r w:rsidR="0020140F" w:rsidRPr="002B7486">
        <w:rPr>
          <w:sz w:val="28"/>
          <w:szCs w:val="28"/>
          <w:highlight w:val="green"/>
        </w:rPr>
        <w:t xml:space="preserve"> сейсмического воздействия и перемещениями </w:t>
      </w:r>
      <w:r w:rsidRPr="002B7486">
        <w:rPr>
          <w:i/>
          <w:sz w:val="28"/>
          <w:szCs w:val="28"/>
          <w:highlight w:val="green"/>
          <w:lang w:val="en-US"/>
        </w:rPr>
        <w:t>U</w:t>
      </w:r>
      <w:r w:rsidRPr="002B7486">
        <w:rPr>
          <w:i/>
          <w:sz w:val="28"/>
          <w:szCs w:val="28"/>
          <w:highlight w:val="green"/>
          <w:vertAlign w:val="subscript"/>
          <w:lang w:val="en-US"/>
        </w:rPr>
        <w:t>ikj</w:t>
      </w:r>
      <w:r w:rsidR="0020140F" w:rsidRPr="002B7486">
        <w:rPr>
          <w:sz w:val="28"/>
          <w:szCs w:val="28"/>
          <w:highlight w:val="green"/>
        </w:rPr>
        <w:t>;</w:t>
      </w:r>
    </w:p>
    <w:p w14:paraId="230D0B06" w14:textId="77777777" w:rsidR="0020140F" w:rsidRPr="002B7486" w:rsidRDefault="003E56B5" w:rsidP="000303B1">
      <w:pPr>
        <w:pStyle w:val="af7"/>
        <w:ind w:left="1560" w:hanging="709"/>
        <w:jc w:val="both"/>
        <w:rPr>
          <w:sz w:val="28"/>
          <w:szCs w:val="28"/>
          <w:highlight w:val="green"/>
          <w:vertAlign w:val="subscript"/>
        </w:rPr>
      </w:pPr>
      <w:r w:rsidRPr="002B7486">
        <w:rPr>
          <w:i/>
          <w:sz w:val="28"/>
          <w:szCs w:val="28"/>
          <w:highlight w:val="green"/>
          <w:lang w:val="en-US"/>
        </w:rPr>
        <w:t>m</w:t>
      </w:r>
      <w:r w:rsidRPr="002B7486">
        <w:rPr>
          <w:i/>
          <w:sz w:val="28"/>
          <w:szCs w:val="28"/>
          <w:highlight w:val="green"/>
          <w:vertAlign w:val="subscript"/>
          <w:lang w:val="en-US"/>
        </w:rPr>
        <w:t>s</w:t>
      </w:r>
      <w:r w:rsidRPr="002B7486">
        <w:rPr>
          <w:sz w:val="28"/>
          <w:szCs w:val="28"/>
          <w:highlight w:val="green"/>
        </w:rPr>
        <w:t xml:space="preserve"> –</w:t>
      </w:r>
      <w:r w:rsidR="0020140F" w:rsidRPr="002B7486">
        <w:rPr>
          <w:sz w:val="28"/>
          <w:szCs w:val="28"/>
          <w:highlight w:val="green"/>
        </w:rPr>
        <w:t xml:space="preserve"> масса элемента сооружения, отнесенного к узлу </w:t>
      </w:r>
      <w:r w:rsidR="0020140F" w:rsidRPr="002B7486">
        <w:rPr>
          <w:position w:val="-6"/>
          <w:sz w:val="28"/>
          <w:szCs w:val="28"/>
          <w:highlight w:val="green"/>
        </w:rPr>
        <w:object w:dxaOrig="240" w:dyaOrig="288" w14:anchorId="3BF3B3EF">
          <v:shape id="_x0000_i1084" type="#_x0000_t75" style="width:12pt;height:14.25pt" o:ole="">
            <v:imagedata r:id="rId110" o:title=""/>
          </v:shape>
          <o:OLEObject Type="Embed" ProgID="Equation.3" ShapeID="_x0000_i1084" DrawAspect="Content" ObjectID="_1767443941" r:id="rId111"/>
        </w:object>
      </w:r>
      <w:r w:rsidR="0020140F" w:rsidRPr="002B7486">
        <w:rPr>
          <w:sz w:val="28"/>
          <w:szCs w:val="28"/>
          <w:highlight w:val="green"/>
        </w:rPr>
        <w:t xml:space="preserve"> (с учетом присоединенной массы воды).</w:t>
      </w:r>
    </w:p>
    <w:p w14:paraId="466C9968" w14:textId="77777777" w:rsidR="0020140F" w:rsidRPr="002B7486" w:rsidRDefault="0020140F" w:rsidP="0087036E">
      <w:pPr>
        <w:pStyle w:val="af7"/>
        <w:ind w:firstLine="567"/>
        <w:jc w:val="both"/>
        <w:rPr>
          <w:highlight w:val="green"/>
        </w:rPr>
      </w:pPr>
      <w:r w:rsidRPr="002B7486">
        <w:rPr>
          <w:highlight w:val="green"/>
        </w:rPr>
        <w:t xml:space="preserve">П р и м е ч а н и е </w:t>
      </w:r>
      <w:r w:rsidR="000303B1" w:rsidRPr="002B7486">
        <w:rPr>
          <w:highlight w:val="green"/>
        </w:rPr>
        <w:t>–</w:t>
      </w:r>
      <w:r w:rsidRPr="002B7486">
        <w:rPr>
          <w:highlight w:val="green"/>
        </w:rPr>
        <w:t xml:space="preserve"> Указанные в пункте коэффициенты следует учитывать аналогичным образом в расчетах по методикам, позволяющим определять смещения, деформации, напряжения и усилия, возникающие в сооружении под влиянием сейсмического воздействия, без предварительного нахождения сейсмических нагрузок.</w:t>
      </w:r>
    </w:p>
    <w:p w14:paraId="4F45F569" w14:textId="77777777" w:rsidR="0020140F" w:rsidRPr="002B7486" w:rsidRDefault="0020140F" w:rsidP="0087036E">
      <w:pPr>
        <w:pStyle w:val="af7"/>
        <w:ind w:firstLine="567"/>
        <w:jc w:val="both"/>
        <w:rPr>
          <w:sz w:val="28"/>
          <w:szCs w:val="28"/>
          <w:highlight w:val="green"/>
        </w:rPr>
      </w:pPr>
      <w:r w:rsidRPr="002B7486">
        <w:rPr>
          <w:sz w:val="28"/>
          <w:szCs w:val="28"/>
          <w:highlight w:val="green"/>
        </w:rPr>
        <w:t xml:space="preserve">6.12 Значение коэффициента </w:t>
      </w:r>
      <w:r w:rsidR="000303B1" w:rsidRPr="002B7486">
        <w:rPr>
          <w:i/>
          <w:sz w:val="28"/>
          <w:szCs w:val="28"/>
          <w:highlight w:val="green"/>
          <w:lang w:val="en-US"/>
        </w:rPr>
        <w:t>k</w:t>
      </w:r>
      <w:r w:rsidR="000303B1" w:rsidRPr="002B7486">
        <w:rPr>
          <w:i/>
          <w:sz w:val="28"/>
          <w:szCs w:val="28"/>
          <w:highlight w:val="green"/>
          <w:vertAlign w:val="subscript"/>
          <w:lang w:val="en-US"/>
        </w:rPr>
        <w:t>f</w:t>
      </w:r>
      <w:r w:rsidRPr="002B7486">
        <w:rPr>
          <w:sz w:val="28"/>
          <w:szCs w:val="28"/>
          <w:highlight w:val="green"/>
        </w:rPr>
        <w:t xml:space="preserve"> принима</w:t>
      </w:r>
      <w:r w:rsidR="000303B1" w:rsidRPr="002B7486">
        <w:rPr>
          <w:sz w:val="28"/>
          <w:szCs w:val="28"/>
          <w:highlight w:val="green"/>
        </w:rPr>
        <w:t>ют</w:t>
      </w:r>
      <w:r w:rsidRPr="002B7486">
        <w:rPr>
          <w:sz w:val="28"/>
          <w:szCs w:val="28"/>
          <w:highlight w:val="green"/>
        </w:rPr>
        <w:t xml:space="preserve"> равным:</w:t>
      </w:r>
    </w:p>
    <w:p w14:paraId="49E493B0" w14:textId="77777777" w:rsidR="0020140F" w:rsidRPr="002B7486" w:rsidRDefault="000303B1" w:rsidP="0087036E">
      <w:pPr>
        <w:pStyle w:val="af7"/>
        <w:ind w:firstLine="567"/>
        <w:jc w:val="both"/>
        <w:rPr>
          <w:sz w:val="28"/>
          <w:szCs w:val="28"/>
          <w:highlight w:val="green"/>
        </w:rPr>
      </w:pPr>
      <w:r w:rsidRPr="002B7486">
        <w:rPr>
          <w:sz w:val="28"/>
          <w:szCs w:val="28"/>
          <w:highlight w:val="green"/>
        </w:rPr>
        <w:t xml:space="preserve">0,45 – </w:t>
      </w:r>
      <w:r w:rsidR="0020140F" w:rsidRPr="002B7486">
        <w:rPr>
          <w:sz w:val="28"/>
          <w:szCs w:val="28"/>
          <w:highlight w:val="green"/>
        </w:rPr>
        <w:t xml:space="preserve">для бетонных и железобетонных </w:t>
      </w:r>
      <w:r w:rsidR="001653AA" w:rsidRPr="002B7486">
        <w:rPr>
          <w:sz w:val="28"/>
          <w:szCs w:val="28"/>
          <w:highlight w:val="green"/>
        </w:rPr>
        <w:t>ГТС</w:t>
      </w:r>
      <w:r w:rsidR="0020140F" w:rsidRPr="002B7486">
        <w:rPr>
          <w:sz w:val="28"/>
          <w:szCs w:val="28"/>
          <w:highlight w:val="green"/>
        </w:rPr>
        <w:t>;</w:t>
      </w:r>
    </w:p>
    <w:p w14:paraId="610298E8" w14:textId="77777777" w:rsidR="0020140F" w:rsidRPr="002B7486" w:rsidRDefault="000303B1" w:rsidP="0087036E">
      <w:pPr>
        <w:pStyle w:val="af7"/>
        <w:ind w:firstLine="567"/>
        <w:jc w:val="both"/>
        <w:rPr>
          <w:sz w:val="28"/>
          <w:szCs w:val="28"/>
          <w:highlight w:val="green"/>
        </w:rPr>
      </w:pPr>
      <w:r w:rsidRPr="002B7486">
        <w:rPr>
          <w:sz w:val="28"/>
          <w:szCs w:val="28"/>
          <w:highlight w:val="green"/>
        </w:rPr>
        <w:t xml:space="preserve">0,30 – </w:t>
      </w:r>
      <w:r w:rsidR="0020140F" w:rsidRPr="002B7486">
        <w:rPr>
          <w:sz w:val="28"/>
          <w:szCs w:val="28"/>
          <w:highlight w:val="green"/>
        </w:rPr>
        <w:t xml:space="preserve">для </w:t>
      </w:r>
      <w:r w:rsidR="001653AA" w:rsidRPr="002B7486">
        <w:rPr>
          <w:sz w:val="28"/>
          <w:szCs w:val="28"/>
          <w:highlight w:val="green"/>
        </w:rPr>
        <w:t>ГТС</w:t>
      </w:r>
      <w:r w:rsidR="0020140F" w:rsidRPr="002B7486">
        <w:rPr>
          <w:sz w:val="28"/>
          <w:szCs w:val="28"/>
          <w:highlight w:val="green"/>
        </w:rPr>
        <w:t xml:space="preserve"> из грунтовых материалов;</w:t>
      </w:r>
    </w:p>
    <w:p w14:paraId="3BB0F18B" w14:textId="77777777" w:rsidR="0020140F" w:rsidRPr="002B7486" w:rsidRDefault="000303B1" w:rsidP="0087036E">
      <w:pPr>
        <w:pStyle w:val="af7"/>
        <w:ind w:firstLine="567"/>
        <w:jc w:val="both"/>
        <w:rPr>
          <w:sz w:val="28"/>
          <w:szCs w:val="28"/>
          <w:highlight w:val="green"/>
        </w:rPr>
      </w:pPr>
      <w:r w:rsidRPr="002B7486">
        <w:rPr>
          <w:sz w:val="28"/>
          <w:szCs w:val="28"/>
          <w:highlight w:val="green"/>
        </w:rPr>
        <w:t xml:space="preserve">0,25 – </w:t>
      </w:r>
      <w:r w:rsidR="0020140F" w:rsidRPr="002B7486">
        <w:rPr>
          <w:sz w:val="28"/>
          <w:szCs w:val="28"/>
          <w:highlight w:val="green"/>
        </w:rPr>
        <w:t>для п</w:t>
      </w:r>
      <w:r w:rsidRPr="002B7486">
        <w:rPr>
          <w:sz w:val="28"/>
          <w:szCs w:val="28"/>
          <w:highlight w:val="green"/>
        </w:rPr>
        <w:t xml:space="preserve">ортовых безнапорных </w:t>
      </w:r>
      <w:r w:rsidR="00505D42" w:rsidRPr="002B7486">
        <w:rPr>
          <w:sz w:val="28"/>
          <w:szCs w:val="28"/>
          <w:highlight w:val="green"/>
        </w:rPr>
        <w:t>ГТС</w:t>
      </w:r>
      <w:r w:rsidR="0020140F" w:rsidRPr="002B7486">
        <w:rPr>
          <w:sz w:val="28"/>
          <w:szCs w:val="28"/>
          <w:highlight w:val="green"/>
        </w:rPr>
        <w:t>.</w:t>
      </w:r>
    </w:p>
    <w:p w14:paraId="0E2F459B" w14:textId="77777777" w:rsidR="0020140F" w:rsidRPr="002B7486" w:rsidRDefault="0020140F" w:rsidP="0087036E">
      <w:pPr>
        <w:pStyle w:val="af7"/>
        <w:ind w:firstLine="567"/>
        <w:jc w:val="both"/>
        <w:rPr>
          <w:sz w:val="28"/>
          <w:szCs w:val="28"/>
          <w:highlight w:val="green"/>
        </w:rPr>
      </w:pPr>
      <w:r w:rsidRPr="002B7486">
        <w:rPr>
          <w:sz w:val="28"/>
          <w:szCs w:val="28"/>
          <w:highlight w:val="green"/>
        </w:rPr>
        <w:t xml:space="preserve">Коэффициент </w:t>
      </w:r>
      <w:r w:rsidR="000303B1" w:rsidRPr="002B7486">
        <w:rPr>
          <w:i/>
          <w:sz w:val="28"/>
          <w:szCs w:val="28"/>
          <w:highlight w:val="green"/>
          <w:lang w:val="en-US"/>
        </w:rPr>
        <w:t>k</w:t>
      </w:r>
      <w:r w:rsidR="000303B1" w:rsidRPr="002B7486">
        <w:rPr>
          <w:sz w:val="28"/>
          <w:szCs w:val="28"/>
          <w:highlight w:val="green"/>
          <w:vertAlign w:val="subscript"/>
        </w:rPr>
        <w:t>2</w:t>
      </w:r>
      <w:r w:rsidRPr="002B7486">
        <w:rPr>
          <w:sz w:val="28"/>
          <w:szCs w:val="28"/>
          <w:highlight w:val="green"/>
        </w:rPr>
        <w:t xml:space="preserve"> для водоподпорных </w:t>
      </w:r>
      <w:r w:rsidR="000303B1" w:rsidRPr="002B7486">
        <w:rPr>
          <w:sz w:val="28"/>
          <w:szCs w:val="28"/>
          <w:highlight w:val="green"/>
        </w:rPr>
        <w:t>ГТС</w:t>
      </w:r>
      <w:r w:rsidRPr="002B7486">
        <w:rPr>
          <w:sz w:val="28"/>
          <w:szCs w:val="28"/>
          <w:highlight w:val="green"/>
        </w:rPr>
        <w:t xml:space="preserve"> всех типов принимают равным:</w:t>
      </w:r>
      <w:r w:rsidRPr="002B7486">
        <w:rPr>
          <w:position w:val="-10"/>
          <w:sz w:val="28"/>
          <w:szCs w:val="28"/>
          <w:highlight w:val="green"/>
        </w:rPr>
        <w:t xml:space="preserve"> </w:t>
      </w:r>
    </w:p>
    <w:p w14:paraId="468DF232" w14:textId="77777777" w:rsidR="0020140F" w:rsidRPr="002B7486" w:rsidRDefault="0020140F" w:rsidP="0087036E">
      <w:pPr>
        <w:pStyle w:val="af7"/>
        <w:ind w:firstLine="567"/>
        <w:jc w:val="both"/>
        <w:rPr>
          <w:sz w:val="28"/>
          <w:szCs w:val="28"/>
          <w:highlight w:val="green"/>
        </w:rPr>
      </w:pPr>
      <w:r w:rsidRPr="002B7486">
        <w:rPr>
          <w:sz w:val="28"/>
          <w:szCs w:val="28"/>
          <w:highlight w:val="green"/>
        </w:rPr>
        <w:t>0</w:t>
      </w:r>
      <w:r w:rsidR="000303B1" w:rsidRPr="002B7486">
        <w:rPr>
          <w:sz w:val="28"/>
          <w:szCs w:val="28"/>
          <w:highlight w:val="green"/>
        </w:rPr>
        <w:t>,</w:t>
      </w:r>
      <w:r w:rsidRPr="002B7486">
        <w:rPr>
          <w:sz w:val="28"/>
          <w:szCs w:val="28"/>
          <w:highlight w:val="green"/>
        </w:rPr>
        <w:t xml:space="preserve">8 – для </w:t>
      </w:r>
      <w:r w:rsidR="000303B1" w:rsidRPr="002B7486">
        <w:rPr>
          <w:sz w:val="28"/>
          <w:szCs w:val="28"/>
          <w:highlight w:val="green"/>
        </w:rPr>
        <w:t>ГТС</w:t>
      </w:r>
      <w:r w:rsidRPr="002B7486">
        <w:rPr>
          <w:sz w:val="28"/>
          <w:szCs w:val="28"/>
          <w:highlight w:val="green"/>
        </w:rPr>
        <w:t xml:space="preserve"> высотой до 60 м;</w:t>
      </w:r>
    </w:p>
    <w:p w14:paraId="4E914C6B" w14:textId="77777777" w:rsidR="0020140F" w:rsidRPr="002B7486" w:rsidRDefault="0020140F" w:rsidP="0087036E">
      <w:pPr>
        <w:pStyle w:val="af7"/>
        <w:ind w:firstLine="567"/>
        <w:jc w:val="both"/>
        <w:rPr>
          <w:sz w:val="28"/>
          <w:szCs w:val="28"/>
          <w:highlight w:val="green"/>
        </w:rPr>
      </w:pPr>
      <w:r w:rsidRPr="002B7486">
        <w:rPr>
          <w:sz w:val="28"/>
          <w:szCs w:val="28"/>
          <w:highlight w:val="green"/>
        </w:rPr>
        <w:t>1</w:t>
      </w:r>
      <w:r w:rsidR="000303B1" w:rsidRPr="002B7486">
        <w:rPr>
          <w:sz w:val="28"/>
          <w:szCs w:val="28"/>
          <w:highlight w:val="green"/>
        </w:rPr>
        <w:t>,</w:t>
      </w:r>
      <w:r w:rsidRPr="002B7486">
        <w:rPr>
          <w:sz w:val="28"/>
          <w:szCs w:val="28"/>
          <w:highlight w:val="green"/>
        </w:rPr>
        <w:t xml:space="preserve">0 </w:t>
      </w:r>
      <w:r w:rsidR="000303B1" w:rsidRPr="002B7486">
        <w:rPr>
          <w:sz w:val="28"/>
          <w:szCs w:val="28"/>
          <w:highlight w:val="green"/>
        </w:rPr>
        <w:t>–</w:t>
      </w:r>
      <w:r w:rsidRPr="002B7486">
        <w:rPr>
          <w:sz w:val="28"/>
          <w:szCs w:val="28"/>
          <w:highlight w:val="green"/>
        </w:rPr>
        <w:t xml:space="preserve"> высотой более 100 м;</w:t>
      </w:r>
    </w:p>
    <w:p w14:paraId="372D800F" w14:textId="77777777" w:rsidR="0020140F" w:rsidRPr="002B7486" w:rsidRDefault="0020140F" w:rsidP="0087036E">
      <w:pPr>
        <w:pStyle w:val="af7"/>
        <w:ind w:firstLine="567"/>
        <w:jc w:val="both"/>
        <w:rPr>
          <w:sz w:val="28"/>
          <w:szCs w:val="28"/>
          <w:highlight w:val="green"/>
        </w:rPr>
      </w:pPr>
      <w:r w:rsidRPr="002B7486">
        <w:rPr>
          <w:sz w:val="28"/>
          <w:szCs w:val="28"/>
          <w:highlight w:val="green"/>
        </w:rPr>
        <w:t>по линейной интерполяции</w:t>
      </w:r>
      <w:r w:rsidR="000303B1" w:rsidRPr="002B7486">
        <w:rPr>
          <w:sz w:val="28"/>
          <w:szCs w:val="28"/>
          <w:highlight w:val="green"/>
        </w:rPr>
        <w:t xml:space="preserve"> от 0,8 до 1,0 – при высоте сооружения более 60 до 100 м;</w:t>
      </w:r>
    </w:p>
    <w:p w14:paraId="67969B76" w14:textId="77777777" w:rsidR="0020140F" w:rsidRPr="002B7486" w:rsidRDefault="0020140F" w:rsidP="0087036E">
      <w:pPr>
        <w:pStyle w:val="af7"/>
        <w:ind w:firstLine="567"/>
        <w:jc w:val="both"/>
        <w:rPr>
          <w:sz w:val="28"/>
          <w:szCs w:val="28"/>
          <w:highlight w:val="green"/>
        </w:rPr>
      </w:pPr>
      <w:r w:rsidRPr="002B7486">
        <w:rPr>
          <w:sz w:val="28"/>
          <w:szCs w:val="28"/>
          <w:highlight w:val="green"/>
        </w:rPr>
        <w:t>1</w:t>
      </w:r>
      <w:r w:rsidR="000303B1" w:rsidRPr="002B7486">
        <w:rPr>
          <w:sz w:val="28"/>
          <w:szCs w:val="28"/>
          <w:highlight w:val="green"/>
        </w:rPr>
        <w:t>,</w:t>
      </w:r>
      <w:r w:rsidRPr="002B7486">
        <w:rPr>
          <w:sz w:val="28"/>
          <w:szCs w:val="28"/>
          <w:highlight w:val="green"/>
        </w:rPr>
        <w:t xml:space="preserve">0 – для всех других </w:t>
      </w:r>
      <w:r w:rsidR="001653AA" w:rsidRPr="002B7486">
        <w:rPr>
          <w:sz w:val="28"/>
          <w:szCs w:val="28"/>
          <w:highlight w:val="green"/>
        </w:rPr>
        <w:t>ГТС</w:t>
      </w:r>
      <w:r w:rsidRPr="002B7486">
        <w:rPr>
          <w:sz w:val="28"/>
          <w:szCs w:val="28"/>
          <w:highlight w:val="green"/>
        </w:rPr>
        <w:t>.</w:t>
      </w:r>
    </w:p>
    <w:p w14:paraId="17D6D9CF" w14:textId="77777777" w:rsidR="0020140F" w:rsidRPr="002B7486" w:rsidRDefault="0020140F" w:rsidP="0087036E">
      <w:pPr>
        <w:pStyle w:val="af7"/>
        <w:ind w:firstLine="567"/>
        <w:jc w:val="both"/>
        <w:rPr>
          <w:sz w:val="28"/>
          <w:szCs w:val="28"/>
          <w:highlight w:val="green"/>
        </w:rPr>
      </w:pPr>
      <w:r w:rsidRPr="002B7486">
        <w:rPr>
          <w:sz w:val="28"/>
          <w:szCs w:val="28"/>
          <w:highlight w:val="green"/>
        </w:rPr>
        <w:t xml:space="preserve">Значение коэффициента </w:t>
      </w:r>
      <w:r w:rsidR="000303B1" w:rsidRPr="002B7486">
        <w:rPr>
          <w:i/>
          <w:sz w:val="28"/>
          <w:szCs w:val="28"/>
          <w:highlight w:val="green"/>
          <w:lang w:val="en-US"/>
        </w:rPr>
        <w:t>k</w:t>
      </w:r>
      <w:r w:rsidR="000303B1" w:rsidRPr="002B7486">
        <w:rPr>
          <w:sz w:val="28"/>
          <w:szCs w:val="28"/>
          <w:highlight w:val="green"/>
          <w:vertAlign w:val="subscript"/>
          <w:lang w:val="en-US"/>
        </w:rPr>
        <w:t>ψ</w:t>
      </w:r>
      <w:r w:rsidRPr="002B7486">
        <w:rPr>
          <w:sz w:val="28"/>
          <w:szCs w:val="28"/>
          <w:highlight w:val="green"/>
        </w:rPr>
        <w:t xml:space="preserve"> для водоподпорных </w:t>
      </w:r>
      <w:r w:rsidR="000303B1" w:rsidRPr="002B7486">
        <w:rPr>
          <w:sz w:val="28"/>
          <w:szCs w:val="28"/>
          <w:highlight w:val="green"/>
        </w:rPr>
        <w:t>ГТС</w:t>
      </w:r>
      <w:r w:rsidRPr="002B7486">
        <w:rPr>
          <w:sz w:val="28"/>
          <w:szCs w:val="28"/>
          <w:highlight w:val="green"/>
        </w:rPr>
        <w:t xml:space="preserve"> следует принимать: </w:t>
      </w:r>
    </w:p>
    <w:p w14:paraId="286E88CE" w14:textId="77777777" w:rsidR="0020140F" w:rsidRPr="002B7486" w:rsidRDefault="0020140F" w:rsidP="0087036E">
      <w:pPr>
        <w:pStyle w:val="af7"/>
        <w:ind w:firstLine="567"/>
        <w:jc w:val="both"/>
        <w:rPr>
          <w:sz w:val="28"/>
          <w:szCs w:val="28"/>
          <w:highlight w:val="green"/>
        </w:rPr>
      </w:pPr>
      <w:r w:rsidRPr="002B7486">
        <w:rPr>
          <w:sz w:val="28"/>
          <w:szCs w:val="28"/>
          <w:highlight w:val="green"/>
        </w:rPr>
        <w:t>0</w:t>
      </w:r>
      <w:r w:rsidR="000303B1" w:rsidRPr="002B7486">
        <w:rPr>
          <w:sz w:val="28"/>
          <w:szCs w:val="28"/>
          <w:highlight w:val="green"/>
        </w:rPr>
        <w:t>,</w:t>
      </w:r>
      <w:r w:rsidRPr="002B7486">
        <w:rPr>
          <w:sz w:val="28"/>
          <w:szCs w:val="28"/>
          <w:highlight w:val="green"/>
        </w:rPr>
        <w:t xml:space="preserve">9 </w:t>
      </w:r>
      <w:r w:rsidR="000303B1" w:rsidRPr="002B7486">
        <w:rPr>
          <w:sz w:val="28"/>
          <w:szCs w:val="28"/>
          <w:highlight w:val="green"/>
        </w:rPr>
        <w:t>–</w:t>
      </w:r>
      <w:r w:rsidRPr="002B7486">
        <w:rPr>
          <w:sz w:val="28"/>
          <w:szCs w:val="28"/>
          <w:highlight w:val="green"/>
        </w:rPr>
        <w:t xml:space="preserve"> для бетонных и железобетонных </w:t>
      </w:r>
      <w:r w:rsidR="000303B1" w:rsidRPr="002B7486">
        <w:rPr>
          <w:sz w:val="28"/>
          <w:szCs w:val="28"/>
          <w:highlight w:val="green"/>
        </w:rPr>
        <w:t>ГТС</w:t>
      </w:r>
      <w:r w:rsidRPr="002B7486">
        <w:rPr>
          <w:sz w:val="28"/>
          <w:szCs w:val="28"/>
          <w:highlight w:val="green"/>
        </w:rPr>
        <w:t>;</w:t>
      </w:r>
    </w:p>
    <w:p w14:paraId="33831FED" w14:textId="77777777" w:rsidR="0020140F" w:rsidRPr="0087036E" w:rsidRDefault="0020140F" w:rsidP="0087036E">
      <w:pPr>
        <w:pStyle w:val="af7"/>
        <w:ind w:firstLine="567"/>
        <w:jc w:val="both"/>
        <w:rPr>
          <w:sz w:val="28"/>
          <w:szCs w:val="28"/>
        </w:rPr>
      </w:pPr>
      <w:r w:rsidRPr="002B7486">
        <w:rPr>
          <w:sz w:val="28"/>
          <w:szCs w:val="28"/>
          <w:highlight w:val="green"/>
        </w:rPr>
        <w:t>0</w:t>
      </w:r>
      <w:r w:rsidR="000303B1" w:rsidRPr="002B7486">
        <w:rPr>
          <w:sz w:val="28"/>
          <w:szCs w:val="28"/>
          <w:highlight w:val="green"/>
        </w:rPr>
        <w:t>,</w:t>
      </w:r>
      <w:r w:rsidRPr="002B7486">
        <w:rPr>
          <w:sz w:val="28"/>
          <w:szCs w:val="28"/>
          <w:highlight w:val="green"/>
        </w:rPr>
        <w:t xml:space="preserve">7 </w:t>
      </w:r>
      <w:r w:rsidR="000303B1" w:rsidRPr="002B7486">
        <w:rPr>
          <w:sz w:val="28"/>
          <w:szCs w:val="28"/>
          <w:highlight w:val="green"/>
        </w:rPr>
        <w:t>–</w:t>
      </w:r>
      <w:r w:rsidRPr="002B7486">
        <w:rPr>
          <w:sz w:val="28"/>
          <w:szCs w:val="28"/>
          <w:highlight w:val="green"/>
        </w:rPr>
        <w:t xml:space="preserve"> для </w:t>
      </w:r>
      <w:r w:rsidR="000303B1" w:rsidRPr="002B7486">
        <w:rPr>
          <w:sz w:val="28"/>
          <w:szCs w:val="28"/>
          <w:highlight w:val="green"/>
        </w:rPr>
        <w:t xml:space="preserve">ГТС из грунтовых </w:t>
      </w:r>
      <w:r w:rsidRPr="002B7486">
        <w:rPr>
          <w:sz w:val="28"/>
          <w:szCs w:val="28"/>
          <w:highlight w:val="green"/>
        </w:rPr>
        <w:t>материалов.</w:t>
      </w:r>
    </w:p>
    <w:p w14:paraId="486C9FD0" w14:textId="77777777" w:rsidR="0020140F" w:rsidRPr="0087036E" w:rsidRDefault="0020140F" w:rsidP="0087036E">
      <w:pPr>
        <w:pStyle w:val="af7"/>
        <w:ind w:firstLine="567"/>
        <w:jc w:val="both"/>
        <w:rPr>
          <w:sz w:val="28"/>
          <w:szCs w:val="28"/>
        </w:rPr>
      </w:pPr>
      <w:r w:rsidRPr="0087036E">
        <w:rPr>
          <w:sz w:val="28"/>
          <w:szCs w:val="28"/>
        </w:rPr>
        <w:t xml:space="preserve">Для </w:t>
      </w:r>
      <w:r w:rsidR="001653AA" w:rsidRPr="0087036E">
        <w:rPr>
          <w:sz w:val="28"/>
          <w:szCs w:val="28"/>
        </w:rPr>
        <w:t>ГТС</w:t>
      </w:r>
      <w:r w:rsidRPr="0087036E">
        <w:rPr>
          <w:sz w:val="28"/>
          <w:szCs w:val="28"/>
        </w:rPr>
        <w:t xml:space="preserve"> других видов значения коэффициента </w:t>
      </w:r>
      <w:r w:rsidR="000303B1" w:rsidRPr="002B3288">
        <w:rPr>
          <w:i/>
          <w:sz w:val="28"/>
          <w:szCs w:val="28"/>
          <w:lang w:val="en-US"/>
        </w:rPr>
        <w:t>k</w:t>
      </w:r>
      <w:r w:rsidR="000303B1" w:rsidRPr="002B3288">
        <w:rPr>
          <w:sz w:val="28"/>
          <w:szCs w:val="28"/>
          <w:vertAlign w:val="subscript"/>
          <w:lang w:val="en-US"/>
        </w:rPr>
        <w:t>ψ</w:t>
      </w:r>
      <w:r w:rsidRPr="0087036E">
        <w:rPr>
          <w:sz w:val="28"/>
          <w:szCs w:val="28"/>
        </w:rPr>
        <w:t xml:space="preserve"> допускается принимать на основе опыта проектирования таких сооружений с учетом сейсмических воздействий.</w:t>
      </w:r>
    </w:p>
    <w:p w14:paraId="0A3BCACE" w14:textId="77777777" w:rsidR="0020140F" w:rsidRPr="002B7486" w:rsidRDefault="0020140F" w:rsidP="0087036E">
      <w:pPr>
        <w:pStyle w:val="af7"/>
        <w:ind w:firstLine="567"/>
        <w:jc w:val="both"/>
        <w:rPr>
          <w:sz w:val="28"/>
          <w:szCs w:val="28"/>
          <w:highlight w:val="green"/>
        </w:rPr>
      </w:pPr>
      <w:r w:rsidRPr="002B7486">
        <w:rPr>
          <w:sz w:val="28"/>
          <w:szCs w:val="28"/>
          <w:highlight w:val="green"/>
        </w:rPr>
        <w:t xml:space="preserve">6.13 Значения коэффициента динамичности </w:t>
      </w:r>
      <w:r w:rsidR="000303B1" w:rsidRPr="002B7486">
        <w:rPr>
          <w:sz w:val="28"/>
          <w:szCs w:val="28"/>
          <w:highlight w:val="green"/>
          <w:lang w:val="en-US"/>
        </w:rPr>
        <w:t>β</w:t>
      </w:r>
      <w:r w:rsidR="000303B1" w:rsidRPr="002B7486">
        <w:rPr>
          <w:sz w:val="28"/>
          <w:szCs w:val="28"/>
          <w:highlight w:val="green"/>
        </w:rPr>
        <w:t>(</w:t>
      </w:r>
      <w:r w:rsidR="000303B1" w:rsidRPr="002B7486">
        <w:rPr>
          <w:i/>
          <w:sz w:val="28"/>
          <w:szCs w:val="28"/>
          <w:highlight w:val="green"/>
          <w:lang w:val="en-US"/>
        </w:rPr>
        <w:t>T</w:t>
      </w:r>
      <w:r w:rsidR="000303B1" w:rsidRPr="002B7486">
        <w:rPr>
          <w:i/>
          <w:sz w:val="28"/>
          <w:szCs w:val="28"/>
          <w:highlight w:val="green"/>
          <w:vertAlign w:val="subscript"/>
          <w:lang w:val="en-US"/>
        </w:rPr>
        <w:t>i</w:t>
      </w:r>
      <w:r w:rsidR="000303B1" w:rsidRPr="002B7486">
        <w:rPr>
          <w:sz w:val="28"/>
          <w:szCs w:val="28"/>
          <w:highlight w:val="green"/>
        </w:rPr>
        <w:t xml:space="preserve">) </w:t>
      </w:r>
      <w:r w:rsidRPr="002B7486">
        <w:rPr>
          <w:sz w:val="28"/>
          <w:szCs w:val="28"/>
          <w:highlight w:val="green"/>
        </w:rPr>
        <w:t>определяют по зависимостям (</w:t>
      </w:r>
      <w:r w:rsidR="000303B1" w:rsidRPr="002B7486">
        <w:rPr>
          <w:sz w:val="28"/>
          <w:szCs w:val="28"/>
          <w:highlight w:val="green"/>
        </w:rPr>
        <w:t>1</w:t>
      </w:r>
      <w:r w:rsidRPr="002B7486">
        <w:rPr>
          <w:sz w:val="28"/>
          <w:szCs w:val="28"/>
          <w:highlight w:val="green"/>
        </w:rPr>
        <w:t>0</w:t>
      </w:r>
      <w:r w:rsidR="000303B1" w:rsidRPr="002B7486">
        <w:rPr>
          <w:sz w:val="28"/>
          <w:szCs w:val="28"/>
          <w:highlight w:val="green"/>
        </w:rPr>
        <w:t>)–(</w:t>
      </w:r>
      <w:r w:rsidRPr="002B7486">
        <w:rPr>
          <w:sz w:val="28"/>
          <w:szCs w:val="28"/>
          <w:highlight w:val="green"/>
        </w:rPr>
        <w:t xml:space="preserve">12) или графикам на рисунке </w:t>
      </w:r>
      <w:r w:rsidR="000303B1" w:rsidRPr="002B7486">
        <w:rPr>
          <w:sz w:val="28"/>
          <w:szCs w:val="28"/>
          <w:highlight w:val="green"/>
        </w:rPr>
        <w:t>6.</w:t>
      </w:r>
      <w:r w:rsidRPr="002B7486">
        <w:rPr>
          <w:sz w:val="28"/>
          <w:szCs w:val="28"/>
          <w:highlight w:val="green"/>
        </w:rPr>
        <w:t>1:</w:t>
      </w:r>
    </w:p>
    <w:p w14:paraId="32DFE4F4" w14:textId="77777777" w:rsidR="0020140F" w:rsidRPr="002B7486" w:rsidRDefault="001C1C71" w:rsidP="001C1C71">
      <w:pPr>
        <w:pStyle w:val="af7"/>
        <w:ind w:firstLine="567"/>
        <w:jc w:val="right"/>
        <w:rPr>
          <w:sz w:val="28"/>
          <w:szCs w:val="28"/>
          <w:highlight w:val="green"/>
        </w:rPr>
      </w:pPr>
      <w:r w:rsidRPr="002B7486">
        <w:rPr>
          <w:sz w:val="28"/>
          <w:szCs w:val="28"/>
          <w:highlight w:val="green"/>
          <w:lang w:val="en-US"/>
        </w:rPr>
        <w:t>β</w:t>
      </w:r>
      <w:r w:rsidRPr="002B7486">
        <w:rPr>
          <w:sz w:val="28"/>
          <w:szCs w:val="28"/>
          <w:highlight w:val="green"/>
        </w:rPr>
        <w:t>(</w:t>
      </w:r>
      <w:r w:rsidRPr="002B7486">
        <w:rPr>
          <w:i/>
          <w:sz w:val="28"/>
          <w:szCs w:val="28"/>
          <w:highlight w:val="green"/>
          <w:lang w:val="en-US"/>
        </w:rPr>
        <w:t>T</w:t>
      </w:r>
      <w:r w:rsidRPr="002B7486">
        <w:rPr>
          <w:i/>
          <w:sz w:val="28"/>
          <w:szCs w:val="28"/>
          <w:highlight w:val="green"/>
          <w:vertAlign w:val="subscript"/>
          <w:lang w:val="en-US"/>
        </w:rPr>
        <w:t>i</w:t>
      </w:r>
      <w:r w:rsidRPr="002B7486">
        <w:rPr>
          <w:sz w:val="28"/>
          <w:szCs w:val="28"/>
          <w:highlight w:val="green"/>
        </w:rPr>
        <w:t xml:space="preserve">) = 1 + </w:t>
      </w:r>
      <w:r w:rsidRPr="002B7486">
        <w:rPr>
          <w:position w:val="-34"/>
          <w:sz w:val="28"/>
          <w:szCs w:val="28"/>
          <w:highlight w:val="green"/>
        </w:rPr>
        <w:object w:dxaOrig="3084" w:dyaOrig="1128" w14:anchorId="0F4ABA0F">
          <v:shape id="_x0000_i1085" type="#_x0000_t75" style="width:15.75pt;height:48pt;mso-position-vertical:absolute" o:ole="">
            <v:imagedata r:id="rId112" o:title="" cropleft="33002f" cropright="24317f"/>
          </v:shape>
          <o:OLEObject Type="Embed" ProgID="Equation.2" ShapeID="_x0000_i1085" DrawAspect="Content" ObjectID="_1767443942" r:id="rId113"/>
        </w:object>
      </w:r>
      <w:r w:rsidRPr="002B7486">
        <w:rPr>
          <w:sz w:val="28"/>
          <w:szCs w:val="28"/>
          <w:highlight w:val="green"/>
        </w:rPr>
        <w:t xml:space="preserve"> (</w:t>
      </w:r>
      <w:r w:rsidRPr="002B7486">
        <w:rPr>
          <w:sz w:val="28"/>
          <w:szCs w:val="28"/>
          <w:highlight w:val="green"/>
          <w:lang w:val="en-US"/>
        </w:rPr>
        <w:t>β</w:t>
      </w:r>
      <w:r w:rsidRPr="002B7486">
        <w:rPr>
          <w:sz w:val="28"/>
          <w:szCs w:val="28"/>
          <w:highlight w:val="green"/>
          <w:vertAlign w:val="subscript"/>
        </w:rPr>
        <w:t>0</w:t>
      </w:r>
      <w:r w:rsidRPr="002B7486">
        <w:rPr>
          <w:sz w:val="28"/>
          <w:szCs w:val="28"/>
          <w:highlight w:val="green"/>
        </w:rPr>
        <w:t xml:space="preserve"> – 1)</w:t>
      </w:r>
      <w:r w:rsidR="0020140F" w:rsidRPr="002B7486">
        <w:rPr>
          <w:sz w:val="28"/>
          <w:szCs w:val="28"/>
          <w:highlight w:val="green"/>
        </w:rPr>
        <w:t xml:space="preserve">, 0 &lt; </w:t>
      </w:r>
      <w:r w:rsidRPr="002B7486">
        <w:rPr>
          <w:i/>
          <w:sz w:val="28"/>
          <w:szCs w:val="28"/>
          <w:highlight w:val="green"/>
          <w:lang w:val="en-US"/>
        </w:rPr>
        <w:t>T</w:t>
      </w:r>
      <w:r w:rsidRPr="002B7486">
        <w:rPr>
          <w:i/>
          <w:sz w:val="28"/>
          <w:szCs w:val="28"/>
          <w:highlight w:val="green"/>
          <w:vertAlign w:val="subscript"/>
          <w:lang w:val="en-US"/>
        </w:rPr>
        <w:t>i</w:t>
      </w:r>
      <w:r w:rsidRPr="002B7486">
        <w:rPr>
          <w:sz w:val="28"/>
          <w:szCs w:val="28"/>
          <w:highlight w:val="green"/>
        </w:rPr>
        <w:t xml:space="preserve"> ≤</w:t>
      </w:r>
      <w:r w:rsidR="0020140F" w:rsidRPr="002B7486">
        <w:rPr>
          <w:sz w:val="28"/>
          <w:szCs w:val="28"/>
          <w:highlight w:val="green"/>
        </w:rPr>
        <w:t xml:space="preserve"> </w:t>
      </w:r>
      <w:r w:rsidRPr="002B7486">
        <w:rPr>
          <w:i/>
          <w:sz w:val="28"/>
          <w:szCs w:val="28"/>
          <w:highlight w:val="green"/>
          <w:lang w:val="en-US"/>
        </w:rPr>
        <w:t>T</w:t>
      </w:r>
      <w:r w:rsidRPr="002B7486">
        <w:rPr>
          <w:sz w:val="28"/>
          <w:szCs w:val="28"/>
          <w:highlight w:val="green"/>
          <w:vertAlign w:val="subscript"/>
        </w:rPr>
        <w:t>1</w:t>
      </w:r>
      <w:r w:rsidR="0020140F" w:rsidRPr="002B7486">
        <w:rPr>
          <w:sz w:val="28"/>
          <w:szCs w:val="28"/>
          <w:highlight w:val="green"/>
        </w:rPr>
        <w:t xml:space="preserve"> ;                          (10)</w:t>
      </w:r>
    </w:p>
    <w:p w14:paraId="525F2D3F" w14:textId="77777777" w:rsidR="0020140F" w:rsidRPr="002B7486" w:rsidRDefault="001C1C71" w:rsidP="001C1C71">
      <w:pPr>
        <w:pStyle w:val="af7"/>
        <w:ind w:firstLine="567"/>
        <w:jc w:val="right"/>
        <w:rPr>
          <w:sz w:val="28"/>
          <w:szCs w:val="28"/>
          <w:highlight w:val="green"/>
        </w:rPr>
      </w:pPr>
      <w:r w:rsidRPr="002B7486">
        <w:rPr>
          <w:sz w:val="28"/>
          <w:szCs w:val="28"/>
          <w:highlight w:val="green"/>
          <w:lang w:val="en-US"/>
        </w:rPr>
        <w:t>β</w:t>
      </w:r>
      <w:r w:rsidRPr="002B7486">
        <w:rPr>
          <w:sz w:val="28"/>
          <w:szCs w:val="28"/>
          <w:highlight w:val="green"/>
        </w:rPr>
        <w:t>(</w:t>
      </w:r>
      <w:r w:rsidRPr="002B7486">
        <w:rPr>
          <w:i/>
          <w:sz w:val="28"/>
          <w:szCs w:val="28"/>
          <w:highlight w:val="green"/>
          <w:lang w:val="en-US"/>
        </w:rPr>
        <w:t>T</w:t>
      </w:r>
      <w:r w:rsidRPr="002B7486">
        <w:rPr>
          <w:i/>
          <w:sz w:val="28"/>
          <w:szCs w:val="28"/>
          <w:highlight w:val="green"/>
          <w:vertAlign w:val="subscript"/>
          <w:lang w:val="en-US"/>
        </w:rPr>
        <w:t>i</w:t>
      </w:r>
      <w:r w:rsidRPr="002B7486">
        <w:rPr>
          <w:sz w:val="28"/>
          <w:szCs w:val="28"/>
          <w:highlight w:val="green"/>
        </w:rPr>
        <w:t xml:space="preserve">) = </w:t>
      </w:r>
      <w:r w:rsidRPr="002B7486">
        <w:rPr>
          <w:sz w:val="28"/>
          <w:szCs w:val="28"/>
          <w:highlight w:val="green"/>
          <w:lang w:val="en-US"/>
        </w:rPr>
        <w:t>β</w:t>
      </w:r>
      <w:r w:rsidRPr="002B7486">
        <w:rPr>
          <w:sz w:val="28"/>
          <w:szCs w:val="28"/>
          <w:highlight w:val="green"/>
          <w:vertAlign w:val="subscript"/>
        </w:rPr>
        <w:t>0</w:t>
      </w:r>
      <w:r w:rsidR="0020140F" w:rsidRPr="002B7486">
        <w:rPr>
          <w:sz w:val="28"/>
          <w:szCs w:val="28"/>
          <w:highlight w:val="green"/>
        </w:rPr>
        <w:t xml:space="preserve">, </w:t>
      </w:r>
      <w:r w:rsidRPr="002B7486">
        <w:rPr>
          <w:i/>
          <w:sz w:val="28"/>
          <w:szCs w:val="28"/>
          <w:highlight w:val="green"/>
          <w:lang w:val="en-US"/>
        </w:rPr>
        <w:t>T</w:t>
      </w:r>
      <w:r w:rsidRPr="002B7486">
        <w:rPr>
          <w:sz w:val="28"/>
          <w:szCs w:val="28"/>
          <w:highlight w:val="green"/>
          <w:vertAlign w:val="subscript"/>
        </w:rPr>
        <w:t>1</w:t>
      </w:r>
      <w:r w:rsidR="0020140F" w:rsidRPr="002B7486">
        <w:rPr>
          <w:sz w:val="28"/>
          <w:szCs w:val="28"/>
          <w:highlight w:val="green"/>
        </w:rPr>
        <w:t xml:space="preserve"> &lt; </w:t>
      </w:r>
      <w:r w:rsidRPr="002B7486">
        <w:rPr>
          <w:i/>
          <w:sz w:val="28"/>
          <w:szCs w:val="28"/>
          <w:highlight w:val="green"/>
          <w:lang w:val="en-US"/>
        </w:rPr>
        <w:t>T</w:t>
      </w:r>
      <w:r w:rsidRPr="002B7486">
        <w:rPr>
          <w:i/>
          <w:sz w:val="28"/>
          <w:szCs w:val="28"/>
          <w:highlight w:val="green"/>
          <w:vertAlign w:val="subscript"/>
          <w:lang w:val="en-US"/>
        </w:rPr>
        <w:t>i</w:t>
      </w:r>
      <w:r w:rsidRPr="002B7486">
        <w:rPr>
          <w:sz w:val="28"/>
          <w:szCs w:val="28"/>
          <w:highlight w:val="green"/>
        </w:rPr>
        <w:t xml:space="preserve"> ≤</w:t>
      </w:r>
      <w:r w:rsidR="0020140F" w:rsidRPr="002B7486">
        <w:rPr>
          <w:sz w:val="28"/>
          <w:szCs w:val="28"/>
          <w:highlight w:val="green"/>
        </w:rPr>
        <w:t xml:space="preserve"> </w:t>
      </w:r>
      <w:r w:rsidRPr="002B7486">
        <w:rPr>
          <w:i/>
          <w:sz w:val="28"/>
          <w:szCs w:val="28"/>
          <w:highlight w:val="green"/>
          <w:lang w:val="en-US"/>
        </w:rPr>
        <w:t>T</w:t>
      </w:r>
      <w:r w:rsidRPr="002B7486">
        <w:rPr>
          <w:sz w:val="28"/>
          <w:szCs w:val="28"/>
          <w:highlight w:val="green"/>
          <w:vertAlign w:val="subscript"/>
        </w:rPr>
        <w:t>2</w:t>
      </w:r>
      <w:r w:rsidR="0020140F" w:rsidRPr="002B7486">
        <w:rPr>
          <w:sz w:val="28"/>
          <w:szCs w:val="28"/>
          <w:highlight w:val="green"/>
        </w:rPr>
        <w:t xml:space="preserve">;        </w:t>
      </w:r>
      <w:r w:rsidRPr="002B7486">
        <w:rPr>
          <w:sz w:val="28"/>
          <w:szCs w:val="28"/>
          <w:highlight w:val="green"/>
        </w:rPr>
        <w:t xml:space="preserve">         </w:t>
      </w:r>
      <w:r w:rsidR="0020140F" w:rsidRPr="002B7486">
        <w:rPr>
          <w:sz w:val="28"/>
          <w:szCs w:val="28"/>
          <w:highlight w:val="green"/>
        </w:rPr>
        <w:t xml:space="preserve"> </w:t>
      </w:r>
      <w:r w:rsidRPr="002B7486">
        <w:rPr>
          <w:sz w:val="28"/>
          <w:szCs w:val="28"/>
          <w:highlight w:val="green"/>
        </w:rPr>
        <w:t xml:space="preserve">  </w:t>
      </w:r>
      <w:r w:rsidR="0020140F" w:rsidRPr="002B7486">
        <w:rPr>
          <w:sz w:val="28"/>
          <w:szCs w:val="28"/>
          <w:highlight w:val="green"/>
        </w:rPr>
        <w:t xml:space="preserve">                  (11)</w:t>
      </w:r>
    </w:p>
    <w:p w14:paraId="2857A41A" w14:textId="77777777" w:rsidR="0020140F" w:rsidRPr="002B7486" w:rsidRDefault="001C1C71" w:rsidP="001C1C71">
      <w:pPr>
        <w:pStyle w:val="af7"/>
        <w:ind w:firstLine="567"/>
        <w:jc w:val="right"/>
        <w:rPr>
          <w:sz w:val="28"/>
          <w:szCs w:val="28"/>
          <w:highlight w:val="green"/>
        </w:rPr>
      </w:pPr>
      <w:r w:rsidRPr="002B7486">
        <w:rPr>
          <w:sz w:val="28"/>
          <w:szCs w:val="28"/>
          <w:highlight w:val="green"/>
          <w:lang w:val="en-US"/>
        </w:rPr>
        <w:t>β</w:t>
      </w:r>
      <w:r w:rsidRPr="002B7486">
        <w:rPr>
          <w:sz w:val="28"/>
          <w:szCs w:val="28"/>
          <w:highlight w:val="green"/>
        </w:rPr>
        <w:t>(</w:t>
      </w:r>
      <w:r w:rsidRPr="002B7486">
        <w:rPr>
          <w:i/>
          <w:sz w:val="28"/>
          <w:szCs w:val="28"/>
          <w:highlight w:val="green"/>
          <w:lang w:val="en-US"/>
        </w:rPr>
        <w:t>T</w:t>
      </w:r>
      <w:r w:rsidRPr="002B7486">
        <w:rPr>
          <w:i/>
          <w:sz w:val="28"/>
          <w:szCs w:val="28"/>
          <w:highlight w:val="green"/>
          <w:vertAlign w:val="subscript"/>
          <w:lang w:val="en-US"/>
        </w:rPr>
        <w:t>i</w:t>
      </w:r>
      <w:r w:rsidRPr="002B7486">
        <w:rPr>
          <w:sz w:val="28"/>
          <w:szCs w:val="28"/>
          <w:highlight w:val="green"/>
        </w:rPr>
        <w:t xml:space="preserve">) = </w:t>
      </w:r>
      <w:r w:rsidRPr="002B7486">
        <w:rPr>
          <w:sz w:val="28"/>
          <w:szCs w:val="28"/>
          <w:highlight w:val="green"/>
          <w:lang w:val="en-US"/>
        </w:rPr>
        <w:t>β</w:t>
      </w:r>
      <w:r w:rsidRPr="002B7486">
        <w:rPr>
          <w:sz w:val="28"/>
          <w:szCs w:val="28"/>
          <w:highlight w:val="green"/>
          <w:vertAlign w:val="subscript"/>
        </w:rPr>
        <w:t>0</w:t>
      </w:r>
      <w:r w:rsidRPr="002B7486">
        <w:rPr>
          <w:i/>
          <w:position w:val="-32"/>
          <w:sz w:val="28"/>
          <w:szCs w:val="28"/>
          <w:highlight w:val="green"/>
        </w:rPr>
        <w:object w:dxaOrig="2352" w:dyaOrig="1080" w14:anchorId="40D089F2">
          <v:shape id="_x0000_i1086" type="#_x0000_t75" style="width:42.75pt;height:49.5pt" o:ole="" fillcolor="window">
            <v:imagedata r:id="rId114" o:title="" cropleft="38899f"/>
          </v:shape>
          <o:OLEObject Type="Embed" ProgID="Equation.3" ShapeID="_x0000_i1086" DrawAspect="Content" ObjectID="_1767443943" r:id="rId115"/>
        </w:object>
      </w:r>
      <w:r w:rsidR="0020140F" w:rsidRPr="002B7486">
        <w:rPr>
          <w:sz w:val="28"/>
          <w:szCs w:val="28"/>
          <w:highlight w:val="green"/>
        </w:rPr>
        <w:t xml:space="preserve">, </w:t>
      </w:r>
      <w:r w:rsidRPr="002B7486">
        <w:rPr>
          <w:i/>
          <w:sz w:val="28"/>
          <w:szCs w:val="28"/>
          <w:highlight w:val="green"/>
          <w:lang w:val="en-US"/>
        </w:rPr>
        <w:t>T</w:t>
      </w:r>
      <w:r w:rsidRPr="002B7486">
        <w:rPr>
          <w:sz w:val="28"/>
          <w:szCs w:val="28"/>
          <w:highlight w:val="green"/>
          <w:vertAlign w:val="subscript"/>
        </w:rPr>
        <w:t>2</w:t>
      </w:r>
      <w:r w:rsidR="0020140F" w:rsidRPr="002B7486">
        <w:rPr>
          <w:sz w:val="28"/>
          <w:szCs w:val="28"/>
          <w:highlight w:val="green"/>
        </w:rPr>
        <w:t xml:space="preserve"> &lt; </w:t>
      </w:r>
      <w:r w:rsidRPr="002B7486">
        <w:rPr>
          <w:i/>
          <w:sz w:val="28"/>
          <w:szCs w:val="28"/>
          <w:highlight w:val="green"/>
          <w:lang w:val="en-US"/>
        </w:rPr>
        <w:t>T</w:t>
      </w:r>
      <w:r w:rsidRPr="002B7486">
        <w:rPr>
          <w:i/>
          <w:sz w:val="28"/>
          <w:szCs w:val="28"/>
          <w:highlight w:val="green"/>
          <w:vertAlign w:val="subscript"/>
          <w:lang w:val="en-US"/>
        </w:rPr>
        <w:t>i</w:t>
      </w:r>
      <w:r w:rsidR="0020140F" w:rsidRPr="002B7486">
        <w:rPr>
          <w:sz w:val="28"/>
          <w:szCs w:val="28"/>
          <w:highlight w:val="green"/>
        </w:rPr>
        <w:t xml:space="preserve">,          </w:t>
      </w:r>
      <w:r w:rsidRPr="002B7486">
        <w:rPr>
          <w:sz w:val="28"/>
          <w:szCs w:val="28"/>
          <w:highlight w:val="green"/>
        </w:rPr>
        <w:t xml:space="preserve">      </w:t>
      </w:r>
      <w:r w:rsidR="0020140F" w:rsidRPr="002B7486">
        <w:rPr>
          <w:sz w:val="28"/>
          <w:szCs w:val="28"/>
          <w:highlight w:val="green"/>
        </w:rPr>
        <w:t xml:space="preserve">                    (12)</w:t>
      </w:r>
    </w:p>
    <w:p w14:paraId="453F4798" w14:textId="77777777" w:rsidR="0020140F" w:rsidRPr="002B7486" w:rsidRDefault="0020140F" w:rsidP="001C1C71">
      <w:pPr>
        <w:pStyle w:val="af7"/>
        <w:jc w:val="both"/>
        <w:rPr>
          <w:sz w:val="28"/>
          <w:szCs w:val="28"/>
          <w:highlight w:val="green"/>
        </w:rPr>
      </w:pPr>
      <w:r w:rsidRPr="002B7486">
        <w:rPr>
          <w:sz w:val="28"/>
          <w:szCs w:val="28"/>
          <w:highlight w:val="green"/>
        </w:rPr>
        <w:t xml:space="preserve">где </w:t>
      </w:r>
      <w:r w:rsidR="001C1C71" w:rsidRPr="002B7486">
        <w:rPr>
          <w:sz w:val="28"/>
          <w:szCs w:val="28"/>
          <w:highlight w:val="green"/>
          <w:lang w:val="en-US"/>
        </w:rPr>
        <w:t>β</w:t>
      </w:r>
      <w:r w:rsidR="001C1C71" w:rsidRPr="002B7486">
        <w:rPr>
          <w:sz w:val="28"/>
          <w:szCs w:val="28"/>
          <w:highlight w:val="green"/>
          <w:vertAlign w:val="subscript"/>
        </w:rPr>
        <w:t>0</w:t>
      </w:r>
      <w:r w:rsidR="001C1C71" w:rsidRPr="002B7486">
        <w:rPr>
          <w:sz w:val="28"/>
          <w:szCs w:val="28"/>
          <w:highlight w:val="green"/>
        </w:rPr>
        <w:t>,</w:t>
      </w:r>
      <w:r w:rsidRPr="002B7486">
        <w:rPr>
          <w:sz w:val="28"/>
          <w:szCs w:val="28"/>
          <w:highlight w:val="green"/>
        </w:rPr>
        <w:t xml:space="preserve"> </w:t>
      </w:r>
      <w:r w:rsidR="001C1C71" w:rsidRPr="002B7486">
        <w:rPr>
          <w:i/>
          <w:sz w:val="28"/>
          <w:szCs w:val="28"/>
          <w:highlight w:val="green"/>
          <w:lang w:val="en-US"/>
        </w:rPr>
        <w:t>T</w:t>
      </w:r>
      <w:r w:rsidR="001C1C71" w:rsidRPr="002B7486">
        <w:rPr>
          <w:sz w:val="28"/>
          <w:szCs w:val="28"/>
          <w:highlight w:val="green"/>
          <w:vertAlign w:val="subscript"/>
        </w:rPr>
        <w:t>1</w:t>
      </w:r>
      <w:r w:rsidR="001C1C71" w:rsidRPr="002B7486">
        <w:rPr>
          <w:sz w:val="28"/>
          <w:szCs w:val="28"/>
          <w:highlight w:val="green"/>
        </w:rPr>
        <w:t>,</w:t>
      </w:r>
      <w:r w:rsidRPr="002B7486">
        <w:rPr>
          <w:sz w:val="28"/>
          <w:szCs w:val="28"/>
          <w:highlight w:val="green"/>
        </w:rPr>
        <w:t xml:space="preserve"> </w:t>
      </w:r>
      <w:r w:rsidR="001C1C71" w:rsidRPr="002B7486">
        <w:rPr>
          <w:i/>
          <w:sz w:val="28"/>
          <w:szCs w:val="28"/>
          <w:highlight w:val="green"/>
          <w:lang w:val="en-US"/>
        </w:rPr>
        <w:t>T</w:t>
      </w:r>
      <w:r w:rsidR="001C1C71" w:rsidRPr="002B7486">
        <w:rPr>
          <w:sz w:val="28"/>
          <w:szCs w:val="28"/>
          <w:highlight w:val="green"/>
          <w:vertAlign w:val="subscript"/>
        </w:rPr>
        <w:t>2</w:t>
      </w:r>
      <w:r w:rsidRPr="002B7486">
        <w:rPr>
          <w:sz w:val="28"/>
          <w:szCs w:val="28"/>
          <w:highlight w:val="green"/>
        </w:rPr>
        <w:t xml:space="preserve"> </w:t>
      </w:r>
      <w:r w:rsidR="001C1C71" w:rsidRPr="002B7486">
        <w:rPr>
          <w:sz w:val="28"/>
          <w:szCs w:val="28"/>
          <w:highlight w:val="green"/>
        </w:rPr>
        <w:t>–</w:t>
      </w:r>
      <w:r w:rsidRPr="002B7486">
        <w:rPr>
          <w:sz w:val="28"/>
          <w:szCs w:val="28"/>
          <w:highlight w:val="green"/>
        </w:rPr>
        <w:t xml:space="preserve"> параметры, значения которых даны в таблице </w:t>
      </w:r>
      <w:r w:rsidR="00727FA0" w:rsidRPr="002B7486">
        <w:rPr>
          <w:sz w:val="28"/>
          <w:szCs w:val="28"/>
          <w:highlight w:val="green"/>
        </w:rPr>
        <w:t>6.2</w:t>
      </w:r>
      <w:r w:rsidRPr="002B7486">
        <w:rPr>
          <w:sz w:val="28"/>
          <w:szCs w:val="28"/>
          <w:highlight w:val="green"/>
        </w:rPr>
        <w:t>.</w:t>
      </w:r>
    </w:p>
    <w:p w14:paraId="27AA7D5E" w14:textId="77777777" w:rsidR="00727FA0" w:rsidRPr="002B7486" w:rsidRDefault="0020140F" w:rsidP="0087036E">
      <w:pPr>
        <w:pStyle w:val="af7"/>
        <w:ind w:firstLine="567"/>
        <w:jc w:val="both"/>
        <w:rPr>
          <w:highlight w:val="green"/>
        </w:rPr>
      </w:pPr>
      <w:r w:rsidRPr="002B7486">
        <w:rPr>
          <w:highlight w:val="green"/>
        </w:rPr>
        <w:t>П р и м е ч а н и я</w:t>
      </w:r>
    </w:p>
    <w:p w14:paraId="52984F3F" w14:textId="77777777" w:rsidR="0020140F" w:rsidRPr="002B7486" w:rsidRDefault="0020140F" w:rsidP="0087036E">
      <w:pPr>
        <w:pStyle w:val="af7"/>
        <w:ind w:firstLine="567"/>
        <w:jc w:val="both"/>
        <w:rPr>
          <w:highlight w:val="green"/>
        </w:rPr>
      </w:pPr>
      <w:r w:rsidRPr="002B7486">
        <w:rPr>
          <w:highlight w:val="green"/>
        </w:rPr>
        <w:t xml:space="preserve">1 Значения произведения </w:t>
      </w:r>
      <w:r w:rsidR="00727FA0" w:rsidRPr="002B7486">
        <w:rPr>
          <w:i/>
          <w:highlight w:val="green"/>
          <w:lang w:val="en-US"/>
        </w:rPr>
        <w:t>k</w:t>
      </w:r>
      <w:r w:rsidR="00727FA0" w:rsidRPr="002B7486">
        <w:rPr>
          <w:highlight w:val="green"/>
          <w:vertAlign w:val="subscript"/>
          <w:lang w:val="en-US"/>
        </w:rPr>
        <w:t>ψ</w:t>
      </w:r>
      <w:r w:rsidR="00727FA0" w:rsidRPr="002B7486">
        <w:rPr>
          <w:highlight w:val="green"/>
        </w:rPr>
        <w:t xml:space="preserve">, </w:t>
      </w:r>
      <w:r w:rsidR="00727FA0" w:rsidRPr="002B7486">
        <w:rPr>
          <w:highlight w:val="green"/>
          <w:lang w:val="en-US"/>
        </w:rPr>
        <w:t>β</w:t>
      </w:r>
      <w:r w:rsidR="00727FA0" w:rsidRPr="002B7486">
        <w:rPr>
          <w:i/>
          <w:highlight w:val="green"/>
          <w:vertAlign w:val="subscript"/>
          <w:lang w:val="en-US"/>
        </w:rPr>
        <w:t>i</w:t>
      </w:r>
      <w:r w:rsidR="00727FA0" w:rsidRPr="002B7486">
        <w:rPr>
          <w:highlight w:val="green"/>
        </w:rPr>
        <w:t xml:space="preserve"> </w:t>
      </w:r>
      <w:r w:rsidRPr="002B7486">
        <w:rPr>
          <w:highlight w:val="green"/>
        </w:rPr>
        <w:t>должны составлять не менее 0</w:t>
      </w:r>
      <w:r w:rsidR="00727FA0" w:rsidRPr="002B7486">
        <w:rPr>
          <w:highlight w:val="green"/>
        </w:rPr>
        <w:t>,80.</w:t>
      </w:r>
    </w:p>
    <w:p w14:paraId="38250465" w14:textId="77777777" w:rsidR="0020140F" w:rsidRPr="002B7486" w:rsidRDefault="0020140F" w:rsidP="0087036E">
      <w:pPr>
        <w:pStyle w:val="af7"/>
        <w:ind w:firstLine="567"/>
        <w:jc w:val="both"/>
        <w:rPr>
          <w:highlight w:val="green"/>
        </w:rPr>
      </w:pPr>
      <w:r w:rsidRPr="002B7486">
        <w:rPr>
          <w:highlight w:val="green"/>
        </w:rPr>
        <w:t xml:space="preserve">2 Расчеты сейсмостойкости </w:t>
      </w:r>
      <w:r w:rsidR="00727FA0" w:rsidRPr="002B7486">
        <w:rPr>
          <w:highlight w:val="green"/>
        </w:rPr>
        <w:t>ГТС</w:t>
      </w:r>
      <w:r w:rsidRPr="002B7486">
        <w:rPr>
          <w:highlight w:val="green"/>
        </w:rPr>
        <w:t xml:space="preserve"> методами ЛСТ допускается также выполнять с использованием спектров отклика однокомпонентных </w:t>
      </w:r>
      <w:r w:rsidR="00727FA0" w:rsidRPr="002B7486">
        <w:rPr>
          <w:highlight w:val="green"/>
        </w:rPr>
        <w:t>РА</w:t>
      </w:r>
      <w:r w:rsidRPr="002B7486">
        <w:rPr>
          <w:highlight w:val="green"/>
        </w:rPr>
        <w:t>, при регламентируемых в 6</w:t>
      </w:r>
      <w:r w:rsidR="00AF0407" w:rsidRPr="002B7486">
        <w:rPr>
          <w:highlight w:val="green"/>
        </w:rPr>
        <w:t>.</w:t>
      </w:r>
      <w:r w:rsidRPr="002B7486">
        <w:rPr>
          <w:highlight w:val="green"/>
        </w:rPr>
        <w:t>8 значениях параметров затухания колебаний.</w:t>
      </w:r>
    </w:p>
    <w:p w14:paraId="7F266EBB" w14:textId="77777777" w:rsidR="0020140F" w:rsidRPr="002B7486" w:rsidRDefault="0020140F" w:rsidP="00727FA0">
      <w:pPr>
        <w:pStyle w:val="af7"/>
        <w:rPr>
          <w:sz w:val="28"/>
          <w:szCs w:val="28"/>
          <w:highlight w:val="green"/>
        </w:rPr>
      </w:pPr>
    </w:p>
    <w:p w14:paraId="0072E630" w14:textId="77777777" w:rsidR="00572205" w:rsidRPr="002B7486" w:rsidRDefault="00572205" w:rsidP="00572205">
      <w:pPr>
        <w:pStyle w:val="af7"/>
        <w:jc w:val="center"/>
        <w:rPr>
          <w:sz w:val="24"/>
          <w:szCs w:val="24"/>
          <w:highlight w:val="green"/>
          <w:lang w:val="en-US"/>
        </w:rPr>
      </w:pPr>
      <w:r w:rsidRPr="002B7486">
        <w:rPr>
          <w:noProof/>
          <w:sz w:val="24"/>
          <w:szCs w:val="24"/>
          <w:highlight w:val="green"/>
        </w:rPr>
        <w:drawing>
          <wp:inline distT="0" distB="0" distL="0" distR="0" wp14:anchorId="1B48E11B" wp14:editId="55F09AA1">
            <wp:extent cx="4427220" cy="17602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427220" cy="1760220"/>
                    </a:xfrm>
                    <a:prstGeom prst="rect">
                      <a:avLst/>
                    </a:prstGeom>
                    <a:noFill/>
                    <a:ln>
                      <a:noFill/>
                    </a:ln>
                  </pic:spPr>
                </pic:pic>
              </a:graphicData>
            </a:graphic>
          </wp:inline>
        </w:drawing>
      </w:r>
    </w:p>
    <w:p w14:paraId="52F5626E" w14:textId="77777777" w:rsidR="00572205" w:rsidRPr="002B7486" w:rsidRDefault="00572205" w:rsidP="00572205">
      <w:pPr>
        <w:pStyle w:val="af7"/>
        <w:jc w:val="center"/>
        <w:rPr>
          <w:sz w:val="24"/>
          <w:szCs w:val="24"/>
          <w:highlight w:val="green"/>
          <w:lang w:val="en-US"/>
        </w:rPr>
      </w:pPr>
    </w:p>
    <w:p w14:paraId="2ACDE922" w14:textId="77777777" w:rsidR="00572205" w:rsidRPr="002B7486" w:rsidRDefault="00572205" w:rsidP="00572205">
      <w:pPr>
        <w:pStyle w:val="af7"/>
        <w:jc w:val="center"/>
        <w:rPr>
          <w:sz w:val="24"/>
          <w:szCs w:val="24"/>
          <w:highlight w:val="green"/>
          <w:lang w:eastAsia="en-US"/>
        </w:rPr>
      </w:pPr>
      <w:r w:rsidRPr="002B7486">
        <w:rPr>
          <w:sz w:val="24"/>
          <w:szCs w:val="24"/>
          <w:highlight w:val="green"/>
        </w:rPr>
        <w:t>1 – кривая для грунтов категорий</w:t>
      </w:r>
      <w:r w:rsidRPr="002B7486">
        <w:rPr>
          <w:sz w:val="24"/>
          <w:szCs w:val="24"/>
          <w:highlight w:val="green"/>
          <w:lang w:eastAsia="en-US"/>
        </w:rPr>
        <w:t xml:space="preserve"> I, I</w:t>
      </w:r>
      <w:r w:rsidR="00505D42" w:rsidRPr="002B7486">
        <w:rPr>
          <w:sz w:val="24"/>
          <w:szCs w:val="24"/>
          <w:highlight w:val="green"/>
          <w:lang w:eastAsia="en-US"/>
        </w:rPr>
        <w:t>-</w:t>
      </w:r>
      <w:r w:rsidRPr="002B7486">
        <w:rPr>
          <w:sz w:val="24"/>
          <w:szCs w:val="24"/>
          <w:highlight w:val="green"/>
          <w:lang w:eastAsia="en-US"/>
        </w:rPr>
        <w:t>II и II</w:t>
      </w:r>
      <w:r w:rsidRPr="002B7486">
        <w:rPr>
          <w:sz w:val="24"/>
          <w:szCs w:val="24"/>
          <w:highlight w:val="green"/>
        </w:rPr>
        <w:t>; 2 – кривая для грунтов категорий</w:t>
      </w:r>
      <w:r w:rsidRPr="002B7486">
        <w:rPr>
          <w:sz w:val="24"/>
          <w:szCs w:val="24"/>
          <w:highlight w:val="green"/>
          <w:lang w:eastAsia="en-US"/>
        </w:rPr>
        <w:t xml:space="preserve"> II</w:t>
      </w:r>
      <w:r w:rsidR="00505D42" w:rsidRPr="002B7486">
        <w:rPr>
          <w:sz w:val="24"/>
          <w:szCs w:val="24"/>
          <w:highlight w:val="green"/>
          <w:lang w:eastAsia="en-US"/>
        </w:rPr>
        <w:t>-</w:t>
      </w:r>
      <w:r w:rsidRPr="002B7486">
        <w:rPr>
          <w:sz w:val="24"/>
          <w:szCs w:val="24"/>
          <w:highlight w:val="green"/>
          <w:lang w:eastAsia="en-US"/>
        </w:rPr>
        <w:t>III и III</w:t>
      </w:r>
    </w:p>
    <w:p w14:paraId="3875941F" w14:textId="77777777" w:rsidR="00572205" w:rsidRPr="002B7486" w:rsidRDefault="00572205" w:rsidP="00572205">
      <w:pPr>
        <w:pStyle w:val="af7"/>
        <w:jc w:val="center"/>
        <w:rPr>
          <w:sz w:val="24"/>
          <w:szCs w:val="24"/>
          <w:highlight w:val="green"/>
        </w:rPr>
      </w:pPr>
    </w:p>
    <w:p w14:paraId="11C029C7" w14:textId="77777777" w:rsidR="00572205" w:rsidRPr="002B7486" w:rsidRDefault="00572205" w:rsidP="00572205">
      <w:pPr>
        <w:pStyle w:val="af7"/>
        <w:jc w:val="center"/>
        <w:rPr>
          <w:b/>
          <w:sz w:val="24"/>
          <w:szCs w:val="24"/>
          <w:highlight w:val="green"/>
        </w:rPr>
      </w:pPr>
      <w:r w:rsidRPr="002B7486">
        <w:rPr>
          <w:b/>
          <w:i/>
          <w:sz w:val="24"/>
          <w:szCs w:val="24"/>
          <w:highlight w:val="green"/>
        </w:rPr>
        <w:t xml:space="preserve">Рисунок 1 – </w:t>
      </w:r>
      <w:r w:rsidRPr="002B7486">
        <w:rPr>
          <w:b/>
          <w:sz w:val="24"/>
          <w:szCs w:val="24"/>
          <w:highlight w:val="green"/>
        </w:rPr>
        <w:t xml:space="preserve">Коэффициенты динамичности </w:t>
      </w:r>
      <w:r w:rsidRPr="002B7486">
        <w:rPr>
          <w:b/>
          <w:sz w:val="24"/>
          <w:szCs w:val="24"/>
          <w:highlight w:val="green"/>
          <w:lang w:val="en-US"/>
        </w:rPr>
        <w:t>β</w:t>
      </w:r>
      <w:r w:rsidRPr="002B7486">
        <w:rPr>
          <w:b/>
          <w:sz w:val="24"/>
          <w:szCs w:val="24"/>
          <w:highlight w:val="green"/>
        </w:rPr>
        <w:t>(</w:t>
      </w:r>
      <w:r w:rsidRPr="002B7486">
        <w:rPr>
          <w:b/>
          <w:i/>
          <w:sz w:val="24"/>
          <w:szCs w:val="24"/>
          <w:highlight w:val="green"/>
          <w:lang w:val="en-US"/>
        </w:rPr>
        <w:t>T</w:t>
      </w:r>
      <w:r w:rsidRPr="002B7486">
        <w:rPr>
          <w:b/>
          <w:i/>
          <w:sz w:val="24"/>
          <w:szCs w:val="24"/>
          <w:highlight w:val="green"/>
          <w:vertAlign w:val="subscript"/>
          <w:lang w:val="en-US"/>
        </w:rPr>
        <w:t>i</w:t>
      </w:r>
      <w:r w:rsidRPr="002B7486">
        <w:rPr>
          <w:b/>
          <w:sz w:val="24"/>
          <w:szCs w:val="24"/>
          <w:highlight w:val="green"/>
        </w:rPr>
        <w:t>)</w:t>
      </w:r>
    </w:p>
    <w:p w14:paraId="140F79D5" w14:textId="77777777" w:rsidR="00572205" w:rsidRPr="002B7486" w:rsidRDefault="00572205" w:rsidP="00727FA0">
      <w:pPr>
        <w:pStyle w:val="af7"/>
        <w:rPr>
          <w:sz w:val="28"/>
          <w:szCs w:val="28"/>
          <w:highlight w:val="green"/>
        </w:rPr>
      </w:pPr>
    </w:p>
    <w:p w14:paraId="30C19F3F" w14:textId="77777777" w:rsidR="0020140F" w:rsidRPr="002B7486" w:rsidRDefault="0020140F" w:rsidP="00727FA0">
      <w:pPr>
        <w:pStyle w:val="af7"/>
        <w:rPr>
          <w:sz w:val="28"/>
          <w:szCs w:val="28"/>
          <w:highlight w:val="green"/>
        </w:rPr>
      </w:pPr>
      <w:r w:rsidRPr="002B7486">
        <w:rPr>
          <w:sz w:val="28"/>
          <w:szCs w:val="28"/>
          <w:highlight w:val="green"/>
        </w:rPr>
        <w:t xml:space="preserve">Т а б л и ц а </w:t>
      </w:r>
      <w:r w:rsidR="00727FA0" w:rsidRPr="002B7486">
        <w:rPr>
          <w:sz w:val="28"/>
          <w:szCs w:val="28"/>
          <w:highlight w:val="green"/>
        </w:rPr>
        <w:t xml:space="preserve">  6.2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524"/>
        <w:gridCol w:w="1276"/>
        <w:gridCol w:w="1134"/>
        <w:gridCol w:w="1134"/>
      </w:tblGrid>
      <w:tr w:rsidR="0020140F" w:rsidRPr="002B7486" w14:paraId="3FB86488" w14:textId="77777777" w:rsidTr="00727FA0">
        <w:trPr>
          <w:tblHeader/>
          <w:jc w:val="center"/>
        </w:trPr>
        <w:tc>
          <w:tcPr>
            <w:tcW w:w="5524" w:type="dxa"/>
            <w:hideMark/>
          </w:tcPr>
          <w:p w14:paraId="0F06F694" w14:textId="77777777" w:rsidR="0020140F" w:rsidRPr="002B7486" w:rsidRDefault="0020140F" w:rsidP="00727FA0">
            <w:pPr>
              <w:pStyle w:val="af7"/>
              <w:jc w:val="center"/>
              <w:rPr>
                <w:sz w:val="24"/>
                <w:szCs w:val="24"/>
                <w:highlight w:val="green"/>
                <w:lang w:eastAsia="en-US"/>
              </w:rPr>
            </w:pPr>
            <w:r w:rsidRPr="002B7486">
              <w:rPr>
                <w:sz w:val="24"/>
                <w:szCs w:val="24"/>
                <w:highlight w:val="green"/>
                <w:lang w:eastAsia="en-US"/>
              </w:rPr>
              <w:t>Категория грунтов по сейсмическим свойствам</w:t>
            </w:r>
          </w:p>
        </w:tc>
        <w:tc>
          <w:tcPr>
            <w:tcW w:w="1276" w:type="dxa"/>
            <w:hideMark/>
          </w:tcPr>
          <w:p w14:paraId="192E3235" w14:textId="77777777" w:rsidR="0020140F" w:rsidRPr="002B7486" w:rsidRDefault="00727FA0" w:rsidP="00727FA0">
            <w:pPr>
              <w:pStyle w:val="af7"/>
              <w:jc w:val="center"/>
              <w:rPr>
                <w:sz w:val="24"/>
                <w:szCs w:val="24"/>
                <w:highlight w:val="green"/>
                <w:lang w:eastAsia="en-US"/>
              </w:rPr>
            </w:pPr>
            <w:r w:rsidRPr="002B7486">
              <w:rPr>
                <w:sz w:val="24"/>
                <w:szCs w:val="24"/>
                <w:highlight w:val="green"/>
                <w:lang w:val="en-US"/>
              </w:rPr>
              <w:t>β</w:t>
            </w:r>
            <w:r w:rsidRPr="002B7486">
              <w:rPr>
                <w:sz w:val="24"/>
                <w:szCs w:val="24"/>
                <w:highlight w:val="green"/>
                <w:vertAlign w:val="subscript"/>
              </w:rPr>
              <w:t>0</w:t>
            </w:r>
          </w:p>
        </w:tc>
        <w:tc>
          <w:tcPr>
            <w:tcW w:w="1134" w:type="dxa"/>
            <w:hideMark/>
          </w:tcPr>
          <w:p w14:paraId="1C48D5B3" w14:textId="77777777" w:rsidR="0020140F" w:rsidRPr="002B7486" w:rsidRDefault="00727FA0" w:rsidP="00727FA0">
            <w:pPr>
              <w:pStyle w:val="af7"/>
              <w:jc w:val="center"/>
              <w:rPr>
                <w:sz w:val="24"/>
                <w:szCs w:val="24"/>
                <w:highlight w:val="green"/>
                <w:lang w:eastAsia="en-US"/>
              </w:rPr>
            </w:pPr>
            <w:r w:rsidRPr="002B7486">
              <w:rPr>
                <w:i/>
                <w:sz w:val="24"/>
                <w:szCs w:val="24"/>
                <w:highlight w:val="green"/>
                <w:lang w:val="en-US"/>
              </w:rPr>
              <w:t>T</w:t>
            </w:r>
            <w:r w:rsidRPr="002B7486">
              <w:rPr>
                <w:sz w:val="24"/>
                <w:szCs w:val="24"/>
                <w:highlight w:val="green"/>
                <w:vertAlign w:val="subscript"/>
              </w:rPr>
              <w:t>1</w:t>
            </w:r>
          </w:p>
        </w:tc>
        <w:tc>
          <w:tcPr>
            <w:tcW w:w="1134" w:type="dxa"/>
            <w:hideMark/>
          </w:tcPr>
          <w:p w14:paraId="313B0194" w14:textId="77777777" w:rsidR="0020140F" w:rsidRPr="002B7486" w:rsidRDefault="00727FA0" w:rsidP="00727FA0">
            <w:pPr>
              <w:pStyle w:val="af7"/>
              <w:jc w:val="center"/>
              <w:rPr>
                <w:sz w:val="24"/>
                <w:szCs w:val="24"/>
                <w:highlight w:val="green"/>
                <w:lang w:eastAsia="en-US"/>
              </w:rPr>
            </w:pPr>
            <w:r w:rsidRPr="002B7486">
              <w:rPr>
                <w:i/>
                <w:sz w:val="24"/>
                <w:szCs w:val="24"/>
                <w:highlight w:val="green"/>
                <w:lang w:val="en-US"/>
              </w:rPr>
              <w:t>T</w:t>
            </w:r>
            <w:r w:rsidRPr="002B7486">
              <w:rPr>
                <w:sz w:val="24"/>
                <w:szCs w:val="24"/>
                <w:highlight w:val="green"/>
                <w:vertAlign w:val="subscript"/>
              </w:rPr>
              <w:t>2</w:t>
            </w:r>
          </w:p>
        </w:tc>
      </w:tr>
      <w:tr w:rsidR="0020140F" w:rsidRPr="002B7486" w14:paraId="38E6A998" w14:textId="77777777" w:rsidTr="00727FA0">
        <w:trPr>
          <w:jc w:val="center"/>
        </w:trPr>
        <w:tc>
          <w:tcPr>
            <w:tcW w:w="5524" w:type="dxa"/>
            <w:hideMark/>
          </w:tcPr>
          <w:p w14:paraId="1FF5801D" w14:textId="77777777" w:rsidR="0020140F" w:rsidRPr="002B7486" w:rsidRDefault="0020140F" w:rsidP="00505D42">
            <w:pPr>
              <w:pStyle w:val="af7"/>
              <w:jc w:val="center"/>
              <w:rPr>
                <w:sz w:val="24"/>
                <w:szCs w:val="24"/>
                <w:highlight w:val="green"/>
                <w:lang w:eastAsia="en-US"/>
              </w:rPr>
            </w:pPr>
            <w:r w:rsidRPr="002B7486">
              <w:rPr>
                <w:sz w:val="24"/>
                <w:szCs w:val="24"/>
                <w:highlight w:val="green"/>
                <w:lang w:eastAsia="en-US"/>
              </w:rPr>
              <w:t>I, I</w:t>
            </w:r>
            <w:r w:rsidR="00505D42" w:rsidRPr="002B7486">
              <w:rPr>
                <w:sz w:val="24"/>
                <w:szCs w:val="24"/>
                <w:highlight w:val="green"/>
                <w:lang w:eastAsia="en-US"/>
              </w:rPr>
              <w:t>-</w:t>
            </w:r>
            <w:r w:rsidRPr="002B7486">
              <w:rPr>
                <w:sz w:val="24"/>
                <w:szCs w:val="24"/>
                <w:highlight w:val="green"/>
                <w:lang w:eastAsia="en-US"/>
              </w:rPr>
              <w:t>II и II</w:t>
            </w:r>
          </w:p>
        </w:tc>
        <w:tc>
          <w:tcPr>
            <w:tcW w:w="1276" w:type="dxa"/>
            <w:hideMark/>
          </w:tcPr>
          <w:p w14:paraId="28408FAF" w14:textId="77777777" w:rsidR="0020140F" w:rsidRPr="002B7486" w:rsidRDefault="0020140F" w:rsidP="00727FA0">
            <w:pPr>
              <w:pStyle w:val="af7"/>
              <w:jc w:val="center"/>
              <w:rPr>
                <w:sz w:val="24"/>
                <w:szCs w:val="24"/>
                <w:highlight w:val="green"/>
                <w:lang w:eastAsia="en-US"/>
              </w:rPr>
            </w:pPr>
            <w:r w:rsidRPr="002B7486">
              <w:rPr>
                <w:sz w:val="24"/>
                <w:szCs w:val="24"/>
                <w:highlight w:val="green"/>
                <w:lang w:eastAsia="en-US"/>
              </w:rPr>
              <w:t>2</w:t>
            </w:r>
            <w:r w:rsidR="00727FA0" w:rsidRPr="002B7486">
              <w:rPr>
                <w:sz w:val="24"/>
                <w:szCs w:val="24"/>
                <w:highlight w:val="green"/>
                <w:lang w:eastAsia="en-US"/>
              </w:rPr>
              <w:t>,</w:t>
            </w:r>
            <w:r w:rsidRPr="002B7486">
              <w:rPr>
                <w:sz w:val="24"/>
                <w:szCs w:val="24"/>
                <w:highlight w:val="green"/>
                <w:lang w:eastAsia="en-US"/>
              </w:rPr>
              <w:t>5</w:t>
            </w:r>
          </w:p>
        </w:tc>
        <w:tc>
          <w:tcPr>
            <w:tcW w:w="1134" w:type="dxa"/>
            <w:hideMark/>
          </w:tcPr>
          <w:p w14:paraId="4FD4FA6D" w14:textId="77777777" w:rsidR="0020140F" w:rsidRPr="002B7486" w:rsidRDefault="0020140F" w:rsidP="00727FA0">
            <w:pPr>
              <w:pStyle w:val="af7"/>
              <w:jc w:val="center"/>
              <w:rPr>
                <w:sz w:val="24"/>
                <w:szCs w:val="24"/>
                <w:highlight w:val="green"/>
                <w:lang w:eastAsia="en-US"/>
              </w:rPr>
            </w:pPr>
            <w:r w:rsidRPr="002B7486">
              <w:rPr>
                <w:sz w:val="24"/>
                <w:szCs w:val="24"/>
                <w:highlight w:val="green"/>
                <w:lang w:eastAsia="en-US"/>
              </w:rPr>
              <w:t>0</w:t>
            </w:r>
            <w:r w:rsidR="00727FA0" w:rsidRPr="002B7486">
              <w:rPr>
                <w:sz w:val="24"/>
                <w:szCs w:val="24"/>
                <w:highlight w:val="green"/>
                <w:lang w:eastAsia="en-US"/>
              </w:rPr>
              <w:t>,</w:t>
            </w:r>
            <w:r w:rsidRPr="002B7486">
              <w:rPr>
                <w:sz w:val="24"/>
                <w:szCs w:val="24"/>
                <w:highlight w:val="green"/>
                <w:lang w:eastAsia="en-US"/>
              </w:rPr>
              <w:t>10</w:t>
            </w:r>
          </w:p>
        </w:tc>
        <w:tc>
          <w:tcPr>
            <w:tcW w:w="1134" w:type="dxa"/>
            <w:hideMark/>
          </w:tcPr>
          <w:p w14:paraId="3897F6DF" w14:textId="77777777" w:rsidR="0020140F" w:rsidRPr="002B7486" w:rsidRDefault="0020140F" w:rsidP="00727FA0">
            <w:pPr>
              <w:pStyle w:val="af7"/>
              <w:jc w:val="center"/>
              <w:rPr>
                <w:sz w:val="24"/>
                <w:szCs w:val="24"/>
                <w:highlight w:val="green"/>
                <w:lang w:eastAsia="en-US"/>
              </w:rPr>
            </w:pPr>
            <w:r w:rsidRPr="002B7486">
              <w:rPr>
                <w:sz w:val="24"/>
                <w:szCs w:val="24"/>
                <w:highlight w:val="green"/>
                <w:lang w:eastAsia="en-US"/>
              </w:rPr>
              <w:t>0</w:t>
            </w:r>
            <w:r w:rsidR="00727FA0" w:rsidRPr="002B7486">
              <w:rPr>
                <w:sz w:val="24"/>
                <w:szCs w:val="24"/>
                <w:highlight w:val="green"/>
                <w:lang w:eastAsia="en-US"/>
              </w:rPr>
              <w:t>,</w:t>
            </w:r>
            <w:r w:rsidRPr="002B7486">
              <w:rPr>
                <w:sz w:val="24"/>
                <w:szCs w:val="24"/>
                <w:highlight w:val="green"/>
                <w:lang w:eastAsia="en-US"/>
              </w:rPr>
              <w:t>40</w:t>
            </w:r>
          </w:p>
        </w:tc>
      </w:tr>
      <w:tr w:rsidR="0020140F" w:rsidRPr="002B7486" w14:paraId="68985667" w14:textId="77777777" w:rsidTr="00727FA0">
        <w:trPr>
          <w:jc w:val="center"/>
        </w:trPr>
        <w:tc>
          <w:tcPr>
            <w:tcW w:w="5524" w:type="dxa"/>
            <w:hideMark/>
          </w:tcPr>
          <w:p w14:paraId="04050B3B" w14:textId="77777777" w:rsidR="0020140F" w:rsidRPr="002B7486" w:rsidRDefault="0020140F" w:rsidP="00505D42">
            <w:pPr>
              <w:pStyle w:val="af7"/>
              <w:jc w:val="center"/>
              <w:rPr>
                <w:sz w:val="24"/>
                <w:szCs w:val="24"/>
                <w:highlight w:val="green"/>
                <w:lang w:eastAsia="en-US"/>
              </w:rPr>
            </w:pPr>
            <w:r w:rsidRPr="002B7486">
              <w:rPr>
                <w:sz w:val="24"/>
                <w:szCs w:val="24"/>
                <w:highlight w:val="green"/>
                <w:lang w:eastAsia="en-US"/>
              </w:rPr>
              <w:t>II</w:t>
            </w:r>
            <w:r w:rsidR="00505D42" w:rsidRPr="002B7486">
              <w:rPr>
                <w:sz w:val="24"/>
                <w:szCs w:val="24"/>
                <w:highlight w:val="green"/>
                <w:lang w:eastAsia="en-US"/>
              </w:rPr>
              <w:t>-</w:t>
            </w:r>
            <w:r w:rsidRPr="002B7486">
              <w:rPr>
                <w:sz w:val="24"/>
                <w:szCs w:val="24"/>
                <w:highlight w:val="green"/>
                <w:lang w:eastAsia="en-US"/>
              </w:rPr>
              <w:t>III и III</w:t>
            </w:r>
          </w:p>
        </w:tc>
        <w:tc>
          <w:tcPr>
            <w:tcW w:w="1276" w:type="dxa"/>
            <w:hideMark/>
          </w:tcPr>
          <w:p w14:paraId="508C9632" w14:textId="77777777" w:rsidR="0020140F" w:rsidRPr="002B7486" w:rsidRDefault="0020140F" w:rsidP="00727FA0">
            <w:pPr>
              <w:pStyle w:val="af7"/>
              <w:jc w:val="center"/>
              <w:rPr>
                <w:sz w:val="24"/>
                <w:szCs w:val="24"/>
                <w:highlight w:val="green"/>
                <w:lang w:eastAsia="en-US"/>
              </w:rPr>
            </w:pPr>
            <w:r w:rsidRPr="002B7486">
              <w:rPr>
                <w:sz w:val="24"/>
                <w:szCs w:val="24"/>
                <w:highlight w:val="green"/>
                <w:lang w:eastAsia="en-US"/>
              </w:rPr>
              <w:t>2</w:t>
            </w:r>
            <w:r w:rsidR="00727FA0" w:rsidRPr="002B7486">
              <w:rPr>
                <w:sz w:val="24"/>
                <w:szCs w:val="24"/>
                <w:highlight w:val="green"/>
                <w:lang w:eastAsia="en-US"/>
              </w:rPr>
              <w:t>,</w:t>
            </w:r>
            <w:r w:rsidRPr="002B7486">
              <w:rPr>
                <w:sz w:val="24"/>
                <w:szCs w:val="24"/>
                <w:highlight w:val="green"/>
                <w:lang w:eastAsia="en-US"/>
              </w:rPr>
              <w:t>5</w:t>
            </w:r>
          </w:p>
        </w:tc>
        <w:tc>
          <w:tcPr>
            <w:tcW w:w="1134" w:type="dxa"/>
            <w:hideMark/>
          </w:tcPr>
          <w:p w14:paraId="3C6AEC1C" w14:textId="77777777" w:rsidR="0020140F" w:rsidRPr="002B7486" w:rsidRDefault="0020140F" w:rsidP="00727FA0">
            <w:pPr>
              <w:pStyle w:val="af7"/>
              <w:jc w:val="center"/>
              <w:rPr>
                <w:sz w:val="24"/>
                <w:szCs w:val="24"/>
                <w:highlight w:val="green"/>
                <w:lang w:eastAsia="en-US"/>
              </w:rPr>
            </w:pPr>
            <w:r w:rsidRPr="002B7486">
              <w:rPr>
                <w:sz w:val="24"/>
                <w:szCs w:val="24"/>
                <w:highlight w:val="green"/>
                <w:lang w:eastAsia="en-US"/>
              </w:rPr>
              <w:t>0</w:t>
            </w:r>
            <w:r w:rsidR="00727FA0" w:rsidRPr="002B7486">
              <w:rPr>
                <w:sz w:val="24"/>
                <w:szCs w:val="24"/>
                <w:highlight w:val="green"/>
                <w:lang w:eastAsia="en-US"/>
              </w:rPr>
              <w:t>,</w:t>
            </w:r>
            <w:r w:rsidRPr="002B7486">
              <w:rPr>
                <w:sz w:val="24"/>
                <w:szCs w:val="24"/>
                <w:highlight w:val="green"/>
                <w:lang w:eastAsia="en-US"/>
              </w:rPr>
              <w:t>10</w:t>
            </w:r>
          </w:p>
        </w:tc>
        <w:tc>
          <w:tcPr>
            <w:tcW w:w="1134" w:type="dxa"/>
            <w:hideMark/>
          </w:tcPr>
          <w:p w14:paraId="6CF0AFE2" w14:textId="77777777" w:rsidR="0020140F" w:rsidRPr="002B7486" w:rsidRDefault="0020140F" w:rsidP="00727FA0">
            <w:pPr>
              <w:pStyle w:val="af7"/>
              <w:jc w:val="center"/>
              <w:rPr>
                <w:sz w:val="24"/>
                <w:szCs w:val="24"/>
                <w:highlight w:val="green"/>
                <w:lang w:eastAsia="en-US"/>
              </w:rPr>
            </w:pPr>
            <w:r w:rsidRPr="002B7486">
              <w:rPr>
                <w:sz w:val="24"/>
                <w:szCs w:val="24"/>
                <w:highlight w:val="green"/>
                <w:lang w:eastAsia="en-US"/>
              </w:rPr>
              <w:t>0</w:t>
            </w:r>
            <w:r w:rsidR="00727FA0" w:rsidRPr="002B7486">
              <w:rPr>
                <w:sz w:val="24"/>
                <w:szCs w:val="24"/>
                <w:highlight w:val="green"/>
                <w:lang w:eastAsia="en-US"/>
              </w:rPr>
              <w:t>,</w:t>
            </w:r>
            <w:r w:rsidRPr="002B7486">
              <w:rPr>
                <w:sz w:val="24"/>
                <w:szCs w:val="24"/>
                <w:highlight w:val="green"/>
                <w:lang w:eastAsia="en-US"/>
              </w:rPr>
              <w:t>80</w:t>
            </w:r>
          </w:p>
        </w:tc>
      </w:tr>
    </w:tbl>
    <w:p w14:paraId="37379D70" w14:textId="77777777" w:rsidR="009835A9" w:rsidRPr="002B7486" w:rsidRDefault="009835A9" w:rsidP="00572205">
      <w:pPr>
        <w:pStyle w:val="af7"/>
        <w:jc w:val="both"/>
        <w:rPr>
          <w:sz w:val="28"/>
          <w:szCs w:val="28"/>
          <w:highlight w:val="green"/>
        </w:rPr>
      </w:pPr>
    </w:p>
    <w:p w14:paraId="6B9F9A5E" w14:textId="77777777" w:rsidR="0020140F" w:rsidRPr="002B7486" w:rsidRDefault="0020140F" w:rsidP="00505D42">
      <w:pPr>
        <w:pStyle w:val="af7"/>
        <w:ind w:firstLine="567"/>
        <w:jc w:val="both"/>
        <w:rPr>
          <w:sz w:val="28"/>
          <w:szCs w:val="28"/>
          <w:highlight w:val="green"/>
        </w:rPr>
      </w:pPr>
      <w:r w:rsidRPr="002B7486">
        <w:rPr>
          <w:sz w:val="28"/>
          <w:szCs w:val="28"/>
          <w:highlight w:val="green"/>
        </w:rPr>
        <w:t xml:space="preserve">6.14 При расчете сейсмостойкости </w:t>
      </w:r>
      <w:r w:rsidR="00572205" w:rsidRPr="002B7486">
        <w:rPr>
          <w:sz w:val="28"/>
          <w:szCs w:val="28"/>
          <w:highlight w:val="green"/>
        </w:rPr>
        <w:t>ГТС</w:t>
      </w:r>
      <w:r w:rsidRPr="002B7486">
        <w:rPr>
          <w:sz w:val="28"/>
          <w:szCs w:val="28"/>
          <w:highlight w:val="green"/>
        </w:rPr>
        <w:t xml:space="preserve"> по ЛСТ расчетные значения возникающих в сооружении </w:t>
      </w:r>
      <w:r w:rsidR="00572205" w:rsidRPr="002B7486">
        <w:rPr>
          <w:sz w:val="28"/>
          <w:szCs w:val="28"/>
          <w:highlight w:val="green"/>
        </w:rPr>
        <w:t xml:space="preserve">величин </w:t>
      </w:r>
      <w:r w:rsidRPr="002B7486">
        <w:rPr>
          <w:sz w:val="28"/>
          <w:szCs w:val="28"/>
          <w:highlight w:val="green"/>
        </w:rPr>
        <w:t>смещений</w:t>
      </w:r>
      <w:r w:rsidR="00572205" w:rsidRPr="002B7486">
        <w:rPr>
          <w:sz w:val="28"/>
          <w:szCs w:val="28"/>
          <w:highlight w:val="green"/>
        </w:rPr>
        <w:t>,</w:t>
      </w:r>
      <w:r w:rsidRPr="002B7486">
        <w:rPr>
          <w:sz w:val="28"/>
          <w:szCs w:val="28"/>
          <w:highlight w:val="green"/>
        </w:rPr>
        <w:t xml:space="preserve"> деформаций, напряжений и усилий с учетом всех учитывае</w:t>
      </w:r>
      <w:r w:rsidR="00572205" w:rsidRPr="002B7486">
        <w:rPr>
          <w:sz w:val="28"/>
          <w:szCs w:val="28"/>
          <w:highlight w:val="green"/>
        </w:rPr>
        <w:t xml:space="preserve">мых в расчете форм собственных </w:t>
      </w:r>
      <w:r w:rsidRPr="002B7486">
        <w:rPr>
          <w:sz w:val="28"/>
          <w:szCs w:val="28"/>
          <w:highlight w:val="green"/>
        </w:rPr>
        <w:t>колебаний сооружений следует определять по формуле</w:t>
      </w:r>
    </w:p>
    <w:p w14:paraId="64F1E954" w14:textId="77777777" w:rsidR="0020140F" w:rsidRPr="002B7486" w:rsidRDefault="0020140F" w:rsidP="00572205">
      <w:pPr>
        <w:pStyle w:val="af7"/>
        <w:jc w:val="right"/>
        <w:rPr>
          <w:sz w:val="28"/>
          <w:szCs w:val="28"/>
          <w:highlight w:val="green"/>
        </w:rPr>
      </w:pPr>
      <w:r w:rsidRPr="002B7486">
        <w:rPr>
          <w:position w:val="-30"/>
          <w:sz w:val="28"/>
          <w:szCs w:val="28"/>
          <w:highlight w:val="green"/>
        </w:rPr>
        <w:object w:dxaOrig="1884" w:dyaOrig="1044" w14:anchorId="0A68F9D1">
          <v:shape id="_x0000_i1087" type="#_x0000_t75" style="width:93.75pt;height:51.75pt" o:ole="" fillcolor="window">
            <v:imagedata r:id="rId117" o:title=""/>
          </v:shape>
          <o:OLEObject Type="Embed" ProgID="Equation.3" ShapeID="_x0000_i1087" DrawAspect="Content" ObjectID="_1767443944" r:id="rId118"/>
        </w:object>
      </w:r>
      <w:r w:rsidRPr="002B7486">
        <w:rPr>
          <w:sz w:val="28"/>
          <w:szCs w:val="28"/>
          <w:highlight w:val="green"/>
        </w:rPr>
        <w:t>,                                             (13)</w:t>
      </w:r>
    </w:p>
    <w:p w14:paraId="2F912BFC" w14:textId="77777777" w:rsidR="0020140F" w:rsidRPr="002B7486" w:rsidRDefault="0020140F" w:rsidP="00572205">
      <w:pPr>
        <w:pStyle w:val="af7"/>
        <w:ind w:left="1134" w:hanging="1134"/>
        <w:jc w:val="both"/>
        <w:rPr>
          <w:sz w:val="28"/>
          <w:szCs w:val="28"/>
          <w:highlight w:val="green"/>
        </w:rPr>
      </w:pPr>
      <w:r w:rsidRPr="002B7486">
        <w:rPr>
          <w:sz w:val="28"/>
          <w:szCs w:val="28"/>
          <w:highlight w:val="green"/>
        </w:rPr>
        <w:t xml:space="preserve">где </w:t>
      </w:r>
      <w:r w:rsidR="00572205" w:rsidRPr="002B7486">
        <w:rPr>
          <w:i/>
          <w:sz w:val="28"/>
          <w:szCs w:val="28"/>
          <w:highlight w:val="green"/>
          <w:lang w:val="en-US"/>
        </w:rPr>
        <w:t>W</w:t>
      </w:r>
      <w:r w:rsidRPr="002B7486">
        <w:rPr>
          <w:sz w:val="28"/>
          <w:szCs w:val="28"/>
          <w:highlight w:val="green"/>
        </w:rPr>
        <w:t xml:space="preserve"> </w:t>
      </w:r>
      <w:r w:rsidR="00572205" w:rsidRPr="002B7486">
        <w:rPr>
          <w:sz w:val="28"/>
          <w:szCs w:val="28"/>
          <w:highlight w:val="green"/>
        </w:rPr>
        <w:t>–</w:t>
      </w:r>
      <w:r w:rsidRPr="002B7486">
        <w:rPr>
          <w:sz w:val="28"/>
          <w:szCs w:val="28"/>
          <w:highlight w:val="green"/>
        </w:rPr>
        <w:t xml:space="preserve"> обобщенное значение расчетных </w:t>
      </w:r>
      <w:r w:rsidR="00572205" w:rsidRPr="002B7486">
        <w:rPr>
          <w:sz w:val="28"/>
          <w:szCs w:val="28"/>
          <w:highlight w:val="green"/>
        </w:rPr>
        <w:t>величин смещений,</w:t>
      </w:r>
      <w:r w:rsidRPr="002B7486">
        <w:rPr>
          <w:sz w:val="28"/>
          <w:szCs w:val="28"/>
          <w:highlight w:val="green"/>
        </w:rPr>
        <w:t xml:space="preserve"> деформаций, напряжений или усилий, возникших в рассматриваемых точках или сечениях под влиянием сейсмических воздействий;</w:t>
      </w:r>
    </w:p>
    <w:p w14:paraId="6F512EAC" w14:textId="77777777" w:rsidR="0020140F" w:rsidRPr="002B7486" w:rsidRDefault="00572205" w:rsidP="00572205">
      <w:pPr>
        <w:pStyle w:val="af7"/>
        <w:ind w:left="1134" w:hanging="708"/>
        <w:jc w:val="both"/>
        <w:rPr>
          <w:sz w:val="28"/>
          <w:szCs w:val="28"/>
          <w:highlight w:val="green"/>
        </w:rPr>
      </w:pPr>
      <w:r w:rsidRPr="002B7486">
        <w:rPr>
          <w:i/>
          <w:sz w:val="28"/>
          <w:szCs w:val="28"/>
          <w:highlight w:val="green"/>
          <w:lang w:val="en-US"/>
        </w:rPr>
        <w:t>W</w:t>
      </w:r>
      <w:r w:rsidRPr="002B7486">
        <w:rPr>
          <w:i/>
          <w:sz w:val="28"/>
          <w:szCs w:val="28"/>
          <w:highlight w:val="green"/>
          <w:vertAlign w:val="subscript"/>
          <w:lang w:val="en-US"/>
        </w:rPr>
        <w:t>i</w:t>
      </w:r>
      <w:r w:rsidR="0020140F" w:rsidRPr="002B7486">
        <w:rPr>
          <w:sz w:val="28"/>
          <w:szCs w:val="28"/>
          <w:highlight w:val="green"/>
        </w:rPr>
        <w:t xml:space="preserve"> </w:t>
      </w:r>
      <w:r w:rsidRPr="002B7486">
        <w:rPr>
          <w:sz w:val="28"/>
          <w:szCs w:val="28"/>
          <w:highlight w:val="green"/>
        </w:rPr>
        <w:t>–</w:t>
      </w:r>
      <w:r w:rsidR="0020140F" w:rsidRPr="002B7486">
        <w:rPr>
          <w:sz w:val="28"/>
          <w:szCs w:val="28"/>
          <w:highlight w:val="green"/>
        </w:rPr>
        <w:t xml:space="preserve"> обобщенное значение </w:t>
      </w:r>
      <w:r w:rsidRPr="002B7486">
        <w:rPr>
          <w:sz w:val="28"/>
          <w:szCs w:val="28"/>
          <w:highlight w:val="green"/>
        </w:rPr>
        <w:t xml:space="preserve">величин </w:t>
      </w:r>
      <w:r w:rsidR="0020140F" w:rsidRPr="002B7486">
        <w:rPr>
          <w:sz w:val="28"/>
          <w:szCs w:val="28"/>
          <w:highlight w:val="green"/>
        </w:rPr>
        <w:t>смещений</w:t>
      </w:r>
      <w:r w:rsidRPr="002B7486">
        <w:rPr>
          <w:sz w:val="28"/>
          <w:szCs w:val="28"/>
          <w:highlight w:val="green"/>
        </w:rPr>
        <w:t>,</w:t>
      </w:r>
      <w:r w:rsidR="0020140F" w:rsidRPr="002B7486">
        <w:rPr>
          <w:sz w:val="28"/>
          <w:szCs w:val="28"/>
          <w:highlight w:val="green"/>
        </w:rPr>
        <w:t xml:space="preserve"> деформаций, напряжений или усилий, возникших в рассматриваемых точках или сечениях под влиянием сейсмических нагрузок (сил), соответствующих </w:t>
      </w:r>
      <w:r w:rsidR="0020140F" w:rsidRPr="002B7486">
        <w:rPr>
          <w:i/>
          <w:sz w:val="28"/>
          <w:szCs w:val="28"/>
          <w:highlight w:val="green"/>
        </w:rPr>
        <w:t>i</w:t>
      </w:r>
      <w:r w:rsidR="0020140F" w:rsidRPr="002B7486">
        <w:rPr>
          <w:sz w:val="28"/>
          <w:szCs w:val="28"/>
          <w:highlight w:val="green"/>
        </w:rPr>
        <w:t>-й форме собственных колебаний;</w:t>
      </w:r>
    </w:p>
    <w:p w14:paraId="18786B4E" w14:textId="77777777" w:rsidR="0020140F" w:rsidRPr="002B7486" w:rsidRDefault="00572205" w:rsidP="00572205">
      <w:pPr>
        <w:pStyle w:val="af7"/>
        <w:ind w:firstLine="567"/>
        <w:jc w:val="both"/>
        <w:rPr>
          <w:sz w:val="28"/>
          <w:szCs w:val="28"/>
          <w:highlight w:val="green"/>
        </w:rPr>
      </w:pPr>
      <w:r w:rsidRPr="002B7486">
        <w:rPr>
          <w:i/>
          <w:sz w:val="28"/>
          <w:szCs w:val="28"/>
          <w:highlight w:val="green"/>
          <w:lang w:val="en-US"/>
        </w:rPr>
        <w:t>q</w:t>
      </w:r>
      <w:r w:rsidR="0020140F" w:rsidRPr="002B7486">
        <w:rPr>
          <w:sz w:val="28"/>
          <w:szCs w:val="28"/>
          <w:highlight w:val="green"/>
        </w:rPr>
        <w:t xml:space="preserve"> </w:t>
      </w:r>
      <w:r w:rsidRPr="002B7486">
        <w:rPr>
          <w:sz w:val="28"/>
          <w:szCs w:val="28"/>
          <w:highlight w:val="green"/>
        </w:rPr>
        <w:t>–</w:t>
      </w:r>
      <w:r w:rsidR="0020140F" w:rsidRPr="002B7486">
        <w:rPr>
          <w:sz w:val="28"/>
          <w:szCs w:val="28"/>
          <w:highlight w:val="green"/>
        </w:rPr>
        <w:t xml:space="preserve"> число учитываемых в расчетах форм собственных колебаний.</w:t>
      </w:r>
    </w:p>
    <w:p w14:paraId="5EB95BB0" w14:textId="77777777" w:rsidR="0020140F" w:rsidRPr="002B7486" w:rsidRDefault="0020140F" w:rsidP="00572205">
      <w:pPr>
        <w:pStyle w:val="af7"/>
        <w:ind w:firstLine="567"/>
        <w:jc w:val="both"/>
        <w:rPr>
          <w:sz w:val="28"/>
          <w:szCs w:val="28"/>
          <w:highlight w:val="green"/>
        </w:rPr>
      </w:pPr>
      <w:r w:rsidRPr="002B7486">
        <w:rPr>
          <w:sz w:val="28"/>
          <w:szCs w:val="28"/>
          <w:highlight w:val="green"/>
        </w:rPr>
        <w:t xml:space="preserve">6.15 В расчетах </w:t>
      </w:r>
      <w:r w:rsidR="00572205" w:rsidRPr="002B7486">
        <w:rPr>
          <w:sz w:val="28"/>
          <w:szCs w:val="28"/>
          <w:highlight w:val="green"/>
        </w:rPr>
        <w:t>ГТС</w:t>
      </w:r>
      <w:r w:rsidRPr="002B7486">
        <w:rPr>
          <w:sz w:val="28"/>
          <w:szCs w:val="28"/>
          <w:highlight w:val="green"/>
        </w:rPr>
        <w:t xml:space="preserve"> по СТ интенсивность объемных сейсмических сил </w:t>
      </w:r>
      <w:r w:rsidRPr="002B7486">
        <w:rPr>
          <w:position w:val="-12"/>
          <w:sz w:val="28"/>
          <w:szCs w:val="28"/>
          <w:highlight w:val="green"/>
        </w:rPr>
        <w:object w:dxaOrig="300" w:dyaOrig="360" w14:anchorId="78448CE8">
          <v:shape id="_x0000_i1088" type="#_x0000_t75" style="width:15pt;height:19.5pt" o:ole="">
            <v:imagedata r:id="rId119" o:title=""/>
          </v:shape>
          <o:OLEObject Type="Embed" ProgID="Equation.3" ShapeID="_x0000_i1088" DrawAspect="Content" ObjectID="_1767443945" r:id="rId120"/>
        </w:object>
      </w:r>
      <w:r w:rsidR="00C172A5" w:rsidRPr="002B7486">
        <w:rPr>
          <w:sz w:val="28"/>
          <w:szCs w:val="28"/>
          <w:highlight w:val="green"/>
        </w:rPr>
        <w:t xml:space="preserve"> в точке </w:t>
      </w:r>
      <w:r w:rsidRPr="002B7486">
        <w:rPr>
          <w:i/>
          <w:sz w:val="28"/>
          <w:szCs w:val="28"/>
          <w:highlight w:val="green"/>
          <w:lang w:val="en-US"/>
        </w:rPr>
        <w:t>k</w:t>
      </w:r>
      <w:r w:rsidRPr="002B7486">
        <w:rPr>
          <w:sz w:val="28"/>
          <w:szCs w:val="28"/>
          <w:highlight w:val="green"/>
        </w:rPr>
        <w:t xml:space="preserve"> </w:t>
      </w:r>
      <w:r w:rsidR="00C172A5" w:rsidRPr="002B7486">
        <w:rPr>
          <w:sz w:val="28"/>
          <w:szCs w:val="28"/>
          <w:highlight w:val="green"/>
        </w:rPr>
        <w:t>области определяют по формуле</w:t>
      </w:r>
    </w:p>
    <w:p w14:paraId="07FF4C4D" w14:textId="77777777" w:rsidR="0020140F" w:rsidRPr="002B7486" w:rsidRDefault="0020140F" w:rsidP="00C172A5">
      <w:pPr>
        <w:pStyle w:val="af7"/>
        <w:jc w:val="right"/>
        <w:rPr>
          <w:sz w:val="28"/>
          <w:szCs w:val="28"/>
          <w:highlight w:val="green"/>
        </w:rPr>
      </w:pPr>
      <w:r w:rsidRPr="002B7486">
        <w:rPr>
          <w:position w:val="-14"/>
          <w:sz w:val="28"/>
          <w:szCs w:val="28"/>
          <w:highlight w:val="green"/>
        </w:rPr>
        <w:object w:dxaOrig="1356" w:dyaOrig="444" w14:anchorId="78DE9325">
          <v:shape id="_x0000_i1089" type="#_x0000_t75" style="width:66.75pt;height:22.5pt" o:ole="" fillcolor="window">
            <v:imagedata r:id="rId121" o:title=""/>
          </v:shape>
          <o:OLEObject Type="Embed" ProgID="Equation.3" ShapeID="_x0000_i1089" DrawAspect="Content" ObjectID="_1767443946" r:id="rId122"/>
        </w:object>
      </w:r>
      <w:r w:rsidR="00C172A5" w:rsidRPr="002B7486">
        <w:rPr>
          <w:sz w:val="28"/>
          <w:szCs w:val="28"/>
          <w:highlight w:val="green"/>
        </w:rPr>
        <w:t>,</w:t>
      </w:r>
      <w:r w:rsidRPr="002B7486">
        <w:rPr>
          <w:sz w:val="28"/>
          <w:szCs w:val="28"/>
          <w:highlight w:val="green"/>
        </w:rPr>
        <w:t xml:space="preserve">                                                 (14)</w:t>
      </w:r>
    </w:p>
    <w:p w14:paraId="681EE5E2" w14:textId="77777777" w:rsidR="0020140F" w:rsidRPr="002B7486" w:rsidRDefault="0020140F" w:rsidP="00572205">
      <w:pPr>
        <w:pStyle w:val="af7"/>
        <w:jc w:val="both"/>
        <w:rPr>
          <w:sz w:val="28"/>
          <w:szCs w:val="28"/>
          <w:highlight w:val="green"/>
        </w:rPr>
      </w:pPr>
      <w:r w:rsidRPr="002B7486">
        <w:rPr>
          <w:sz w:val="28"/>
          <w:szCs w:val="28"/>
          <w:highlight w:val="green"/>
        </w:rPr>
        <w:t>где</w:t>
      </w:r>
      <w:r w:rsidR="00C172A5" w:rsidRPr="002B7486">
        <w:rPr>
          <w:sz w:val="28"/>
          <w:szCs w:val="28"/>
          <w:highlight w:val="green"/>
        </w:rPr>
        <w:t xml:space="preserve"> </w:t>
      </w:r>
      <w:r w:rsidR="00C172A5" w:rsidRPr="002B7486">
        <w:rPr>
          <w:i/>
          <w:sz w:val="28"/>
          <w:szCs w:val="28"/>
          <w:highlight w:val="green"/>
          <w:lang w:val="en-US"/>
        </w:rPr>
        <w:t>k</w:t>
      </w:r>
      <w:r w:rsidR="00C172A5" w:rsidRPr="002B7486">
        <w:rPr>
          <w:i/>
          <w:sz w:val="28"/>
          <w:szCs w:val="28"/>
          <w:highlight w:val="green"/>
          <w:vertAlign w:val="subscript"/>
          <w:lang w:val="en-US"/>
        </w:rPr>
        <w:t>f</w:t>
      </w:r>
      <w:r w:rsidRPr="002B7486">
        <w:rPr>
          <w:sz w:val="28"/>
          <w:szCs w:val="28"/>
          <w:highlight w:val="green"/>
        </w:rPr>
        <w:t xml:space="preserve"> </w:t>
      </w:r>
      <w:r w:rsidR="00C172A5" w:rsidRPr="002B7486">
        <w:rPr>
          <w:sz w:val="28"/>
          <w:szCs w:val="28"/>
          <w:highlight w:val="green"/>
        </w:rPr>
        <w:t>–</w:t>
      </w:r>
      <w:r w:rsidRPr="002B7486">
        <w:rPr>
          <w:sz w:val="28"/>
          <w:szCs w:val="28"/>
          <w:highlight w:val="green"/>
        </w:rPr>
        <w:t xml:space="preserve"> см. </w:t>
      </w:r>
      <w:r w:rsidR="00C172A5" w:rsidRPr="002B7486">
        <w:rPr>
          <w:sz w:val="28"/>
          <w:szCs w:val="28"/>
          <w:highlight w:val="green"/>
        </w:rPr>
        <w:t xml:space="preserve">6.11, </w:t>
      </w:r>
      <w:r w:rsidRPr="002B7486">
        <w:rPr>
          <w:sz w:val="28"/>
          <w:szCs w:val="28"/>
          <w:highlight w:val="green"/>
        </w:rPr>
        <w:t>формул</w:t>
      </w:r>
      <w:r w:rsidR="00C172A5" w:rsidRPr="002B7486">
        <w:rPr>
          <w:sz w:val="28"/>
          <w:szCs w:val="28"/>
          <w:highlight w:val="green"/>
        </w:rPr>
        <w:t>а</w:t>
      </w:r>
      <w:r w:rsidRPr="002B7486">
        <w:rPr>
          <w:sz w:val="28"/>
          <w:szCs w:val="28"/>
          <w:highlight w:val="green"/>
        </w:rPr>
        <w:t xml:space="preserve"> (8);</w:t>
      </w:r>
    </w:p>
    <w:p w14:paraId="04660CFC" w14:textId="77777777" w:rsidR="0020140F" w:rsidRPr="002B7486" w:rsidRDefault="00C172A5" w:rsidP="00C172A5">
      <w:pPr>
        <w:pStyle w:val="af7"/>
        <w:ind w:firstLine="426"/>
        <w:jc w:val="both"/>
        <w:rPr>
          <w:sz w:val="28"/>
          <w:szCs w:val="28"/>
          <w:highlight w:val="green"/>
        </w:rPr>
      </w:pPr>
      <w:r w:rsidRPr="002B7486">
        <w:rPr>
          <w:sz w:val="28"/>
          <w:szCs w:val="28"/>
          <w:highlight w:val="green"/>
        </w:rPr>
        <w:t>ρ</w:t>
      </w:r>
      <w:r w:rsidRPr="002B7486">
        <w:rPr>
          <w:i/>
          <w:sz w:val="28"/>
          <w:szCs w:val="28"/>
          <w:highlight w:val="green"/>
          <w:vertAlign w:val="subscript"/>
          <w:lang w:val="en-US"/>
        </w:rPr>
        <w:t>k</w:t>
      </w:r>
      <w:r w:rsidR="0020140F" w:rsidRPr="002B7486">
        <w:rPr>
          <w:sz w:val="28"/>
          <w:szCs w:val="28"/>
          <w:highlight w:val="green"/>
        </w:rPr>
        <w:t xml:space="preserve"> </w:t>
      </w:r>
      <w:r w:rsidRPr="002B7486">
        <w:rPr>
          <w:sz w:val="28"/>
          <w:szCs w:val="28"/>
          <w:highlight w:val="green"/>
        </w:rPr>
        <w:t>–</w:t>
      </w:r>
      <w:r w:rsidR="0020140F" w:rsidRPr="002B7486">
        <w:rPr>
          <w:sz w:val="28"/>
          <w:szCs w:val="28"/>
          <w:highlight w:val="green"/>
        </w:rPr>
        <w:t xml:space="preserve"> плотность материала;</w:t>
      </w:r>
    </w:p>
    <w:p w14:paraId="5A0CD904" w14:textId="77777777" w:rsidR="0020140F" w:rsidRPr="002B7486" w:rsidRDefault="00C172A5" w:rsidP="00C172A5">
      <w:pPr>
        <w:pStyle w:val="af7"/>
        <w:ind w:firstLine="284"/>
        <w:jc w:val="both"/>
        <w:rPr>
          <w:sz w:val="28"/>
          <w:szCs w:val="28"/>
          <w:highlight w:val="green"/>
        </w:rPr>
      </w:pPr>
      <w:r w:rsidRPr="002B7486">
        <w:rPr>
          <w:b/>
          <w:position w:val="-10"/>
          <w:sz w:val="28"/>
          <w:szCs w:val="28"/>
          <w:highlight w:val="green"/>
          <w:vertAlign w:val="subscript"/>
        </w:rPr>
        <w:object w:dxaOrig="432" w:dyaOrig="588" w14:anchorId="0DBFDDD1">
          <v:shape id="_x0000_i1090" type="#_x0000_t75" style="width:20.25pt;height:26.25pt" o:ole="" fillcolor="window">
            <v:imagedata r:id="rId95" o:title=""/>
          </v:shape>
          <o:OLEObject Type="Embed" ProgID="Equation.2" ShapeID="_x0000_i1090" DrawAspect="Content" ObjectID="_1767443947" r:id="rId123"/>
        </w:object>
      </w:r>
      <w:r w:rsidR="0020140F" w:rsidRPr="002B7486">
        <w:rPr>
          <w:sz w:val="28"/>
          <w:szCs w:val="28"/>
          <w:highlight w:val="green"/>
        </w:rPr>
        <w:t xml:space="preserve"> </w:t>
      </w:r>
      <w:r w:rsidRPr="002B7486">
        <w:rPr>
          <w:sz w:val="28"/>
          <w:szCs w:val="28"/>
          <w:highlight w:val="green"/>
        </w:rPr>
        <w:t>–</w:t>
      </w:r>
      <w:r w:rsidR="0020140F" w:rsidRPr="002B7486">
        <w:rPr>
          <w:sz w:val="28"/>
          <w:szCs w:val="28"/>
          <w:highlight w:val="green"/>
        </w:rPr>
        <w:t xml:space="preserve"> сейсмическое ускорение основания.</w:t>
      </w:r>
    </w:p>
    <w:p w14:paraId="39EE5482" w14:textId="77777777" w:rsidR="0020140F" w:rsidRPr="002B7486" w:rsidRDefault="0020140F" w:rsidP="00C172A5">
      <w:pPr>
        <w:pStyle w:val="af7"/>
        <w:ind w:firstLine="567"/>
        <w:jc w:val="both"/>
        <w:rPr>
          <w:sz w:val="28"/>
          <w:szCs w:val="28"/>
          <w:highlight w:val="green"/>
        </w:rPr>
      </w:pPr>
      <w:r w:rsidRPr="002B7486">
        <w:rPr>
          <w:sz w:val="28"/>
          <w:szCs w:val="28"/>
          <w:highlight w:val="green"/>
        </w:rPr>
        <w:t>Сейсмическ</w:t>
      </w:r>
      <w:r w:rsidR="00C172A5" w:rsidRPr="002B7486">
        <w:rPr>
          <w:sz w:val="28"/>
          <w:szCs w:val="28"/>
          <w:highlight w:val="green"/>
        </w:rPr>
        <w:t>ую</w:t>
      </w:r>
      <w:r w:rsidRPr="002B7486">
        <w:rPr>
          <w:sz w:val="28"/>
          <w:szCs w:val="28"/>
          <w:highlight w:val="green"/>
        </w:rPr>
        <w:t xml:space="preserve"> сил</w:t>
      </w:r>
      <w:r w:rsidR="00C172A5" w:rsidRPr="002B7486">
        <w:rPr>
          <w:sz w:val="28"/>
          <w:szCs w:val="28"/>
          <w:highlight w:val="green"/>
        </w:rPr>
        <w:t>у</w:t>
      </w:r>
      <w:r w:rsidRPr="002B7486">
        <w:rPr>
          <w:sz w:val="28"/>
          <w:szCs w:val="28"/>
          <w:highlight w:val="green"/>
        </w:rPr>
        <w:t xml:space="preserve"> </w:t>
      </w:r>
      <w:r w:rsidRPr="002B7486">
        <w:rPr>
          <w:position w:val="-12"/>
          <w:sz w:val="28"/>
          <w:szCs w:val="28"/>
          <w:highlight w:val="green"/>
        </w:rPr>
        <w:object w:dxaOrig="360" w:dyaOrig="396" w14:anchorId="14AD59A5">
          <v:shape id="_x0000_i1091" type="#_x0000_t75" style="width:19.5pt;height:20.25pt" o:ole="">
            <v:imagedata r:id="rId124" o:title=""/>
          </v:shape>
          <o:OLEObject Type="Embed" ProgID="Equation.3" ShapeID="_x0000_i1091" DrawAspect="Content" ObjectID="_1767443948" r:id="rId125"/>
        </w:object>
      </w:r>
      <w:r w:rsidRPr="002B7486">
        <w:rPr>
          <w:sz w:val="28"/>
          <w:szCs w:val="28"/>
          <w:highlight w:val="green"/>
        </w:rPr>
        <w:t xml:space="preserve"> определяем</w:t>
      </w:r>
      <w:r w:rsidR="00C172A5" w:rsidRPr="002B7486">
        <w:rPr>
          <w:sz w:val="28"/>
          <w:szCs w:val="28"/>
          <w:highlight w:val="green"/>
        </w:rPr>
        <w:t xml:space="preserve">ую для элемента </w:t>
      </w:r>
      <w:r w:rsidRPr="002B7486">
        <w:rPr>
          <w:i/>
          <w:sz w:val="28"/>
          <w:szCs w:val="28"/>
          <w:highlight w:val="green"/>
          <w:lang w:val="en-US"/>
        </w:rPr>
        <w:t>k</w:t>
      </w:r>
      <w:r w:rsidRPr="002B7486">
        <w:rPr>
          <w:sz w:val="28"/>
          <w:szCs w:val="28"/>
          <w:highlight w:val="green"/>
        </w:rPr>
        <w:t xml:space="preserve"> конструкции, наход</w:t>
      </w:r>
      <w:r w:rsidR="00C172A5" w:rsidRPr="002B7486">
        <w:rPr>
          <w:sz w:val="28"/>
          <w:szCs w:val="28"/>
          <w:highlight w:val="green"/>
        </w:rPr>
        <w:t>ят</w:t>
      </w:r>
      <w:r w:rsidRPr="002B7486">
        <w:rPr>
          <w:sz w:val="28"/>
          <w:szCs w:val="28"/>
          <w:highlight w:val="green"/>
        </w:rPr>
        <w:t xml:space="preserve"> по формуле</w:t>
      </w:r>
    </w:p>
    <w:p w14:paraId="072CC1D7" w14:textId="77777777" w:rsidR="0020140F" w:rsidRPr="002B7486" w:rsidRDefault="0020140F" w:rsidP="00C172A5">
      <w:pPr>
        <w:pStyle w:val="af7"/>
        <w:jc w:val="right"/>
        <w:rPr>
          <w:sz w:val="28"/>
          <w:szCs w:val="28"/>
          <w:highlight w:val="green"/>
        </w:rPr>
      </w:pPr>
      <w:r w:rsidRPr="002B7486">
        <w:rPr>
          <w:i/>
          <w:position w:val="-14"/>
          <w:sz w:val="28"/>
          <w:szCs w:val="28"/>
          <w:highlight w:val="green"/>
        </w:rPr>
        <w:object w:dxaOrig="1392" w:dyaOrig="444" w14:anchorId="5954C3B1">
          <v:shape id="_x0000_i1092" type="#_x0000_t75" style="width:69.75pt;height:22.5pt" o:ole="" fillcolor="window">
            <v:imagedata r:id="rId126" o:title=""/>
          </v:shape>
          <o:OLEObject Type="Embed" ProgID="Equation.3" ShapeID="_x0000_i1092" DrawAspect="Content" ObjectID="_1767443949" r:id="rId127"/>
        </w:object>
      </w:r>
      <w:r w:rsidRPr="002B7486">
        <w:rPr>
          <w:sz w:val="28"/>
          <w:szCs w:val="28"/>
          <w:highlight w:val="green"/>
        </w:rPr>
        <w:t xml:space="preserve">                                                 (15)</w:t>
      </w:r>
    </w:p>
    <w:p w14:paraId="5B151AF0" w14:textId="77777777" w:rsidR="0020140F" w:rsidRPr="002B7486" w:rsidRDefault="0020140F" w:rsidP="00572205">
      <w:pPr>
        <w:pStyle w:val="af7"/>
        <w:jc w:val="both"/>
        <w:rPr>
          <w:sz w:val="28"/>
          <w:szCs w:val="28"/>
          <w:highlight w:val="green"/>
        </w:rPr>
      </w:pPr>
      <w:r w:rsidRPr="002B7486">
        <w:rPr>
          <w:sz w:val="28"/>
          <w:szCs w:val="28"/>
          <w:highlight w:val="green"/>
        </w:rPr>
        <w:t xml:space="preserve">где </w:t>
      </w:r>
      <w:r w:rsidRPr="002B7486">
        <w:rPr>
          <w:i/>
          <w:sz w:val="28"/>
          <w:szCs w:val="28"/>
          <w:highlight w:val="green"/>
          <w:lang w:val="en-US"/>
        </w:rPr>
        <w:t>m</w:t>
      </w:r>
      <w:r w:rsidRPr="002B7486">
        <w:rPr>
          <w:i/>
          <w:sz w:val="28"/>
          <w:szCs w:val="28"/>
          <w:highlight w:val="green"/>
          <w:vertAlign w:val="subscript"/>
          <w:lang w:val="en-US"/>
        </w:rPr>
        <w:t>k</w:t>
      </w:r>
      <w:r w:rsidRPr="002B7486">
        <w:rPr>
          <w:sz w:val="28"/>
          <w:szCs w:val="28"/>
          <w:highlight w:val="green"/>
        </w:rPr>
        <w:t xml:space="preserve"> – масса элемента конструкции </w:t>
      </w:r>
      <w:r w:rsidRPr="002B7486">
        <w:rPr>
          <w:i/>
          <w:sz w:val="28"/>
          <w:szCs w:val="28"/>
          <w:highlight w:val="green"/>
          <w:lang w:val="en-US"/>
        </w:rPr>
        <w:t>k</w:t>
      </w:r>
      <w:r w:rsidRPr="002B7486">
        <w:rPr>
          <w:sz w:val="28"/>
          <w:szCs w:val="28"/>
          <w:highlight w:val="green"/>
        </w:rPr>
        <w:t>.</w:t>
      </w:r>
    </w:p>
    <w:p w14:paraId="53B74E1D" w14:textId="77777777" w:rsidR="0020140F" w:rsidRPr="005C76C6" w:rsidRDefault="0020140F" w:rsidP="00DF2169">
      <w:pPr>
        <w:pStyle w:val="af7"/>
        <w:ind w:firstLine="567"/>
        <w:jc w:val="both"/>
        <w:rPr>
          <w:sz w:val="28"/>
          <w:szCs w:val="28"/>
        </w:rPr>
      </w:pPr>
      <w:r w:rsidRPr="002B7486">
        <w:rPr>
          <w:sz w:val="28"/>
          <w:szCs w:val="28"/>
          <w:highlight w:val="green"/>
        </w:rPr>
        <w:t xml:space="preserve">Сейсмическое ускорение основания </w:t>
      </w:r>
      <w:r w:rsidRPr="002B7486">
        <w:rPr>
          <w:position w:val="-10"/>
          <w:sz w:val="28"/>
          <w:szCs w:val="28"/>
          <w:highlight w:val="green"/>
          <w:vertAlign w:val="subscript"/>
        </w:rPr>
        <w:object w:dxaOrig="348" w:dyaOrig="468" w14:anchorId="23E43259">
          <v:shape id="_x0000_i1093" type="#_x0000_t75" style="width:17.25pt;height:23.25pt" o:ole="">
            <v:imagedata r:id="rId95" o:title=""/>
          </v:shape>
          <o:OLEObject Type="Embed" ProgID="Equation.2" ShapeID="_x0000_i1093" DrawAspect="Content" ObjectID="_1767443950" r:id="rId128"/>
        </w:object>
      </w:r>
      <w:r w:rsidRPr="002B7486">
        <w:rPr>
          <w:sz w:val="28"/>
          <w:szCs w:val="28"/>
          <w:highlight w:val="green"/>
        </w:rPr>
        <w:t xml:space="preserve"> в формулах </w:t>
      </w:r>
      <w:r w:rsidR="00DF2169" w:rsidRPr="002B7486">
        <w:rPr>
          <w:sz w:val="28"/>
          <w:szCs w:val="28"/>
          <w:highlight w:val="green"/>
        </w:rPr>
        <w:t xml:space="preserve">(14) и (15) </w:t>
      </w:r>
      <w:r w:rsidRPr="002B7486">
        <w:rPr>
          <w:sz w:val="28"/>
          <w:szCs w:val="28"/>
          <w:highlight w:val="green"/>
        </w:rPr>
        <w:t>является постоянной во времени векторной величиной, модуль которой принима</w:t>
      </w:r>
      <w:r w:rsidR="00DF2169" w:rsidRPr="002B7486">
        <w:rPr>
          <w:sz w:val="28"/>
          <w:szCs w:val="28"/>
          <w:highlight w:val="green"/>
        </w:rPr>
        <w:t>ют</w:t>
      </w:r>
      <w:r w:rsidRPr="002B7486">
        <w:rPr>
          <w:sz w:val="28"/>
          <w:szCs w:val="28"/>
          <w:highlight w:val="green"/>
        </w:rPr>
        <w:t xml:space="preserve"> равным значению максимального пикового ускорения </w:t>
      </w:r>
      <w:r w:rsidR="00DF2169" w:rsidRPr="002B7486">
        <w:rPr>
          <w:i/>
          <w:sz w:val="28"/>
          <w:szCs w:val="28"/>
          <w:highlight w:val="green"/>
          <w:lang w:val="en-US"/>
        </w:rPr>
        <w:t>a</w:t>
      </w:r>
      <w:r w:rsidR="00DF2169" w:rsidRPr="002B7486">
        <w:rPr>
          <w:i/>
          <w:sz w:val="28"/>
          <w:szCs w:val="28"/>
          <w:highlight w:val="green"/>
          <w:vertAlign w:val="subscript"/>
          <w:lang w:val="en-US"/>
        </w:rPr>
        <w:t>p</w:t>
      </w:r>
      <w:r w:rsidRPr="002B7486">
        <w:rPr>
          <w:sz w:val="28"/>
          <w:szCs w:val="28"/>
          <w:highlight w:val="green"/>
        </w:rPr>
        <w:t xml:space="preserve"> </w:t>
      </w:r>
      <w:r w:rsidR="00DF2169" w:rsidRPr="002B7486">
        <w:rPr>
          <w:sz w:val="28"/>
          <w:szCs w:val="28"/>
          <w:highlight w:val="green"/>
        </w:rPr>
        <w:t>[</w:t>
      </w:r>
      <w:r w:rsidRPr="002B7486">
        <w:rPr>
          <w:sz w:val="28"/>
          <w:szCs w:val="28"/>
          <w:highlight w:val="green"/>
        </w:rPr>
        <w:t>см. формулу (1)</w:t>
      </w:r>
      <w:r w:rsidR="00DF2169" w:rsidRPr="002B7486">
        <w:rPr>
          <w:sz w:val="28"/>
          <w:szCs w:val="28"/>
          <w:highlight w:val="green"/>
        </w:rPr>
        <w:t>]</w:t>
      </w:r>
      <w:r w:rsidRPr="002B7486">
        <w:rPr>
          <w:sz w:val="28"/>
          <w:szCs w:val="28"/>
          <w:highlight w:val="green"/>
        </w:rPr>
        <w:t xml:space="preserve">; конкретные значения величин </w:t>
      </w:r>
      <w:r w:rsidRPr="002B7486">
        <w:rPr>
          <w:position w:val="-14"/>
          <w:sz w:val="28"/>
          <w:szCs w:val="28"/>
          <w:highlight w:val="green"/>
        </w:rPr>
        <w:object w:dxaOrig="456" w:dyaOrig="408" w14:anchorId="046C3A08">
          <v:shape id="_x0000_i1094" type="#_x0000_t75" style="width:22.5pt;height:20.25pt" o:ole="">
            <v:imagedata r:id="rId129" o:title=""/>
          </v:shape>
          <o:OLEObject Type="Embed" ProgID="Equation.3" ShapeID="_x0000_i1094" DrawAspect="Content" ObjectID="_1767443951" r:id="rId130"/>
        </w:object>
      </w:r>
      <w:r w:rsidRPr="002B7486">
        <w:rPr>
          <w:sz w:val="28"/>
          <w:szCs w:val="28"/>
          <w:highlight w:val="green"/>
        </w:rPr>
        <w:t xml:space="preserve"> и </w:t>
      </w:r>
      <w:r w:rsidRPr="002B7486">
        <w:rPr>
          <w:position w:val="-14"/>
          <w:sz w:val="28"/>
          <w:szCs w:val="28"/>
          <w:highlight w:val="green"/>
        </w:rPr>
        <w:object w:dxaOrig="504" w:dyaOrig="420" w14:anchorId="46FAF323">
          <v:shape id="_x0000_i1095" type="#_x0000_t75" style="width:24pt;height:21pt" o:ole="">
            <v:imagedata r:id="rId131" o:title=""/>
          </v:shape>
          <o:OLEObject Type="Embed" ProgID="Equation.3" ShapeID="_x0000_i1095" DrawAspect="Content" ObjectID="_1767443952" r:id="rId132"/>
        </w:object>
      </w:r>
      <w:r w:rsidRPr="002B7486">
        <w:rPr>
          <w:sz w:val="28"/>
          <w:szCs w:val="28"/>
          <w:highlight w:val="green"/>
        </w:rPr>
        <w:t xml:space="preserve"> определяют в соответствии с указаниями 6.7.</w:t>
      </w:r>
    </w:p>
    <w:p w14:paraId="3A3CA213" w14:textId="77777777" w:rsidR="0020140F" w:rsidRPr="006203BA" w:rsidRDefault="0020140F" w:rsidP="00DF2169">
      <w:pPr>
        <w:pStyle w:val="af7"/>
        <w:ind w:firstLine="567"/>
        <w:jc w:val="both"/>
        <w:rPr>
          <w:sz w:val="28"/>
          <w:szCs w:val="28"/>
          <w:highlight w:val="green"/>
        </w:rPr>
      </w:pPr>
      <w:r w:rsidRPr="006203BA">
        <w:rPr>
          <w:sz w:val="28"/>
          <w:szCs w:val="28"/>
          <w:highlight w:val="green"/>
        </w:rPr>
        <w:t xml:space="preserve">6.16 Плотность материалов </w:t>
      </w:r>
      <w:r w:rsidR="00DF2169" w:rsidRPr="006203BA">
        <w:rPr>
          <w:sz w:val="28"/>
          <w:szCs w:val="28"/>
          <w:highlight w:val="green"/>
        </w:rPr>
        <w:t>ГТС</w:t>
      </w:r>
      <w:r w:rsidRPr="006203BA">
        <w:rPr>
          <w:sz w:val="28"/>
          <w:szCs w:val="28"/>
          <w:highlight w:val="green"/>
        </w:rPr>
        <w:t xml:space="preserve"> и грунтов оснований следует определять по СП 23.13330, С</w:t>
      </w:r>
      <w:r w:rsidR="00DF2169" w:rsidRPr="006203BA">
        <w:rPr>
          <w:sz w:val="28"/>
          <w:szCs w:val="28"/>
          <w:highlight w:val="green"/>
        </w:rPr>
        <w:t>П 39.13330, СП 40.13330, СП 41.</w:t>
      </w:r>
      <w:r w:rsidRPr="006203BA">
        <w:rPr>
          <w:sz w:val="28"/>
          <w:szCs w:val="28"/>
          <w:highlight w:val="green"/>
        </w:rPr>
        <w:t>13330. При этом плотность материалов и грунтов устанавлива</w:t>
      </w:r>
      <w:r w:rsidR="00DF2169" w:rsidRPr="006203BA">
        <w:rPr>
          <w:sz w:val="28"/>
          <w:szCs w:val="28"/>
          <w:highlight w:val="green"/>
        </w:rPr>
        <w:t>ют</w:t>
      </w:r>
      <w:r w:rsidRPr="006203BA">
        <w:rPr>
          <w:sz w:val="28"/>
          <w:szCs w:val="28"/>
          <w:highlight w:val="green"/>
        </w:rPr>
        <w:t xml:space="preserve"> с учетом степени их водонасы</w:t>
      </w:r>
      <w:r w:rsidR="00DF2169" w:rsidRPr="006203BA">
        <w:rPr>
          <w:sz w:val="28"/>
          <w:szCs w:val="28"/>
          <w:highlight w:val="green"/>
        </w:rPr>
        <w:t>щения.</w:t>
      </w:r>
    </w:p>
    <w:p w14:paraId="43229030" w14:textId="77777777" w:rsidR="0020140F" w:rsidRPr="006203BA" w:rsidRDefault="0020140F" w:rsidP="00DF2169">
      <w:pPr>
        <w:pStyle w:val="af7"/>
        <w:ind w:firstLine="567"/>
        <w:jc w:val="both"/>
        <w:rPr>
          <w:sz w:val="28"/>
          <w:szCs w:val="28"/>
          <w:highlight w:val="green"/>
        </w:rPr>
      </w:pPr>
      <w:r w:rsidRPr="006203BA">
        <w:rPr>
          <w:sz w:val="28"/>
          <w:szCs w:val="28"/>
          <w:highlight w:val="green"/>
        </w:rPr>
        <w:t xml:space="preserve">6.17 Расчеты сейсмостойкости выполняют с учетом динамических деформационных и прочностных характеристик материалов </w:t>
      </w:r>
      <w:r w:rsidR="00DF2169" w:rsidRPr="006203BA">
        <w:rPr>
          <w:sz w:val="28"/>
          <w:szCs w:val="28"/>
          <w:highlight w:val="green"/>
        </w:rPr>
        <w:t>ГТС</w:t>
      </w:r>
      <w:r w:rsidRPr="006203BA">
        <w:rPr>
          <w:sz w:val="28"/>
          <w:szCs w:val="28"/>
          <w:highlight w:val="green"/>
        </w:rPr>
        <w:t xml:space="preserve"> и грунтов оснований. Значения данных характеристик при расчете сейсмостойкости </w:t>
      </w:r>
      <w:r w:rsidR="001653AA" w:rsidRPr="006203BA">
        <w:rPr>
          <w:sz w:val="28"/>
          <w:szCs w:val="28"/>
          <w:highlight w:val="green"/>
        </w:rPr>
        <w:t>ГТС</w:t>
      </w:r>
      <w:r w:rsidRPr="006203BA">
        <w:rPr>
          <w:sz w:val="28"/>
          <w:szCs w:val="28"/>
          <w:highlight w:val="green"/>
        </w:rPr>
        <w:t xml:space="preserve"> классов </w:t>
      </w:r>
      <w:r w:rsidRPr="006203BA">
        <w:rPr>
          <w:sz w:val="28"/>
          <w:szCs w:val="28"/>
          <w:highlight w:val="green"/>
          <w:lang w:val="en-US"/>
        </w:rPr>
        <w:t>I</w:t>
      </w:r>
      <w:r w:rsidRPr="006203BA">
        <w:rPr>
          <w:sz w:val="28"/>
          <w:szCs w:val="28"/>
          <w:highlight w:val="green"/>
        </w:rPr>
        <w:t xml:space="preserve"> и </w:t>
      </w:r>
      <w:r w:rsidRPr="006203BA">
        <w:rPr>
          <w:sz w:val="28"/>
          <w:szCs w:val="28"/>
          <w:highlight w:val="green"/>
          <w:lang w:val="en-US"/>
        </w:rPr>
        <w:t>II</w:t>
      </w:r>
      <w:r w:rsidRPr="006203BA">
        <w:rPr>
          <w:sz w:val="28"/>
          <w:szCs w:val="28"/>
          <w:highlight w:val="green"/>
        </w:rPr>
        <w:t xml:space="preserve"> следует определять экспериментально; для </w:t>
      </w:r>
      <w:r w:rsidR="00DF2169" w:rsidRPr="006203BA">
        <w:rPr>
          <w:sz w:val="28"/>
          <w:szCs w:val="28"/>
          <w:highlight w:val="green"/>
        </w:rPr>
        <w:t>ГТС</w:t>
      </w:r>
      <w:r w:rsidRPr="006203BA">
        <w:rPr>
          <w:sz w:val="28"/>
          <w:szCs w:val="28"/>
          <w:highlight w:val="green"/>
        </w:rPr>
        <w:t xml:space="preserve"> классов </w:t>
      </w:r>
      <w:r w:rsidRPr="006203BA">
        <w:rPr>
          <w:sz w:val="28"/>
          <w:szCs w:val="28"/>
          <w:highlight w:val="green"/>
          <w:lang w:val="en-US"/>
        </w:rPr>
        <w:t>III</w:t>
      </w:r>
      <w:r w:rsidRPr="006203BA">
        <w:rPr>
          <w:sz w:val="28"/>
          <w:szCs w:val="28"/>
          <w:highlight w:val="green"/>
        </w:rPr>
        <w:t xml:space="preserve"> и </w:t>
      </w:r>
      <w:r w:rsidRPr="006203BA">
        <w:rPr>
          <w:sz w:val="28"/>
          <w:szCs w:val="28"/>
          <w:highlight w:val="green"/>
          <w:lang w:val="en-US"/>
        </w:rPr>
        <w:t>IV</w:t>
      </w:r>
      <w:r w:rsidRPr="006203BA">
        <w:rPr>
          <w:sz w:val="28"/>
          <w:szCs w:val="28"/>
          <w:highlight w:val="green"/>
        </w:rPr>
        <w:t xml:space="preserve"> допуска</w:t>
      </w:r>
      <w:r w:rsidR="00505D42" w:rsidRPr="006203BA">
        <w:rPr>
          <w:sz w:val="28"/>
          <w:szCs w:val="28"/>
          <w:highlight w:val="green"/>
        </w:rPr>
        <w:t>ю</w:t>
      </w:r>
      <w:r w:rsidRPr="006203BA">
        <w:rPr>
          <w:sz w:val="28"/>
          <w:szCs w:val="28"/>
          <w:highlight w:val="green"/>
        </w:rPr>
        <w:t>тся применение справочных данных, а также использование данных о динамических характеристиках грунтов оснований и грунтовых материалов, приведенных в приложении Г.</w:t>
      </w:r>
    </w:p>
    <w:p w14:paraId="200260C0" w14:textId="77777777" w:rsidR="0020140F" w:rsidRPr="006203BA" w:rsidRDefault="0020140F" w:rsidP="00DF2169">
      <w:pPr>
        <w:pStyle w:val="af7"/>
        <w:ind w:firstLine="567"/>
        <w:jc w:val="both"/>
        <w:rPr>
          <w:sz w:val="28"/>
          <w:szCs w:val="28"/>
          <w:highlight w:val="green"/>
        </w:rPr>
      </w:pPr>
      <w:r w:rsidRPr="006203BA">
        <w:rPr>
          <w:sz w:val="28"/>
          <w:szCs w:val="28"/>
          <w:highlight w:val="green"/>
        </w:rPr>
        <w:t xml:space="preserve">Для </w:t>
      </w:r>
      <w:r w:rsidR="00DF2169" w:rsidRPr="006203BA">
        <w:rPr>
          <w:sz w:val="28"/>
          <w:szCs w:val="28"/>
          <w:highlight w:val="green"/>
        </w:rPr>
        <w:t>ГТС</w:t>
      </w:r>
      <w:r w:rsidRPr="006203BA">
        <w:rPr>
          <w:sz w:val="28"/>
          <w:szCs w:val="28"/>
          <w:highlight w:val="green"/>
        </w:rPr>
        <w:t xml:space="preserve"> </w:t>
      </w:r>
      <w:r w:rsidR="00DF2169" w:rsidRPr="006203BA">
        <w:rPr>
          <w:sz w:val="28"/>
          <w:szCs w:val="28"/>
          <w:highlight w:val="green"/>
        </w:rPr>
        <w:t>всех классов допускается</w:t>
      </w:r>
      <w:r w:rsidRPr="006203BA">
        <w:rPr>
          <w:sz w:val="28"/>
          <w:szCs w:val="28"/>
          <w:highlight w:val="green"/>
        </w:rPr>
        <w:t xml:space="preserve"> применять данные натурных исследований, в том числе:</w:t>
      </w:r>
    </w:p>
    <w:p w14:paraId="16465B07" w14:textId="77777777" w:rsidR="0020140F" w:rsidRPr="006203BA" w:rsidRDefault="0020140F" w:rsidP="00DF2169">
      <w:pPr>
        <w:pStyle w:val="af7"/>
        <w:ind w:firstLine="567"/>
        <w:jc w:val="both"/>
        <w:rPr>
          <w:sz w:val="28"/>
          <w:szCs w:val="28"/>
          <w:highlight w:val="green"/>
        </w:rPr>
      </w:pPr>
      <w:r w:rsidRPr="006203BA">
        <w:rPr>
          <w:sz w:val="28"/>
          <w:szCs w:val="28"/>
          <w:highlight w:val="green"/>
        </w:rPr>
        <w:t>-</w:t>
      </w:r>
      <w:r w:rsidR="00DF2169" w:rsidRPr="006203BA">
        <w:rPr>
          <w:sz w:val="28"/>
          <w:szCs w:val="28"/>
          <w:highlight w:val="green"/>
        </w:rPr>
        <w:t xml:space="preserve"> </w:t>
      </w:r>
      <w:r w:rsidRPr="006203BA">
        <w:rPr>
          <w:sz w:val="28"/>
          <w:szCs w:val="28"/>
          <w:highlight w:val="green"/>
        </w:rPr>
        <w:t>результаты геофизического мониторинга тела и основания плотины (</w:t>
      </w:r>
      <w:r w:rsidR="00DF2169" w:rsidRPr="006203BA">
        <w:rPr>
          <w:sz w:val="28"/>
          <w:szCs w:val="28"/>
          <w:highlight w:val="green"/>
        </w:rPr>
        <w:t>Г</w:t>
      </w:r>
      <w:r w:rsidRPr="006203BA">
        <w:rPr>
          <w:sz w:val="28"/>
          <w:szCs w:val="28"/>
          <w:highlight w:val="green"/>
        </w:rPr>
        <w:t xml:space="preserve">.3 приложения </w:t>
      </w:r>
      <w:r w:rsidR="00DF2169" w:rsidRPr="006203BA">
        <w:rPr>
          <w:sz w:val="28"/>
          <w:szCs w:val="28"/>
          <w:highlight w:val="green"/>
        </w:rPr>
        <w:t>Г</w:t>
      </w:r>
      <w:r w:rsidRPr="006203BA">
        <w:rPr>
          <w:sz w:val="28"/>
          <w:szCs w:val="28"/>
          <w:highlight w:val="green"/>
        </w:rPr>
        <w:t>), при этом известные корреляционные зависимости применяют для перехода от данных, отвечающих частотному спектру колебаний при геофизических изысканиях, к прогнозируемому частотному спектру колебаний в расчетном сейсмособытии;</w:t>
      </w:r>
    </w:p>
    <w:p w14:paraId="241ED4A4" w14:textId="77777777" w:rsidR="0020140F" w:rsidRPr="006203BA" w:rsidRDefault="0020140F" w:rsidP="00DF2169">
      <w:pPr>
        <w:pStyle w:val="af7"/>
        <w:ind w:firstLine="567"/>
        <w:jc w:val="both"/>
        <w:rPr>
          <w:sz w:val="28"/>
          <w:szCs w:val="28"/>
        </w:rPr>
      </w:pPr>
      <w:r w:rsidRPr="006203BA">
        <w:rPr>
          <w:sz w:val="28"/>
          <w:szCs w:val="28"/>
          <w:highlight w:val="green"/>
        </w:rPr>
        <w:t>-</w:t>
      </w:r>
      <w:r w:rsidR="00DF2169" w:rsidRPr="006203BA">
        <w:rPr>
          <w:sz w:val="28"/>
          <w:szCs w:val="28"/>
          <w:highlight w:val="green"/>
        </w:rPr>
        <w:t xml:space="preserve"> </w:t>
      </w:r>
      <w:r w:rsidRPr="006203BA">
        <w:rPr>
          <w:sz w:val="28"/>
          <w:szCs w:val="28"/>
          <w:highlight w:val="green"/>
        </w:rPr>
        <w:t>фактические собственные частоты колебаний сооружения, измеренные в ходе тестовых динамических испытаний (8.</w:t>
      </w:r>
      <w:r w:rsidR="00DF2169" w:rsidRPr="006203BA">
        <w:rPr>
          <w:sz w:val="28"/>
          <w:szCs w:val="28"/>
          <w:highlight w:val="green"/>
        </w:rPr>
        <w:t>3</w:t>
      </w:r>
      <w:r w:rsidRPr="006203BA">
        <w:rPr>
          <w:sz w:val="28"/>
          <w:szCs w:val="28"/>
          <w:highlight w:val="green"/>
        </w:rPr>
        <w:t xml:space="preserve">) или в процессе стационарных инженерно-сейсмометрических наблюдений </w:t>
      </w:r>
      <w:r w:rsidRPr="006203BA">
        <w:rPr>
          <w:sz w:val="28"/>
          <w:szCs w:val="28"/>
        </w:rPr>
        <w:t>(</w:t>
      </w:r>
      <w:r w:rsidR="00DF2169" w:rsidRPr="006203BA">
        <w:rPr>
          <w:sz w:val="28"/>
          <w:szCs w:val="28"/>
        </w:rPr>
        <w:t>Г</w:t>
      </w:r>
      <w:r w:rsidRPr="006203BA">
        <w:rPr>
          <w:sz w:val="28"/>
          <w:szCs w:val="28"/>
        </w:rPr>
        <w:t xml:space="preserve">.3 приложения </w:t>
      </w:r>
      <w:r w:rsidR="00DF2169" w:rsidRPr="006203BA">
        <w:rPr>
          <w:sz w:val="28"/>
          <w:szCs w:val="28"/>
        </w:rPr>
        <w:t>Г</w:t>
      </w:r>
      <w:r w:rsidRPr="006203BA">
        <w:rPr>
          <w:sz w:val="28"/>
          <w:szCs w:val="28"/>
        </w:rPr>
        <w:t>);</w:t>
      </w:r>
    </w:p>
    <w:p w14:paraId="4DD05ACA" w14:textId="77777777" w:rsidR="0020140F" w:rsidRPr="00572205" w:rsidRDefault="0020140F" w:rsidP="00DF2169">
      <w:pPr>
        <w:pStyle w:val="af7"/>
        <w:ind w:firstLine="567"/>
        <w:jc w:val="both"/>
        <w:rPr>
          <w:sz w:val="28"/>
          <w:szCs w:val="28"/>
        </w:rPr>
      </w:pPr>
      <w:r w:rsidRPr="006203BA">
        <w:rPr>
          <w:sz w:val="28"/>
          <w:szCs w:val="28"/>
          <w:highlight w:val="green"/>
        </w:rPr>
        <w:t>-</w:t>
      </w:r>
      <w:r w:rsidR="00DF2169" w:rsidRPr="006203BA">
        <w:rPr>
          <w:sz w:val="28"/>
          <w:szCs w:val="28"/>
          <w:highlight w:val="green"/>
        </w:rPr>
        <w:t xml:space="preserve"> </w:t>
      </w:r>
      <w:r w:rsidRPr="006203BA">
        <w:rPr>
          <w:sz w:val="28"/>
          <w:szCs w:val="28"/>
          <w:highlight w:val="green"/>
        </w:rPr>
        <w:t>данные прочностных испытаний и неразрушающего контроля для тела плотины и основания.</w:t>
      </w:r>
    </w:p>
    <w:p w14:paraId="4D37CE99" w14:textId="77777777" w:rsidR="0020140F" w:rsidRPr="00572205" w:rsidRDefault="0020140F" w:rsidP="00DF2169">
      <w:pPr>
        <w:pStyle w:val="af7"/>
        <w:ind w:firstLine="567"/>
        <w:jc w:val="both"/>
        <w:rPr>
          <w:sz w:val="28"/>
          <w:szCs w:val="28"/>
        </w:rPr>
      </w:pPr>
      <w:r w:rsidRPr="00572205">
        <w:rPr>
          <w:sz w:val="28"/>
          <w:szCs w:val="28"/>
        </w:rPr>
        <w:t>6.18 В случа</w:t>
      </w:r>
      <w:r w:rsidR="00DF2169">
        <w:rPr>
          <w:sz w:val="28"/>
          <w:szCs w:val="28"/>
        </w:rPr>
        <w:t>е</w:t>
      </w:r>
      <w:r w:rsidRPr="00572205">
        <w:rPr>
          <w:sz w:val="28"/>
          <w:szCs w:val="28"/>
        </w:rPr>
        <w:t xml:space="preserve"> отсутствия соответствующих экспериментальных данных допускается применять корреляционные связи между значениями статического модуля общей деформации </w:t>
      </w:r>
      <w:r w:rsidRPr="00572205">
        <w:rPr>
          <w:i/>
          <w:sz w:val="28"/>
          <w:szCs w:val="28"/>
        </w:rPr>
        <w:t>E</w:t>
      </w:r>
      <w:r w:rsidRPr="00572205">
        <w:rPr>
          <w:sz w:val="28"/>
          <w:szCs w:val="28"/>
          <w:vertAlign w:val="subscript"/>
        </w:rPr>
        <w:t xml:space="preserve">0 </w:t>
      </w:r>
      <w:r w:rsidRPr="00572205">
        <w:rPr>
          <w:sz w:val="28"/>
          <w:szCs w:val="28"/>
        </w:rPr>
        <w:t>(или статического модуля упругости</w:t>
      </w:r>
      <w:r w:rsidR="00DF2169" w:rsidRPr="00DF2169">
        <w:rPr>
          <w:sz w:val="28"/>
          <w:szCs w:val="28"/>
        </w:rPr>
        <w:t xml:space="preserve"> </w:t>
      </w:r>
      <w:r w:rsidR="00DF2169" w:rsidRPr="00DF2169">
        <w:rPr>
          <w:i/>
          <w:sz w:val="28"/>
          <w:szCs w:val="28"/>
          <w:lang w:val="en-US"/>
        </w:rPr>
        <w:t>E</w:t>
      </w:r>
      <w:r w:rsidR="00DF2169" w:rsidRPr="00DF2169">
        <w:rPr>
          <w:i/>
          <w:sz w:val="28"/>
          <w:szCs w:val="28"/>
          <w:vertAlign w:val="subscript"/>
          <w:lang w:val="en-US"/>
        </w:rPr>
        <w:t>st</w:t>
      </w:r>
      <w:r w:rsidRPr="00572205">
        <w:rPr>
          <w:sz w:val="28"/>
          <w:szCs w:val="28"/>
        </w:rPr>
        <w:t>) и динамического модуля упругости</w:t>
      </w:r>
      <w:r w:rsidR="00DF2169" w:rsidRPr="00DF2169">
        <w:rPr>
          <w:sz w:val="28"/>
          <w:szCs w:val="28"/>
        </w:rPr>
        <w:t xml:space="preserve"> </w:t>
      </w:r>
      <w:r w:rsidR="00DF2169" w:rsidRPr="00DF2169">
        <w:rPr>
          <w:i/>
          <w:sz w:val="28"/>
          <w:szCs w:val="28"/>
          <w:lang w:val="en-US"/>
        </w:rPr>
        <w:t>E</w:t>
      </w:r>
      <w:r w:rsidR="00DF2169">
        <w:rPr>
          <w:i/>
          <w:sz w:val="28"/>
          <w:szCs w:val="28"/>
          <w:vertAlign w:val="subscript"/>
          <w:lang w:val="en-US"/>
        </w:rPr>
        <w:t>dyn</w:t>
      </w:r>
      <w:r w:rsidRPr="00572205">
        <w:rPr>
          <w:sz w:val="28"/>
          <w:szCs w:val="28"/>
        </w:rPr>
        <w:t xml:space="preserve">, определяемого геофизическими методами. Допускается также применение статических прочностных характеристик материалов </w:t>
      </w:r>
      <w:r w:rsidR="00DF2169">
        <w:rPr>
          <w:sz w:val="28"/>
          <w:szCs w:val="28"/>
        </w:rPr>
        <w:t>ГТС</w:t>
      </w:r>
      <w:r w:rsidRPr="00572205">
        <w:rPr>
          <w:sz w:val="28"/>
          <w:szCs w:val="28"/>
        </w:rPr>
        <w:t xml:space="preserve"> и грунтов основания; при этом следует вводить дополнительные коэффициенты, устанавливаемые нормами проектирования соответствующих сооружений для учета влияния на эти характеристики кратковременных динамических воздействий или принимаемые по результатам испытаний грунтов.</w:t>
      </w:r>
    </w:p>
    <w:p w14:paraId="70FDADE7" w14:textId="77777777" w:rsidR="0020140F" w:rsidRPr="00572205" w:rsidRDefault="0020140F" w:rsidP="00DF2169">
      <w:pPr>
        <w:pStyle w:val="af7"/>
        <w:ind w:firstLine="567"/>
        <w:jc w:val="both"/>
        <w:rPr>
          <w:sz w:val="28"/>
          <w:szCs w:val="28"/>
        </w:rPr>
      </w:pPr>
      <w:r w:rsidRPr="006203BA">
        <w:rPr>
          <w:sz w:val="28"/>
          <w:szCs w:val="28"/>
          <w:highlight w:val="green"/>
        </w:rPr>
        <w:t xml:space="preserve">6.19 При наличии в основании, боковой засыпке или теле </w:t>
      </w:r>
      <w:r w:rsidR="00DF2169" w:rsidRPr="006203BA">
        <w:rPr>
          <w:sz w:val="28"/>
          <w:szCs w:val="28"/>
          <w:highlight w:val="green"/>
        </w:rPr>
        <w:t>ГТС</w:t>
      </w:r>
      <w:r w:rsidRPr="006203BA">
        <w:rPr>
          <w:sz w:val="28"/>
          <w:szCs w:val="28"/>
          <w:highlight w:val="green"/>
        </w:rPr>
        <w:t xml:space="preserve"> водонасыщенных несвязных или слабосвязных грунтов следует учитывать влияние возможных при сейсмических воздействиях разжижения грунтов, локальных разуплотнений и разрушений грунта (например, при наличии в </w:t>
      </w:r>
      <w:r w:rsidRPr="006203BA">
        <w:rPr>
          <w:sz w:val="28"/>
          <w:szCs w:val="28"/>
          <w:highlight w:val="green"/>
        </w:rPr>
        <w:lastRenderedPageBreak/>
        <w:t xml:space="preserve">указанных элементах сооружения глинистых тиксотропных грунтов </w:t>
      </w:r>
      <w:r w:rsidR="00DF2169" w:rsidRPr="006203BA">
        <w:rPr>
          <w:sz w:val="28"/>
          <w:szCs w:val="28"/>
          <w:highlight w:val="green"/>
        </w:rPr>
        <w:t>следует учитывать</w:t>
      </w:r>
      <w:r w:rsidRPr="006203BA">
        <w:rPr>
          <w:sz w:val="28"/>
          <w:szCs w:val="28"/>
          <w:highlight w:val="green"/>
        </w:rPr>
        <w:t xml:space="preserve"> возможность текучести этих грунтов).</w:t>
      </w:r>
    </w:p>
    <w:p w14:paraId="4F056D74" w14:textId="77777777" w:rsidR="0020140F" w:rsidRPr="00F7126E" w:rsidRDefault="0020140F" w:rsidP="00DF2169">
      <w:pPr>
        <w:pStyle w:val="af7"/>
        <w:ind w:firstLine="567"/>
        <w:jc w:val="both"/>
        <w:rPr>
          <w:sz w:val="28"/>
          <w:szCs w:val="28"/>
          <w:highlight w:val="green"/>
        </w:rPr>
      </w:pPr>
      <w:r w:rsidRPr="00F7126E">
        <w:rPr>
          <w:sz w:val="28"/>
          <w:szCs w:val="28"/>
          <w:highlight w:val="green"/>
        </w:rPr>
        <w:t xml:space="preserve">6.20 Для </w:t>
      </w:r>
      <w:r w:rsidR="00DF2169" w:rsidRPr="00F7126E">
        <w:rPr>
          <w:sz w:val="28"/>
          <w:szCs w:val="28"/>
          <w:highlight w:val="green"/>
        </w:rPr>
        <w:t>ГТС</w:t>
      </w:r>
      <w:r w:rsidRPr="00F7126E">
        <w:rPr>
          <w:sz w:val="28"/>
          <w:szCs w:val="28"/>
          <w:highlight w:val="green"/>
        </w:rPr>
        <w:t xml:space="preserve"> из грунтовых материалов, а также для береговых склонов предельные значения допустимых остаточных деформаций и повреждений (осадки, смещения, трещины и </w:t>
      </w:r>
      <w:r w:rsidR="002F32A1" w:rsidRPr="00F7126E">
        <w:rPr>
          <w:sz w:val="28"/>
          <w:szCs w:val="28"/>
          <w:highlight w:val="green"/>
        </w:rPr>
        <w:t>т. д.</w:t>
      </w:r>
      <w:r w:rsidRPr="00F7126E">
        <w:rPr>
          <w:sz w:val="28"/>
          <w:szCs w:val="28"/>
          <w:highlight w:val="green"/>
        </w:rPr>
        <w:t xml:space="preserve">), соответствующие состояниям </w:t>
      </w:r>
      <w:r w:rsidR="000514C0" w:rsidRPr="00F7126E">
        <w:rPr>
          <w:sz w:val="28"/>
          <w:szCs w:val="28"/>
          <w:highlight w:val="green"/>
        </w:rPr>
        <w:t>ГТС</w:t>
      </w:r>
      <w:r w:rsidRPr="00F7126E">
        <w:rPr>
          <w:sz w:val="28"/>
          <w:szCs w:val="28"/>
          <w:highlight w:val="green"/>
        </w:rPr>
        <w:t xml:space="preserve">, указанным в 4.3, </w:t>
      </w:r>
      <w:r w:rsidR="000514C0" w:rsidRPr="00F7126E">
        <w:rPr>
          <w:sz w:val="28"/>
          <w:szCs w:val="28"/>
          <w:highlight w:val="green"/>
        </w:rPr>
        <w:t>следует</w:t>
      </w:r>
      <w:r w:rsidRPr="00F7126E">
        <w:rPr>
          <w:sz w:val="28"/>
          <w:szCs w:val="28"/>
          <w:highlight w:val="green"/>
        </w:rPr>
        <w:t xml:space="preserve"> назначать в результате специального обоснования с учетом природных условий площадки </w:t>
      </w:r>
      <w:r w:rsidR="000514C0" w:rsidRPr="00F7126E">
        <w:rPr>
          <w:sz w:val="28"/>
          <w:szCs w:val="28"/>
          <w:highlight w:val="green"/>
        </w:rPr>
        <w:t>ГТС</w:t>
      </w:r>
      <w:r w:rsidRPr="00F7126E">
        <w:rPr>
          <w:sz w:val="28"/>
          <w:szCs w:val="28"/>
          <w:highlight w:val="green"/>
        </w:rPr>
        <w:t xml:space="preserve">, особенностей конструкции и условий эксплуатации </w:t>
      </w:r>
      <w:r w:rsidR="000514C0" w:rsidRPr="00F7126E">
        <w:rPr>
          <w:sz w:val="28"/>
          <w:szCs w:val="28"/>
          <w:highlight w:val="green"/>
        </w:rPr>
        <w:t>ГТС</w:t>
      </w:r>
      <w:r w:rsidRPr="00F7126E">
        <w:rPr>
          <w:sz w:val="28"/>
          <w:szCs w:val="28"/>
          <w:highlight w:val="green"/>
        </w:rPr>
        <w:t>.</w:t>
      </w:r>
    </w:p>
    <w:p w14:paraId="1E44E2C5" w14:textId="77777777" w:rsidR="0020140F" w:rsidRPr="00F7126E" w:rsidRDefault="0020140F" w:rsidP="00DF2169">
      <w:pPr>
        <w:pStyle w:val="af7"/>
        <w:ind w:firstLine="567"/>
        <w:jc w:val="both"/>
        <w:rPr>
          <w:sz w:val="28"/>
          <w:szCs w:val="28"/>
          <w:highlight w:val="green"/>
        </w:rPr>
      </w:pPr>
      <w:r w:rsidRPr="00F7126E">
        <w:rPr>
          <w:sz w:val="28"/>
          <w:szCs w:val="28"/>
          <w:highlight w:val="green"/>
        </w:rPr>
        <w:t xml:space="preserve">Сейсмостойкость </w:t>
      </w:r>
      <w:r w:rsidR="000514C0" w:rsidRPr="00F7126E">
        <w:rPr>
          <w:sz w:val="28"/>
          <w:szCs w:val="28"/>
          <w:highlight w:val="green"/>
        </w:rPr>
        <w:t>ГТС</w:t>
      </w:r>
      <w:r w:rsidRPr="00F7126E">
        <w:rPr>
          <w:sz w:val="28"/>
          <w:szCs w:val="28"/>
          <w:highlight w:val="green"/>
        </w:rPr>
        <w:t xml:space="preserve"> на повторные сейсмические воздействия следует проверять по вторичным схемам.</w:t>
      </w:r>
    </w:p>
    <w:p w14:paraId="53BC5B0F" w14:textId="77777777" w:rsidR="0020140F" w:rsidRPr="00572205" w:rsidRDefault="0020140F" w:rsidP="00DF2169">
      <w:pPr>
        <w:pStyle w:val="af7"/>
        <w:ind w:firstLine="567"/>
        <w:jc w:val="both"/>
        <w:rPr>
          <w:sz w:val="28"/>
          <w:szCs w:val="28"/>
        </w:rPr>
      </w:pPr>
      <w:r w:rsidRPr="00F7126E">
        <w:rPr>
          <w:sz w:val="28"/>
          <w:szCs w:val="28"/>
          <w:highlight w:val="green"/>
        </w:rPr>
        <w:t>На предварительных стадиях проектирования (при отсутствии оценок вероятности возникновения значимых повторных толчков на площадке рассматриваемого гидроузла) допускается проводить проверку сейсмостойкости при повторных землетрясениях с интенсивностью, уменьшенной по сравнению с интенсивностью расчетного землетрясения на 1 балл.</w:t>
      </w:r>
    </w:p>
    <w:p w14:paraId="7BFE30D4" w14:textId="77777777" w:rsidR="0020140F" w:rsidRPr="00F7126E" w:rsidRDefault="0020140F" w:rsidP="00DF2169">
      <w:pPr>
        <w:pStyle w:val="af7"/>
        <w:ind w:firstLine="567"/>
        <w:jc w:val="both"/>
        <w:rPr>
          <w:sz w:val="28"/>
          <w:szCs w:val="28"/>
          <w:highlight w:val="green"/>
        </w:rPr>
      </w:pPr>
      <w:r w:rsidRPr="00F7126E">
        <w:rPr>
          <w:sz w:val="28"/>
          <w:szCs w:val="28"/>
          <w:highlight w:val="green"/>
        </w:rPr>
        <w:t xml:space="preserve">6.21 Для определения напряженно-деформированного состояния </w:t>
      </w:r>
      <w:r w:rsidR="005A3F16" w:rsidRPr="00F7126E">
        <w:rPr>
          <w:sz w:val="28"/>
          <w:szCs w:val="28"/>
          <w:highlight w:val="green"/>
        </w:rPr>
        <w:t>ГТС</w:t>
      </w:r>
      <w:r w:rsidRPr="00F7126E">
        <w:rPr>
          <w:sz w:val="28"/>
          <w:szCs w:val="28"/>
          <w:highlight w:val="green"/>
        </w:rPr>
        <w:t xml:space="preserve"> при сейсмических воздействиях сле</w:t>
      </w:r>
      <w:r w:rsidR="000514C0" w:rsidRPr="00F7126E">
        <w:rPr>
          <w:sz w:val="28"/>
          <w:szCs w:val="28"/>
          <w:highlight w:val="green"/>
        </w:rPr>
        <w:t>дует применять расчетные схемы,</w:t>
      </w:r>
      <w:r w:rsidRPr="00F7126E">
        <w:rPr>
          <w:sz w:val="28"/>
          <w:szCs w:val="28"/>
          <w:highlight w:val="green"/>
        </w:rPr>
        <w:t xml:space="preserve"> соответствующие </w:t>
      </w:r>
      <w:r w:rsidR="000514C0" w:rsidRPr="00F7126E">
        <w:rPr>
          <w:sz w:val="28"/>
          <w:szCs w:val="28"/>
          <w:highlight w:val="green"/>
        </w:rPr>
        <w:t>схемам</w:t>
      </w:r>
      <w:r w:rsidRPr="00F7126E">
        <w:rPr>
          <w:sz w:val="28"/>
          <w:szCs w:val="28"/>
          <w:highlight w:val="green"/>
        </w:rPr>
        <w:t xml:space="preserve"> для расчета сооружения на нагрузки и воздействия основного сочетания. При этом следует учитывать направление сейсмического воздействия относительно сооружения и пространственный характер колебаний сооружения при землетрясении.</w:t>
      </w:r>
    </w:p>
    <w:p w14:paraId="61A421CF" w14:textId="77777777" w:rsidR="0020140F" w:rsidRPr="00F7126E" w:rsidRDefault="0020140F" w:rsidP="00DF2169">
      <w:pPr>
        <w:pStyle w:val="af7"/>
        <w:ind w:firstLine="567"/>
        <w:jc w:val="both"/>
        <w:rPr>
          <w:sz w:val="28"/>
          <w:szCs w:val="28"/>
          <w:highlight w:val="green"/>
        </w:rPr>
      </w:pPr>
      <w:r w:rsidRPr="00F7126E">
        <w:rPr>
          <w:sz w:val="28"/>
          <w:szCs w:val="28"/>
          <w:highlight w:val="green"/>
        </w:rPr>
        <w:t xml:space="preserve">Допускается для </w:t>
      </w:r>
      <w:r w:rsidR="000514C0" w:rsidRPr="00F7126E">
        <w:rPr>
          <w:sz w:val="28"/>
          <w:szCs w:val="28"/>
          <w:highlight w:val="green"/>
        </w:rPr>
        <w:t>определенных</w:t>
      </w:r>
      <w:r w:rsidRPr="00F7126E">
        <w:rPr>
          <w:sz w:val="28"/>
          <w:szCs w:val="28"/>
          <w:highlight w:val="green"/>
        </w:rPr>
        <w:t xml:space="preserve"> сооружений применять двумерные расчетные схемы:</w:t>
      </w:r>
    </w:p>
    <w:p w14:paraId="70B1F882" w14:textId="77777777" w:rsidR="0020140F" w:rsidRPr="00F7126E" w:rsidRDefault="000514C0" w:rsidP="00DF2169">
      <w:pPr>
        <w:pStyle w:val="af7"/>
        <w:ind w:firstLine="567"/>
        <w:jc w:val="both"/>
        <w:rPr>
          <w:sz w:val="28"/>
          <w:szCs w:val="28"/>
          <w:highlight w:val="green"/>
        </w:rPr>
      </w:pPr>
      <w:r w:rsidRPr="00F7126E">
        <w:rPr>
          <w:sz w:val="28"/>
          <w:szCs w:val="28"/>
          <w:highlight w:val="green"/>
        </w:rPr>
        <w:t>-</w:t>
      </w:r>
      <w:r w:rsidR="0020140F" w:rsidRPr="00F7126E">
        <w:rPr>
          <w:sz w:val="28"/>
          <w:szCs w:val="28"/>
          <w:highlight w:val="green"/>
        </w:rPr>
        <w:t xml:space="preserve"> расчеты по схеме плоской деформации </w:t>
      </w:r>
      <w:r w:rsidRPr="00F7126E">
        <w:rPr>
          <w:sz w:val="28"/>
          <w:szCs w:val="28"/>
          <w:highlight w:val="green"/>
        </w:rPr>
        <w:t>–</w:t>
      </w:r>
      <w:r w:rsidR="0020140F" w:rsidRPr="00F7126E">
        <w:rPr>
          <w:sz w:val="28"/>
          <w:szCs w:val="28"/>
          <w:highlight w:val="green"/>
        </w:rPr>
        <w:t xml:space="preserve"> для гравитационных плотин, подпорных стен и других протяженных в плане сооружений;</w:t>
      </w:r>
    </w:p>
    <w:p w14:paraId="76978C28" w14:textId="77777777" w:rsidR="0020140F" w:rsidRPr="00F7126E" w:rsidRDefault="000514C0" w:rsidP="00DF2169">
      <w:pPr>
        <w:pStyle w:val="af7"/>
        <w:ind w:firstLine="567"/>
        <w:jc w:val="both"/>
        <w:rPr>
          <w:sz w:val="28"/>
          <w:szCs w:val="28"/>
          <w:highlight w:val="green"/>
        </w:rPr>
      </w:pPr>
      <w:r w:rsidRPr="00F7126E">
        <w:rPr>
          <w:sz w:val="28"/>
          <w:szCs w:val="28"/>
          <w:highlight w:val="green"/>
        </w:rPr>
        <w:t xml:space="preserve">- </w:t>
      </w:r>
      <w:r w:rsidR="0020140F" w:rsidRPr="00F7126E">
        <w:rPr>
          <w:sz w:val="28"/>
          <w:szCs w:val="28"/>
          <w:highlight w:val="green"/>
        </w:rPr>
        <w:t>расчеты при схематизации указанных сооружений оболочками средней толщины, а также пластинами, работающими в срединной плоскости как изгибаемые плиты</w:t>
      </w:r>
      <w:r w:rsidRPr="00F7126E">
        <w:rPr>
          <w:sz w:val="28"/>
          <w:szCs w:val="28"/>
          <w:highlight w:val="green"/>
        </w:rPr>
        <w:t>,</w:t>
      </w:r>
      <w:r w:rsidR="0020140F" w:rsidRPr="00F7126E">
        <w:rPr>
          <w:sz w:val="28"/>
          <w:szCs w:val="28"/>
          <w:highlight w:val="green"/>
        </w:rPr>
        <w:t xml:space="preserve"> </w:t>
      </w:r>
      <w:r w:rsidRPr="00F7126E">
        <w:rPr>
          <w:sz w:val="28"/>
          <w:szCs w:val="28"/>
          <w:highlight w:val="green"/>
        </w:rPr>
        <w:t>–</w:t>
      </w:r>
      <w:r w:rsidR="0020140F" w:rsidRPr="00F7126E">
        <w:rPr>
          <w:sz w:val="28"/>
          <w:szCs w:val="28"/>
          <w:highlight w:val="green"/>
        </w:rPr>
        <w:t xml:space="preserve"> для арочных плотин и аналогичных им конструкций.</w:t>
      </w:r>
    </w:p>
    <w:p w14:paraId="2EE8E154" w14:textId="77777777" w:rsidR="0020140F" w:rsidRPr="00572205" w:rsidRDefault="0020140F" w:rsidP="00DF2169">
      <w:pPr>
        <w:pStyle w:val="af7"/>
        <w:ind w:firstLine="567"/>
        <w:jc w:val="both"/>
        <w:rPr>
          <w:sz w:val="28"/>
          <w:szCs w:val="28"/>
        </w:rPr>
      </w:pPr>
      <w:r w:rsidRPr="00F7126E">
        <w:rPr>
          <w:sz w:val="28"/>
          <w:szCs w:val="28"/>
          <w:highlight w:val="green"/>
        </w:rPr>
        <w:t>При обосновании допускается применять также одномерные расчетные схемы для конструкций стержневого типа.</w:t>
      </w:r>
    </w:p>
    <w:p w14:paraId="371924AA" w14:textId="77777777" w:rsidR="0020140F" w:rsidRPr="00F7126E" w:rsidRDefault="0020140F" w:rsidP="00DF2169">
      <w:pPr>
        <w:pStyle w:val="af7"/>
        <w:ind w:firstLine="567"/>
        <w:jc w:val="both"/>
        <w:rPr>
          <w:sz w:val="28"/>
          <w:szCs w:val="28"/>
          <w:highlight w:val="green"/>
        </w:rPr>
      </w:pPr>
      <w:r w:rsidRPr="00F7126E">
        <w:rPr>
          <w:sz w:val="28"/>
          <w:szCs w:val="28"/>
          <w:highlight w:val="green"/>
        </w:rPr>
        <w:t xml:space="preserve">6.22 Размеры расчетной области основания в совокупности с другими грунтовыми массивами </w:t>
      </w:r>
      <w:r w:rsidR="000514C0" w:rsidRPr="00F7126E">
        <w:rPr>
          <w:sz w:val="28"/>
          <w:szCs w:val="28"/>
          <w:highlight w:val="green"/>
        </w:rPr>
        <w:t>следует</w:t>
      </w:r>
      <w:r w:rsidRPr="00F7126E">
        <w:rPr>
          <w:sz w:val="28"/>
          <w:szCs w:val="28"/>
          <w:highlight w:val="green"/>
        </w:rPr>
        <w:t xml:space="preserve"> назначать таким образом, чтобы при принятых размерах области основания была обеспечена необходимая точность результатов расчета. Размеры расчетной области, занятой грунтовыми массивами, должны позволить проявиться предельным состояниям, характерным как для сооружения, так и для грунтовых массивов.</w:t>
      </w:r>
    </w:p>
    <w:p w14:paraId="5AA05CBB" w14:textId="77777777" w:rsidR="0020140F" w:rsidRPr="00F7126E" w:rsidRDefault="0020140F" w:rsidP="00DF2169">
      <w:pPr>
        <w:pStyle w:val="af7"/>
        <w:ind w:firstLine="567"/>
        <w:jc w:val="both"/>
        <w:rPr>
          <w:sz w:val="28"/>
          <w:szCs w:val="28"/>
          <w:highlight w:val="green"/>
        </w:rPr>
      </w:pPr>
      <w:r w:rsidRPr="00F7126E">
        <w:rPr>
          <w:sz w:val="28"/>
          <w:szCs w:val="28"/>
          <w:highlight w:val="green"/>
        </w:rPr>
        <w:t xml:space="preserve">Для </w:t>
      </w:r>
      <w:r w:rsidR="000514C0" w:rsidRPr="00F7126E">
        <w:rPr>
          <w:sz w:val="28"/>
          <w:szCs w:val="28"/>
          <w:highlight w:val="green"/>
        </w:rPr>
        <w:t>ВСНФ</w:t>
      </w:r>
      <w:r w:rsidRPr="00F7126E">
        <w:rPr>
          <w:sz w:val="28"/>
          <w:szCs w:val="28"/>
          <w:highlight w:val="green"/>
        </w:rPr>
        <w:t xml:space="preserve"> расчетная область основания, как правило, по своей нижней границе (вдоль потока) должна иметь плановые размеры не менее 5</w:t>
      </w:r>
      <w:r w:rsidRPr="00F7126E">
        <w:rPr>
          <w:i/>
          <w:sz w:val="28"/>
          <w:szCs w:val="28"/>
          <w:highlight w:val="green"/>
        </w:rPr>
        <w:t>H</w:t>
      </w:r>
      <w:r w:rsidRPr="00F7126E">
        <w:rPr>
          <w:sz w:val="28"/>
          <w:szCs w:val="28"/>
          <w:highlight w:val="green"/>
        </w:rPr>
        <w:t xml:space="preserve">, а по глубине от подошвы сооружения </w:t>
      </w:r>
      <w:r w:rsidR="000514C0" w:rsidRPr="00F7126E">
        <w:rPr>
          <w:sz w:val="28"/>
          <w:szCs w:val="28"/>
          <w:highlight w:val="green"/>
        </w:rPr>
        <w:t>–</w:t>
      </w:r>
      <w:r w:rsidRPr="00F7126E">
        <w:rPr>
          <w:sz w:val="28"/>
          <w:szCs w:val="28"/>
          <w:highlight w:val="green"/>
        </w:rPr>
        <w:t xml:space="preserve"> не менее 2</w:t>
      </w:r>
      <w:r w:rsidRPr="00F7126E">
        <w:rPr>
          <w:i/>
          <w:sz w:val="28"/>
          <w:szCs w:val="28"/>
          <w:highlight w:val="green"/>
        </w:rPr>
        <w:t>H</w:t>
      </w:r>
      <w:r w:rsidRPr="00F7126E">
        <w:rPr>
          <w:sz w:val="28"/>
          <w:szCs w:val="28"/>
          <w:highlight w:val="green"/>
        </w:rPr>
        <w:t xml:space="preserve">, где </w:t>
      </w:r>
      <w:r w:rsidRPr="00F7126E">
        <w:rPr>
          <w:i/>
          <w:sz w:val="28"/>
          <w:szCs w:val="28"/>
          <w:highlight w:val="green"/>
        </w:rPr>
        <w:t>H</w:t>
      </w:r>
      <w:r w:rsidRPr="00F7126E">
        <w:rPr>
          <w:sz w:val="28"/>
          <w:szCs w:val="28"/>
          <w:highlight w:val="green"/>
        </w:rPr>
        <w:t xml:space="preserve"> </w:t>
      </w:r>
      <w:r w:rsidR="000514C0" w:rsidRPr="00F7126E">
        <w:rPr>
          <w:sz w:val="28"/>
          <w:szCs w:val="28"/>
          <w:highlight w:val="green"/>
        </w:rPr>
        <w:t>–</w:t>
      </w:r>
      <w:r w:rsidRPr="00F7126E">
        <w:rPr>
          <w:sz w:val="28"/>
          <w:szCs w:val="28"/>
          <w:highlight w:val="green"/>
        </w:rPr>
        <w:t xml:space="preserve"> характерный размер сооружения (для водоподпорных сооружений </w:t>
      </w:r>
      <w:r w:rsidRPr="00F7126E">
        <w:rPr>
          <w:i/>
          <w:sz w:val="28"/>
          <w:szCs w:val="28"/>
          <w:highlight w:val="green"/>
        </w:rPr>
        <w:t>H</w:t>
      </w:r>
      <w:r w:rsidRPr="00F7126E">
        <w:rPr>
          <w:sz w:val="28"/>
          <w:szCs w:val="28"/>
          <w:highlight w:val="green"/>
        </w:rPr>
        <w:t xml:space="preserve"> </w:t>
      </w:r>
      <w:r w:rsidR="000514C0" w:rsidRPr="00F7126E">
        <w:rPr>
          <w:sz w:val="28"/>
          <w:szCs w:val="28"/>
          <w:highlight w:val="green"/>
        </w:rPr>
        <w:t>–</w:t>
      </w:r>
      <w:r w:rsidRPr="00F7126E">
        <w:rPr>
          <w:sz w:val="28"/>
          <w:szCs w:val="28"/>
          <w:highlight w:val="green"/>
        </w:rPr>
        <w:t xml:space="preserve"> высота сооружения).</w:t>
      </w:r>
    </w:p>
    <w:p w14:paraId="55125D01" w14:textId="77777777" w:rsidR="0020140F" w:rsidRPr="00F7126E" w:rsidRDefault="0020140F" w:rsidP="00DF2169">
      <w:pPr>
        <w:pStyle w:val="af7"/>
        <w:ind w:firstLine="567"/>
        <w:jc w:val="both"/>
        <w:rPr>
          <w:sz w:val="28"/>
          <w:szCs w:val="28"/>
          <w:highlight w:val="green"/>
        </w:rPr>
      </w:pPr>
      <w:r w:rsidRPr="00F7126E">
        <w:rPr>
          <w:sz w:val="28"/>
          <w:szCs w:val="28"/>
          <w:highlight w:val="green"/>
        </w:rPr>
        <w:t xml:space="preserve">Для </w:t>
      </w:r>
      <w:r w:rsidR="001653AA" w:rsidRPr="00F7126E">
        <w:rPr>
          <w:sz w:val="28"/>
          <w:szCs w:val="28"/>
          <w:highlight w:val="green"/>
        </w:rPr>
        <w:t>ГТС</w:t>
      </w:r>
      <w:r w:rsidRPr="00F7126E">
        <w:rPr>
          <w:sz w:val="28"/>
          <w:szCs w:val="28"/>
          <w:highlight w:val="green"/>
        </w:rPr>
        <w:t xml:space="preserve"> других видов размеры расчетной области основания принимают проектные организации на основе опыта проектирования подобных сооружений.</w:t>
      </w:r>
    </w:p>
    <w:p w14:paraId="3C86DEDB" w14:textId="77777777" w:rsidR="0020140F" w:rsidRPr="00F7126E" w:rsidRDefault="0020140F" w:rsidP="00DF2169">
      <w:pPr>
        <w:pStyle w:val="af7"/>
        <w:ind w:firstLine="567"/>
        <w:jc w:val="both"/>
        <w:rPr>
          <w:highlight w:val="green"/>
        </w:rPr>
      </w:pPr>
      <w:r w:rsidRPr="00F7126E">
        <w:rPr>
          <w:highlight w:val="green"/>
        </w:rPr>
        <w:lastRenderedPageBreak/>
        <w:t xml:space="preserve">П р и м е ч а н и е </w:t>
      </w:r>
      <w:r w:rsidR="000514C0" w:rsidRPr="00F7126E">
        <w:rPr>
          <w:highlight w:val="green"/>
        </w:rPr>
        <w:t>–</w:t>
      </w:r>
      <w:r w:rsidRPr="00F7126E">
        <w:rPr>
          <w:highlight w:val="green"/>
        </w:rPr>
        <w:t xml:space="preserve"> Если на глубине менее 2</w:t>
      </w:r>
      <w:r w:rsidRPr="00F7126E">
        <w:rPr>
          <w:i/>
          <w:highlight w:val="green"/>
        </w:rPr>
        <w:t>Н</w:t>
      </w:r>
      <w:r w:rsidRPr="00F7126E">
        <w:rPr>
          <w:highlight w:val="green"/>
        </w:rPr>
        <w:t xml:space="preserve"> находятся породы, характеризуемые скоростями распространения упругих сдвиговых волн не менее 1100 м/с, то допускается совместить подошву расчетной области основания с кровлей указанных пород.</w:t>
      </w:r>
    </w:p>
    <w:p w14:paraId="1D205C31" w14:textId="77777777" w:rsidR="0020140F" w:rsidRPr="00572205" w:rsidRDefault="0020140F" w:rsidP="00DF2169">
      <w:pPr>
        <w:pStyle w:val="af7"/>
        <w:ind w:firstLine="567"/>
        <w:jc w:val="both"/>
        <w:rPr>
          <w:sz w:val="28"/>
          <w:szCs w:val="28"/>
        </w:rPr>
      </w:pPr>
      <w:r w:rsidRPr="00F7126E">
        <w:rPr>
          <w:sz w:val="28"/>
          <w:szCs w:val="28"/>
          <w:highlight w:val="green"/>
        </w:rPr>
        <w:t>6.23 В расчетах сейсмостойкости по ДТ для каждой из компонент вектора смещения в принятой расчетной схеме сейсмические воздействия определяют в виде акселерограмм, построенны</w:t>
      </w:r>
      <w:r w:rsidR="000514C0" w:rsidRPr="00F7126E">
        <w:rPr>
          <w:sz w:val="28"/>
          <w:szCs w:val="28"/>
          <w:highlight w:val="green"/>
        </w:rPr>
        <w:t>х</w:t>
      </w:r>
      <w:r w:rsidRPr="00F7126E">
        <w:rPr>
          <w:sz w:val="28"/>
          <w:szCs w:val="28"/>
          <w:highlight w:val="green"/>
        </w:rPr>
        <w:t xml:space="preserve"> по компонентам РА (с учетом их пространственной ориентации). Расчет проводят на совместное действие учитываемых компонент РА. При это</w:t>
      </w:r>
      <w:r w:rsidR="00505D42" w:rsidRPr="00F7126E">
        <w:rPr>
          <w:sz w:val="28"/>
          <w:szCs w:val="28"/>
          <w:highlight w:val="green"/>
        </w:rPr>
        <w:t xml:space="preserve">м вычисленные значения величин </w:t>
      </w:r>
      <w:r w:rsidRPr="00F7126E">
        <w:rPr>
          <w:sz w:val="28"/>
          <w:szCs w:val="28"/>
          <w:highlight w:val="green"/>
        </w:rPr>
        <w:t xml:space="preserve">смещения, деформации, напряжения, усилия, характеризующие состояние сооружения при его колебаниях по каждой компоненте вектора смещения в принятой расчетной схеме, суммируются алгебраически во все моменты времени расчетного периода </w:t>
      </w:r>
      <w:r w:rsidR="000514C0" w:rsidRPr="00F7126E">
        <w:rPr>
          <w:sz w:val="28"/>
          <w:szCs w:val="28"/>
          <w:highlight w:val="green"/>
          <w:lang w:val="en-US"/>
        </w:rPr>
        <w:t>τ</w:t>
      </w:r>
      <w:r w:rsidR="000514C0" w:rsidRPr="00F7126E">
        <w:rPr>
          <w:i/>
          <w:sz w:val="28"/>
          <w:szCs w:val="28"/>
          <w:highlight w:val="green"/>
          <w:vertAlign w:val="superscript"/>
          <w:lang w:val="en-US"/>
        </w:rPr>
        <w:t>SEE</w:t>
      </w:r>
      <w:r w:rsidRPr="00F7126E">
        <w:rPr>
          <w:sz w:val="28"/>
          <w:szCs w:val="28"/>
          <w:highlight w:val="green"/>
        </w:rPr>
        <w:t xml:space="preserve"> или </w:t>
      </w:r>
      <w:r w:rsidR="000514C0" w:rsidRPr="00F7126E">
        <w:rPr>
          <w:sz w:val="28"/>
          <w:szCs w:val="28"/>
          <w:highlight w:val="green"/>
          <w:lang w:val="en-US"/>
        </w:rPr>
        <w:t>τ</w:t>
      </w:r>
      <w:r w:rsidR="000514C0" w:rsidRPr="00F7126E">
        <w:rPr>
          <w:i/>
          <w:sz w:val="28"/>
          <w:szCs w:val="28"/>
          <w:highlight w:val="green"/>
          <w:vertAlign w:val="superscript"/>
          <w:lang w:val="en-US"/>
        </w:rPr>
        <w:t>OBE</w:t>
      </w:r>
      <w:r w:rsidRPr="00F7126E">
        <w:rPr>
          <w:sz w:val="28"/>
          <w:szCs w:val="28"/>
          <w:highlight w:val="green"/>
        </w:rPr>
        <w:t>.</w:t>
      </w:r>
    </w:p>
    <w:p w14:paraId="7D7D751A" w14:textId="77777777" w:rsidR="0020140F" w:rsidRPr="00F7126E" w:rsidRDefault="0020140F" w:rsidP="00DF2169">
      <w:pPr>
        <w:pStyle w:val="af7"/>
        <w:ind w:firstLine="567"/>
        <w:jc w:val="both"/>
        <w:rPr>
          <w:sz w:val="28"/>
          <w:szCs w:val="28"/>
          <w:highlight w:val="green"/>
        </w:rPr>
      </w:pPr>
      <w:r w:rsidRPr="00F7126E">
        <w:rPr>
          <w:sz w:val="28"/>
          <w:szCs w:val="28"/>
          <w:highlight w:val="green"/>
        </w:rPr>
        <w:t xml:space="preserve">В расчетах сейсмостойкости </w:t>
      </w:r>
      <w:r w:rsidR="000514C0" w:rsidRPr="00F7126E">
        <w:rPr>
          <w:sz w:val="28"/>
          <w:szCs w:val="28"/>
          <w:highlight w:val="green"/>
        </w:rPr>
        <w:t>ГТС</w:t>
      </w:r>
      <w:r w:rsidRPr="00F7126E">
        <w:rPr>
          <w:sz w:val="28"/>
          <w:szCs w:val="28"/>
          <w:highlight w:val="green"/>
        </w:rPr>
        <w:t xml:space="preserve"> по ЛСТ направление сейсмического воздействия </w:t>
      </w:r>
      <w:r w:rsidR="000514C0" w:rsidRPr="00F7126E">
        <w:rPr>
          <w:position w:val="-10"/>
          <w:sz w:val="28"/>
          <w:szCs w:val="28"/>
          <w:highlight w:val="green"/>
          <w:vertAlign w:val="subscript"/>
        </w:rPr>
        <w:object w:dxaOrig="348" w:dyaOrig="468" w14:anchorId="244E6254">
          <v:shape id="_x0000_i1096" type="#_x0000_t75" style="width:17.25pt;height:23.25pt" o:ole="">
            <v:imagedata r:id="rId95" o:title=""/>
          </v:shape>
          <o:OLEObject Type="Embed" ProgID="Equation.2" ShapeID="_x0000_i1096" DrawAspect="Content" ObjectID="_1767443953" r:id="rId133"/>
        </w:object>
      </w:r>
      <w:r w:rsidRPr="00F7126E">
        <w:rPr>
          <w:sz w:val="28"/>
          <w:szCs w:val="28"/>
          <w:highlight w:val="green"/>
        </w:rPr>
        <w:t xml:space="preserve"> </w:t>
      </w:r>
      <w:r w:rsidR="000514C0" w:rsidRPr="00F7126E">
        <w:rPr>
          <w:sz w:val="28"/>
          <w:szCs w:val="28"/>
          <w:highlight w:val="green"/>
        </w:rPr>
        <w:t>следует</w:t>
      </w:r>
      <w:r w:rsidRPr="00F7126E">
        <w:rPr>
          <w:sz w:val="28"/>
          <w:szCs w:val="28"/>
          <w:highlight w:val="green"/>
        </w:rPr>
        <w:t xml:space="preserve"> выбирать таким образом, чтобы воздействие оказалось наиболее опасным для сооружения. При этом водоподпорные </w:t>
      </w:r>
      <w:r w:rsidR="00024C94" w:rsidRPr="00F7126E">
        <w:rPr>
          <w:sz w:val="28"/>
          <w:szCs w:val="28"/>
          <w:highlight w:val="green"/>
        </w:rPr>
        <w:t>ГТС</w:t>
      </w:r>
      <w:r w:rsidRPr="00F7126E">
        <w:rPr>
          <w:sz w:val="28"/>
          <w:szCs w:val="28"/>
          <w:highlight w:val="green"/>
        </w:rPr>
        <w:t xml:space="preserve"> следует рассчитывать на сейсмические воздействия, в которых вектор </w:t>
      </w:r>
      <w:r w:rsidR="000514C0" w:rsidRPr="00F7126E">
        <w:rPr>
          <w:position w:val="-10"/>
          <w:sz w:val="28"/>
          <w:szCs w:val="28"/>
          <w:highlight w:val="green"/>
          <w:vertAlign w:val="subscript"/>
        </w:rPr>
        <w:object w:dxaOrig="348" w:dyaOrig="468" w14:anchorId="6E1EF778">
          <v:shape id="_x0000_i1097" type="#_x0000_t75" style="width:17.25pt;height:23.25pt" o:ole="">
            <v:imagedata r:id="rId95" o:title=""/>
          </v:shape>
          <o:OLEObject Type="Embed" ProgID="Equation.2" ShapeID="_x0000_i1097" DrawAspect="Content" ObjectID="_1767443954" r:id="rId134"/>
        </w:object>
      </w:r>
      <w:r w:rsidRPr="00F7126E">
        <w:rPr>
          <w:sz w:val="28"/>
          <w:szCs w:val="28"/>
          <w:highlight w:val="green"/>
        </w:rPr>
        <w:t xml:space="preserve"> принадлежит вертикальной плоскости, нормальной к продольной оси сооружения, а контрфорсные и арочные плотины </w:t>
      </w:r>
      <w:r w:rsidR="000514C0" w:rsidRPr="00F7126E">
        <w:rPr>
          <w:sz w:val="28"/>
          <w:szCs w:val="28"/>
          <w:highlight w:val="green"/>
        </w:rPr>
        <w:t>–</w:t>
      </w:r>
      <w:r w:rsidRPr="00F7126E">
        <w:rPr>
          <w:sz w:val="28"/>
          <w:szCs w:val="28"/>
          <w:highlight w:val="green"/>
        </w:rPr>
        <w:t xml:space="preserve"> также и на воздействия, у которых вектор </w:t>
      </w:r>
      <w:r w:rsidR="000514C0" w:rsidRPr="00F7126E">
        <w:rPr>
          <w:position w:val="-10"/>
          <w:sz w:val="28"/>
          <w:szCs w:val="28"/>
          <w:highlight w:val="green"/>
          <w:vertAlign w:val="subscript"/>
        </w:rPr>
        <w:object w:dxaOrig="348" w:dyaOrig="468" w14:anchorId="3508B752">
          <v:shape id="_x0000_i1098" type="#_x0000_t75" style="width:17.25pt;height:23.25pt" o:ole="">
            <v:imagedata r:id="rId95" o:title=""/>
          </v:shape>
          <o:OLEObject Type="Embed" ProgID="Equation.2" ShapeID="_x0000_i1098" DrawAspect="Content" ObjectID="_1767443955" r:id="rId135"/>
        </w:object>
      </w:r>
      <w:r w:rsidRPr="00F7126E">
        <w:rPr>
          <w:sz w:val="28"/>
          <w:szCs w:val="28"/>
          <w:highlight w:val="green"/>
        </w:rPr>
        <w:t xml:space="preserve">лежит в одной плоскости с продольной осью сооружения. </w:t>
      </w:r>
    </w:p>
    <w:p w14:paraId="51025437" w14:textId="77777777" w:rsidR="0020140F" w:rsidRPr="00F7126E" w:rsidRDefault="0020140F" w:rsidP="00DF2169">
      <w:pPr>
        <w:pStyle w:val="af7"/>
        <w:ind w:firstLine="567"/>
        <w:jc w:val="both"/>
        <w:rPr>
          <w:sz w:val="28"/>
          <w:szCs w:val="28"/>
          <w:highlight w:val="green"/>
        </w:rPr>
      </w:pPr>
      <w:r w:rsidRPr="00F7126E">
        <w:rPr>
          <w:sz w:val="28"/>
          <w:szCs w:val="28"/>
          <w:highlight w:val="green"/>
        </w:rPr>
        <w:t>При отсутствии данных о соотношении горизонтальной и вертикальной компонент сейсмического воздейс</w:t>
      </w:r>
      <w:r w:rsidR="000514C0" w:rsidRPr="00F7126E">
        <w:rPr>
          <w:sz w:val="28"/>
          <w:szCs w:val="28"/>
          <w:highlight w:val="green"/>
        </w:rPr>
        <w:t xml:space="preserve">твия допускается рассматривать два значения угла </w:t>
      </w:r>
      <w:r w:rsidRPr="00F7126E">
        <w:rPr>
          <w:sz w:val="28"/>
          <w:szCs w:val="28"/>
          <w:highlight w:val="green"/>
        </w:rPr>
        <w:t xml:space="preserve">между вектором </w:t>
      </w:r>
      <w:r w:rsidR="000514C0" w:rsidRPr="00F7126E">
        <w:rPr>
          <w:position w:val="-10"/>
          <w:sz w:val="28"/>
          <w:szCs w:val="28"/>
          <w:highlight w:val="green"/>
          <w:vertAlign w:val="subscript"/>
        </w:rPr>
        <w:object w:dxaOrig="348" w:dyaOrig="468" w14:anchorId="2A6DA107">
          <v:shape id="_x0000_i1099" type="#_x0000_t75" style="width:17.25pt;height:23.25pt" o:ole="">
            <v:imagedata r:id="rId95" o:title=""/>
          </v:shape>
          <o:OLEObject Type="Embed" ProgID="Equation.2" ShapeID="_x0000_i1099" DrawAspect="Content" ObjectID="_1767443956" r:id="rId136"/>
        </w:object>
      </w:r>
      <w:r w:rsidRPr="00F7126E">
        <w:rPr>
          <w:sz w:val="28"/>
          <w:szCs w:val="28"/>
          <w:highlight w:val="green"/>
        </w:rPr>
        <w:t>и горизонтальной плоскостью: 0</w:t>
      </w:r>
      <w:r w:rsidR="000514C0" w:rsidRPr="00F7126E">
        <w:rPr>
          <w:sz w:val="28"/>
          <w:szCs w:val="28"/>
          <w:highlight w:val="green"/>
        </w:rPr>
        <w:sym w:font="Symbol" w:char="F0B0"/>
      </w:r>
      <w:r w:rsidRPr="00F7126E">
        <w:rPr>
          <w:sz w:val="28"/>
          <w:szCs w:val="28"/>
          <w:highlight w:val="green"/>
        </w:rPr>
        <w:t xml:space="preserve"> и 30</w:t>
      </w:r>
      <w:r w:rsidRPr="00F7126E">
        <w:rPr>
          <w:sz w:val="28"/>
          <w:szCs w:val="28"/>
          <w:highlight w:val="green"/>
        </w:rPr>
        <w:sym w:font="Symbol" w:char="F0B0"/>
      </w:r>
      <w:r w:rsidRPr="00F7126E">
        <w:rPr>
          <w:sz w:val="28"/>
          <w:szCs w:val="28"/>
          <w:highlight w:val="green"/>
        </w:rPr>
        <w:t>.</w:t>
      </w:r>
    </w:p>
    <w:p w14:paraId="61659FDD" w14:textId="77777777" w:rsidR="0020140F" w:rsidRPr="00F7126E" w:rsidRDefault="0020140F" w:rsidP="00DF2169">
      <w:pPr>
        <w:pStyle w:val="af7"/>
        <w:ind w:firstLine="567"/>
        <w:jc w:val="both"/>
        <w:rPr>
          <w:sz w:val="28"/>
          <w:szCs w:val="28"/>
          <w:highlight w:val="green"/>
        </w:rPr>
      </w:pPr>
      <w:r w:rsidRPr="00F7126E">
        <w:rPr>
          <w:sz w:val="28"/>
          <w:szCs w:val="28"/>
          <w:highlight w:val="green"/>
        </w:rPr>
        <w:t>При определении вертикальной составляющей сейсмического воздействия следует принимать</w:t>
      </w:r>
      <w:r w:rsidR="00AA76FD" w:rsidRPr="00F7126E">
        <w:rPr>
          <w:sz w:val="28"/>
          <w:szCs w:val="28"/>
          <w:highlight w:val="green"/>
        </w:rPr>
        <w:t xml:space="preserve"> β</w:t>
      </w:r>
      <w:r w:rsidR="00AA76FD" w:rsidRPr="00F7126E">
        <w:rPr>
          <w:i/>
          <w:sz w:val="28"/>
          <w:szCs w:val="28"/>
          <w:highlight w:val="green"/>
          <w:vertAlign w:val="subscript"/>
          <w:lang w:val="en-US"/>
        </w:rPr>
        <w:t>i</w:t>
      </w:r>
      <w:r w:rsidR="00AA76FD" w:rsidRPr="00F7126E">
        <w:rPr>
          <w:sz w:val="28"/>
          <w:szCs w:val="28"/>
          <w:highlight w:val="green"/>
        </w:rPr>
        <w:t>η</w:t>
      </w:r>
      <w:r w:rsidR="00AA76FD" w:rsidRPr="00F7126E">
        <w:rPr>
          <w:i/>
          <w:sz w:val="28"/>
          <w:szCs w:val="28"/>
          <w:highlight w:val="green"/>
          <w:vertAlign w:val="subscript"/>
          <w:lang w:val="en-US"/>
        </w:rPr>
        <w:t>ikj</w:t>
      </w:r>
      <w:r w:rsidR="00AA76FD" w:rsidRPr="00F7126E">
        <w:rPr>
          <w:sz w:val="28"/>
          <w:szCs w:val="28"/>
          <w:highlight w:val="green"/>
        </w:rPr>
        <w:t xml:space="preserve"> = 1.</w:t>
      </w:r>
    </w:p>
    <w:p w14:paraId="12B2D1FB" w14:textId="77777777" w:rsidR="0020140F" w:rsidRPr="00F7126E" w:rsidRDefault="0020140F" w:rsidP="00DF2169">
      <w:pPr>
        <w:pStyle w:val="af7"/>
        <w:ind w:firstLine="567"/>
        <w:jc w:val="both"/>
        <w:rPr>
          <w:sz w:val="28"/>
          <w:szCs w:val="28"/>
          <w:highlight w:val="green"/>
        </w:rPr>
      </w:pPr>
      <w:r w:rsidRPr="00F7126E">
        <w:rPr>
          <w:sz w:val="28"/>
          <w:szCs w:val="28"/>
          <w:highlight w:val="green"/>
        </w:rPr>
        <w:t xml:space="preserve">Отдельно стоящие </w:t>
      </w:r>
      <w:r w:rsidR="00024C94" w:rsidRPr="00F7126E">
        <w:rPr>
          <w:sz w:val="28"/>
          <w:szCs w:val="28"/>
          <w:highlight w:val="green"/>
        </w:rPr>
        <w:t>ГТС</w:t>
      </w:r>
      <w:r w:rsidRPr="00F7126E">
        <w:rPr>
          <w:sz w:val="28"/>
          <w:szCs w:val="28"/>
          <w:highlight w:val="green"/>
        </w:rPr>
        <w:t>, схематизируемые стержнями, следует рассчитывать на горизонталь</w:t>
      </w:r>
      <w:r w:rsidR="000514C0" w:rsidRPr="00F7126E">
        <w:rPr>
          <w:sz w:val="28"/>
          <w:szCs w:val="28"/>
          <w:highlight w:val="green"/>
        </w:rPr>
        <w:t xml:space="preserve">ные сейсмические воздействия в </w:t>
      </w:r>
      <w:r w:rsidRPr="00F7126E">
        <w:rPr>
          <w:sz w:val="28"/>
          <w:szCs w:val="28"/>
          <w:highlight w:val="green"/>
        </w:rPr>
        <w:t>плоскостях наибольшей и наименьшей жесткости.</w:t>
      </w:r>
    </w:p>
    <w:p w14:paraId="712E44DA" w14:textId="77777777" w:rsidR="0020140F" w:rsidRPr="00572205" w:rsidRDefault="0020140F" w:rsidP="00DF2169">
      <w:pPr>
        <w:pStyle w:val="af7"/>
        <w:ind w:firstLine="567"/>
        <w:jc w:val="both"/>
        <w:rPr>
          <w:sz w:val="28"/>
          <w:szCs w:val="28"/>
        </w:rPr>
      </w:pPr>
      <w:r w:rsidRPr="00F7126E">
        <w:rPr>
          <w:sz w:val="28"/>
          <w:szCs w:val="28"/>
          <w:highlight w:val="green"/>
        </w:rPr>
        <w:t>Протяженные туннели допускается рассчитывать на сейсмическое воздействие в плоскости, нормальной к оси туннеля.</w:t>
      </w:r>
    </w:p>
    <w:p w14:paraId="171441A7" w14:textId="77777777" w:rsidR="0020140F" w:rsidRPr="00F7126E" w:rsidRDefault="0020140F" w:rsidP="00DF2169">
      <w:pPr>
        <w:pStyle w:val="af7"/>
        <w:ind w:firstLine="567"/>
        <w:jc w:val="both"/>
        <w:rPr>
          <w:sz w:val="28"/>
          <w:szCs w:val="28"/>
          <w:highlight w:val="green"/>
        </w:rPr>
      </w:pPr>
      <w:r w:rsidRPr="00F7126E">
        <w:rPr>
          <w:sz w:val="28"/>
          <w:szCs w:val="28"/>
          <w:highlight w:val="green"/>
        </w:rPr>
        <w:t xml:space="preserve">6.24 Число форм собственных колебаний </w:t>
      </w:r>
      <w:r w:rsidRPr="00F7126E">
        <w:rPr>
          <w:i/>
          <w:sz w:val="28"/>
          <w:szCs w:val="28"/>
          <w:highlight w:val="green"/>
          <w:lang w:val="en-US"/>
        </w:rPr>
        <w:t>q</w:t>
      </w:r>
      <w:r w:rsidRPr="00F7126E">
        <w:rPr>
          <w:sz w:val="28"/>
          <w:szCs w:val="28"/>
          <w:highlight w:val="green"/>
        </w:rPr>
        <w:t xml:space="preserve">, учитываемых в прочностных расчетах с использованием разложения решения по указанным формам, </w:t>
      </w:r>
      <w:r w:rsidR="00AA76FD" w:rsidRPr="00F7126E">
        <w:rPr>
          <w:sz w:val="28"/>
          <w:szCs w:val="28"/>
          <w:highlight w:val="green"/>
        </w:rPr>
        <w:t>следует</w:t>
      </w:r>
      <w:r w:rsidRPr="00F7126E">
        <w:rPr>
          <w:sz w:val="28"/>
          <w:szCs w:val="28"/>
          <w:highlight w:val="green"/>
        </w:rPr>
        <w:t xml:space="preserve"> выбирать таким образом, чтобы выполнялись условия:</w:t>
      </w:r>
    </w:p>
    <w:p w14:paraId="7F277137" w14:textId="77777777" w:rsidR="0020140F" w:rsidRPr="00F7126E" w:rsidRDefault="00AA76FD" w:rsidP="00AA76FD">
      <w:pPr>
        <w:pStyle w:val="af7"/>
        <w:jc w:val="right"/>
        <w:rPr>
          <w:sz w:val="28"/>
          <w:szCs w:val="28"/>
          <w:highlight w:val="green"/>
        </w:rPr>
      </w:pPr>
      <w:r w:rsidRPr="00F7126E">
        <w:rPr>
          <w:sz w:val="28"/>
          <w:szCs w:val="28"/>
          <w:highlight w:val="green"/>
        </w:rPr>
        <w:t>ω</w:t>
      </w:r>
      <w:r w:rsidRPr="00F7126E">
        <w:rPr>
          <w:i/>
          <w:sz w:val="28"/>
          <w:szCs w:val="28"/>
          <w:highlight w:val="green"/>
          <w:vertAlign w:val="subscript"/>
          <w:lang w:val="en-US"/>
        </w:rPr>
        <w:t>q</w:t>
      </w:r>
      <w:r w:rsidRPr="00F7126E">
        <w:rPr>
          <w:sz w:val="28"/>
          <w:szCs w:val="28"/>
          <w:highlight w:val="green"/>
        </w:rPr>
        <w:t xml:space="preserve"> ≥ 3ω</w:t>
      </w:r>
      <w:r w:rsidRPr="00F7126E">
        <w:rPr>
          <w:sz w:val="28"/>
          <w:szCs w:val="28"/>
          <w:highlight w:val="green"/>
          <w:vertAlign w:val="subscript"/>
        </w:rPr>
        <w:t>1</w:t>
      </w:r>
      <w:r w:rsidR="0020140F" w:rsidRPr="00F7126E">
        <w:rPr>
          <w:sz w:val="28"/>
          <w:szCs w:val="28"/>
          <w:highlight w:val="green"/>
        </w:rPr>
        <w:t>,                                                     (16)</w:t>
      </w:r>
    </w:p>
    <w:p w14:paraId="272F4B1C" w14:textId="77777777" w:rsidR="0020140F" w:rsidRPr="00F7126E" w:rsidRDefault="00AA76FD" w:rsidP="00AA76FD">
      <w:pPr>
        <w:pStyle w:val="af7"/>
        <w:jc w:val="right"/>
        <w:rPr>
          <w:sz w:val="28"/>
          <w:szCs w:val="28"/>
          <w:highlight w:val="green"/>
        </w:rPr>
      </w:pPr>
      <w:r w:rsidRPr="00F7126E">
        <w:rPr>
          <w:sz w:val="28"/>
          <w:szCs w:val="28"/>
          <w:highlight w:val="green"/>
        </w:rPr>
        <w:t>ω</w:t>
      </w:r>
      <w:r w:rsidRPr="00F7126E">
        <w:rPr>
          <w:i/>
          <w:sz w:val="28"/>
          <w:szCs w:val="28"/>
          <w:highlight w:val="green"/>
          <w:vertAlign w:val="subscript"/>
          <w:lang w:val="en-US"/>
        </w:rPr>
        <w:t>q</w:t>
      </w:r>
      <w:r w:rsidRPr="00F7126E">
        <w:rPr>
          <w:sz w:val="28"/>
          <w:szCs w:val="28"/>
          <w:highlight w:val="green"/>
        </w:rPr>
        <w:t xml:space="preserve"> ≥ 2ω</w:t>
      </w:r>
      <w:r w:rsidRPr="00F7126E">
        <w:rPr>
          <w:i/>
          <w:sz w:val="28"/>
          <w:szCs w:val="28"/>
          <w:highlight w:val="green"/>
          <w:vertAlign w:val="subscript"/>
          <w:lang w:val="en-US"/>
        </w:rPr>
        <w:t>c</w:t>
      </w:r>
      <w:r w:rsidR="0020140F" w:rsidRPr="00F7126E">
        <w:rPr>
          <w:sz w:val="28"/>
          <w:szCs w:val="28"/>
          <w:highlight w:val="green"/>
        </w:rPr>
        <w:t>,                                                     (17)</w:t>
      </w:r>
    </w:p>
    <w:p w14:paraId="5C613C06" w14:textId="77777777" w:rsidR="0020140F" w:rsidRPr="00F7126E" w:rsidRDefault="0020140F" w:rsidP="00572205">
      <w:pPr>
        <w:pStyle w:val="af7"/>
        <w:jc w:val="both"/>
        <w:rPr>
          <w:sz w:val="28"/>
          <w:szCs w:val="28"/>
          <w:highlight w:val="green"/>
        </w:rPr>
      </w:pPr>
      <w:r w:rsidRPr="00F7126E">
        <w:rPr>
          <w:sz w:val="28"/>
          <w:szCs w:val="28"/>
          <w:highlight w:val="green"/>
        </w:rPr>
        <w:t xml:space="preserve">где </w:t>
      </w:r>
      <w:r w:rsidR="00AA76FD" w:rsidRPr="00F7126E">
        <w:rPr>
          <w:sz w:val="28"/>
          <w:szCs w:val="28"/>
          <w:highlight w:val="green"/>
        </w:rPr>
        <w:t>ω</w:t>
      </w:r>
      <w:r w:rsidR="00AA76FD" w:rsidRPr="00F7126E">
        <w:rPr>
          <w:i/>
          <w:sz w:val="28"/>
          <w:szCs w:val="28"/>
          <w:highlight w:val="green"/>
          <w:vertAlign w:val="subscript"/>
          <w:lang w:val="en-US"/>
        </w:rPr>
        <w:t>q</w:t>
      </w:r>
      <w:r w:rsidRPr="00F7126E">
        <w:rPr>
          <w:sz w:val="28"/>
          <w:szCs w:val="28"/>
          <w:highlight w:val="green"/>
        </w:rPr>
        <w:t xml:space="preserve"> </w:t>
      </w:r>
      <w:r w:rsidR="00AA76FD" w:rsidRPr="00F7126E">
        <w:rPr>
          <w:sz w:val="28"/>
          <w:szCs w:val="28"/>
          <w:highlight w:val="green"/>
        </w:rPr>
        <w:t>–</w:t>
      </w:r>
      <w:r w:rsidRPr="00F7126E">
        <w:rPr>
          <w:sz w:val="28"/>
          <w:szCs w:val="28"/>
          <w:highlight w:val="green"/>
        </w:rPr>
        <w:t xml:space="preserve"> частота последней учитываемой формы собственных колебаний;</w:t>
      </w:r>
    </w:p>
    <w:p w14:paraId="19489DA1" w14:textId="77777777" w:rsidR="0020140F" w:rsidRPr="00F7126E" w:rsidRDefault="00AA76FD" w:rsidP="00AA76FD">
      <w:pPr>
        <w:pStyle w:val="af7"/>
        <w:ind w:firstLine="426"/>
        <w:jc w:val="both"/>
        <w:rPr>
          <w:sz w:val="28"/>
          <w:szCs w:val="28"/>
          <w:highlight w:val="green"/>
        </w:rPr>
      </w:pPr>
      <w:r w:rsidRPr="00F7126E">
        <w:rPr>
          <w:sz w:val="28"/>
          <w:szCs w:val="28"/>
          <w:highlight w:val="green"/>
        </w:rPr>
        <w:t>ω</w:t>
      </w:r>
      <w:r w:rsidRPr="00F7126E">
        <w:rPr>
          <w:sz w:val="28"/>
          <w:szCs w:val="28"/>
          <w:highlight w:val="green"/>
          <w:vertAlign w:val="subscript"/>
        </w:rPr>
        <w:t>1</w:t>
      </w:r>
      <w:r w:rsidR="0020140F" w:rsidRPr="00F7126E">
        <w:rPr>
          <w:sz w:val="28"/>
          <w:szCs w:val="28"/>
          <w:highlight w:val="green"/>
        </w:rPr>
        <w:t xml:space="preserve"> </w:t>
      </w:r>
      <w:r w:rsidRPr="00F7126E">
        <w:rPr>
          <w:sz w:val="28"/>
          <w:szCs w:val="28"/>
          <w:highlight w:val="green"/>
        </w:rPr>
        <w:t>–</w:t>
      </w:r>
      <w:r w:rsidR="0020140F" w:rsidRPr="00F7126E">
        <w:rPr>
          <w:sz w:val="28"/>
          <w:szCs w:val="28"/>
          <w:highlight w:val="green"/>
        </w:rPr>
        <w:t xml:space="preserve"> минимальная частота собственных колебаний;</w:t>
      </w:r>
    </w:p>
    <w:p w14:paraId="11D3EF1A" w14:textId="77777777" w:rsidR="0020140F" w:rsidRPr="00F7126E" w:rsidRDefault="00AA76FD" w:rsidP="00AA76FD">
      <w:pPr>
        <w:pStyle w:val="af7"/>
        <w:ind w:firstLine="426"/>
        <w:jc w:val="both"/>
        <w:rPr>
          <w:sz w:val="28"/>
          <w:szCs w:val="28"/>
          <w:highlight w:val="green"/>
        </w:rPr>
      </w:pPr>
      <w:r w:rsidRPr="00F7126E">
        <w:rPr>
          <w:sz w:val="28"/>
          <w:szCs w:val="28"/>
          <w:highlight w:val="green"/>
        </w:rPr>
        <w:t>ω</w:t>
      </w:r>
      <w:r w:rsidRPr="00F7126E">
        <w:rPr>
          <w:i/>
          <w:sz w:val="28"/>
          <w:szCs w:val="28"/>
          <w:highlight w:val="green"/>
          <w:vertAlign w:val="subscript"/>
          <w:lang w:val="en-US"/>
        </w:rPr>
        <w:t>c</w:t>
      </w:r>
      <w:r w:rsidR="0020140F" w:rsidRPr="00F7126E">
        <w:rPr>
          <w:sz w:val="28"/>
          <w:szCs w:val="28"/>
          <w:highlight w:val="green"/>
        </w:rPr>
        <w:t xml:space="preserve"> </w:t>
      </w:r>
      <w:r w:rsidRPr="00F7126E">
        <w:rPr>
          <w:sz w:val="28"/>
          <w:szCs w:val="28"/>
          <w:highlight w:val="green"/>
        </w:rPr>
        <w:t xml:space="preserve">– </w:t>
      </w:r>
      <w:r w:rsidR="0020140F" w:rsidRPr="00F7126E">
        <w:rPr>
          <w:sz w:val="28"/>
          <w:szCs w:val="28"/>
          <w:highlight w:val="green"/>
        </w:rPr>
        <w:t xml:space="preserve">частота, соответствующая пиковому значению на спектре отклика </w:t>
      </w:r>
      <w:r w:rsidRPr="00F7126E">
        <w:rPr>
          <w:sz w:val="28"/>
          <w:szCs w:val="28"/>
          <w:highlight w:val="green"/>
        </w:rPr>
        <w:t>РА</w:t>
      </w:r>
      <w:r w:rsidR="0020140F" w:rsidRPr="00F7126E">
        <w:rPr>
          <w:sz w:val="28"/>
          <w:szCs w:val="28"/>
          <w:highlight w:val="green"/>
        </w:rPr>
        <w:t>.</w:t>
      </w:r>
    </w:p>
    <w:p w14:paraId="0A88621C" w14:textId="77777777" w:rsidR="0020140F" w:rsidRPr="00F7126E" w:rsidRDefault="0020140F" w:rsidP="00AA76FD">
      <w:pPr>
        <w:pStyle w:val="af7"/>
        <w:ind w:firstLine="567"/>
        <w:jc w:val="both"/>
        <w:rPr>
          <w:sz w:val="28"/>
          <w:szCs w:val="28"/>
          <w:highlight w:val="green"/>
        </w:rPr>
      </w:pPr>
      <w:r w:rsidRPr="00F7126E">
        <w:rPr>
          <w:sz w:val="28"/>
          <w:szCs w:val="28"/>
          <w:highlight w:val="green"/>
        </w:rPr>
        <w:t>При этом число используемых форм колебаний должно составлять не менее 25.</w:t>
      </w:r>
    </w:p>
    <w:p w14:paraId="2D287F59" w14:textId="77777777" w:rsidR="0020140F" w:rsidRPr="00AA76FD" w:rsidRDefault="0020140F" w:rsidP="00AA76FD">
      <w:pPr>
        <w:pStyle w:val="af7"/>
        <w:ind w:firstLine="567"/>
        <w:jc w:val="both"/>
      </w:pPr>
      <w:r w:rsidRPr="00F7126E">
        <w:rPr>
          <w:highlight w:val="green"/>
        </w:rPr>
        <w:t xml:space="preserve">П р и м е ч а н и е </w:t>
      </w:r>
      <w:r w:rsidR="00AA76FD" w:rsidRPr="00F7126E">
        <w:rPr>
          <w:highlight w:val="green"/>
        </w:rPr>
        <w:t>–</w:t>
      </w:r>
      <w:r w:rsidRPr="00F7126E">
        <w:rPr>
          <w:highlight w:val="green"/>
        </w:rPr>
        <w:t xml:space="preserve"> На ранних стадиях проектирования при соответствующем обосновании допускается учитывать меньшее число форм колебаний, </w:t>
      </w:r>
      <w:r w:rsidR="00AA76FD" w:rsidRPr="00F7126E">
        <w:rPr>
          <w:highlight w:val="green"/>
        </w:rPr>
        <w:t>чем указано в настоящем пункте.</w:t>
      </w:r>
    </w:p>
    <w:p w14:paraId="05AA557F" w14:textId="77777777" w:rsidR="0020140F" w:rsidRPr="00F7126E" w:rsidRDefault="0020140F" w:rsidP="00AA76FD">
      <w:pPr>
        <w:pStyle w:val="af7"/>
        <w:ind w:firstLine="567"/>
        <w:jc w:val="both"/>
        <w:rPr>
          <w:sz w:val="28"/>
          <w:szCs w:val="28"/>
          <w:highlight w:val="green"/>
        </w:rPr>
      </w:pPr>
      <w:r w:rsidRPr="00F7126E">
        <w:rPr>
          <w:sz w:val="28"/>
          <w:szCs w:val="28"/>
          <w:highlight w:val="green"/>
        </w:rPr>
        <w:t xml:space="preserve">6.25 В расчетах прочности </w:t>
      </w:r>
      <w:r w:rsidR="001653AA" w:rsidRPr="00F7126E">
        <w:rPr>
          <w:sz w:val="28"/>
          <w:szCs w:val="28"/>
          <w:highlight w:val="green"/>
        </w:rPr>
        <w:t>ГТС</w:t>
      </w:r>
      <w:r w:rsidRPr="00F7126E">
        <w:rPr>
          <w:sz w:val="28"/>
          <w:szCs w:val="28"/>
          <w:highlight w:val="green"/>
        </w:rPr>
        <w:t xml:space="preserve"> с учетом сейсмических воздейств</w:t>
      </w:r>
      <w:r w:rsidR="006A7B9B" w:rsidRPr="00F7126E">
        <w:rPr>
          <w:sz w:val="28"/>
          <w:szCs w:val="28"/>
          <w:highlight w:val="green"/>
        </w:rPr>
        <w:t xml:space="preserve">ий при контакте боковых граней </w:t>
      </w:r>
      <w:r w:rsidRPr="00F7126E">
        <w:rPr>
          <w:sz w:val="28"/>
          <w:szCs w:val="28"/>
          <w:highlight w:val="green"/>
        </w:rPr>
        <w:t xml:space="preserve">сооружения с грунтом (в том числе с наносами) </w:t>
      </w:r>
      <w:r w:rsidRPr="00F7126E">
        <w:rPr>
          <w:sz w:val="28"/>
          <w:szCs w:val="28"/>
          <w:highlight w:val="green"/>
        </w:rPr>
        <w:lastRenderedPageBreak/>
        <w:t>следует учитывать влияние сейсмических воздействий на значение бокового давления грунта.</w:t>
      </w:r>
    </w:p>
    <w:p w14:paraId="729EACA5" w14:textId="77777777" w:rsidR="0020140F" w:rsidRPr="00572205" w:rsidRDefault="0020140F" w:rsidP="00AA76FD">
      <w:pPr>
        <w:pStyle w:val="af7"/>
        <w:ind w:firstLine="567"/>
        <w:jc w:val="both"/>
        <w:rPr>
          <w:sz w:val="28"/>
          <w:szCs w:val="28"/>
        </w:rPr>
      </w:pPr>
      <w:r w:rsidRPr="00F7126E">
        <w:rPr>
          <w:sz w:val="28"/>
          <w:szCs w:val="28"/>
          <w:highlight w:val="green"/>
        </w:rPr>
        <w:t xml:space="preserve">Конкретные методы определения бокового давления грунта при учете сейсмического воздействия в расчетах прочности </w:t>
      </w:r>
      <w:r w:rsidR="00AA76FD" w:rsidRPr="00F7126E">
        <w:rPr>
          <w:sz w:val="28"/>
          <w:szCs w:val="28"/>
          <w:highlight w:val="green"/>
        </w:rPr>
        <w:t>ГТС</w:t>
      </w:r>
      <w:r w:rsidRPr="00F7126E">
        <w:rPr>
          <w:sz w:val="28"/>
          <w:szCs w:val="28"/>
          <w:highlight w:val="green"/>
        </w:rPr>
        <w:t xml:space="preserve"> принимают проектные организации с учетом особенностей конструкции сооружения и условий их эксплуатации. При этом допускается использование СТ расчета </w:t>
      </w:r>
      <w:r w:rsidR="00AA76FD" w:rsidRPr="00F7126E">
        <w:rPr>
          <w:sz w:val="28"/>
          <w:szCs w:val="28"/>
          <w:highlight w:val="green"/>
        </w:rPr>
        <w:t>ГТС</w:t>
      </w:r>
      <w:r w:rsidRPr="00F7126E">
        <w:rPr>
          <w:sz w:val="28"/>
          <w:szCs w:val="28"/>
          <w:highlight w:val="green"/>
        </w:rPr>
        <w:t xml:space="preserve"> на сейсмические воздействия</w:t>
      </w:r>
      <w:r w:rsidRPr="00F7126E">
        <w:rPr>
          <w:i/>
          <w:sz w:val="28"/>
          <w:szCs w:val="28"/>
          <w:highlight w:val="green"/>
        </w:rPr>
        <w:t xml:space="preserve"> </w:t>
      </w:r>
      <w:r w:rsidRPr="00F7126E">
        <w:rPr>
          <w:sz w:val="28"/>
          <w:szCs w:val="28"/>
          <w:highlight w:val="green"/>
        </w:rPr>
        <w:t>(6.15).</w:t>
      </w:r>
    </w:p>
    <w:p w14:paraId="4C522908" w14:textId="77777777" w:rsidR="0020140F" w:rsidRPr="00F7126E" w:rsidRDefault="0020140F" w:rsidP="00AA76FD">
      <w:pPr>
        <w:pStyle w:val="af7"/>
        <w:ind w:firstLine="567"/>
        <w:jc w:val="both"/>
        <w:rPr>
          <w:sz w:val="28"/>
          <w:szCs w:val="28"/>
          <w:highlight w:val="green"/>
        </w:rPr>
      </w:pPr>
      <w:r w:rsidRPr="00F7126E">
        <w:rPr>
          <w:sz w:val="28"/>
          <w:szCs w:val="28"/>
          <w:highlight w:val="green"/>
        </w:rPr>
        <w:t xml:space="preserve">6.26 Устойчивость </w:t>
      </w:r>
      <w:r w:rsidR="001653AA" w:rsidRPr="00F7126E">
        <w:rPr>
          <w:sz w:val="28"/>
          <w:szCs w:val="28"/>
          <w:highlight w:val="green"/>
        </w:rPr>
        <w:t>ГТС</w:t>
      </w:r>
      <w:r w:rsidRPr="00F7126E">
        <w:rPr>
          <w:sz w:val="28"/>
          <w:szCs w:val="28"/>
          <w:highlight w:val="green"/>
        </w:rPr>
        <w:t xml:space="preserve"> и их оснований с учетом сейсмических нагрузок </w:t>
      </w:r>
      <w:r w:rsidR="00AA76FD" w:rsidRPr="00F7126E">
        <w:rPr>
          <w:sz w:val="28"/>
          <w:szCs w:val="28"/>
          <w:highlight w:val="green"/>
        </w:rPr>
        <w:t>следует</w:t>
      </w:r>
      <w:r w:rsidRPr="00F7126E">
        <w:rPr>
          <w:sz w:val="28"/>
          <w:szCs w:val="28"/>
          <w:highlight w:val="green"/>
        </w:rPr>
        <w:t xml:space="preserve"> проверять в соответствии с указаниями СП 23.13330 и СП 39.13330.</w:t>
      </w:r>
    </w:p>
    <w:p w14:paraId="06FCF1C0" w14:textId="77777777" w:rsidR="0020140F" w:rsidRPr="00F7126E" w:rsidRDefault="0020140F" w:rsidP="00AA76FD">
      <w:pPr>
        <w:pStyle w:val="af7"/>
        <w:ind w:firstLine="567"/>
        <w:jc w:val="both"/>
        <w:rPr>
          <w:sz w:val="28"/>
          <w:szCs w:val="28"/>
          <w:highlight w:val="green"/>
        </w:rPr>
      </w:pPr>
      <w:r w:rsidRPr="00F7126E">
        <w:rPr>
          <w:sz w:val="28"/>
          <w:szCs w:val="28"/>
          <w:highlight w:val="green"/>
        </w:rPr>
        <w:t xml:space="preserve">В тех случаях, когда по расчетной схеме при потере устойчивости сооружение сдвигается совместно с частью грунтового массива, в расчетах устойчивости </w:t>
      </w:r>
      <w:r w:rsidR="00AA76FD" w:rsidRPr="00F7126E">
        <w:rPr>
          <w:sz w:val="28"/>
          <w:szCs w:val="28"/>
          <w:highlight w:val="green"/>
        </w:rPr>
        <w:t>ГТС</w:t>
      </w:r>
      <w:r w:rsidRPr="00F7126E">
        <w:rPr>
          <w:sz w:val="28"/>
          <w:szCs w:val="28"/>
          <w:highlight w:val="green"/>
        </w:rPr>
        <w:t xml:space="preserve"> и их оснований следует учитывать грунтовые сейсмические силы в сдвигаемой части расчетной области основания. Избрание иных схем учета грунтовых сейсмических сил требует соответствующего обоснования.</w:t>
      </w:r>
    </w:p>
    <w:p w14:paraId="30D2FE0F" w14:textId="77777777" w:rsidR="0020140F" w:rsidRPr="00572205" w:rsidRDefault="0020140F" w:rsidP="00AA76FD">
      <w:pPr>
        <w:pStyle w:val="af7"/>
        <w:ind w:firstLine="567"/>
        <w:jc w:val="both"/>
        <w:rPr>
          <w:sz w:val="28"/>
          <w:szCs w:val="28"/>
        </w:rPr>
      </w:pPr>
      <w:r w:rsidRPr="00F7126E">
        <w:rPr>
          <w:sz w:val="28"/>
          <w:szCs w:val="28"/>
          <w:highlight w:val="green"/>
        </w:rPr>
        <w:t xml:space="preserve">Расчеты устойчивости </w:t>
      </w:r>
      <w:r w:rsidR="001653AA" w:rsidRPr="00F7126E">
        <w:rPr>
          <w:sz w:val="28"/>
          <w:szCs w:val="28"/>
          <w:highlight w:val="green"/>
        </w:rPr>
        <w:t>ГТС</w:t>
      </w:r>
      <w:r w:rsidRPr="00F7126E">
        <w:rPr>
          <w:sz w:val="28"/>
          <w:szCs w:val="28"/>
          <w:highlight w:val="green"/>
        </w:rPr>
        <w:t>, в основании которых присутствуют динамически неустойчивые грунты, склонные к разжижению при сейсмических воздействиях, а также расчеты устойчивости откосов грунтовых сооружений, котлованов и береговых склонов, представленных указанными грунтами, следует выполнять по ДТ.</w:t>
      </w:r>
    </w:p>
    <w:p w14:paraId="29695ED7" w14:textId="77777777" w:rsidR="0020140F" w:rsidRPr="00F7126E" w:rsidRDefault="0020140F" w:rsidP="00AA76FD">
      <w:pPr>
        <w:pStyle w:val="af7"/>
        <w:ind w:firstLine="567"/>
        <w:jc w:val="both"/>
        <w:rPr>
          <w:sz w:val="28"/>
          <w:szCs w:val="28"/>
          <w:highlight w:val="green"/>
        </w:rPr>
      </w:pPr>
      <w:r w:rsidRPr="00F7126E">
        <w:rPr>
          <w:sz w:val="28"/>
          <w:szCs w:val="28"/>
          <w:highlight w:val="green"/>
        </w:rPr>
        <w:t xml:space="preserve">В расчетах устойчивости </w:t>
      </w:r>
      <w:r w:rsidR="001653AA" w:rsidRPr="00F7126E">
        <w:rPr>
          <w:sz w:val="28"/>
          <w:szCs w:val="28"/>
          <w:highlight w:val="green"/>
        </w:rPr>
        <w:t>ГТС</w:t>
      </w:r>
      <w:r w:rsidRPr="00F7126E">
        <w:rPr>
          <w:sz w:val="28"/>
          <w:szCs w:val="28"/>
          <w:highlight w:val="green"/>
        </w:rPr>
        <w:t xml:space="preserve"> инерционные нагрузки на сдвигаемую часть нескального основания, в котором отсутствуют динамически неустойчивые грунты, допускается определять при ускорения</w:t>
      </w:r>
      <w:r w:rsidR="00AA76FD" w:rsidRPr="00F7126E">
        <w:rPr>
          <w:sz w:val="28"/>
          <w:szCs w:val="28"/>
          <w:highlight w:val="green"/>
        </w:rPr>
        <w:t>х перемещения основания, равных</w:t>
      </w:r>
    </w:p>
    <w:p w14:paraId="4A682C55" w14:textId="77777777" w:rsidR="0020140F" w:rsidRPr="00F7126E" w:rsidRDefault="0020140F" w:rsidP="00AA76FD">
      <w:pPr>
        <w:pStyle w:val="af7"/>
        <w:jc w:val="right"/>
        <w:rPr>
          <w:sz w:val="28"/>
          <w:szCs w:val="28"/>
          <w:highlight w:val="green"/>
        </w:rPr>
      </w:pPr>
      <w:r w:rsidRPr="00F7126E">
        <w:rPr>
          <w:position w:val="-10"/>
          <w:sz w:val="28"/>
          <w:szCs w:val="28"/>
          <w:highlight w:val="green"/>
          <w:vertAlign w:val="subscript"/>
        </w:rPr>
        <w:object w:dxaOrig="180" w:dyaOrig="336" w14:anchorId="4AC75405">
          <v:shape id="_x0000_i1100" type="#_x0000_t75" style="width:9pt;height:16.5pt" o:ole="">
            <v:imagedata r:id="rId137" o:title=""/>
          </v:shape>
          <o:OLEObject Type="Embed" ProgID="Equation.3" ShapeID="_x0000_i1100" DrawAspect="Content" ObjectID="_1767443957" r:id="rId138"/>
        </w:object>
      </w:r>
      <w:r w:rsidRPr="00F7126E">
        <w:rPr>
          <w:position w:val="-22"/>
          <w:sz w:val="28"/>
          <w:szCs w:val="28"/>
          <w:highlight w:val="green"/>
          <w:vertAlign w:val="subscript"/>
        </w:rPr>
        <w:object w:dxaOrig="1164" w:dyaOrig="564" w14:anchorId="5BEF32C9">
          <v:shape id="_x0000_i1101" type="#_x0000_t75" style="width:58.5pt;height:29.25pt" o:ole="">
            <v:imagedata r:id="rId139" o:title=""/>
          </v:shape>
          <o:OLEObject Type="Embed" ProgID="Equation.3" ShapeID="_x0000_i1101" DrawAspect="Content" ObjectID="_1767443958" r:id="rId140"/>
        </w:object>
      </w:r>
      <w:r w:rsidRPr="00F7126E">
        <w:rPr>
          <w:sz w:val="28"/>
          <w:szCs w:val="28"/>
          <w:highlight w:val="green"/>
        </w:rPr>
        <w:t>,                                                    (18)</w:t>
      </w:r>
    </w:p>
    <w:p w14:paraId="197984A2" w14:textId="77777777" w:rsidR="0020140F" w:rsidRPr="00F7126E" w:rsidRDefault="0020140F" w:rsidP="00572205">
      <w:pPr>
        <w:pStyle w:val="af7"/>
        <w:jc w:val="both"/>
        <w:rPr>
          <w:sz w:val="28"/>
          <w:szCs w:val="28"/>
          <w:highlight w:val="green"/>
        </w:rPr>
      </w:pPr>
      <w:r w:rsidRPr="00F7126E">
        <w:rPr>
          <w:sz w:val="28"/>
          <w:szCs w:val="28"/>
          <w:highlight w:val="green"/>
        </w:rPr>
        <w:t xml:space="preserve">где </w:t>
      </w:r>
      <w:r w:rsidR="00AA76FD" w:rsidRPr="00F7126E">
        <w:rPr>
          <w:i/>
          <w:sz w:val="28"/>
          <w:szCs w:val="28"/>
          <w:highlight w:val="green"/>
          <w:lang w:val="en-US"/>
        </w:rPr>
        <w:t>k</w:t>
      </w:r>
      <w:r w:rsidR="00AA76FD" w:rsidRPr="00F7126E">
        <w:rPr>
          <w:i/>
          <w:sz w:val="28"/>
          <w:szCs w:val="28"/>
          <w:highlight w:val="green"/>
          <w:vertAlign w:val="subscript"/>
          <w:lang w:val="en-US"/>
        </w:rPr>
        <w:t>f</w:t>
      </w:r>
      <w:r w:rsidR="00AA76FD" w:rsidRPr="00F7126E">
        <w:rPr>
          <w:sz w:val="28"/>
          <w:szCs w:val="28"/>
          <w:highlight w:val="green"/>
        </w:rPr>
        <w:t xml:space="preserve"> – см. 6.11, формула (8);</w:t>
      </w:r>
    </w:p>
    <w:p w14:paraId="65E206D4" w14:textId="77777777" w:rsidR="0020140F" w:rsidRPr="00F7126E" w:rsidRDefault="0020140F" w:rsidP="00FB569B">
      <w:pPr>
        <w:pStyle w:val="af7"/>
        <w:ind w:firstLine="426"/>
        <w:jc w:val="both"/>
        <w:rPr>
          <w:sz w:val="28"/>
          <w:szCs w:val="28"/>
          <w:highlight w:val="green"/>
        </w:rPr>
      </w:pPr>
      <w:r w:rsidRPr="00F7126E">
        <w:rPr>
          <w:i/>
          <w:sz w:val="28"/>
          <w:szCs w:val="28"/>
          <w:highlight w:val="green"/>
          <w:lang w:val="en-US"/>
        </w:rPr>
        <w:t>g</w:t>
      </w:r>
      <w:r w:rsidRPr="00F7126E">
        <w:rPr>
          <w:sz w:val="28"/>
          <w:szCs w:val="28"/>
          <w:highlight w:val="green"/>
        </w:rPr>
        <w:t xml:space="preserve"> – ускорение свободного падения</w:t>
      </w:r>
      <w:r w:rsidR="00FB569B" w:rsidRPr="00F7126E">
        <w:rPr>
          <w:sz w:val="28"/>
          <w:szCs w:val="28"/>
          <w:highlight w:val="green"/>
        </w:rPr>
        <w:t>, м/с</w:t>
      </w:r>
      <w:r w:rsidR="00FB569B" w:rsidRPr="00F7126E">
        <w:rPr>
          <w:sz w:val="28"/>
          <w:szCs w:val="28"/>
          <w:highlight w:val="green"/>
          <w:vertAlign w:val="superscript"/>
        </w:rPr>
        <w:t>2</w:t>
      </w:r>
      <w:r w:rsidR="00861124" w:rsidRPr="00F7126E">
        <w:rPr>
          <w:sz w:val="28"/>
          <w:szCs w:val="28"/>
          <w:highlight w:val="green"/>
        </w:rPr>
        <w:t>;</w:t>
      </w:r>
    </w:p>
    <w:p w14:paraId="2B2CD3E6" w14:textId="77777777" w:rsidR="00861124" w:rsidRPr="00F7126E" w:rsidRDefault="00861124" w:rsidP="00861124">
      <w:pPr>
        <w:pStyle w:val="af7"/>
        <w:ind w:firstLine="426"/>
        <w:jc w:val="both"/>
        <w:rPr>
          <w:sz w:val="28"/>
          <w:szCs w:val="28"/>
          <w:highlight w:val="green"/>
        </w:rPr>
      </w:pPr>
      <w:r w:rsidRPr="00F7126E">
        <w:rPr>
          <w:i/>
          <w:sz w:val="28"/>
          <w:szCs w:val="28"/>
          <w:highlight w:val="green"/>
          <w:lang w:val="en-US"/>
        </w:rPr>
        <w:t>A</w:t>
      </w:r>
      <w:r w:rsidRPr="00F7126E">
        <w:rPr>
          <w:sz w:val="28"/>
          <w:szCs w:val="28"/>
          <w:highlight w:val="green"/>
        </w:rPr>
        <w:t xml:space="preserve"> – см. таблицу 6.1.</w:t>
      </w:r>
    </w:p>
    <w:p w14:paraId="71C9F312" w14:textId="77777777" w:rsidR="0020140F" w:rsidRPr="00F7126E" w:rsidRDefault="0020140F" w:rsidP="00FB569B">
      <w:pPr>
        <w:pStyle w:val="af7"/>
        <w:ind w:firstLine="567"/>
        <w:jc w:val="both"/>
        <w:rPr>
          <w:sz w:val="28"/>
          <w:szCs w:val="28"/>
          <w:highlight w:val="green"/>
        </w:rPr>
      </w:pPr>
      <w:r w:rsidRPr="00F7126E">
        <w:rPr>
          <w:sz w:val="28"/>
          <w:szCs w:val="28"/>
          <w:highlight w:val="green"/>
        </w:rPr>
        <w:t>Сейсмическую нагрузку на скальные массивы, образующие береговые склоны, а также на грунтовые откосы, в которых отсутствуют динамически неустойчивые грунты, допускае</w:t>
      </w:r>
      <w:r w:rsidR="00FB569B" w:rsidRPr="00F7126E">
        <w:rPr>
          <w:sz w:val="28"/>
          <w:szCs w:val="28"/>
          <w:highlight w:val="green"/>
        </w:rPr>
        <w:t>тся определять по СТ (6.15).</w:t>
      </w:r>
    </w:p>
    <w:p w14:paraId="6B7EF58B" w14:textId="77777777" w:rsidR="0020140F" w:rsidRPr="00572205" w:rsidRDefault="0020140F" w:rsidP="00FB569B">
      <w:pPr>
        <w:pStyle w:val="af7"/>
        <w:ind w:firstLine="567"/>
        <w:jc w:val="both"/>
        <w:rPr>
          <w:sz w:val="28"/>
          <w:szCs w:val="28"/>
        </w:rPr>
      </w:pPr>
      <w:r w:rsidRPr="00F7126E">
        <w:rPr>
          <w:sz w:val="28"/>
          <w:szCs w:val="28"/>
          <w:highlight w:val="green"/>
        </w:rPr>
        <w:t xml:space="preserve">Во всех случаях устойчивость сдвигаемых грунтовых областей (откосы сооружений из грунтовых материалов, склоны берегов и котлованов, засыпка подпорных стен, наносы, а также грунтовые массивы, слагающие основание) определяют из условия их предельного равновесия с учетом всех нагрузок и воздействий особого сочетания, включающего сейсмические воздействия. Конкретные методы определения предельного состояния сдвигаемых грунтовых массивов, в том числе и в случае бокового давления грунта при сдвиге, принимают проектные организации с учетом особенностей конструкций и условий эксплуатации </w:t>
      </w:r>
      <w:r w:rsidR="00FB569B" w:rsidRPr="00F7126E">
        <w:rPr>
          <w:sz w:val="28"/>
          <w:szCs w:val="28"/>
          <w:highlight w:val="green"/>
        </w:rPr>
        <w:t>ГТС</w:t>
      </w:r>
      <w:r w:rsidRPr="00F7126E">
        <w:rPr>
          <w:sz w:val="28"/>
          <w:szCs w:val="28"/>
          <w:highlight w:val="green"/>
        </w:rPr>
        <w:t>.</w:t>
      </w:r>
    </w:p>
    <w:p w14:paraId="009EC704" w14:textId="77777777" w:rsidR="0020140F" w:rsidRPr="00654FFB" w:rsidRDefault="0020140F" w:rsidP="00FB569B">
      <w:pPr>
        <w:pStyle w:val="af7"/>
        <w:ind w:firstLine="567"/>
        <w:jc w:val="both"/>
      </w:pPr>
      <w:r w:rsidRPr="00F7126E">
        <w:rPr>
          <w:highlight w:val="green"/>
        </w:rPr>
        <w:t xml:space="preserve">П р и м е ч а н и е </w:t>
      </w:r>
      <w:r w:rsidR="00FB569B" w:rsidRPr="00F7126E">
        <w:rPr>
          <w:highlight w:val="green"/>
        </w:rPr>
        <w:t>–</w:t>
      </w:r>
      <w:r w:rsidRPr="00F7126E">
        <w:rPr>
          <w:highlight w:val="green"/>
        </w:rPr>
        <w:t xml:space="preserve"> Если грунтовые массивы примыкают к боковым граням сооружения с двух стор</w:t>
      </w:r>
      <w:r w:rsidR="00FB569B" w:rsidRPr="00F7126E">
        <w:rPr>
          <w:highlight w:val="green"/>
        </w:rPr>
        <w:t xml:space="preserve">он, то в расчетах устойчивости </w:t>
      </w:r>
      <w:r w:rsidRPr="00F7126E">
        <w:rPr>
          <w:highlight w:val="green"/>
        </w:rPr>
        <w:t>следует принимать, что сейсмические силы в обоих грунтовых массивах дейст</w:t>
      </w:r>
      <w:r w:rsidR="00654FFB" w:rsidRPr="00F7126E">
        <w:rPr>
          <w:highlight w:val="green"/>
        </w:rPr>
        <w:t xml:space="preserve">вуют в одном направлении и тем </w:t>
      </w:r>
      <w:r w:rsidRPr="00F7126E">
        <w:rPr>
          <w:highlight w:val="green"/>
        </w:rPr>
        <w:t>самым увеличивают общее давление грунта на одну из боковых граней сооружения и одновременно уменьшают давление на противоположную грань.</w:t>
      </w:r>
    </w:p>
    <w:p w14:paraId="66459F1F" w14:textId="77777777" w:rsidR="0020140F" w:rsidRPr="00F7126E" w:rsidRDefault="0020140F" w:rsidP="00FB569B">
      <w:pPr>
        <w:pStyle w:val="af7"/>
        <w:ind w:firstLine="567"/>
        <w:jc w:val="both"/>
        <w:rPr>
          <w:sz w:val="28"/>
          <w:szCs w:val="28"/>
          <w:highlight w:val="green"/>
        </w:rPr>
      </w:pPr>
      <w:r w:rsidRPr="00F7126E">
        <w:rPr>
          <w:sz w:val="28"/>
          <w:szCs w:val="28"/>
          <w:highlight w:val="green"/>
        </w:rPr>
        <w:lastRenderedPageBreak/>
        <w:t xml:space="preserve">6.27 В тех случаях, когда при проектировании </w:t>
      </w:r>
      <w:r w:rsidR="005A3F16" w:rsidRPr="00F7126E">
        <w:rPr>
          <w:sz w:val="28"/>
          <w:szCs w:val="28"/>
          <w:highlight w:val="green"/>
        </w:rPr>
        <w:t>ГТС</w:t>
      </w:r>
      <w:r w:rsidRPr="00F7126E">
        <w:rPr>
          <w:sz w:val="28"/>
          <w:szCs w:val="28"/>
          <w:highlight w:val="green"/>
        </w:rPr>
        <w:t xml:space="preserve"> прогнозируется отложение у верховой грани сооружения наносов, следует учитывать влияние этих наносов в расчетах прочности и устойчивости сооружения при сейсмических воздействиях.</w:t>
      </w:r>
    </w:p>
    <w:p w14:paraId="17F64AB9" w14:textId="77777777" w:rsidR="0020140F" w:rsidRPr="00F7126E" w:rsidRDefault="0020140F" w:rsidP="00FB569B">
      <w:pPr>
        <w:pStyle w:val="af7"/>
        <w:ind w:firstLine="567"/>
        <w:jc w:val="both"/>
        <w:rPr>
          <w:sz w:val="28"/>
          <w:szCs w:val="28"/>
          <w:highlight w:val="green"/>
        </w:rPr>
      </w:pPr>
      <w:r w:rsidRPr="00F7126E">
        <w:rPr>
          <w:sz w:val="28"/>
          <w:szCs w:val="28"/>
          <w:highlight w:val="green"/>
        </w:rPr>
        <w:t>При этом следует принимать во внимание характерные особенности наносов как объекта расчета:</w:t>
      </w:r>
    </w:p>
    <w:p w14:paraId="5E9D4DB5" w14:textId="77777777" w:rsidR="0020140F" w:rsidRPr="00F7126E" w:rsidRDefault="0020140F" w:rsidP="00FB569B">
      <w:pPr>
        <w:pStyle w:val="af7"/>
        <w:ind w:firstLine="567"/>
        <w:jc w:val="both"/>
        <w:rPr>
          <w:sz w:val="28"/>
          <w:szCs w:val="28"/>
          <w:highlight w:val="green"/>
        </w:rPr>
      </w:pPr>
      <w:r w:rsidRPr="00F7126E">
        <w:rPr>
          <w:sz w:val="28"/>
          <w:szCs w:val="28"/>
          <w:highlight w:val="green"/>
        </w:rPr>
        <w:t>- переменная высота слоя наносов на разных временн</w:t>
      </w:r>
      <w:r w:rsidR="00654FFB" w:rsidRPr="00F7126E">
        <w:rPr>
          <w:sz w:val="28"/>
          <w:szCs w:val="28"/>
          <w:highlight w:val="green"/>
        </w:rPr>
        <w:t>ы́</w:t>
      </w:r>
      <w:r w:rsidRPr="00F7126E">
        <w:rPr>
          <w:sz w:val="28"/>
          <w:szCs w:val="28"/>
          <w:highlight w:val="green"/>
        </w:rPr>
        <w:t>х этапах эксплуатации сооружения;</w:t>
      </w:r>
    </w:p>
    <w:p w14:paraId="53BB02ED" w14:textId="77777777" w:rsidR="0020140F" w:rsidRPr="00F7126E" w:rsidRDefault="0020140F" w:rsidP="00FB569B">
      <w:pPr>
        <w:pStyle w:val="af7"/>
        <w:ind w:firstLine="567"/>
        <w:jc w:val="both"/>
        <w:rPr>
          <w:sz w:val="28"/>
          <w:szCs w:val="28"/>
          <w:highlight w:val="green"/>
        </w:rPr>
      </w:pPr>
      <w:r w:rsidRPr="00F7126E">
        <w:rPr>
          <w:sz w:val="28"/>
          <w:szCs w:val="28"/>
          <w:highlight w:val="green"/>
        </w:rPr>
        <w:t>- возможность существенной неоднородности слагающих наносы грунтов и их физико-механических свойств по высоте слоя наносов;</w:t>
      </w:r>
    </w:p>
    <w:p w14:paraId="486C26B3" w14:textId="77777777" w:rsidR="0020140F" w:rsidRPr="00F7126E" w:rsidRDefault="0020140F" w:rsidP="00FB569B">
      <w:pPr>
        <w:pStyle w:val="af7"/>
        <w:ind w:firstLine="567"/>
        <w:jc w:val="both"/>
        <w:rPr>
          <w:sz w:val="28"/>
          <w:szCs w:val="28"/>
          <w:highlight w:val="green"/>
        </w:rPr>
      </w:pPr>
      <w:r w:rsidRPr="00F7126E">
        <w:rPr>
          <w:sz w:val="28"/>
          <w:szCs w:val="28"/>
          <w:highlight w:val="green"/>
        </w:rPr>
        <w:t>- возможность изменения во времени состава и свойств грунтов, слагающих наносы.</w:t>
      </w:r>
    </w:p>
    <w:p w14:paraId="78156A61" w14:textId="77777777" w:rsidR="0020140F" w:rsidRPr="00572205" w:rsidRDefault="0020140F" w:rsidP="00FB569B">
      <w:pPr>
        <w:pStyle w:val="af7"/>
        <w:ind w:firstLine="567"/>
        <w:jc w:val="both"/>
        <w:rPr>
          <w:sz w:val="28"/>
          <w:szCs w:val="28"/>
        </w:rPr>
      </w:pPr>
      <w:r w:rsidRPr="00F7126E">
        <w:rPr>
          <w:sz w:val="28"/>
          <w:szCs w:val="28"/>
          <w:highlight w:val="green"/>
        </w:rPr>
        <w:t xml:space="preserve">Все основные характеристики состояния наносов у верховой грани </w:t>
      </w:r>
      <w:r w:rsidR="00654FFB" w:rsidRPr="00F7126E">
        <w:rPr>
          <w:sz w:val="28"/>
          <w:szCs w:val="28"/>
          <w:highlight w:val="green"/>
        </w:rPr>
        <w:t>ГТС</w:t>
      </w:r>
      <w:r w:rsidRPr="00F7126E">
        <w:rPr>
          <w:sz w:val="28"/>
          <w:szCs w:val="28"/>
          <w:highlight w:val="green"/>
        </w:rPr>
        <w:t xml:space="preserve"> для различных временн</w:t>
      </w:r>
      <w:r w:rsidR="00654FFB" w:rsidRPr="00F7126E">
        <w:rPr>
          <w:sz w:val="28"/>
          <w:szCs w:val="28"/>
          <w:highlight w:val="green"/>
        </w:rPr>
        <w:t>ы́</w:t>
      </w:r>
      <w:r w:rsidRPr="00F7126E">
        <w:rPr>
          <w:sz w:val="28"/>
          <w:szCs w:val="28"/>
          <w:highlight w:val="green"/>
        </w:rPr>
        <w:t xml:space="preserve">х этапов эксплуатации сооружения должны быть определены при проектировании </w:t>
      </w:r>
      <w:r w:rsidR="00654FFB" w:rsidRPr="00F7126E">
        <w:rPr>
          <w:sz w:val="28"/>
          <w:szCs w:val="28"/>
          <w:highlight w:val="green"/>
        </w:rPr>
        <w:t>ГТС</w:t>
      </w:r>
      <w:r w:rsidRPr="00F7126E">
        <w:rPr>
          <w:sz w:val="28"/>
          <w:szCs w:val="28"/>
          <w:highlight w:val="green"/>
        </w:rPr>
        <w:t xml:space="preserve"> и уточнены в процессе эксплуатации объекта по данным натурных наблюдений и исследований. Особое внимание </w:t>
      </w:r>
      <w:r w:rsidR="00654FFB" w:rsidRPr="00F7126E">
        <w:rPr>
          <w:sz w:val="28"/>
          <w:szCs w:val="28"/>
          <w:highlight w:val="green"/>
        </w:rPr>
        <w:t>следует</w:t>
      </w:r>
      <w:r w:rsidRPr="00F7126E">
        <w:rPr>
          <w:sz w:val="28"/>
          <w:szCs w:val="28"/>
          <w:highlight w:val="green"/>
        </w:rPr>
        <w:t xml:space="preserve"> обращать на установление возможности разжижения грунтов наносов при сейсмических воздействиях и размеров зоны этого явления.</w:t>
      </w:r>
    </w:p>
    <w:p w14:paraId="689F04C5" w14:textId="77777777" w:rsidR="0020140F" w:rsidRPr="00283765" w:rsidRDefault="0020140F" w:rsidP="00FB569B">
      <w:pPr>
        <w:pStyle w:val="af7"/>
        <w:ind w:firstLine="567"/>
        <w:jc w:val="both"/>
        <w:rPr>
          <w:sz w:val="28"/>
          <w:szCs w:val="28"/>
          <w:highlight w:val="green"/>
        </w:rPr>
      </w:pPr>
      <w:r w:rsidRPr="00283765">
        <w:rPr>
          <w:sz w:val="28"/>
          <w:szCs w:val="28"/>
          <w:highlight w:val="green"/>
        </w:rPr>
        <w:t>6.28 В створе сооружения, зоне водохранилища и нижнем бьефе подлежат проверке на устойчивость участки береговых склонов, потенциально опасные в отношении возможности обрушения при землетрясениях.</w:t>
      </w:r>
    </w:p>
    <w:p w14:paraId="3786EB62" w14:textId="77777777" w:rsidR="0020140F" w:rsidRPr="00572205" w:rsidRDefault="00654FFB" w:rsidP="00FB569B">
      <w:pPr>
        <w:pStyle w:val="af7"/>
        <w:ind w:firstLine="567"/>
        <w:jc w:val="both"/>
        <w:rPr>
          <w:sz w:val="28"/>
          <w:szCs w:val="28"/>
        </w:rPr>
      </w:pPr>
      <w:r w:rsidRPr="00283765">
        <w:rPr>
          <w:sz w:val="28"/>
          <w:szCs w:val="28"/>
          <w:highlight w:val="green"/>
        </w:rPr>
        <w:t xml:space="preserve">Для береговых склонов </w:t>
      </w:r>
      <w:r w:rsidR="0020140F" w:rsidRPr="00283765">
        <w:rPr>
          <w:sz w:val="28"/>
          <w:szCs w:val="28"/>
          <w:highlight w:val="green"/>
        </w:rPr>
        <w:t>назначенный срок службы принимают равным максимальному для сооружений данного гидроузла.</w:t>
      </w:r>
    </w:p>
    <w:p w14:paraId="4E00E511" w14:textId="77777777" w:rsidR="0020140F" w:rsidRPr="00572205" w:rsidRDefault="0020140F" w:rsidP="00FB569B">
      <w:pPr>
        <w:pStyle w:val="af7"/>
        <w:ind w:firstLine="567"/>
        <w:jc w:val="both"/>
        <w:rPr>
          <w:sz w:val="28"/>
          <w:szCs w:val="28"/>
        </w:rPr>
      </w:pPr>
      <w:r w:rsidRPr="00283765">
        <w:rPr>
          <w:sz w:val="28"/>
          <w:szCs w:val="28"/>
          <w:highlight w:val="green"/>
        </w:rPr>
        <w:t xml:space="preserve">6.29 В расчетах устойчивости </w:t>
      </w:r>
      <w:r w:rsidR="001653AA" w:rsidRPr="00283765">
        <w:rPr>
          <w:sz w:val="28"/>
          <w:szCs w:val="28"/>
          <w:highlight w:val="green"/>
        </w:rPr>
        <w:t>ГТС</w:t>
      </w:r>
      <w:r w:rsidRPr="00283765">
        <w:rPr>
          <w:sz w:val="28"/>
          <w:szCs w:val="28"/>
          <w:highlight w:val="green"/>
        </w:rPr>
        <w:t>, их оснований и береговых склонов следует учитывать возникающие под влиянием сейсмических воздействий дополнительное (динамическое) поровое давление, а также изменения деформационных, прочностных и других характеристик грунта в соответствии с 6.17 и 6.20.</w:t>
      </w:r>
    </w:p>
    <w:p w14:paraId="1360AE8C" w14:textId="77777777" w:rsidR="0020140F" w:rsidRPr="00572205" w:rsidRDefault="0020140F" w:rsidP="00FB569B">
      <w:pPr>
        <w:pStyle w:val="af7"/>
        <w:ind w:firstLine="567"/>
        <w:jc w:val="both"/>
        <w:rPr>
          <w:sz w:val="28"/>
          <w:szCs w:val="28"/>
        </w:rPr>
      </w:pPr>
      <w:r w:rsidRPr="00283765">
        <w:rPr>
          <w:sz w:val="28"/>
          <w:szCs w:val="28"/>
          <w:highlight w:val="green"/>
        </w:rPr>
        <w:t xml:space="preserve">6.30 Подземные </w:t>
      </w:r>
      <w:r w:rsidR="00654FFB" w:rsidRPr="00283765">
        <w:rPr>
          <w:sz w:val="28"/>
          <w:szCs w:val="28"/>
          <w:highlight w:val="green"/>
        </w:rPr>
        <w:t>ГТС</w:t>
      </w:r>
      <w:r w:rsidRPr="00283765">
        <w:rPr>
          <w:sz w:val="28"/>
          <w:szCs w:val="28"/>
          <w:highlight w:val="green"/>
        </w:rPr>
        <w:t xml:space="preserve"> класса I на сейсмические воздействия на уровнях МРЗ и ПЗ </w:t>
      </w:r>
      <w:r w:rsidR="00654FFB" w:rsidRPr="00283765">
        <w:rPr>
          <w:sz w:val="28"/>
          <w:szCs w:val="28"/>
          <w:highlight w:val="green"/>
        </w:rPr>
        <w:t>следует</w:t>
      </w:r>
      <w:r w:rsidRPr="00283765">
        <w:rPr>
          <w:sz w:val="28"/>
          <w:szCs w:val="28"/>
          <w:highlight w:val="green"/>
        </w:rPr>
        <w:t xml:space="preserve"> рассчитывать по ДТ. В этих случаях напряженно-деформированное состояние </w:t>
      </w:r>
      <w:r w:rsidR="00654FFB" w:rsidRPr="00283765">
        <w:rPr>
          <w:sz w:val="28"/>
          <w:szCs w:val="28"/>
          <w:highlight w:val="green"/>
        </w:rPr>
        <w:t>ГТС</w:t>
      </w:r>
      <w:r w:rsidRPr="00283765">
        <w:rPr>
          <w:sz w:val="28"/>
          <w:szCs w:val="28"/>
          <w:highlight w:val="green"/>
        </w:rPr>
        <w:t xml:space="preserve"> следует определять из единого динамического расчета системы, включающей подземное </w:t>
      </w:r>
      <w:r w:rsidR="00861124" w:rsidRPr="00283765">
        <w:rPr>
          <w:sz w:val="28"/>
          <w:szCs w:val="28"/>
          <w:highlight w:val="green"/>
        </w:rPr>
        <w:t>ГТС</w:t>
      </w:r>
      <w:r w:rsidRPr="00283765">
        <w:rPr>
          <w:sz w:val="28"/>
          <w:szCs w:val="28"/>
          <w:highlight w:val="green"/>
        </w:rPr>
        <w:t xml:space="preserve"> и вмещающую грунтовую среду.</w:t>
      </w:r>
    </w:p>
    <w:p w14:paraId="7F14DD83" w14:textId="77777777" w:rsidR="0020140F" w:rsidRPr="00283765" w:rsidRDefault="0020140F" w:rsidP="00FB569B">
      <w:pPr>
        <w:pStyle w:val="af7"/>
        <w:ind w:firstLine="567"/>
        <w:jc w:val="both"/>
        <w:rPr>
          <w:sz w:val="28"/>
          <w:szCs w:val="28"/>
          <w:highlight w:val="green"/>
        </w:rPr>
      </w:pPr>
      <w:r w:rsidRPr="00283765">
        <w:rPr>
          <w:sz w:val="28"/>
          <w:szCs w:val="28"/>
          <w:highlight w:val="green"/>
        </w:rPr>
        <w:t xml:space="preserve">При расчете подземных </w:t>
      </w:r>
      <w:r w:rsidR="00861124" w:rsidRPr="00283765">
        <w:rPr>
          <w:sz w:val="28"/>
          <w:szCs w:val="28"/>
          <w:highlight w:val="green"/>
        </w:rPr>
        <w:t>ГТС</w:t>
      </w:r>
      <w:r w:rsidRPr="00283765">
        <w:rPr>
          <w:sz w:val="28"/>
          <w:szCs w:val="28"/>
          <w:highlight w:val="green"/>
        </w:rPr>
        <w:t xml:space="preserve"> классов II</w:t>
      </w:r>
      <w:r w:rsidR="00861124" w:rsidRPr="00283765">
        <w:rPr>
          <w:sz w:val="28"/>
          <w:szCs w:val="28"/>
          <w:highlight w:val="green"/>
        </w:rPr>
        <w:t>–</w:t>
      </w:r>
      <w:r w:rsidRPr="00283765">
        <w:rPr>
          <w:sz w:val="28"/>
          <w:szCs w:val="28"/>
          <w:highlight w:val="green"/>
          <w:lang w:val="en-US"/>
        </w:rPr>
        <w:t>IV</w:t>
      </w:r>
      <w:r w:rsidRPr="00283765">
        <w:rPr>
          <w:sz w:val="28"/>
          <w:szCs w:val="28"/>
          <w:highlight w:val="green"/>
        </w:rPr>
        <w:t xml:space="preserve"> по СТ допускается учитывать раздельно:</w:t>
      </w:r>
    </w:p>
    <w:p w14:paraId="5E82F4AE" w14:textId="77777777" w:rsidR="0020140F" w:rsidRPr="00283765" w:rsidRDefault="0020140F" w:rsidP="00FB569B">
      <w:pPr>
        <w:pStyle w:val="af7"/>
        <w:ind w:firstLine="567"/>
        <w:jc w:val="both"/>
        <w:rPr>
          <w:sz w:val="28"/>
          <w:szCs w:val="28"/>
          <w:highlight w:val="green"/>
        </w:rPr>
      </w:pPr>
      <w:r w:rsidRPr="00283765">
        <w:rPr>
          <w:sz w:val="28"/>
          <w:szCs w:val="28"/>
          <w:highlight w:val="green"/>
        </w:rPr>
        <w:t>а) сейсмическое давление грунта, вызванное прохождением в грунтовой среде сейсмических волн сжатия</w:t>
      </w:r>
      <w:r w:rsidR="00861124" w:rsidRPr="00283765">
        <w:rPr>
          <w:sz w:val="28"/>
          <w:szCs w:val="28"/>
          <w:highlight w:val="green"/>
        </w:rPr>
        <w:t xml:space="preserve"> – </w:t>
      </w:r>
      <w:r w:rsidRPr="00283765">
        <w:rPr>
          <w:sz w:val="28"/>
          <w:szCs w:val="28"/>
          <w:highlight w:val="green"/>
        </w:rPr>
        <w:t>растяжения и сдвига;</w:t>
      </w:r>
    </w:p>
    <w:p w14:paraId="60F1AE6C" w14:textId="77777777" w:rsidR="0020140F" w:rsidRPr="00283765" w:rsidRDefault="0020140F" w:rsidP="00FB569B">
      <w:pPr>
        <w:pStyle w:val="af7"/>
        <w:ind w:firstLine="567"/>
        <w:jc w:val="both"/>
        <w:rPr>
          <w:sz w:val="28"/>
          <w:szCs w:val="28"/>
          <w:highlight w:val="green"/>
        </w:rPr>
      </w:pPr>
      <w:r w:rsidRPr="00283765">
        <w:rPr>
          <w:sz w:val="28"/>
          <w:szCs w:val="28"/>
          <w:highlight w:val="green"/>
        </w:rPr>
        <w:t xml:space="preserve">б) инерционные сейсмические нагрузки от массы конструкции подземного </w:t>
      </w:r>
      <w:r w:rsidR="00861124" w:rsidRPr="00283765">
        <w:rPr>
          <w:sz w:val="28"/>
          <w:szCs w:val="28"/>
          <w:highlight w:val="green"/>
        </w:rPr>
        <w:t xml:space="preserve">ГТС </w:t>
      </w:r>
      <w:r w:rsidR="00861124" w:rsidRPr="00283765">
        <w:rPr>
          <w:i/>
          <w:sz w:val="28"/>
          <w:szCs w:val="28"/>
          <w:highlight w:val="green"/>
          <w:lang w:val="en-US"/>
        </w:rPr>
        <w:t>m</w:t>
      </w:r>
      <w:r w:rsidR="00861124" w:rsidRPr="00283765">
        <w:rPr>
          <w:i/>
          <w:sz w:val="28"/>
          <w:szCs w:val="28"/>
          <w:highlight w:val="green"/>
          <w:vertAlign w:val="subscript"/>
          <w:lang w:val="en-US"/>
        </w:rPr>
        <w:t>k</w:t>
      </w:r>
      <w:r w:rsidRPr="00283765">
        <w:rPr>
          <w:sz w:val="28"/>
          <w:szCs w:val="28"/>
          <w:highlight w:val="green"/>
        </w:rPr>
        <w:t xml:space="preserve">, определяемые </w:t>
      </w:r>
      <w:r w:rsidR="00861124" w:rsidRPr="00283765">
        <w:rPr>
          <w:sz w:val="28"/>
          <w:szCs w:val="28"/>
          <w:highlight w:val="green"/>
        </w:rPr>
        <w:t>из выражения</w:t>
      </w:r>
    </w:p>
    <w:p w14:paraId="32BD3EB3" w14:textId="77777777" w:rsidR="0020140F" w:rsidRPr="00283765" w:rsidRDefault="0020140F" w:rsidP="00861124">
      <w:pPr>
        <w:pStyle w:val="af7"/>
        <w:jc w:val="right"/>
        <w:rPr>
          <w:sz w:val="28"/>
          <w:szCs w:val="28"/>
          <w:highlight w:val="green"/>
        </w:rPr>
      </w:pPr>
      <w:r w:rsidRPr="00283765">
        <w:rPr>
          <w:position w:val="-14"/>
          <w:sz w:val="28"/>
          <w:szCs w:val="28"/>
          <w:highlight w:val="green"/>
        </w:rPr>
        <w:object w:dxaOrig="1572" w:dyaOrig="372" w14:anchorId="027C233D">
          <v:shape id="_x0000_i1102" type="#_x0000_t75" style="width:79.5pt;height:18.75pt" o:ole="" fillcolor="window">
            <v:imagedata r:id="rId141" o:title=""/>
          </v:shape>
          <o:OLEObject Type="Embed" ProgID="Equation.3" ShapeID="_x0000_i1102" DrawAspect="Content" ObjectID="_1767443959" r:id="rId142"/>
        </w:object>
      </w:r>
      <w:r w:rsidRPr="00283765">
        <w:rPr>
          <w:sz w:val="28"/>
          <w:szCs w:val="28"/>
          <w:highlight w:val="green"/>
        </w:rPr>
        <w:t>,                                            (19)</w:t>
      </w:r>
    </w:p>
    <w:p w14:paraId="211B2E39" w14:textId="77777777" w:rsidR="0020140F" w:rsidRPr="00283765" w:rsidRDefault="0020140F" w:rsidP="00572205">
      <w:pPr>
        <w:pStyle w:val="af7"/>
        <w:jc w:val="both"/>
        <w:rPr>
          <w:sz w:val="28"/>
          <w:szCs w:val="28"/>
          <w:highlight w:val="green"/>
        </w:rPr>
      </w:pPr>
      <w:r w:rsidRPr="00283765">
        <w:rPr>
          <w:sz w:val="28"/>
          <w:szCs w:val="28"/>
          <w:highlight w:val="green"/>
        </w:rPr>
        <w:t xml:space="preserve">и инерционные сейсмические нагрузки от массы соответствующего породного свода </w:t>
      </w:r>
      <w:r w:rsidR="00861124" w:rsidRPr="00283765">
        <w:rPr>
          <w:i/>
          <w:sz w:val="28"/>
          <w:szCs w:val="28"/>
          <w:highlight w:val="green"/>
          <w:lang w:val="en-US"/>
        </w:rPr>
        <w:t>m</w:t>
      </w:r>
      <w:r w:rsidR="00861124" w:rsidRPr="00283765">
        <w:rPr>
          <w:i/>
          <w:sz w:val="28"/>
          <w:szCs w:val="28"/>
          <w:highlight w:val="green"/>
          <w:vertAlign w:val="subscript"/>
          <w:lang w:val="en-US"/>
        </w:rPr>
        <w:t>ps</w:t>
      </w:r>
      <w:r w:rsidRPr="00283765">
        <w:rPr>
          <w:sz w:val="28"/>
          <w:szCs w:val="28"/>
          <w:highlight w:val="green"/>
        </w:rPr>
        <w:t xml:space="preserve">, определяемые </w:t>
      </w:r>
      <w:r w:rsidR="00861124" w:rsidRPr="00283765">
        <w:rPr>
          <w:sz w:val="28"/>
          <w:szCs w:val="28"/>
          <w:highlight w:val="green"/>
        </w:rPr>
        <w:t>из выражения</w:t>
      </w:r>
    </w:p>
    <w:p w14:paraId="2AC90857" w14:textId="77777777" w:rsidR="0020140F" w:rsidRPr="00283765" w:rsidRDefault="0020140F" w:rsidP="00861124">
      <w:pPr>
        <w:pStyle w:val="af7"/>
        <w:jc w:val="right"/>
        <w:rPr>
          <w:i/>
          <w:sz w:val="28"/>
          <w:szCs w:val="28"/>
          <w:highlight w:val="green"/>
        </w:rPr>
      </w:pPr>
      <w:r w:rsidRPr="00283765">
        <w:rPr>
          <w:i/>
          <w:position w:val="-14"/>
          <w:sz w:val="28"/>
          <w:szCs w:val="28"/>
          <w:highlight w:val="green"/>
        </w:rPr>
        <w:object w:dxaOrig="1716" w:dyaOrig="396" w14:anchorId="6F6082F2">
          <v:shape id="_x0000_i1103" type="#_x0000_t75" style="width:86.25pt;height:20.25pt" o:ole="" fillcolor="window">
            <v:imagedata r:id="rId143" o:title=""/>
          </v:shape>
          <o:OLEObject Type="Embed" ProgID="Equation.3" ShapeID="_x0000_i1103" DrawAspect="Content" ObjectID="_1767443960" r:id="rId144"/>
        </w:object>
      </w:r>
      <w:r w:rsidRPr="00283765">
        <w:rPr>
          <w:i/>
          <w:sz w:val="28"/>
          <w:szCs w:val="28"/>
          <w:highlight w:val="green"/>
        </w:rPr>
        <w:t xml:space="preserve">,    </w:t>
      </w:r>
      <w:r w:rsidR="00861124" w:rsidRPr="00283765">
        <w:rPr>
          <w:i/>
          <w:sz w:val="28"/>
          <w:szCs w:val="28"/>
          <w:highlight w:val="green"/>
        </w:rPr>
        <w:t xml:space="preserve">  </w:t>
      </w:r>
      <w:r w:rsidRPr="00283765">
        <w:rPr>
          <w:i/>
          <w:sz w:val="28"/>
          <w:szCs w:val="28"/>
          <w:highlight w:val="green"/>
        </w:rPr>
        <w:t xml:space="preserve">                                      </w:t>
      </w:r>
      <w:r w:rsidRPr="00283765">
        <w:rPr>
          <w:sz w:val="28"/>
          <w:szCs w:val="28"/>
          <w:highlight w:val="green"/>
        </w:rPr>
        <w:t>(20)</w:t>
      </w:r>
    </w:p>
    <w:p w14:paraId="7D51BDF4" w14:textId="77777777" w:rsidR="0020140F" w:rsidRPr="00283765" w:rsidRDefault="0020140F" w:rsidP="00572205">
      <w:pPr>
        <w:pStyle w:val="af7"/>
        <w:jc w:val="both"/>
        <w:rPr>
          <w:sz w:val="28"/>
          <w:szCs w:val="28"/>
          <w:highlight w:val="green"/>
        </w:rPr>
      </w:pPr>
      <w:r w:rsidRPr="00283765">
        <w:rPr>
          <w:sz w:val="28"/>
          <w:szCs w:val="28"/>
          <w:highlight w:val="green"/>
        </w:rPr>
        <w:lastRenderedPageBreak/>
        <w:t xml:space="preserve">где </w:t>
      </w:r>
      <w:r w:rsidR="00861124" w:rsidRPr="00283765">
        <w:rPr>
          <w:i/>
          <w:sz w:val="28"/>
          <w:szCs w:val="28"/>
          <w:highlight w:val="green"/>
          <w:lang w:val="en-US"/>
        </w:rPr>
        <w:t>k</w:t>
      </w:r>
      <w:r w:rsidR="00861124" w:rsidRPr="00283765">
        <w:rPr>
          <w:i/>
          <w:sz w:val="28"/>
          <w:szCs w:val="28"/>
          <w:highlight w:val="green"/>
          <w:vertAlign w:val="subscript"/>
          <w:lang w:val="en-US"/>
        </w:rPr>
        <w:t>f</w:t>
      </w:r>
      <w:r w:rsidR="00861124" w:rsidRPr="00283765">
        <w:rPr>
          <w:sz w:val="28"/>
          <w:szCs w:val="28"/>
          <w:highlight w:val="green"/>
        </w:rPr>
        <w:t xml:space="preserve"> – см. 6.11, формула (8);</w:t>
      </w:r>
    </w:p>
    <w:p w14:paraId="43F13D5D" w14:textId="77777777" w:rsidR="00861124" w:rsidRPr="00283765" w:rsidRDefault="00861124" w:rsidP="00861124">
      <w:pPr>
        <w:pStyle w:val="af7"/>
        <w:ind w:firstLine="426"/>
        <w:jc w:val="both"/>
        <w:rPr>
          <w:sz w:val="28"/>
          <w:szCs w:val="28"/>
          <w:highlight w:val="green"/>
        </w:rPr>
      </w:pPr>
      <w:r w:rsidRPr="00283765">
        <w:rPr>
          <w:i/>
          <w:sz w:val="28"/>
          <w:szCs w:val="28"/>
          <w:highlight w:val="green"/>
          <w:lang w:val="en-US"/>
        </w:rPr>
        <w:t>g</w:t>
      </w:r>
      <w:r w:rsidRPr="00283765">
        <w:rPr>
          <w:sz w:val="28"/>
          <w:szCs w:val="28"/>
          <w:highlight w:val="green"/>
        </w:rPr>
        <w:t xml:space="preserve"> – ускорение свободного падения, м/с</w:t>
      </w:r>
      <w:r w:rsidRPr="00283765">
        <w:rPr>
          <w:sz w:val="28"/>
          <w:szCs w:val="28"/>
          <w:highlight w:val="green"/>
          <w:vertAlign w:val="superscript"/>
        </w:rPr>
        <w:t>2</w:t>
      </w:r>
      <w:r w:rsidRPr="00283765">
        <w:rPr>
          <w:sz w:val="28"/>
          <w:szCs w:val="28"/>
          <w:highlight w:val="green"/>
        </w:rPr>
        <w:t>;</w:t>
      </w:r>
    </w:p>
    <w:p w14:paraId="18CBFF37" w14:textId="77777777" w:rsidR="00861124" w:rsidRPr="00283765" w:rsidRDefault="00861124" w:rsidP="00861124">
      <w:pPr>
        <w:pStyle w:val="af7"/>
        <w:ind w:firstLine="426"/>
        <w:jc w:val="both"/>
        <w:rPr>
          <w:sz w:val="28"/>
          <w:szCs w:val="28"/>
          <w:highlight w:val="green"/>
        </w:rPr>
      </w:pPr>
      <w:r w:rsidRPr="00283765">
        <w:rPr>
          <w:i/>
          <w:sz w:val="28"/>
          <w:szCs w:val="28"/>
          <w:highlight w:val="green"/>
          <w:lang w:val="en-US"/>
        </w:rPr>
        <w:t>A</w:t>
      </w:r>
      <w:r w:rsidRPr="00283765">
        <w:rPr>
          <w:sz w:val="28"/>
          <w:szCs w:val="28"/>
          <w:highlight w:val="green"/>
        </w:rPr>
        <w:t xml:space="preserve"> – см. таблицу 6.1;</w:t>
      </w:r>
    </w:p>
    <w:p w14:paraId="650AA011" w14:textId="77777777" w:rsidR="0020140F" w:rsidRPr="00283765" w:rsidRDefault="00861124" w:rsidP="00861124">
      <w:pPr>
        <w:pStyle w:val="af7"/>
        <w:ind w:left="851" w:hanging="567"/>
        <w:jc w:val="both"/>
        <w:rPr>
          <w:sz w:val="28"/>
          <w:szCs w:val="28"/>
          <w:highlight w:val="green"/>
        </w:rPr>
      </w:pPr>
      <w:r w:rsidRPr="00283765">
        <w:rPr>
          <w:i/>
          <w:sz w:val="28"/>
          <w:szCs w:val="28"/>
          <w:highlight w:val="green"/>
          <w:lang w:val="en-US"/>
        </w:rPr>
        <w:t>K</w:t>
      </w:r>
      <w:r w:rsidRPr="00283765">
        <w:rPr>
          <w:i/>
          <w:sz w:val="28"/>
          <w:szCs w:val="28"/>
          <w:highlight w:val="green"/>
          <w:vertAlign w:val="subscript"/>
          <w:lang w:val="en-US"/>
        </w:rPr>
        <w:t>h</w:t>
      </w:r>
      <w:r w:rsidR="0020140F" w:rsidRPr="00283765">
        <w:rPr>
          <w:sz w:val="28"/>
          <w:szCs w:val="28"/>
          <w:highlight w:val="green"/>
        </w:rPr>
        <w:t xml:space="preserve"> </w:t>
      </w:r>
      <w:r w:rsidRPr="00283765">
        <w:rPr>
          <w:sz w:val="28"/>
          <w:szCs w:val="28"/>
          <w:highlight w:val="green"/>
        </w:rPr>
        <w:t>–</w:t>
      </w:r>
      <w:r w:rsidR="0020140F" w:rsidRPr="00283765">
        <w:rPr>
          <w:sz w:val="28"/>
          <w:szCs w:val="28"/>
          <w:highlight w:val="green"/>
        </w:rPr>
        <w:t xml:space="preserve"> коэффициент, зависящий от глубины </w:t>
      </w:r>
      <w:r w:rsidR="0020140F" w:rsidRPr="00283765">
        <w:rPr>
          <w:i/>
          <w:sz w:val="28"/>
          <w:szCs w:val="28"/>
          <w:highlight w:val="green"/>
          <w:lang w:val="en-US"/>
        </w:rPr>
        <w:t>h</w:t>
      </w:r>
      <w:r w:rsidR="0020140F" w:rsidRPr="00283765">
        <w:rPr>
          <w:sz w:val="28"/>
          <w:szCs w:val="28"/>
          <w:highlight w:val="green"/>
        </w:rPr>
        <w:t xml:space="preserve"> заложения сооружения. При глубине заложения до 100 м значение </w:t>
      </w:r>
      <w:r w:rsidRPr="00283765">
        <w:rPr>
          <w:i/>
          <w:sz w:val="28"/>
          <w:szCs w:val="28"/>
          <w:highlight w:val="green"/>
          <w:lang w:val="en-US"/>
        </w:rPr>
        <w:t>K</w:t>
      </w:r>
      <w:r w:rsidRPr="00283765">
        <w:rPr>
          <w:i/>
          <w:sz w:val="28"/>
          <w:szCs w:val="28"/>
          <w:highlight w:val="green"/>
          <w:vertAlign w:val="subscript"/>
          <w:lang w:val="en-US"/>
        </w:rPr>
        <w:t>h</w:t>
      </w:r>
      <w:r w:rsidRPr="00283765">
        <w:rPr>
          <w:sz w:val="28"/>
          <w:szCs w:val="28"/>
          <w:highlight w:val="green"/>
        </w:rPr>
        <w:t xml:space="preserve"> </w:t>
      </w:r>
      <w:r w:rsidR="0020140F" w:rsidRPr="00283765">
        <w:rPr>
          <w:sz w:val="28"/>
          <w:szCs w:val="28"/>
          <w:highlight w:val="green"/>
        </w:rPr>
        <w:t>изменяется от 1 до 0</w:t>
      </w:r>
      <w:r w:rsidRPr="00283765">
        <w:rPr>
          <w:sz w:val="28"/>
          <w:szCs w:val="28"/>
          <w:highlight w:val="green"/>
        </w:rPr>
        <w:t>,</w:t>
      </w:r>
      <w:r w:rsidR="0020140F" w:rsidRPr="00283765">
        <w:rPr>
          <w:sz w:val="28"/>
          <w:szCs w:val="28"/>
          <w:highlight w:val="green"/>
        </w:rPr>
        <w:t xml:space="preserve">5, а при глубине заложения больше 100 м значение </w:t>
      </w:r>
      <w:r w:rsidRPr="00283765">
        <w:rPr>
          <w:i/>
          <w:sz w:val="28"/>
          <w:szCs w:val="28"/>
          <w:highlight w:val="green"/>
          <w:lang w:val="en-US"/>
        </w:rPr>
        <w:t>K</w:t>
      </w:r>
      <w:r w:rsidRPr="00283765">
        <w:rPr>
          <w:i/>
          <w:sz w:val="28"/>
          <w:szCs w:val="28"/>
          <w:highlight w:val="green"/>
          <w:vertAlign w:val="subscript"/>
          <w:lang w:val="en-US"/>
        </w:rPr>
        <w:t>h</w:t>
      </w:r>
      <w:r w:rsidRPr="00283765">
        <w:rPr>
          <w:sz w:val="28"/>
          <w:szCs w:val="28"/>
          <w:highlight w:val="green"/>
        </w:rPr>
        <w:t xml:space="preserve"> </w:t>
      </w:r>
      <w:r w:rsidR="0020140F" w:rsidRPr="00283765">
        <w:rPr>
          <w:sz w:val="28"/>
          <w:szCs w:val="28"/>
          <w:highlight w:val="green"/>
        </w:rPr>
        <w:t>следует принимать равн</w:t>
      </w:r>
      <w:r w:rsidRPr="00283765">
        <w:rPr>
          <w:sz w:val="28"/>
          <w:szCs w:val="28"/>
          <w:highlight w:val="green"/>
        </w:rPr>
        <w:t>ым</w:t>
      </w:r>
      <w:r w:rsidR="0020140F" w:rsidRPr="00283765">
        <w:rPr>
          <w:sz w:val="28"/>
          <w:szCs w:val="28"/>
          <w:highlight w:val="green"/>
        </w:rPr>
        <w:t xml:space="preserve"> 0</w:t>
      </w:r>
      <w:r w:rsidRPr="00283765">
        <w:rPr>
          <w:sz w:val="28"/>
          <w:szCs w:val="28"/>
          <w:highlight w:val="green"/>
        </w:rPr>
        <w:t>,</w:t>
      </w:r>
      <w:r w:rsidR="0020140F" w:rsidRPr="00283765">
        <w:rPr>
          <w:sz w:val="28"/>
          <w:szCs w:val="28"/>
          <w:highlight w:val="green"/>
        </w:rPr>
        <w:t>5.</w:t>
      </w:r>
    </w:p>
    <w:p w14:paraId="63ABAA21" w14:textId="77777777" w:rsidR="0020140F" w:rsidRPr="00572205" w:rsidRDefault="0020140F" w:rsidP="00861124">
      <w:pPr>
        <w:pStyle w:val="af7"/>
        <w:ind w:firstLine="567"/>
        <w:jc w:val="both"/>
        <w:rPr>
          <w:sz w:val="28"/>
          <w:szCs w:val="28"/>
        </w:rPr>
      </w:pPr>
      <w:r w:rsidRPr="00283765">
        <w:rPr>
          <w:sz w:val="28"/>
          <w:szCs w:val="28"/>
          <w:highlight w:val="green"/>
        </w:rPr>
        <w:t xml:space="preserve">В расчетах подземных </w:t>
      </w:r>
      <w:r w:rsidR="00861124" w:rsidRPr="00283765">
        <w:rPr>
          <w:sz w:val="28"/>
          <w:szCs w:val="28"/>
          <w:highlight w:val="green"/>
        </w:rPr>
        <w:t>ГТС</w:t>
      </w:r>
      <w:r w:rsidRPr="00283765">
        <w:rPr>
          <w:sz w:val="28"/>
          <w:szCs w:val="28"/>
          <w:highlight w:val="green"/>
        </w:rPr>
        <w:t xml:space="preserve"> следует учитывать сейсмическое давление воды.</w:t>
      </w:r>
    </w:p>
    <w:p w14:paraId="4BAA9ACA" w14:textId="77777777" w:rsidR="0020140F" w:rsidRPr="00283765" w:rsidRDefault="0020140F" w:rsidP="00861124">
      <w:pPr>
        <w:pStyle w:val="af7"/>
        <w:ind w:firstLine="567"/>
        <w:jc w:val="both"/>
        <w:rPr>
          <w:sz w:val="28"/>
          <w:szCs w:val="28"/>
          <w:highlight w:val="green"/>
        </w:rPr>
      </w:pPr>
      <w:r w:rsidRPr="00283765">
        <w:rPr>
          <w:sz w:val="28"/>
          <w:szCs w:val="28"/>
          <w:highlight w:val="green"/>
        </w:rPr>
        <w:t xml:space="preserve">6.31 В расчетах </w:t>
      </w:r>
      <w:r w:rsidR="001653AA" w:rsidRPr="00283765">
        <w:rPr>
          <w:sz w:val="28"/>
          <w:szCs w:val="28"/>
          <w:highlight w:val="green"/>
        </w:rPr>
        <w:t>ГТС</w:t>
      </w:r>
      <w:r w:rsidRPr="00283765">
        <w:rPr>
          <w:sz w:val="28"/>
          <w:szCs w:val="28"/>
          <w:highlight w:val="green"/>
        </w:rPr>
        <w:t xml:space="preserve"> на сейсмические воздействия при определении периодов собственных колебаний и сейсмических нагрузок следует учитывать инерционное влияние колеблющейся совместно с сооружением части жидкости.</w:t>
      </w:r>
    </w:p>
    <w:p w14:paraId="6B011950" w14:textId="77777777" w:rsidR="0020140F" w:rsidRPr="00283765" w:rsidRDefault="0020140F" w:rsidP="00861124">
      <w:pPr>
        <w:pStyle w:val="af7"/>
        <w:ind w:firstLine="567"/>
        <w:jc w:val="both"/>
        <w:rPr>
          <w:sz w:val="28"/>
          <w:szCs w:val="28"/>
          <w:highlight w:val="green"/>
        </w:rPr>
      </w:pPr>
      <w:r w:rsidRPr="00283765">
        <w:rPr>
          <w:sz w:val="28"/>
          <w:szCs w:val="28"/>
          <w:highlight w:val="green"/>
        </w:rPr>
        <w:t xml:space="preserve">С этой целью к массе сооружения, отнесенной к точке </w:t>
      </w:r>
      <w:r w:rsidRPr="00283765">
        <w:rPr>
          <w:i/>
          <w:sz w:val="28"/>
          <w:szCs w:val="28"/>
          <w:highlight w:val="green"/>
          <w:lang w:val="en-US"/>
        </w:rPr>
        <w:t>k</w:t>
      </w:r>
      <w:r w:rsidRPr="00283765">
        <w:rPr>
          <w:sz w:val="28"/>
          <w:szCs w:val="28"/>
          <w:highlight w:val="green"/>
        </w:rPr>
        <w:t xml:space="preserve"> на смоченной поверхности сооружения, добавляют массу колеблющейся воды. Присоединенную массу воды определяют для каждой из компонент вектора смещений в принятой расчетной схеме сооружения. </w:t>
      </w:r>
    </w:p>
    <w:p w14:paraId="2434FB6A" w14:textId="77777777" w:rsidR="0020140F" w:rsidRPr="00572205" w:rsidRDefault="0020140F" w:rsidP="00861124">
      <w:pPr>
        <w:pStyle w:val="af7"/>
        <w:ind w:firstLine="567"/>
        <w:jc w:val="both"/>
        <w:rPr>
          <w:sz w:val="28"/>
          <w:szCs w:val="28"/>
        </w:rPr>
      </w:pPr>
      <w:r w:rsidRPr="00283765">
        <w:rPr>
          <w:sz w:val="28"/>
          <w:szCs w:val="28"/>
          <w:highlight w:val="green"/>
        </w:rPr>
        <w:t>Сейсмическое давление воды на сооружение допускается не учитывать, если глубина водоема у сооружения менее 10 м.</w:t>
      </w:r>
    </w:p>
    <w:p w14:paraId="1F9DD3F9" w14:textId="77777777" w:rsidR="0020140F" w:rsidRPr="00283765" w:rsidRDefault="0020140F" w:rsidP="00861124">
      <w:pPr>
        <w:pStyle w:val="af7"/>
        <w:ind w:firstLine="567"/>
        <w:jc w:val="both"/>
        <w:rPr>
          <w:sz w:val="28"/>
          <w:szCs w:val="28"/>
          <w:highlight w:val="green"/>
        </w:rPr>
      </w:pPr>
      <w:r w:rsidRPr="00283765">
        <w:rPr>
          <w:sz w:val="28"/>
          <w:szCs w:val="28"/>
          <w:highlight w:val="green"/>
        </w:rPr>
        <w:t xml:space="preserve">6.32 При расчете </w:t>
      </w:r>
      <w:r w:rsidR="001653AA" w:rsidRPr="00283765">
        <w:rPr>
          <w:sz w:val="28"/>
          <w:szCs w:val="28"/>
          <w:highlight w:val="green"/>
        </w:rPr>
        <w:t>ГТС</w:t>
      </w:r>
      <w:r w:rsidRPr="00283765">
        <w:rPr>
          <w:sz w:val="28"/>
          <w:szCs w:val="28"/>
          <w:highlight w:val="green"/>
        </w:rPr>
        <w:t xml:space="preserve"> на горизонтальную составляющую сейсмического воздействия присоединенную массу воды </w:t>
      </w:r>
      <w:r w:rsidRPr="00283765">
        <w:rPr>
          <w:i/>
          <w:sz w:val="28"/>
          <w:szCs w:val="28"/>
          <w:highlight w:val="green"/>
          <w:lang w:val="en-US"/>
        </w:rPr>
        <w:t>m</w:t>
      </w:r>
      <w:r w:rsidRPr="00283765">
        <w:rPr>
          <w:i/>
          <w:sz w:val="28"/>
          <w:szCs w:val="28"/>
          <w:highlight w:val="green"/>
          <w:vertAlign w:val="subscript"/>
          <w:lang w:val="en-US"/>
        </w:rPr>
        <w:t>w</w:t>
      </w:r>
      <w:r w:rsidRPr="00283765">
        <w:rPr>
          <w:sz w:val="28"/>
          <w:szCs w:val="28"/>
          <w:highlight w:val="green"/>
        </w:rPr>
        <w:t>, приходящуюся на единицу площади их поверхности</w:t>
      </w:r>
      <w:r w:rsidR="009376E7" w:rsidRPr="00283765">
        <w:rPr>
          <w:sz w:val="28"/>
          <w:szCs w:val="28"/>
          <w:highlight w:val="green"/>
        </w:rPr>
        <w:t>, следует определять по формуле</w:t>
      </w:r>
    </w:p>
    <w:p w14:paraId="04D9AF5C" w14:textId="77777777" w:rsidR="0020140F" w:rsidRPr="00283765" w:rsidRDefault="009376E7" w:rsidP="009376E7">
      <w:pPr>
        <w:pStyle w:val="af7"/>
        <w:jc w:val="right"/>
        <w:rPr>
          <w:sz w:val="28"/>
          <w:szCs w:val="28"/>
          <w:highlight w:val="green"/>
        </w:rPr>
      </w:pPr>
      <w:r w:rsidRPr="00283765">
        <w:rPr>
          <w:i/>
          <w:sz w:val="28"/>
          <w:szCs w:val="28"/>
          <w:highlight w:val="green"/>
          <w:lang w:val="en-US"/>
        </w:rPr>
        <w:t>m</w:t>
      </w:r>
      <w:r w:rsidRPr="00283765">
        <w:rPr>
          <w:i/>
          <w:sz w:val="28"/>
          <w:szCs w:val="28"/>
          <w:highlight w:val="green"/>
          <w:vertAlign w:val="subscript"/>
          <w:lang w:val="en-US"/>
        </w:rPr>
        <w:t>w</w:t>
      </w:r>
      <w:r w:rsidRPr="00283765">
        <w:rPr>
          <w:sz w:val="28"/>
          <w:szCs w:val="28"/>
          <w:highlight w:val="green"/>
        </w:rPr>
        <w:t xml:space="preserve"> = </w:t>
      </w:r>
      <w:r w:rsidRPr="00283765">
        <w:rPr>
          <w:sz w:val="28"/>
          <w:szCs w:val="28"/>
          <w:highlight w:val="green"/>
          <w:lang w:val="en-US"/>
        </w:rPr>
        <w:t>ρ</w:t>
      </w:r>
      <w:r w:rsidRPr="00283765">
        <w:rPr>
          <w:i/>
          <w:sz w:val="28"/>
          <w:szCs w:val="28"/>
          <w:highlight w:val="green"/>
          <w:vertAlign w:val="subscript"/>
          <w:lang w:val="en-US"/>
        </w:rPr>
        <w:t>w</w:t>
      </w:r>
      <w:r w:rsidRPr="00283765">
        <w:rPr>
          <w:sz w:val="28"/>
          <w:szCs w:val="28"/>
          <w:highlight w:val="green"/>
        </w:rPr>
        <w:t xml:space="preserve"> </w:t>
      </w:r>
      <w:r w:rsidRPr="00283765">
        <w:rPr>
          <w:i/>
          <w:sz w:val="28"/>
          <w:szCs w:val="28"/>
          <w:highlight w:val="green"/>
          <w:lang w:val="en-US"/>
        </w:rPr>
        <w:t>h</w:t>
      </w:r>
      <w:r w:rsidRPr="00283765">
        <w:rPr>
          <w:sz w:val="28"/>
          <w:szCs w:val="28"/>
          <w:highlight w:val="green"/>
          <w:lang w:val="en-US"/>
        </w:rPr>
        <w:t>μψ</w:t>
      </w:r>
      <w:r w:rsidR="0020140F" w:rsidRPr="00283765">
        <w:rPr>
          <w:sz w:val="28"/>
          <w:szCs w:val="28"/>
          <w:highlight w:val="green"/>
        </w:rPr>
        <w:t>,                                                   (21)</w:t>
      </w:r>
    </w:p>
    <w:p w14:paraId="2E28FCDE" w14:textId="77777777" w:rsidR="0020140F" w:rsidRPr="00283765" w:rsidRDefault="0020140F" w:rsidP="00572205">
      <w:pPr>
        <w:pStyle w:val="af7"/>
        <w:jc w:val="both"/>
        <w:rPr>
          <w:sz w:val="28"/>
          <w:szCs w:val="28"/>
          <w:highlight w:val="green"/>
        </w:rPr>
      </w:pPr>
      <w:r w:rsidRPr="00283765">
        <w:rPr>
          <w:sz w:val="28"/>
          <w:szCs w:val="28"/>
          <w:highlight w:val="green"/>
        </w:rPr>
        <w:t xml:space="preserve">где </w:t>
      </w:r>
      <w:r w:rsidR="009376E7" w:rsidRPr="00283765">
        <w:rPr>
          <w:sz w:val="28"/>
          <w:szCs w:val="28"/>
          <w:highlight w:val="green"/>
          <w:lang w:val="en-US"/>
        </w:rPr>
        <w:t>ρ</w:t>
      </w:r>
      <w:r w:rsidR="009376E7" w:rsidRPr="00283765">
        <w:rPr>
          <w:i/>
          <w:sz w:val="28"/>
          <w:szCs w:val="28"/>
          <w:highlight w:val="green"/>
          <w:vertAlign w:val="subscript"/>
          <w:lang w:val="en-US"/>
        </w:rPr>
        <w:t>w</w:t>
      </w:r>
      <w:r w:rsidR="009376E7" w:rsidRPr="00283765">
        <w:rPr>
          <w:sz w:val="28"/>
          <w:szCs w:val="28"/>
          <w:highlight w:val="green"/>
        </w:rPr>
        <w:t xml:space="preserve"> –</w:t>
      </w:r>
      <w:r w:rsidRPr="00283765">
        <w:rPr>
          <w:sz w:val="28"/>
          <w:szCs w:val="28"/>
          <w:highlight w:val="green"/>
        </w:rPr>
        <w:t xml:space="preserve"> плотность воды;</w:t>
      </w:r>
    </w:p>
    <w:p w14:paraId="75799D13" w14:textId="77777777" w:rsidR="0020140F" w:rsidRPr="00283765" w:rsidRDefault="009376E7" w:rsidP="009376E7">
      <w:pPr>
        <w:pStyle w:val="af7"/>
        <w:ind w:firstLine="567"/>
        <w:jc w:val="both"/>
        <w:rPr>
          <w:sz w:val="28"/>
          <w:szCs w:val="28"/>
          <w:highlight w:val="green"/>
        </w:rPr>
      </w:pPr>
      <w:r w:rsidRPr="00283765">
        <w:rPr>
          <w:i/>
          <w:sz w:val="28"/>
          <w:szCs w:val="28"/>
          <w:highlight w:val="green"/>
          <w:lang w:val="en-US"/>
        </w:rPr>
        <w:t>h</w:t>
      </w:r>
      <w:r w:rsidR="0020140F" w:rsidRPr="00283765">
        <w:rPr>
          <w:sz w:val="28"/>
          <w:szCs w:val="28"/>
          <w:highlight w:val="green"/>
        </w:rPr>
        <w:t xml:space="preserve"> – глубина воды у сооружения;</w:t>
      </w:r>
    </w:p>
    <w:p w14:paraId="558BC63B" w14:textId="77777777" w:rsidR="0020140F" w:rsidRPr="00283765" w:rsidRDefault="009376E7" w:rsidP="009376E7">
      <w:pPr>
        <w:pStyle w:val="af7"/>
        <w:ind w:left="1134" w:hanging="708"/>
        <w:jc w:val="both"/>
        <w:rPr>
          <w:sz w:val="28"/>
          <w:szCs w:val="28"/>
          <w:highlight w:val="green"/>
        </w:rPr>
      </w:pPr>
      <w:r w:rsidRPr="00283765">
        <w:rPr>
          <w:sz w:val="28"/>
          <w:szCs w:val="28"/>
          <w:highlight w:val="green"/>
          <w:lang w:val="en-US"/>
        </w:rPr>
        <w:t>μ</w:t>
      </w:r>
      <w:r w:rsidR="0020140F" w:rsidRPr="00283765">
        <w:rPr>
          <w:sz w:val="28"/>
          <w:szCs w:val="28"/>
          <w:highlight w:val="green"/>
        </w:rPr>
        <w:t xml:space="preserve"> </w:t>
      </w:r>
      <w:r w:rsidRPr="00283765">
        <w:rPr>
          <w:sz w:val="28"/>
          <w:szCs w:val="28"/>
          <w:highlight w:val="green"/>
        </w:rPr>
        <w:t>–</w:t>
      </w:r>
      <w:r w:rsidR="0020140F" w:rsidRPr="00283765">
        <w:rPr>
          <w:sz w:val="28"/>
          <w:szCs w:val="28"/>
          <w:highlight w:val="green"/>
        </w:rPr>
        <w:t xml:space="preserve"> безразмерный коэффициент присоединенной массы воды, определяемый по таблице </w:t>
      </w:r>
      <w:r w:rsidRPr="00283765">
        <w:rPr>
          <w:sz w:val="28"/>
          <w:szCs w:val="28"/>
          <w:highlight w:val="green"/>
        </w:rPr>
        <w:t>6.3</w:t>
      </w:r>
      <w:r w:rsidR="0020140F" w:rsidRPr="00283765">
        <w:rPr>
          <w:sz w:val="28"/>
          <w:szCs w:val="28"/>
          <w:highlight w:val="green"/>
        </w:rPr>
        <w:t>;</w:t>
      </w:r>
    </w:p>
    <w:p w14:paraId="6E40A7A9" w14:textId="77777777" w:rsidR="0020140F" w:rsidRPr="00283765" w:rsidRDefault="009376E7" w:rsidP="009376E7">
      <w:pPr>
        <w:pStyle w:val="af7"/>
        <w:ind w:left="1134" w:hanging="708"/>
        <w:jc w:val="both"/>
        <w:rPr>
          <w:sz w:val="28"/>
          <w:szCs w:val="28"/>
          <w:highlight w:val="green"/>
        </w:rPr>
      </w:pPr>
      <w:r w:rsidRPr="00283765">
        <w:rPr>
          <w:sz w:val="28"/>
          <w:szCs w:val="28"/>
          <w:highlight w:val="green"/>
          <w:lang w:val="en-US"/>
        </w:rPr>
        <w:t>ψ</w:t>
      </w:r>
      <w:r w:rsidR="0020140F" w:rsidRPr="00283765">
        <w:rPr>
          <w:sz w:val="28"/>
          <w:szCs w:val="28"/>
          <w:highlight w:val="green"/>
        </w:rPr>
        <w:t xml:space="preserve"> </w:t>
      </w:r>
      <w:r w:rsidRPr="00283765">
        <w:rPr>
          <w:sz w:val="28"/>
          <w:szCs w:val="28"/>
          <w:highlight w:val="green"/>
        </w:rPr>
        <w:t>–</w:t>
      </w:r>
      <w:r w:rsidR="0020140F" w:rsidRPr="00283765">
        <w:rPr>
          <w:sz w:val="28"/>
          <w:szCs w:val="28"/>
          <w:highlight w:val="green"/>
        </w:rPr>
        <w:t xml:space="preserve"> коэффициент, учитывающий ограниченность длины водоема и принимаемый для </w:t>
      </w:r>
      <w:r w:rsidR="0020140F" w:rsidRPr="00283765">
        <w:rPr>
          <w:i/>
          <w:sz w:val="28"/>
          <w:szCs w:val="28"/>
          <w:highlight w:val="green"/>
          <w:lang w:val="en-US"/>
        </w:rPr>
        <w:t>l</w:t>
      </w:r>
      <w:r w:rsidR="0020140F" w:rsidRPr="00283765">
        <w:rPr>
          <w:sz w:val="28"/>
          <w:szCs w:val="28"/>
          <w:highlight w:val="green"/>
        </w:rPr>
        <w:t>/</w:t>
      </w:r>
      <w:r w:rsidR="0020140F" w:rsidRPr="00283765">
        <w:rPr>
          <w:i/>
          <w:sz w:val="28"/>
          <w:szCs w:val="28"/>
          <w:highlight w:val="green"/>
          <w:lang w:val="en-US"/>
        </w:rPr>
        <w:t>h</w:t>
      </w:r>
      <w:r w:rsidR="0020140F" w:rsidRPr="00283765">
        <w:rPr>
          <w:sz w:val="28"/>
          <w:szCs w:val="28"/>
          <w:highlight w:val="green"/>
        </w:rPr>
        <w:t xml:space="preserve"> ≥ 3 равным 1, а для </w:t>
      </w:r>
      <w:r w:rsidR="0020140F" w:rsidRPr="00283765">
        <w:rPr>
          <w:i/>
          <w:sz w:val="28"/>
          <w:szCs w:val="28"/>
          <w:highlight w:val="green"/>
          <w:lang w:val="en-US"/>
        </w:rPr>
        <w:t>l</w:t>
      </w:r>
      <w:r w:rsidR="0020140F" w:rsidRPr="00283765">
        <w:rPr>
          <w:sz w:val="28"/>
          <w:szCs w:val="28"/>
          <w:highlight w:val="green"/>
        </w:rPr>
        <w:t>/</w:t>
      </w:r>
      <w:r w:rsidR="0020140F" w:rsidRPr="00283765">
        <w:rPr>
          <w:i/>
          <w:sz w:val="28"/>
          <w:szCs w:val="28"/>
          <w:highlight w:val="green"/>
          <w:lang w:val="en-US"/>
        </w:rPr>
        <w:t>h</w:t>
      </w:r>
      <w:r w:rsidR="0020140F" w:rsidRPr="00283765">
        <w:rPr>
          <w:sz w:val="28"/>
          <w:szCs w:val="28"/>
          <w:highlight w:val="green"/>
        </w:rPr>
        <w:t xml:space="preserve"> &lt; 3 – по таблице </w:t>
      </w:r>
      <w:r w:rsidRPr="00283765">
        <w:rPr>
          <w:sz w:val="28"/>
          <w:szCs w:val="28"/>
          <w:highlight w:val="green"/>
        </w:rPr>
        <w:t>6.4</w:t>
      </w:r>
      <w:r w:rsidR="0020140F" w:rsidRPr="00283765">
        <w:rPr>
          <w:sz w:val="28"/>
          <w:szCs w:val="28"/>
          <w:highlight w:val="green"/>
        </w:rPr>
        <w:t>;</w:t>
      </w:r>
    </w:p>
    <w:p w14:paraId="416D039E" w14:textId="77777777" w:rsidR="0020140F" w:rsidRPr="00572205" w:rsidRDefault="0020140F" w:rsidP="009376E7">
      <w:pPr>
        <w:pStyle w:val="af7"/>
        <w:ind w:left="1134" w:hanging="567"/>
        <w:jc w:val="both"/>
        <w:rPr>
          <w:sz w:val="28"/>
          <w:szCs w:val="28"/>
        </w:rPr>
      </w:pPr>
      <w:r w:rsidRPr="00283765">
        <w:rPr>
          <w:i/>
          <w:sz w:val="28"/>
          <w:szCs w:val="28"/>
          <w:highlight w:val="green"/>
          <w:lang w:val="en-US"/>
        </w:rPr>
        <w:t>l</w:t>
      </w:r>
      <w:r w:rsidRPr="00283765">
        <w:rPr>
          <w:sz w:val="28"/>
          <w:szCs w:val="28"/>
          <w:highlight w:val="green"/>
        </w:rPr>
        <w:t xml:space="preserve"> – расстояние между сооружением и противоположным ему берегом водоема (для шлюзов и аналогичных сооружений – между противоположными стенками конструкции) на глубине 2</w:t>
      </w:r>
      <w:r w:rsidRPr="00283765">
        <w:rPr>
          <w:i/>
          <w:sz w:val="28"/>
          <w:szCs w:val="28"/>
          <w:highlight w:val="green"/>
          <w:lang w:val="en-US"/>
        </w:rPr>
        <w:t>h</w:t>
      </w:r>
      <w:r w:rsidRPr="00283765">
        <w:rPr>
          <w:sz w:val="28"/>
          <w:szCs w:val="28"/>
          <w:highlight w:val="green"/>
        </w:rPr>
        <w:t>/3 от свободной поверхности воды.</w:t>
      </w:r>
    </w:p>
    <w:p w14:paraId="0E309CBE" w14:textId="77777777" w:rsidR="0020140F" w:rsidRPr="00283765" w:rsidRDefault="0020140F" w:rsidP="009376E7">
      <w:pPr>
        <w:pStyle w:val="af7"/>
        <w:ind w:firstLine="567"/>
        <w:jc w:val="both"/>
        <w:rPr>
          <w:highlight w:val="green"/>
        </w:rPr>
      </w:pPr>
      <w:r w:rsidRPr="00283765">
        <w:rPr>
          <w:highlight w:val="green"/>
        </w:rPr>
        <w:t>П р и м е ч а н и я</w:t>
      </w:r>
    </w:p>
    <w:p w14:paraId="79F9DE6A" w14:textId="77777777" w:rsidR="0020140F" w:rsidRPr="00283765" w:rsidRDefault="0020140F" w:rsidP="009376E7">
      <w:pPr>
        <w:pStyle w:val="af7"/>
        <w:ind w:firstLine="567"/>
        <w:jc w:val="both"/>
        <w:rPr>
          <w:highlight w:val="green"/>
        </w:rPr>
      </w:pPr>
      <w:r w:rsidRPr="00283765">
        <w:rPr>
          <w:highlight w:val="green"/>
        </w:rPr>
        <w:t>1 Для предварительного выбора характера колебаний сооружения по табл</w:t>
      </w:r>
      <w:r w:rsidR="009376E7" w:rsidRPr="00283765">
        <w:rPr>
          <w:highlight w:val="green"/>
        </w:rPr>
        <w:t>ице 6.3</w:t>
      </w:r>
      <w:r w:rsidRPr="00283765">
        <w:rPr>
          <w:highlight w:val="green"/>
        </w:rPr>
        <w:t xml:space="preserve"> следует учитывать для бетонных и железобетонных плотин на нескальном основании колебания вращения и сдвига сооружения как жесткого тела, а для плотин из грунтовых материалов </w:t>
      </w:r>
      <w:r w:rsidR="009376E7" w:rsidRPr="00283765">
        <w:rPr>
          <w:highlight w:val="green"/>
        </w:rPr>
        <w:t>–</w:t>
      </w:r>
      <w:r w:rsidRPr="00283765">
        <w:rPr>
          <w:highlight w:val="green"/>
        </w:rPr>
        <w:t xml:space="preserve"> деформации сдвига. В качестве расчетного следует принимать характер колебаний, приводящих к получению максимального значения присоединенной массы воды.</w:t>
      </w:r>
    </w:p>
    <w:p w14:paraId="01D68DF6" w14:textId="77777777" w:rsidR="0020140F" w:rsidRPr="009376E7" w:rsidRDefault="0020140F" w:rsidP="009376E7">
      <w:pPr>
        <w:pStyle w:val="af7"/>
        <w:ind w:firstLine="567"/>
        <w:jc w:val="both"/>
      </w:pPr>
      <w:r w:rsidRPr="00283765">
        <w:rPr>
          <w:highlight w:val="green"/>
        </w:rPr>
        <w:t>2 Если вода находится с двух сторон сооружения, ее присоединенную массу следует принимать равной сумме присоединенных масс воды, определяемых для каждой из сторон сооружения.</w:t>
      </w:r>
    </w:p>
    <w:p w14:paraId="1F10B6D0" w14:textId="77777777" w:rsidR="0020140F" w:rsidRPr="00283765" w:rsidRDefault="0020140F" w:rsidP="009376E7">
      <w:pPr>
        <w:pStyle w:val="af7"/>
        <w:ind w:firstLine="567"/>
        <w:jc w:val="both"/>
        <w:rPr>
          <w:sz w:val="28"/>
          <w:szCs w:val="28"/>
          <w:highlight w:val="green"/>
        </w:rPr>
      </w:pPr>
      <w:r w:rsidRPr="00283765">
        <w:rPr>
          <w:sz w:val="28"/>
          <w:szCs w:val="28"/>
          <w:highlight w:val="green"/>
        </w:rPr>
        <w:t xml:space="preserve">6.33 Для отдельно стоящих </w:t>
      </w:r>
      <w:r w:rsidR="009376E7" w:rsidRPr="00283765">
        <w:rPr>
          <w:sz w:val="28"/>
          <w:szCs w:val="28"/>
          <w:highlight w:val="green"/>
        </w:rPr>
        <w:t>ГТС</w:t>
      </w:r>
      <w:r w:rsidRPr="00283765">
        <w:rPr>
          <w:sz w:val="28"/>
          <w:szCs w:val="28"/>
          <w:highlight w:val="green"/>
        </w:rPr>
        <w:t xml:space="preserve"> типа водозаборных башен и свай присоединенную массу воды, приходящуюся на единицу длины конструкции, следует определять по формуле</w:t>
      </w:r>
    </w:p>
    <w:p w14:paraId="5F4215FD" w14:textId="77777777" w:rsidR="0020140F" w:rsidRPr="00283765" w:rsidRDefault="009376E7" w:rsidP="009376E7">
      <w:pPr>
        <w:pStyle w:val="af7"/>
        <w:jc w:val="right"/>
        <w:rPr>
          <w:sz w:val="28"/>
          <w:szCs w:val="28"/>
          <w:highlight w:val="green"/>
        </w:rPr>
      </w:pPr>
      <w:r w:rsidRPr="00283765">
        <w:rPr>
          <w:i/>
          <w:sz w:val="28"/>
          <w:szCs w:val="28"/>
          <w:highlight w:val="green"/>
          <w:lang w:val="en-US"/>
        </w:rPr>
        <w:t>m</w:t>
      </w:r>
      <w:r w:rsidRPr="00283765">
        <w:rPr>
          <w:i/>
          <w:sz w:val="28"/>
          <w:szCs w:val="28"/>
          <w:highlight w:val="green"/>
          <w:vertAlign w:val="subscript"/>
          <w:lang w:val="en-US"/>
        </w:rPr>
        <w:t>w</w:t>
      </w:r>
      <w:r w:rsidRPr="00283765">
        <w:rPr>
          <w:sz w:val="28"/>
          <w:szCs w:val="28"/>
          <w:highlight w:val="green"/>
        </w:rPr>
        <w:t xml:space="preserve"> = </w:t>
      </w:r>
      <w:r w:rsidRPr="00283765">
        <w:rPr>
          <w:sz w:val="28"/>
          <w:szCs w:val="28"/>
          <w:highlight w:val="green"/>
          <w:lang w:val="en-US"/>
        </w:rPr>
        <w:t>ρ</w:t>
      </w:r>
      <w:r w:rsidRPr="00283765">
        <w:rPr>
          <w:i/>
          <w:sz w:val="28"/>
          <w:szCs w:val="28"/>
          <w:highlight w:val="green"/>
          <w:vertAlign w:val="subscript"/>
          <w:lang w:val="en-US"/>
        </w:rPr>
        <w:t>w</w:t>
      </w:r>
      <w:r w:rsidRPr="00283765">
        <w:rPr>
          <w:sz w:val="28"/>
          <w:szCs w:val="28"/>
          <w:highlight w:val="green"/>
        </w:rPr>
        <w:t xml:space="preserve"> </w:t>
      </w:r>
      <w:r w:rsidRPr="00283765">
        <w:rPr>
          <w:i/>
          <w:sz w:val="28"/>
          <w:szCs w:val="28"/>
          <w:highlight w:val="green"/>
          <w:lang w:val="en-US"/>
        </w:rPr>
        <w:t>d</w:t>
      </w:r>
      <w:r w:rsidRPr="00283765">
        <w:rPr>
          <w:sz w:val="28"/>
          <w:szCs w:val="28"/>
          <w:highlight w:val="green"/>
          <w:vertAlign w:val="superscript"/>
        </w:rPr>
        <w:t>2</w:t>
      </w:r>
      <w:r w:rsidRPr="00283765">
        <w:rPr>
          <w:sz w:val="28"/>
          <w:szCs w:val="28"/>
          <w:highlight w:val="green"/>
          <w:lang w:val="en-US"/>
        </w:rPr>
        <w:t>μ</w:t>
      </w:r>
      <w:r w:rsidRPr="00283765">
        <w:rPr>
          <w:sz w:val="28"/>
          <w:szCs w:val="28"/>
          <w:highlight w:val="green"/>
        </w:rPr>
        <w:t>,</w:t>
      </w:r>
      <w:r w:rsidR="0020140F" w:rsidRPr="00283765">
        <w:rPr>
          <w:sz w:val="28"/>
          <w:szCs w:val="28"/>
          <w:highlight w:val="green"/>
        </w:rPr>
        <w:t xml:space="preserve">                                                  (22)</w:t>
      </w:r>
    </w:p>
    <w:p w14:paraId="0552863F" w14:textId="77777777" w:rsidR="0020140F" w:rsidRPr="00283765" w:rsidRDefault="0020140F" w:rsidP="00C83306">
      <w:pPr>
        <w:pStyle w:val="af7"/>
        <w:ind w:left="1134" w:hanging="1134"/>
        <w:jc w:val="both"/>
        <w:rPr>
          <w:sz w:val="28"/>
          <w:szCs w:val="28"/>
          <w:highlight w:val="green"/>
        </w:rPr>
      </w:pPr>
      <w:r w:rsidRPr="00283765">
        <w:rPr>
          <w:sz w:val="28"/>
          <w:szCs w:val="28"/>
          <w:highlight w:val="green"/>
        </w:rPr>
        <w:lastRenderedPageBreak/>
        <w:t xml:space="preserve">где </w:t>
      </w:r>
      <w:r w:rsidRPr="00283765">
        <w:rPr>
          <w:i/>
          <w:sz w:val="28"/>
          <w:szCs w:val="28"/>
          <w:highlight w:val="green"/>
          <w:lang w:val="en-US"/>
        </w:rPr>
        <w:t>d</w:t>
      </w:r>
      <w:r w:rsidRPr="00283765">
        <w:rPr>
          <w:sz w:val="28"/>
          <w:szCs w:val="28"/>
          <w:highlight w:val="green"/>
        </w:rPr>
        <w:t xml:space="preserve"> – диаметр круглого или размер стороны квадратного поперечного сечения сооружения, м;</w:t>
      </w:r>
    </w:p>
    <w:p w14:paraId="49F4D19D" w14:textId="77777777" w:rsidR="0020140F" w:rsidRPr="00572205" w:rsidRDefault="009376E7" w:rsidP="00C83306">
      <w:pPr>
        <w:pStyle w:val="af7"/>
        <w:ind w:firstLine="567"/>
        <w:jc w:val="both"/>
        <w:rPr>
          <w:sz w:val="28"/>
          <w:szCs w:val="28"/>
        </w:rPr>
      </w:pPr>
      <w:r w:rsidRPr="00283765">
        <w:rPr>
          <w:sz w:val="28"/>
          <w:szCs w:val="28"/>
          <w:highlight w:val="green"/>
          <w:lang w:val="en-US"/>
        </w:rPr>
        <w:t>μ</w:t>
      </w:r>
      <w:r w:rsidRPr="00283765">
        <w:rPr>
          <w:sz w:val="28"/>
          <w:szCs w:val="28"/>
          <w:highlight w:val="green"/>
        </w:rPr>
        <w:t xml:space="preserve"> –</w:t>
      </w:r>
      <w:r w:rsidR="0020140F" w:rsidRPr="00283765">
        <w:rPr>
          <w:sz w:val="28"/>
          <w:szCs w:val="28"/>
          <w:highlight w:val="green"/>
        </w:rPr>
        <w:t xml:space="preserve"> коэффициент, определяемый по таблице </w:t>
      </w:r>
      <w:r w:rsidR="00C83306" w:rsidRPr="00283765">
        <w:rPr>
          <w:sz w:val="28"/>
          <w:szCs w:val="28"/>
          <w:highlight w:val="green"/>
        </w:rPr>
        <w:t>6.3</w:t>
      </w:r>
      <w:r w:rsidR="0020140F" w:rsidRPr="00283765">
        <w:rPr>
          <w:sz w:val="28"/>
          <w:szCs w:val="28"/>
          <w:highlight w:val="green"/>
        </w:rPr>
        <w:t>.</w:t>
      </w:r>
    </w:p>
    <w:p w14:paraId="501A4CC0" w14:textId="77777777" w:rsidR="0020140F" w:rsidRPr="00283765" w:rsidRDefault="0020140F" w:rsidP="00C83306">
      <w:pPr>
        <w:pStyle w:val="af7"/>
        <w:ind w:firstLine="567"/>
        <w:jc w:val="both"/>
        <w:rPr>
          <w:sz w:val="28"/>
          <w:szCs w:val="28"/>
          <w:highlight w:val="green"/>
        </w:rPr>
      </w:pPr>
      <w:r w:rsidRPr="00283765">
        <w:rPr>
          <w:sz w:val="28"/>
          <w:szCs w:val="28"/>
          <w:highlight w:val="green"/>
        </w:rPr>
        <w:t xml:space="preserve">6.34 В расчетах прочности и устойчивости безнапорных </w:t>
      </w:r>
      <w:r w:rsidR="001653AA" w:rsidRPr="00283765">
        <w:rPr>
          <w:sz w:val="28"/>
          <w:szCs w:val="28"/>
          <w:highlight w:val="green"/>
        </w:rPr>
        <w:t>ГТС</w:t>
      </w:r>
      <w:r w:rsidRPr="00283765">
        <w:rPr>
          <w:sz w:val="28"/>
          <w:szCs w:val="28"/>
          <w:highlight w:val="green"/>
        </w:rPr>
        <w:t xml:space="preserve"> следует учитывать сейсмическое давление воды, значение которого допускается определять по формулам:</w:t>
      </w:r>
    </w:p>
    <w:p w14:paraId="1BFF3DFD" w14:textId="77777777" w:rsidR="0020140F" w:rsidRPr="00283765" w:rsidRDefault="0020140F" w:rsidP="00C83306">
      <w:pPr>
        <w:pStyle w:val="af7"/>
        <w:ind w:firstLine="567"/>
        <w:jc w:val="both"/>
        <w:rPr>
          <w:sz w:val="28"/>
          <w:szCs w:val="28"/>
          <w:highlight w:val="green"/>
        </w:rPr>
      </w:pPr>
      <w:r w:rsidRPr="00283765">
        <w:rPr>
          <w:sz w:val="28"/>
          <w:szCs w:val="28"/>
          <w:highlight w:val="green"/>
        </w:rPr>
        <w:t xml:space="preserve">а) для жестких массивных оградительных и причальных портовых </w:t>
      </w:r>
      <w:r w:rsidR="001653AA" w:rsidRPr="00283765">
        <w:rPr>
          <w:sz w:val="28"/>
          <w:szCs w:val="28"/>
          <w:highlight w:val="green"/>
        </w:rPr>
        <w:t>ГТС</w:t>
      </w:r>
      <w:r w:rsidRPr="00283765">
        <w:rPr>
          <w:sz w:val="28"/>
          <w:szCs w:val="28"/>
          <w:highlight w:val="green"/>
        </w:rPr>
        <w:t>:</w:t>
      </w:r>
    </w:p>
    <w:p w14:paraId="29F9DD64" w14:textId="77777777" w:rsidR="00C83306" w:rsidRPr="00283765" w:rsidRDefault="00C83306" w:rsidP="00C83306">
      <w:pPr>
        <w:pStyle w:val="af7"/>
        <w:jc w:val="center"/>
        <w:rPr>
          <w:sz w:val="28"/>
          <w:szCs w:val="28"/>
          <w:highlight w:val="green"/>
          <w:lang w:val="en-US"/>
        </w:rPr>
      </w:pPr>
      <w:r w:rsidRPr="00283765">
        <w:rPr>
          <w:i/>
          <w:sz w:val="28"/>
          <w:szCs w:val="28"/>
          <w:highlight w:val="green"/>
          <w:lang w:val="en-US"/>
        </w:rPr>
        <w:t>p</w:t>
      </w:r>
      <w:r w:rsidRPr="00283765">
        <w:rPr>
          <w:sz w:val="28"/>
          <w:szCs w:val="28"/>
          <w:highlight w:val="green"/>
          <w:lang w:val="en-US"/>
        </w:rPr>
        <w:t xml:space="preserve"> = </w:t>
      </w:r>
      <w:r w:rsidRPr="00283765">
        <w:rPr>
          <w:i/>
          <w:sz w:val="28"/>
          <w:szCs w:val="28"/>
          <w:highlight w:val="green"/>
          <w:lang w:val="en-US"/>
        </w:rPr>
        <w:t>A</w:t>
      </w:r>
      <w:r w:rsidRPr="00283765">
        <w:rPr>
          <w:sz w:val="28"/>
          <w:szCs w:val="28"/>
          <w:highlight w:val="green"/>
          <w:lang w:val="en-US"/>
        </w:rPr>
        <w:t xml:space="preserve"> </w:t>
      </w:r>
      <w:r w:rsidRPr="00283765">
        <w:rPr>
          <w:i/>
          <w:sz w:val="28"/>
          <w:szCs w:val="28"/>
          <w:highlight w:val="green"/>
          <w:lang w:val="en-US"/>
        </w:rPr>
        <w:t>k</w:t>
      </w:r>
      <w:r w:rsidRPr="00283765">
        <w:rPr>
          <w:i/>
          <w:sz w:val="28"/>
          <w:szCs w:val="28"/>
          <w:highlight w:val="green"/>
          <w:vertAlign w:val="subscript"/>
          <w:lang w:val="en-US"/>
        </w:rPr>
        <w:t>f</w:t>
      </w:r>
      <w:r w:rsidRPr="00283765">
        <w:rPr>
          <w:sz w:val="28"/>
          <w:szCs w:val="28"/>
          <w:highlight w:val="green"/>
          <w:lang w:val="en-US"/>
        </w:rPr>
        <w:t xml:space="preserve"> ρ</w:t>
      </w:r>
      <w:r w:rsidRPr="00283765">
        <w:rPr>
          <w:i/>
          <w:sz w:val="28"/>
          <w:szCs w:val="28"/>
          <w:highlight w:val="green"/>
          <w:vertAlign w:val="subscript"/>
          <w:lang w:val="en-US"/>
        </w:rPr>
        <w:t>w</w:t>
      </w:r>
      <w:r w:rsidRPr="00283765">
        <w:rPr>
          <w:sz w:val="28"/>
          <w:szCs w:val="28"/>
          <w:highlight w:val="green"/>
          <w:lang w:val="en-US"/>
        </w:rPr>
        <w:t xml:space="preserve"> </w:t>
      </w:r>
      <w:r w:rsidRPr="00283765">
        <w:rPr>
          <w:i/>
          <w:sz w:val="28"/>
          <w:szCs w:val="28"/>
          <w:highlight w:val="green"/>
          <w:lang w:val="en-US"/>
        </w:rPr>
        <w:t>ghD</w:t>
      </w:r>
      <w:r w:rsidRPr="00283765">
        <w:rPr>
          <w:sz w:val="28"/>
          <w:szCs w:val="28"/>
          <w:highlight w:val="green"/>
          <w:lang w:val="en-US"/>
        </w:rPr>
        <w:t xml:space="preserve"> ψ,</w:t>
      </w:r>
    </w:p>
    <w:p w14:paraId="71AF0DEE" w14:textId="77777777" w:rsidR="0020140F" w:rsidRPr="00283765" w:rsidRDefault="00C83306" w:rsidP="00C83306">
      <w:pPr>
        <w:pStyle w:val="af7"/>
        <w:jc w:val="right"/>
        <w:rPr>
          <w:sz w:val="28"/>
          <w:szCs w:val="28"/>
          <w:highlight w:val="green"/>
          <w:lang w:val="en-US"/>
        </w:rPr>
      </w:pPr>
      <w:r w:rsidRPr="00283765">
        <w:rPr>
          <w:i/>
          <w:sz w:val="28"/>
          <w:szCs w:val="28"/>
          <w:highlight w:val="green"/>
          <w:lang w:val="en-US"/>
        </w:rPr>
        <w:t>P</w:t>
      </w:r>
      <w:r w:rsidRPr="00283765">
        <w:rPr>
          <w:sz w:val="28"/>
          <w:szCs w:val="28"/>
          <w:highlight w:val="green"/>
          <w:lang w:val="en-US"/>
        </w:rPr>
        <w:t xml:space="preserve"> = </w:t>
      </w:r>
      <w:r w:rsidRPr="00283765">
        <w:rPr>
          <w:i/>
          <w:sz w:val="28"/>
          <w:szCs w:val="28"/>
          <w:highlight w:val="green"/>
          <w:lang w:val="en-US"/>
        </w:rPr>
        <w:t>A</w:t>
      </w:r>
      <w:r w:rsidRPr="00283765">
        <w:rPr>
          <w:sz w:val="28"/>
          <w:szCs w:val="28"/>
          <w:highlight w:val="green"/>
          <w:lang w:val="en-US"/>
        </w:rPr>
        <w:t xml:space="preserve"> </w:t>
      </w:r>
      <w:r w:rsidRPr="00283765">
        <w:rPr>
          <w:i/>
          <w:sz w:val="28"/>
          <w:szCs w:val="28"/>
          <w:highlight w:val="green"/>
          <w:lang w:val="en-US"/>
        </w:rPr>
        <w:t>k</w:t>
      </w:r>
      <w:r w:rsidRPr="00283765">
        <w:rPr>
          <w:i/>
          <w:sz w:val="28"/>
          <w:szCs w:val="28"/>
          <w:highlight w:val="green"/>
          <w:vertAlign w:val="subscript"/>
          <w:lang w:val="en-US"/>
        </w:rPr>
        <w:t>f</w:t>
      </w:r>
      <w:r w:rsidRPr="00283765">
        <w:rPr>
          <w:sz w:val="28"/>
          <w:szCs w:val="28"/>
          <w:highlight w:val="green"/>
          <w:lang w:val="en-US"/>
        </w:rPr>
        <w:t xml:space="preserve"> ρ</w:t>
      </w:r>
      <w:r w:rsidRPr="00283765">
        <w:rPr>
          <w:i/>
          <w:sz w:val="28"/>
          <w:szCs w:val="28"/>
          <w:highlight w:val="green"/>
          <w:vertAlign w:val="subscript"/>
          <w:lang w:val="en-US"/>
        </w:rPr>
        <w:t>w</w:t>
      </w:r>
      <w:r w:rsidRPr="00283765">
        <w:rPr>
          <w:sz w:val="28"/>
          <w:szCs w:val="28"/>
          <w:highlight w:val="green"/>
          <w:lang w:val="en-US"/>
        </w:rPr>
        <w:t xml:space="preserve"> </w:t>
      </w:r>
      <w:r w:rsidRPr="00283765">
        <w:rPr>
          <w:i/>
          <w:sz w:val="28"/>
          <w:szCs w:val="28"/>
          <w:highlight w:val="green"/>
          <w:lang w:val="en-US"/>
        </w:rPr>
        <w:t>gh</w:t>
      </w:r>
      <w:r w:rsidRPr="00283765">
        <w:rPr>
          <w:sz w:val="28"/>
          <w:szCs w:val="28"/>
          <w:highlight w:val="green"/>
          <w:vertAlign w:val="superscript"/>
          <w:lang w:val="en-US"/>
        </w:rPr>
        <w:t>2</w:t>
      </w:r>
      <w:r w:rsidRPr="00283765">
        <w:rPr>
          <w:i/>
          <w:sz w:val="28"/>
          <w:szCs w:val="28"/>
          <w:highlight w:val="green"/>
          <w:lang w:val="en-US"/>
        </w:rPr>
        <w:t xml:space="preserve"> </w:t>
      </w:r>
      <w:r w:rsidRPr="00283765">
        <w:rPr>
          <w:sz w:val="28"/>
          <w:szCs w:val="28"/>
          <w:highlight w:val="green"/>
          <w:lang w:val="en-US"/>
        </w:rPr>
        <w:t>Ω ψ,</w:t>
      </w:r>
      <w:r w:rsidR="0020140F" w:rsidRPr="00283765">
        <w:rPr>
          <w:sz w:val="28"/>
          <w:szCs w:val="28"/>
          <w:highlight w:val="green"/>
          <w:lang w:val="en-US"/>
        </w:rPr>
        <w:t xml:space="preserve">                                           (23)</w:t>
      </w:r>
    </w:p>
    <w:p w14:paraId="63B66409" w14:textId="77777777" w:rsidR="0020140F" w:rsidRPr="00283765" w:rsidRDefault="00C83306" w:rsidP="00C83306">
      <w:pPr>
        <w:pStyle w:val="af7"/>
        <w:jc w:val="center"/>
        <w:rPr>
          <w:sz w:val="28"/>
          <w:szCs w:val="28"/>
          <w:highlight w:val="green"/>
        </w:rPr>
      </w:pPr>
      <w:r w:rsidRPr="00283765">
        <w:rPr>
          <w:i/>
          <w:sz w:val="28"/>
          <w:szCs w:val="28"/>
          <w:highlight w:val="green"/>
          <w:lang w:val="en-US"/>
        </w:rPr>
        <w:t>h</w:t>
      </w:r>
      <w:r w:rsidRPr="00283765">
        <w:rPr>
          <w:sz w:val="28"/>
          <w:szCs w:val="28"/>
          <w:highlight w:val="green"/>
          <w:vertAlign w:val="subscript"/>
        </w:rPr>
        <w:t>0</w:t>
      </w:r>
      <w:r w:rsidRPr="00283765">
        <w:rPr>
          <w:sz w:val="28"/>
          <w:szCs w:val="28"/>
          <w:highlight w:val="green"/>
        </w:rPr>
        <w:t xml:space="preserve"> = </w:t>
      </w:r>
      <w:r w:rsidRPr="00283765">
        <w:rPr>
          <w:i/>
          <w:sz w:val="28"/>
          <w:szCs w:val="28"/>
          <w:highlight w:val="green"/>
          <w:lang w:val="en-US"/>
        </w:rPr>
        <w:t>h</w:t>
      </w:r>
      <w:r w:rsidRPr="00283765">
        <w:rPr>
          <w:sz w:val="28"/>
          <w:szCs w:val="28"/>
          <w:highlight w:val="green"/>
          <w:lang w:val="en-US"/>
        </w:rPr>
        <w:t>χ</w:t>
      </w:r>
      <w:r w:rsidRPr="00283765">
        <w:rPr>
          <w:sz w:val="28"/>
          <w:szCs w:val="28"/>
          <w:highlight w:val="green"/>
        </w:rPr>
        <w:t>;</w:t>
      </w:r>
    </w:p>
    <w:p w14:paraId="6728A1C8" w14:textId="77777777" w:rsidR="0020140F" w:rsidRPr="00283765" w:rsidRDefault="0020140F" w:rsidP="00C83306">
      <w:pPr>
        <w:pStyle w:val="af7"/>
        <w:ind w:firstLine="567"/>
        <w:jc w:val="both"/>
        <w:rPr>
          <w:sz w:val="28"/>
          <w:szCs w:val="28"/>
          <w:highlight w:val="green"/>
        </w:rPr>
      </w:pPr>
      <w:r w:rsidRPr="00283765">
        <w:rPr>
          <w:sz w:val="28"/>
          <w:szCs w:val="28"/>
          <w:highlight w:val="green"/>
        </w:rPr>
        <w:t xml:space="preserve">б) для отдельно стоящих </w:t>
      </w:r>
      <w:r w:rsidR="00C83306" w:rsidRPr="00283765">
        <w:rPr>
          <w:sz w:val="28"/>
          <w:szCs w:val="28"/>
          <w:highlight w:val="green"/>
        </w:rPr>
        <w:t>ГТС</w:t>
      </w:r>
      <w:r w:rsidRPr="00283765">
        <w:rPr>
          <w:sz w:val="28"/>
          <w:szCs w:val="28"/>
          <w:highlight w:val="green"/>
        </w:rPr>
        <w:t>, перечисленных в 6.</w:t>
      </w:r>
      <w:r w:rsidR="00C83306" w:rsidRPr="00283765">
        <w:rPr>
          <w:sz w:val="28"/>
          <w:szCs w:val="28"/>
          <w:highlight w:val="green"/>
        </w:rPr>
        <w:t>33</w:t>
      </w:r>
      <w:r w:rsidRPr="00283765">
        <w:rPr>
          <w:sz w:val="28"/>
          <w:szCs w:val="28"/>
          <w:highlight w:val="green"/>
        </w:rPr>
        <w:t>:</w:t>
      </w:r>
    </w:p>
    <w:p w14:paraId="1CD360CE" w14:textId="77777777" w:rsidR="00C83306" w:rsidRPr="00283765" w:rsidRDefault="0020140F" w:rsidP="00C83306">
      <w:pPr>
        <w:pStyle w:val="af7"/>
        <w:jc w:val="center"/>
        <w:rPr>
          <w:sz w:val="28"/>
          <w:szCs w:val="28"/>
          <w:highlight w:val="green"/>
          <w:lang w:val="en-US"/>
        </w:rPr>
      </w:pPr>
      <w:r w:rsidRPr="00283765">
        <w:rPr>
          <w:position w:val="-10"/>
          <w:sz w:val="28"/>
          <w:szCs w:val="28"/>
          <w:highlight w:val="green"/>
        </w:rPr>
        <w:object w:dxaOrig="192" w:dyaOrig="324" w14:anchorId="648C6910">
          <v:shape id="_x0000_i1104" type="#_x0000_t75" style="width:9pt;height:15.75pt" o:ole="">
            <v:imagedata r:id="rId145" o:title=""/>
          </v:shape>
          <o:OLEObject Type="Embed" ProgID="Equation.3" ShapeID="_x0000_i1104" DrawAspect="Content" ObjectID="_1767443961" r:id="rId146"/>
        </w:object>
      </w:r>
      <w:r w:rsidR="00C83306" w:rsidRPr="00283765">
        <w:rPr>
          <w:i/>
          <w:sz w:val="28"/>
          <w:szCs w:val="28"/>
          <w:highlight w:val="green"/>
          <w:lang w:val="en-US"/>
        </w:rPr>
        <w:t>p</w:t>
      </w:r>
      <w:r w:rsidR="00C83306" w:rsidRPr="00283765">
        <w:rPr>
          <w:sz w:val="28"/>
          <w:szCs w:val="28"/>
          <w:highlight w:val="green"/>
          <w:vertAlign w:val="subscript"/>
          <w:lang w:val="en-US"/>
        </w:rPr>
        <w:t>0</w:t>
      </w:r>
      <w:r w:rsidR="00C83306" w:rsidRPr="00283765">
        <w:rPr>
          <w:sz w:val="28"/>
          <w:szCs w:val="28"/>
          <w:highlight w:val="green"/>
          <w:lang w:val="en-US"/>
        </w:rPr>
        <w:t xml:space="preserve"> = </w:t>
      </w:r>
      <w:r w:rsidR="00C83306" w:rsidRPr="00283765">
        <w:rPr>
          <w:i/>
          <w:sz w:val="28"/>
          <w:szCs w:val="28"/>
          <w:highlight w:val="green"/>
          <w:lang w:val="en-US"/>
        </w:rPr>
        <w:t>A</w:t>
      </w:r>
      <w:r w:rsidR="00C83306" w:rsidRPr="00283765">
        <w:rPr>
          <w:sz w:val="28"/>
          <w:szCs w:val="28"/>
          <w:highlight w:val="green"/>
          <w:lang w:val="en-US"/>
        </w:rPr>
        <w:t xml:space="preserve"> </w:t>
      </w:r>
      <w:r w:rsidR="00C83306" w:rsidRPr="00283765">
        <w:rPr>
          <w:i/>
          <w:sz w:val="28"/>
          <w:szCs w:val="28"/>
          <w:highlight w:val="green"/>
          <w:lang w:val="en-US"/>
        </w:rPr>
        <w:t>k</w:t>
      </w:r>
      <w:r w:rsidR="00C83306" w:rsidRPr="00283765">
        <w:rPr>
          <w:i/>
          <w:sz w:val="28"/>
          <w:szCs w:val="28"/>
          <w:highlight w:val="green"/>
          <w:vertAlign w:val="subscript"/>
          <w:lang w:val="en-US"/>
        </w:rPr>
        <w:t>f</w:t>
      </w:r>
      <w:r w:rsidR="00C83306" w:rsidRPr="00283765">
        <w:rPr>
          <w:sz w:val="28"/>
          <w:szCs w:val="28"/>
          <w:highlight w:val="green"/>
          <w:lang w:val="en-US"/>
        </w:rPr>
        <w:t xml:space="preserve"> ρ</w:t>
      </w:r>
      <w:r w:rsidR="00C83306" w:rsidRPr="00283765">
        <w:rPr>
          <w:i/>
          <w:sz w:val="28"/>
          <w:szCs w:val="28"/>
          <w:highlight w:val="green"/>
          <w:vertAlign w:val="subscript"/>
          <w:lang w:val="en-US"/>
        </w:rPr>
        <w:t>w</w:t>
      </w:r>
      <w:r w:rsidR="00C83306" w:rsidRPr="00283765">
        <w:rPr>
          <w:sz w:val="28"/>
          <w:szCs w:val="28"/>
          <w:highlight w:val="green"/>
          <w:lang w:val="en-US"/>
        </w:rPr>
        <w:t xml:space="preserve"> </w:t>
      </w:r>
      <w:r w:rsidR="00C83306" w:rsidRPr="00283765">
        <w:rPr>
          <w:i/>
          <w:sz w:val="28"/>
          <w:szCs w:val="28"/>
          <w:highlight w:val="green"/>
          <w:lang w:val="en-US"/>
        </w:rPr>
        <w:t>g</w:t>
      </w:r>
      <w:r w:rsidR="00DA2D6C" w:rsidRPr="00283765">
        <w:rPr>
          <w:i/>
          <w:sz w:val="28"/>
          <w:szCs w:val="28"/>
          <w:highlight w:val="green"/>
          <w:lang w:val="en-US"/>
        </w:rPr>
        <w:t>d</w:t>
      </w:r>
      <w:r w:rsidR="00DA2D6C" w:rsidRPr="00283765">
        <w:rPr>
          <w:sz w:val="28"/>
          <w:szCs w:val="28"/>
          <w:highlight w:val="green"/>
          <w:vertAlign w:val="superscript"/>
          <w:lang w:val="en-US"/>
        </w:rPr>
        <w:t>2</w:t>
      </w:r>
      <w:r w:rsidR="00C83306" w:rsidRPr="00283765">
        <w:rPr>
          <w:i/>
          <w:sz w:val="28"/>
          <w:szCs w:val="28"/>
          <w:highlight w:val="green"/>
          <w:lang w:val="en-US"/>
        </w:rPr>
        <w:t>D</w:t>
      </w:r>
      <w:r w:rsidR="00C83306" w:rsidRPr="00283765">
        <w:rPr>
          <w:sz w:val="28"/>
          <w:szCs w:val="28"/>
          <w:highlight w:val="green"/>
          <w:lang w:val="en-US"/>
        </w:rPr>
        <w:t>,</w:t>
      </w:r>
    </w:p>
    <w:p w14:paraId="74358EEE" w14:textId="77777777" w:rsidR="00C83306" w:rsidRPr="00283765" w:rsidRDefault="00C83306" w:rsidP="00C83306">
      <w:pPr>
        <w:pStyle w:val="af7"/>
        <w:jc w:val="right"/>
        <w:rPr>
          <w:sz w:val="28"/>
          <w:szCs w:val="28"/>
          <w:highlight w:val="green"/>
          <w:lang w:val="en-US"/>
        </w:rPr>
      </w:pPr>
      <w:r w:rsidRPr="00283765">
        <w:rPr>
          <w:i/>
          <w:sz w:val="28"/>
          <w:szCs w:val="28"/>
          <w:highlight w:val="green"/>
          <w:lang w:val="en-US"/>
        </w:rPr>
        <w:t>P</w:t>
      </w:r>
      <w:r w:rsidRPr="00283765">
        <w:rPr>
          <w:sz w:val="28"/>
          <w:szCs w:val="28"/>
          <w:highlight w:val="green"/>
          <w:vertAlign w:val="subscript"/>
          <w:lang w:val="en-US"/>
        </w:rPr>
        <w:t>0</w:t>
      </w:r>
      <w:r w:rsidRPr="00283765">
        <w:rPr>
          <w:sz w:val="28"/>
          <w:szCs w:val="28"/>
          <w:highlight w:val="green"/>
          <w:lang w:val="en-US"/>
        </w:rPr>
        <w:t xml:space="preserve"> = </w:t>
      </w:r>
      <w:r w:rsidRPr="00283765">
        <w:rPr>
          <w:i/>
          <w:sz w:val="28"/>
          <w:szCs w:val="28"/>
          <w:highlight w:val="green"/>
          <w:lang w:val="en-US"/>
        </w:rPr>
        <w:t>A</w:t>
      </w:r>
      <w:r w:rsidRPr="00283765">
        <w:rPr>
          <w:sz w:val="28"/>
          <w:szCs w:val="28"/>
          <w:highlight w:val="green"/>
          <w:lang w:val="en-US"/>
        </w:rPr>
        <w:t xml:space="preserve"> </w:t>
      </w:r>
      <w:r w:rsidRPr="00283765">
        <w:rPr>
          <w:i/>
          <w:sz w:val="28"/>
          <w:szCs w:val="28"/>
          <w:highlight w:val="green"/>
          <w:lang w:val="en-US"/>
        </w:rPr>
        <w:t>k</w:t>
      </w:r>
      <w:r w:rsidRPr="00283765">
        <w:rPr>
          <w:i/>
          <w:sz w:val="28"/>
          <w:szCs w:val="28"/>
          <w:highlight w:val="green"/>
          <w:vertAlign w:val="subscript"/>
          <w:lang w:val="en-US"/>
        </w:rPr>
        <w:t>f</w:t>
      </w:r>
      <w:r w:rsidRPr="00283765">
        <w:rPr>
          <w:sz w:val="28"/>
          <w:szCs w:val="28"/>
          <w:highlight w:val="green"/>
          <w:lang w:val="en-US"/>
        </w:rPr>
        <w:t xml:space="preserve"> ρ</w:t>
      </w:r>
      <w:r w:rsidRPr="00283765">
        <w:rPr>
          <w:i/>
          <w:sz w:val="28"/>
          <w:szCs w:val="28"/>
          <w:highlight w:val="green"/>
          <w:vertAlign w:val="subscript"/>
          <w:lang w:val="en-US"/>
        </w:rPr>
        <w:t>w</w:t>
      </w:r>
      <w:r w:rsidRPr="00283765">
        <w:rPr>
          <w:sz w:val="28"/>
          <w:szCs w:val="28"/>
          <w:highlight w:val="green"/>
          <w:lang w:val="en-US"/>
        </w:rPr>
        <w:t xml:space="preserve"> </w:t>
      </w:r>
      <w:r w:rsidRPr="00283765">
        <w:rPr>
          <w:i/>
          <w:sz w:val="28"/>
          <w:szCs w:val="28"/>
          <w:highlight w:val="green"/>
          <w:lang w:val="en-US"/>
        </w:rPr>
        <w:t>g</w:t>
      </w:r>
      <w:r w:rsidR="00DA2D6C" w:rsidRPr="00283765">
        <w:rPr>
          <w:i/>
          <w:sz w:val="28"/>
          <w:szCs w:val="28"/>
          <w:highlight w:val="green"/>
          <w:lang w:val="en-US"/>
        </w:rPr>
        <w:t>d</w:t>
      </w:r>
      <w:r w:rsidRPr="00283765">
        <w:rPr>
          <w:sz w:val="28"/>
          <w:szCs w:val="28"/>
          <w:highlight w:val="green"/>
          <w:vertAlign w:val="superscript"/>
          <w:lang w:val="en-US"/>
        </w:rPr>
        <w:t>2</w:t>
      </w:r>
      <w:r w:rsidRPr="00283765">
        <w:rPr>
          <w:i/>
          <w:sz w:val="28"/>
          <w:szCs w:val="28"/>
          <w:highlight w:val="green"/>
          <w:lang w:val="en-US"/>
        </w:rPr>
        <w:t xml:space="preserve"> </w:t>
      </w:r>
      <w:r w:rsidRPr="00283765">
        <w:rPr>
          <w:sz w:val="28"/>
          <w:szCs w:val="28"/>
          <w:highlight w:val="green"/>
          <w:lang w:val="en-US"/>
        </w:rPr>
        <w:t xml:space="preserve">Ω </w:t>
      </w:r>
      <w:r w:rsidR="00DA2D6C" w:rsidRPr="00283765">
        <w:rPr>
          <w:i/>
          <w:sz w:val="28"/>
          <w:szCs w:val="28"/>
          <w:highlight w:val="green"/>
          <w:lang w:val="en-US"/>
        </w:rPr>
        <w:t>h</w:t>
      </w:r>
      <w:r w:rsidRPr="00283765">
        <w:rPr>
          <w:sz w:val="28"/>
          <w:szCs w:val="28"/>
          <w:highlight w:val="green"/>
          <w:lang w:val="en-US"/>
        </w:rPr>
        <w:t>,                                          (24)</w:t>
      </w:r>
    </w:p>
    <w:p w14:paraId="45B94755" w14:textId="77777777" w:rsidR="00C83306" w:rsidRPr="00283765" w:rsidRDefault="00C83306" w:rsidP="00C83306">
      <w:pPr>
        <w:pStyle w:val="af7"/>
        <w:jc w:val="center"/>
        <w:rPr>
          <w:sz w:val="28"/>
          <w:szCs w:val="28"/>
          <w:highlight w:val="green"/>
        </w:rPr>
      </w:pPr>
      <w:r w:rsidRPr="00283765">
        <w:rPr>
          <w:i/>
          <w:sz w:val="28"/>
          <w:szCs w:val="28"/>
          <w:highlight w:val="green"/>
          <w:lang w:val="en-US"/>
        </w:rPr>
        <w:t>h</w:t>
      </w:r>
      <w:r w:rsidRPr="00283765">
        <w:rPr>
          <w:sz w:val="28"/>
          <w:szCs w:val="28"/>
          <w:highlight w:val="green"/>
          <w:vertAlign w:val="subscript"/>
        </w:rPr>
        <w:t>0</w:t>
      </w:r>
      <w:r w:rsidRPr="00283765">
        <w:rPr>
          <w:sz w:val="28"/>
          <w:szCs w:val="28"/>
          <w:highlight w:val="green"/>
        </w:rPr>
        <w:t xml:space="preserve"> = </w:t>
      </w:r>
      <w:r w:rsidRPr="00283765">
        <w:rPr>
          <w:i/>
          <w:sz w:val="28"/>
          <w:szCs w:val="28"/>
          <w:highlight w:val="green"/>
          <w:lang w:val="en-US"/>
        </w:rPr>
        <w:t>h</w:t>
      </w:r>
      <w:r w:rsidRPr="00283765">
        <w:rPr>
          <w:sz w:val="28"/>
          <w:szCs w:val="28"/>
          <w:highlight w:val="green"/>
          <w:lang w:val="en-US"/>
        </w:rPr>
        <w:t>χ</w:t>
      </w:r>
      <w:r w:rsidR="00DA2D6C" w:rsidRPr="00283765">
        <w:rPr>
          <w:sz w:val="28"/>
          <w:szCs w:val="28"/>
          <w:highlight w:val="green"/>
        </w:rPr>
        <w:t>,</w:t>
      </w:r>
    </w:p>
    <w:p w14:paraId="6FF25FEB" w14:textId="77777777" w:rsidR="0020140F" w:rsidRPr="00283765" w:rsidRDefault="0020140F" w:rsidP="00124020">
      <w:pPr>
        <w:pStyle w:val="af7"/>
        <w:ind w:left="851" w:hanging="851"/>
        <w:jc w:val="both"/>
        <w:rPr>
          <w:sz w:val="28"/>
          <w:szCs w:val="28"/>
          <w:highlight w:val="green"/>
        </w:rPr>
      </w:pPr>
      <w:r w:rsidRPr="00283765">
        <w:rPr>
          <w:sz w:val="28"/>
          <w:szCs w:val="28"/>
          <w:highlight w:val="green"/>
        </w:rPr>
        <w:t xml:space="preserve">где </w:t>
      </w:r>
      <w:r w:rsidRPr="00283765">
        <w:rPr>
          <w:i/>
          <w:sz w:val="28"/>
          <w:szCs w:val="28"/>
          <w:highlight w:val="green"/>
          <w:lang w:val="en-US"/>
        </w:rPr>
        <w:t>p</w:t>
      </w:r>
      <w:r w:rsidRPr="00283765">
        <w:rPr>
          <w:sz w:val="28"/>
          <w:szCs w:val="28"/>
          <w:highlight w:val="green"/>
        </w:rPr>
        <w:t xml:space="preserve"> – ординаты эпюры гидродинамического давления, отнесенные к единице площади поверхности сооружения;</w:t>
      </w:r>
    </w:p>
    <w:p w14:paraId="4056A49F" w14:textId="77777777" w:rsidR="00DA2D6C" w:rsidRPr="00283765" w:rsidRDefault="00DA2D6C" w:rsidP="00DA2D6C">
      <w:pPr>
        <w:pStyle w:val="af7"/>
        <w:ind w:firstLine="426"/>
        <w:jc w:val="both"/>
        <w:rPr>
          <w:sz w:val="28"/>
          <w:szCs w:val="28"/>
          <w:highlight w:val="green"/>
        </w:rPr>
      </w:pPr>
      <w:r w:rsidRPr="00283765">
        <w:rPr>
          <w:i/>
          <w:sz w:val="28"/>
          <w:szCs w:val="28"/>
          <w:highlight w:val="green"/>
          <w:lang w:val="en-US"/>
        </w:rPr>
        <w:t>A</w:t>
      </w:r>
      <w:r w:rsidRPr="00283765">
        <w:rPr>
          <w:sz w:val="28"/>
          <w:szCs w:val="28"/>
          <w:highlight w:val="green"/>
        </w:rPr>
        <w:t xml:space="preserve"> – см. таблицу 6.1;</w:t>
      </w:r>
    </w:p>
    <w:p w14:paraId="56F6311E" w14:textId="77777777" w:rsidR="00DA2D6C" w:rsidRPr="00283765" w:rsidRDefault="00DA2D6C" w:rsidP="00124020">
      <w:pPr>
        <w:pStyle w:val="af7"/>
        <w:ind w:firstLine="426"/>
        <w:jc w:val="both"/>
        <w:rPr>
          <w:sz w:val="28"/>
          <w:szCs w:val="28"/>
          <w:highlight w:val="green"/>
        </w:rPr>
      </w:pPr>
      <w:r w:rsidRPr="00283765">
        <w:rPr>
          <w:i/>
          <w:sz w:val="28"/>
          <w:szCs w:val="28"/>
          <w:highlight w:val="green"/>
          <w:lang w:val="en-US"/>
        </w:rPr>
        <w:t>k</w:t>
      </w:r>
      <w:r w:rsidRPr="00283765">
        <w:rPr>
          <w:i/>
          <w:sz w:val="28"/>
          <w:szCs w:val="28"/>
          <w:highlight w:val="green"/>
          <w:vertAlign w:val="subscript"/>
          <w:lang w:val="en-US"/>
        </w:rPr>
        <w:t>f</w:t>
      </w:r>
      <w:r w:rsidRPr="00283765">
        <w:rPr>
          <w:sz w:val="28"/>
          <w:szCs w:val="28"/>
          <w:highlight w:val="green"/>
        </w:rPr>
        <w:t xml:space="preserve"> – см. 6.11, формула (8);</w:t>
      </w:r>
    </w:p>
    <w:p w14:paraId="3DC71F12" w14:textId="77777777" w:rsidR="00DA2D6C" w:rsidRPr="00283765" w:rsidRDefault="00DA2D6C" w:rsidP="00124020">
      <w:pPr>
        <w:pStyle w:val="af7"/>
        <w:ind w:firstLine="284"/>
        <w:jc w:val="both"/>
        <w:rPr>
          <w:sz w:val="28"/>
          <w:szCs w:val="28"/>
          <w:highlight w:val="green"/>
        </w:rPr>
      </w:pPr>
      <w:r w:rsidRPr="00283765">
        <w:rPr>
          <w:i/>
          <w:sz w:val="28"/>
          <w:szCs w:val="28"/>
          <w:highlight w:val="green"/>
        </w:rPr>
        <w:t>Р</w:t>
      </w:r>
      <w:r w:rsidRPr="00283765">
        <w:rPr>
          <w:sz w:val="28"/>
          <w:szCs w:val="28"/>
          <w:highlight w:val="green"/>
        </w:rPr>
        <w:t xml:space="preserve"> – суммарное гидродинамическое давление на единицу длины сооружения;</w:t>
      </w:r>
    </w:p>
    <w:p w14:paraId="1AFFC0D8" w14:textId="77777777" w:rsidR="00124020" w:rsidRPr="00283765" w:rsidRDefault="00124020" w:rsidP="00124020">
      <w:pPr>
        <w:pStyle w:val="af7"/>
        <w:ind w:left="993" w:hanging="993"/>
        <w:jc w:val="both"/>
        <w:rPr>
          <w:sz w:val="28"/>
          <w:szCs w:val="28"/>
          <w:highlight w:val="green"/>
        </w:rPr>
      </w:pPr>
      <w:r w:rsidRPr="00283765">
        <w:rPr>
          <w:i/>
          <w:sz w:val="28"/>
          <w:szCs w:val="28"/>
          <w:highlight w:val="green"/>
          <w:lang w:val="en-US"/>
        </w:rPr>
        <w:t>h</w:t>
      </w:r>
      <w:r w:rsidRPr="00283765">
        <w:rPr>
          <w:sz w:val="28"/>
          <w:szCs w:val="28"/>
          <w:highlight w:val="green"/>
          <w:vertAlign w:val="subscript"/>
        </w:rPr>
        <w:t>0</w:t>
      </w:r>
      <w:r w:rsidRPr="00283765">
        <w:rPr>
          <w:sz w:val="28"/>
          <w:szCs w:val="28"/>
          <w:highlight w:val="green"/>
        </w:rPr>
        <w:t xml:space="preserve"> – глубина погружения точки приложения равнодействующей гидродинамического давления;</w:t>
      </w:r>
    </w:p>
    <w:p w14:paraId="6095E6FF" w14:textId="77777777" w:rsidR="0020140F" w:rsidRPr="00283765" w:rsidRDefault="00124020" w:rsidP="00124020">
      <w:pPr>
        <w:pStyle w:val="af7"/>
        <w:ind w:left="851" w:hanging="567"/>
        <w:jc w:val="both"/>
        <w:rPr>
          <w:sz w:val="28"/>
          <w:szCs w:val="28"/>
          <w:highlight w:val="green"/>
        </w:rPr>
      </w:pPr>
      <w:r w:rsidRPr="00283765">
        <w:rPr>
          <w:i/>
          <w:sz w:val="28"/>
          <w:szCs w:val="28"/>
          <w:highlight w:val="green"/>
          <w:lang w:val="en-US"/>
        </w:rPr>
        <w:t>p</w:t>
      </w:r>
      <w:r w:rsidRPr="00283765">
        <w:rPr>
          <w:sz w:val="28"/>
          <w:szCs w:val="28"/>
          <w:highlight w:val="green"/>
          <w:vertAlign w:val="subscript"/>
        </w:rPr>
        <w:t>0</w:t>
      </w:r>
      <w:r w:rsidR="0020140F" w:rsidRPr="00283765">
        <w:rPr>
          <w:i/>
          <w:sz w:val="28"/>
          <w:szCs w:val="28"/>
          <w:highlight w:val="green"/>
        </w:rPr>
        <w:t xml:space="preserve"> </w:t>
      </w:r>
      <w:r w:rsidRPr="00283765">
        <w:rPr>
          <w:sz w:val="28"/>
          <w:szCs w:val="28"/>
          <w:highlight w:val="green"/>
        </w:rPr>
        <w:t xml:space="preserve">– </w:t>
      </w:r>
      <w:r w:rsidR="0020140F" w:rsidRPr="00283765">
        <w:rPr>
          <w:sz w:val="28"/>
          <w:szCs w:val="28"/>
          <w:highlight w:val="green"/>
        </w:rPr>
        <w:t>ординаты эпюры гидродинамического давления, отнесенные к единице высоты отдельно стоящего сооружения;</w:t>
      </w:r>
    </w:p>
    <w:p w14:paraId="71CBBE3E" w14:textId="77777777" w:rsidR="0020140F" w:rsidRPr="00283765" w:rsidRDefault="0020140F" w:rsidP="00124020">
      <w:pPr>
        <w:pStyle w:val="af7"/>
        <w:ind w:left="851" w:hanging="709"/>
        <w:jc w:val="both"/>
        <w:rPr>
          <w:sz w:val="28"/>
          <w:szCs w:val="28"/>
          <w:highlight w:val="green"/>
        </w:rPr>
      </w:pPr>
      <w:r w:rsidRPr="00283765">
        <w:rPr>
          <w:i/>
          <w:sz w:val="28"/>
          <w:szCs w:val="28"/>
          <w:highlight w:val="green"/>
        </w:rPr>
        <w:t>Р</w:t>
      </w:r>
      <w:r w:rsidRPr="00283765">
        <w:rPr>
          <w:sz w:val="28"/>
          <w:szCs w:val="28"/>
          <w:highlight w:val="green"/>
          <w:vertAlign w:val="subscript"/>
        </w:rPr>
        <w:t>0</w:t>
      </w:r>
      <w:r w:rsidRPr="00283765">
        <w:rPr>
          <w:sz w:val="28"/>
          <w:szCs w:val="28"/>
          <w:highlight w:val="green"/>
        </w:rPr>
        <w:t xml:space="preserve"> </w:t>
      </w:r>
      <w:r w:rsidR="00124020" w:rsidRPr="00283765">
        <w:rPr>
          <w:sz w:val="28"/>
          <w:szCs w:val="28"/>
          <w:highlight w:val="green"/>
        </w:rPr>
        <w:t>–</w:t>
      </w:r>
      <w:r w:rsidRPr="00283765">
        <w:rPr>
          <w:sz w:val="28"/>
          <w:szCs w:val="28"/>
          <w:highlight w:val="green"/>
        </w:rPr>
        <w:t xml:space="preserve"> суммарное гидродинамическое давление на отдельно стоящее сооружение;</w:t>
      </w:r>
    </w:p>
    <w:p w14:paraId="304E4929" w14:textId="77777777" w:rsidR="0020140F" w:rsidRPr="00283765" w:rsidRDefault="0020140F" w:rsidP="00572205">
      <w:pPr>
        <w:pStyle w:val="af7"/>
        <w:jc w:val="both"/>
        <w:rPr>
          <w:sz w:val="28"/>
          <w:szCs w:val="28"/>
          <w:highlight w:val="green"/>
        </w:rPr>
      </w:pPr>
      <w:r w:rsidRPr="00283765">
        <w:rPr>
          <w:i/>
          <w:sz w:val="28"/>
          <w:szCs w:val="28"/>
          <w:highlight w:val="green"/>
          <w:lang w:val="en-US"/>
        </w:rPr>
        <w:t>D</w:t>
      </w:r>
      <w:r w:rsidRPr="00283765">
        <w:rPr>
          <w:sz w:val="28"/>
          <w:szCs w:val="28"/>
          <w:highlight w:val="green"/>
        </w:rPr>
        <w:t xml:space="preserve">, </w:t>
      </w:r>
      <w:r w:rsidR="00124020" w:rsidRPr="00283765">
        <w:rPr>
          <w:sz w:val="28"/>
          <w:szCs w:val="28"/>
          <w:highlight w:val="green"/>
          <w:lang w:val="en-US"/>
        </w:rPr>
        <w:t>Ω</w:t>
      </w:r>
      <w:r w:rsidR="00124020" w:rsidRPr="00283765">
        <w:rPr>
          <w:sz w:val="28"/>
          <w:szCs w:val="28"/>
          <w:highlight w:val="green"/>
        </w:rPr>
        <w:t xml:space="preserve">, </w:t>
      </w:r>
      <w:r w:rsidR="00124020" w:rsidRPr="00283765">
        <w:rPr>
          <w:sz w:val="28"/>
          <w:szCs w:val="28"/>
          <w:highlight w:val="green"/>
          <w:lang w:val="en-US"/>
        </w:rPr>
        <w:t>χ</w:t>
      </w:r>
      <w:r w:rsidRPr="00283765">
        <w:rPr>
          <w:sz w:val="28"/>
          <w:szCs w:val="28"/>
          <w:highlight w:val="green"/>
        </w:rPr>
        <w:t xml:space="preserve"> </w:t>
      </w:r>
      <w:r w:rsidR="00124020" w:rsidRPr="00283765">
        <w:rPr>
          <w:sz w:val="28"/>
          <w:szCs w:val="28"/>
          <w:highlight w:val="green"/>
        </w:rPr>
        <w:t>–</w:t>
      </w:r>
      <w:r w:rsidRPr="00283765">
        <w:rPr>
          <w:sz w:val="28"/>
          <w:szCs w:val="28"/>
          <w:highlight w:val="green"/>
        </w:rPr>
        <w:t xml:space="preserve"> безразмерные коэффициенты, определяемые по таблице </w:t>
      </w:r>
      <w:r w:rsidR="00124020" w:rsidRPr="00283765">
        <w:rPr>
          <w:sz w:val="28"/>
          <w:szCs w:val="28"/>
          <w:highlight w:val="green"/>
        </w:rPr>
        <w:t>6.3.</w:t>
      </w:r>
    </w:p>
    <w:p w14:paraId="46596E74" w14:textId="77777777" w:rsidR="003B6C9D" w:rsidRPr="00283765" w:rsidRDefault="003B6C9D" w:rsidP="003B6C9D">
      <w:pPr>
        <w:pStyle w:val="af7"/>
        <w:ind w:firstLine="567"/>
        <w:jc w:val="both"/>
        <w:rPr>
          <w:highlight w:val="green"/>
        </w:rPr>
      </w:pPr>
      <w:r w:rsidRPr="00283765">
        <w:rPr>
          <w:highlight w:val="green"/>
        </w:rPr>
        <w:t>П р и м е ч а н и е – Если вода находится с двух сторон сооружения, гидродинамическое давление следует принимать равным сумме абсолютных значений гидродинамических давлений, определенных для каждой из сторон сооружения.</w:t>
      </w:r>
    </w:p>
    <w:p w14:paraId="6FEF39B2" w14:textId="77777777" w:rsidR="003B6C9D" w:rsidRPr="00283765" w:rsidRDefault="003B6C9D" w:rsidP="00572205">
      <w:pPr>
        <w:pStyle w:val="af7"/>
        <w:jc w:val="both"/>
        <w:rPr>
          <w:sz w:val="28"/>
          <w:szCs w:val="28"/>
          <w:highlight w:val="green"/>
        </w:rPr>
      </w:pPr>
    </w:p>
    <w:p w14:paraId="47854E89" w14:textId="77777777" w:rsidR="0020140F" w:rsidRPr="00283765" w:rsidRDefault="0020140F" w:rsidP="0020140F">
      <w:pPr>
        <w:pStyle w:val="ad"/>
        <w:spacing w:line="360" w:lineRule="auto"/>
        <w:rPr>
          <w:szCs w:val="24"/>
          <w:highlight w:val="green"/>
        </w:rPr>
      </w:pPr>
    </w:p>
    <w:p w14:paraId="6022B4C2" w14:textId="77777777" w:rsidR="0020140F" w:rsidRPr="00283765" w:rsidRDefault="0020140F" w:rsidP="0020140F">
      <w:pPr>
        <w:rPr>
          <w:sz w:val="24"/>
          <w:szCs w:val="24"/>
          <w:highlight w:val="green"/>
        </w:rPr>
        <w:sectPr w:rsidR="0020140F" w:rsidRPr="00283765" w:rsidSect="00C42A6F">
          <w:pgSz w:w="11907" w:h="16727"/>
          <w:pgMar w:top="1134" w:right="850" w:bottom="1134" w:left="1701" w:header="851" w:footer="851" w:gutter="0"/>
          <w:pgNumType w:start="1"/>
          <w:cols w:space="720"/>
          <w:docGrid w:linePitch="272"/>
        </w:sectPr>
      </w:pPr>
    </w:p>
    <w:p w14:paraId="2E7D7242" w14:textId="77777777" w:rsidR="0020140F" w:rsidRPr="00283765" w:rsidRDefault="0020140F" w:rsidP="00124020">
      <w:pPr>
        <w:pStyle w:val="af7"/>
        <w:rPr>
          <w:sz w:val="28"/>
          <w:szCs w:val="28"/>
          <w:highlight w:val="green"/>
        </w:rPr>
      </w:pPr>
      <w:r w:rsidRPr="00283765">
        <w:rPr>
          <w:sz w:val="28"/>
          <w:szCs w:val="28"/>
          <w:highlight w:val="green"/>
        </w:rPr>
        <w:lastRenderedPageBreak/>
        <w:t xml:space="preserve">Т а б л и ц а </w:t>
      </w:r>
      <w:r w:rsidR="00124020" w:rsidRPr="00283765">
        <w:rPr>
          <w:sz w:val="28"/>
          <w:szCs w:val="28"/>
          <w:highlight w:val="green"/>
        </w:rPr>
        <w:t xml:space="preserve">  6.3</w:t>
      </w:r>
      <w:r w:rsidRPr="00283765">
        <w:rPr>
          <w:sz w:val="28"/>
          <w:szCs w:val="28"/>
          <w:highlight w:val="green"/>
        </w:rPr>
        <w:t xml:space="preserve"> – </w:t>
      </w:r>
      <w:r w:rsidRPr="00283765">
        <w:rPr>
          <w:b/>
          <w:sz w:val="28"/>
          <w:szCs w:val="28"/>
          <w:highlight w:val="green"/>
        </w:rPr>
        <w:t>Расчет коэффициентов по характеру движения сооружения</w:t>
      </w:r>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66"/>
        <w:gridCol w:w="1560"/>
        <w:gridCol w:w="1701"/>
        <w:gridCol w:w="1842"/>
        <w:gridCol w:w="1843"/>
      </w:tblGrid>
      <w:tr w:rsidR="0020140F" w:rsidRPr="00283765" w14:paraId="7A2C0108" w14:textId="77777777" w:rsidTr="001F17A5">
        <w:tc>
          <w:tcPr>
            <w:tcW w:w="7366" w:type="dxa"/>
            <w:vMerge w:val="restart"/>
            <w:hideMark/>
          </w:tcPr>
          <w:p w14:paraId="1D952A84" w14:textId="77777777" w:rsidR="0020140F" w:rsidRPr="00283765" w:rsidRDefault="0020140F" w:rsidP="00124020">
            <w:pPr>
              <w:pStyle w:val="af7"/>
              <w:jc w:val="center"/>
              <w:rPr>
                <w:sz w:val="24"/>
                <w:szCs w:val="24"/>
                <w:highlight w:val="green"/>
                <w:lang w:eastAsia="en-US"/>
              </w:rPr>
            </w:pPr>
            <w:r w:rsidRPr="00283765">
              <w:rPr>
                <w:sz w:val="24"/>
                <w:szCs w:val="24"/>
                <w:highlight w:val="green"/>
                <w:lang w:eastAsia="en-US"/>
              </w:rPr>
              <w:t>Характер</w:t>
            </w:r>
            <w:r w:rsidR="00124020" w:rsidRPr="00283765">
              <w:rPr>
                <w:sz w:val="24"/>
                <w:szCs w:val="24"/>
                <w:highlight w:val="green"/>
                <w:lang w:eastAsia="en-US"/>
              </w:rPr>
              <w:t xml:space="preserve"> </w:t>
            </w:r>
            <w:r w:rsidRPr="00283765">
              <w:rPr>
                <w:sz w:val="24"/>
                <w:szCs w:val="24"/>
                <w:highlight w:val="green"/>
                <w:lang w:eastAsia="en-US"/>
              </w:rPr>
              <w:t>движения сооружения</w:t>
            </w:r>
          </w:p>
        </w:tc>
        <w:tc>
          <w:tcPr>
            <w:tcW w:w="6946" w:type="dxa"/>
            <w:gridSpan w:val="4"/>
            <w:hideMark/>
          </w:tcPr>
          <w:p w14:paraId="7E8CC9F0" w14:textId="77777777" w:rsidR="0020140F" w:rsidRPr="00283765" w:rsidRDefault="0020140F" w:rsidP="00124020">
            <w:pPr>
              <w:pStyle w:val="af7"/>
              <w:jc w:val="center"/>
              <w:rPr>
                <w:sz w:val="24"/>
                <w:szCs w:val="24"/>
                <w:highlight w:val="green"/>
                <w:lang w:eastAsia="en-US"/>
              </w:rPr>
            </w:pPr>
            <w:r w:rsidRPr="00283765">
              <w:rPr>
                <w:sz w:val="24"/>
                <w:szCs w:val="24"/>
                <w:highlight w:val="green"/>
                <w:lang w:eastAsia="en-US"/>
              </w:rPr>
              <w:t>Коэффициенты</w:t>
            </w:r>
          </w:p>
        </w:tc>
      </w:tr>
      <w:tr w:rsidR="0020140F" w:rsidRPr="00283765" w14:paraId="453191DD" w14:textId="77777777" w:rsidTr="001F17A5">
        <w:tc>
          <w:tcPr>
            <w:tcW w:w="7366" w:type="dxa"/>
            <w:vMerge/>
            <w:vAlign w:val="center"/>
            <w:hideMark/>
          </w:tcPr>
          <w:p w14:paraId="05309210" w14:textId="77777777" w:rsidR="0020140F" w:rsidRPr="00283765" w:rsidRDefault="0020140F" w:rsidP="00124020">
            <w:pPr>
              <w:pStyle w:val="af7"/>
              <w:jc w:val="center"/>
              <w:rPr>
                <w:sz w:val="24"/>
                <w:szCs w:val="24"/>
                <w:highlight w:val="green"/>
                <w:lang w:eastAsia="en-US"/>
              </w:rPr>
            </w:pPr>
          </w:p>
        </w:tc>
        <w:tc>
          <w:tcPr>
            <w:tcW w:w="1560" w:type="dxa"/>
            <w:hideMark/>
          </w:tcPr>
          <w:p w14:paraId="3360108F" w14:textId="77777777" w:rsidR="0020140F" w:rsidRPr="00283765" w:rsidRDefault="00124020" w:rsidP="00124020">
            <w:pPr>
              <w:pStyle w:val="af7"/>
              <w:jc w:val="center"/>
              <w:rPr>
                <w:sz w:val="24"/>
                <w:szCs w:val="24"/>
                <w:highlight w:val="green"/>
                <w:lang w:eastAsia="en-US"/>
              </w:rPr>
            </w:pPr>
            <w:r w:rsidRPr="00283765">
              <w:rPr>
                <w:sz w:val="24"/>
                <w:szCs w:val="24"/>
                <w:highlight w:val="green"/>
                <w:lang w:eastAsia="en-US"/>
              </w:rPr>
              <w:t>μ</w:t>
            </w:r>
          </w:p>
        </w:tc>
        <w:tc>
          <w:tcPr>
            <w:tcW w:w="1701" w:type="dxa"/>
            <w:hideMark/>
          </w:tcPr>
          <w:p w14:paraId="0767FFE4" w14:textId="77777777" w:rsidR="0020140F" w:rsidRPr="00283765" w:rsidRDefault="0020140F" w:rsidP="00124020">
            <w:pPr>
              <w:pStyle w:val="af7"/>
              <w:jc w:val="center"/>
              <w:rPr>
                <w:i/>
                <w:sz w:val="24"/>
                <w:szCs w:val="24"/>
                <w:highlight w:val="green"/>
                <w:lang w:val="en-US" w:eastAsia="en-US"/>
              </w:rPr>
            </w:pPr>
            <w:r w:rsidRPr="00283765">
              <w:rPr>
                <w:i/>
                <w:sz w:val="24"/>
                <w:szCs w:val="24"/>
                <w:highlight w:val="green"/>
                <w:lang w:val="en-US" w:eastAsia="en-US"/>
              </w:rPr>
              <w:t>D</w:t>
            </w:r>
          </w:p>
        </w:tc>
        <w:tc>
          <w:tcPr>
            <w:tcW w:w="1842" w:type="dxa"/>
            <w:hideMark/>
          </w:tcPr>
          <w:p w14:paraId="3BD07B4F" w14:textId="77777777" w:rsidR="0020140F" w:rsidRPr="00283765" w:rsidRDefault="00124020" w:rsidP="00124020">
            <w:pPr>
              <w:pStyle w:val="af7"/>
              <w:jc w:val="center"/>
              <w:rPr>
                <w:sz w:val="24"/>
                <w:szCs w:val="24"/>
                <w:highlight w:val="green"/>
                <w:lang w:eastAsia="en-US"/>
              </w:rPr>
            </w:pPr>
            <w:r w:rsidRPr="00283765">
              <w:rPr>
                <w:sz w:val="24"/>
                <w:szCs w:val="24"/>
                <w:highlight w:val="green"/>
                <w:lang w:eastAsia="en-US"/>
              </w:rPr>
              <w:t>Ω</w:t>
            </w:r>
          </w:p>
        </w:tc>
        <w:tc>
          <w:tcPr>
            <w:tcW w:w="1843" w:type="dxa"/>
            <w:hideMark/>
          </w:tcPr>
          <w:p w14:paraId="4817695B" w14:textId="77777777" w:rsidR="0020140F" w:rsidRPr="00283765" w:rsidRDefault="00124020" w:rsidP="00124020">
            <w:pPr>
              <w:pStyle w:val="af7"/>
              <w:jc w:val="center"/>
              <w:rPr>
                <w:sz w:val="24"/>
                <w:szCs w:val="24"/>
                <w:highlight w:val="green"/>
                <w:lang w:eastAsia="en-US"/>
              </w:rPr>
            </w:pPr>
            <w:r w:rsidRPr="00283765">
              <w:rPr>
                <w:sz w:val="24"/>
                <w:szCs w:val="24"/>
                <w:highlight w:val="green"/>
                <w:lang w:eastAsia="en-US"/>
              </w:rPr>
              <w:t>χ</w:t>
            </w:r>
          </w:p>
        </w:tc>
      </w:tr>
      <w:tr w:rsidR="0020140F" w:rsidRPr="00283765" w14:paraId="425EF686" w14:textId="77777777" w:rsidTr="001F17A5">
        <w:tc>
          <w:tcPr>
            <w:tcW w:w="7366" w:type="dxa"/>
            <w:hideMark/>
          </w:tcPr>
          <w:p w14:paraId="19B5A1E8" w14:textId="77777777" w:rsidR="0020140F" w:rsidRPr="00283765" w:rsidRDefault="0020140F" w:rsidP="00124020">
            <w:pPr>
              <w:pStyle w:val="af7"/>
              <w:rPr>
                <w:sz w:val="24"/>
                <w:szCs w:val="24"/>
                <w:highlight w:val="green"/>
                <w:lang w:eastAsia="en-US"/>
              </w:rPr>
            </w:pPr>
            <w:r w:rsidRPr="00283765">
              <w:rPr>
                <w:sz w:val="24"/>
                <w:szCs w:val="24"/>
                <w:highlight w:val="green"/>
                <w:lang w:eastAsia="en-US"/>
              </w:rPr>
              <w:t xml:space="preserve">1 Колебания вращения недеформируемого сооружения с вертикальной напорной гранью на податливом основании при </w:t>
            </w:r>
            <w:r w:rsidRPr="00283765">
              <w:rPr>
                <w:i/>
                <w:sz w:val="24"/>
                <w:szCs w:val="24"/>
                <w:highlight w:val="green"/>
                <w:lang w:val="en-US" w:eastAsia="en-US"/>
              </w:rPr>
              <w:t>z</w:t>
            </w:r>
            <w:r w:rsidRPr="00283765">
              <w:rPr>
                <w:i/>
                <w:sz w:val="24"/>
                <w:szCs w:val="24"/>
                <w:highlight w:val="green"/>
                <w:vertAlign w:val="subscript"/>
                <w:lang w:val="en-US" w:eastAsia="en-US"/>
              </w:rPr>
              <w:t>c</w:t>
            </w:r>
            <w:r w:rsidRPr="00283765">
              <w:rPr>
                <w:sz w:val="24"/>
                <w:szCs w:val="24"/>
                <w:highlight w:val="green"/>
                <w:lang w:eastAsia="en-US"/>
              </w:rPr>
              <w:t xml:space="preserve"> ≠ </w:t>
            </w:r>
            <w:r w:rsidRPr="00283765">
              <w:rPr>
                <w:i/>
                <w:sz w:val="24"/>
                <w:szCs w:val="24"/>
                <w:highlight w:val="green"/>
                <w:lang w:val="en-US" w:eastAsia="en-US"/>
              </w:rPr>
              <w:t>h</w:t>
            </w:r>
          </w:p>
        </w:tc>
        <w:tc>
          <w:tcPr>
            <w:tcW w:w="1560" w:type="dxa"/>
            <w:hideMark/>
          </w:tcPr>
          <w:p w14:paraId="6810F3DB" w14:textId="77777777" w:rsidR="0020140F" w:rsidRPr="00283765" w:rsidRDefault="008D2CE4" w:rsidP="00124020">
            <w:pPr>
              <w:pStyle w:val="af7"/>
              <w:jc w:val="center"/>
              <w:rPr>
                <w:sz w:val="24"/>
                <w:szCs w:val="24"/>
                <w:highlight w:val="green"/>
                <w:lang w:eastAsia="en-US"/>
              </w:rPr>
            </w:pPr>
            <w:r w:rsidRPr="00283765">
              <w:rPr>
                <w:position w:val="-30"/>
                <w:sz w:val="24"/>
                <w:szCs w:val="24"/>
                <w:highlight w:val="green"/>
                <w:lang w:eastAsia="en-US"/>
              </w:rPr>
              <w:object w:dxaOrig="1188" w:dyaOrig="960" w14:anchorId="79A771FC">
                <v:shape id="_x0000_i1105" type="#_x0000_t75" style="width:54pt;height:44.25pt" o:ole="">
                  <v:imagedata r:id="rId147" o:title=""/>
                </v:shape>
                <o:OLEObject Type="Embed" ProgID="Equation.3" ShapeID="_x0000_i1105" DrawAspect="Content" ObjectID="_1767443962" r:id="rId148"/>
              </w:object>
            </w:r>
          </w:p>
        </w:tc>
        <w:tc>
          <w:tcPr>
            <w:tcW w:w="1701" w:type="dxa"/>
            <w:hideMark/>
          </w:tcPr>
          <w:p w14:paraId="6D6809B3" w14:textId="77777777" w:rsidR="0020140F" w:rsidRPr="00283765" w:rsidRDefault="008D2CE4" w:rsidP="00124020">
            <w:pPr>
              <w:pStyle w:val="af7"/>
              <w:jc w:val="center"/>
              <w:rPr>
                <w:sz w:val="24"/>
                <w:szCs w:val="24"/>
                <w:highlight w:val="green"/>
                <w:lang w:eastAsia="en-US"/>
              </w:rPr>
            </w:pPr>
            <w:r w:rsidRPr="00283765">
              <w:rPr>
                <w:position w:val="-30"/>
                <w:sz w:val="24"/>
                <w:szCs w:val="24"/>
                <w:highlight w:val="green"/>
                <w:lang w:eastAsia="en-US"/>
              </w:rPr>
              <w:object w:dxaOrig="1188" w:dyaOrig="960" w14:anchorId="27CCD552">
                <v:shape id="_x0000_i1106" type="#_x0000_t75" style="width:54pt;height:44.25pt" o:ole="">
                  <v:imagedata r:id="rId149" o:title=""/>
                </v:shape>
                <o:OLEObject Type="Embed" ProgID="Equation.3" ShapeID="_x0000_i1106" DrawAspect="Content" ObjectID="_1767443963" r:id="rId150"/>
              </w:object>
            </w:r>
          </w:p>
        </w:tc>
        <w:tc>
          <w:tcPr>
            <w:tcW w:w="1842" w:type="dxa"/>
            <w:hideMark/>
          </w:tcPr>
          <w:p w14:paraId="4B48FC81" w14:textId="77777777" w:rsidR="0020140F" w:rsidRPr="00283765" w:rsidRDefault="008D2CE4" w:rsidP="00124020">
            <w:pPr>
              <w:pStyle w:val="af7"/>
              <w:jc w:val="center"/>
              <w:rPr>
                <w:sz w:val="24"/>
                <w:szCs w:val="24"/>
                <w:highlight w:val="green"/>
                <w:lang w:eastAsia="en-US"/>
              </w:rPr>
            </w:pPr>
            <w:r w:rsidRPr="00283765">
              <w:rPr>
                <w:position w:val="-30"/>
                <w:sz w:val="24"/>
                <w:szCs w:val="24"/>
                <w:highlight w:val="green"/>
                <w:lang w:eastAsia="en-US"/>
              </w:rPr>
              <w:object w:dxaOrig="1716" w:dyaOrig="708" w14:anchorId="78207F88">
                <v:shape id="_x0000_i1107" type="#_x0000_t75" style="width:78.75pt;height:33pt" o:ole="">
                  <v:imagedata r:id="rId151" o:title=""/>
                </v:shape>
                <o:OLEObject Type="Embed" ProgID="Equation.3" ShapeID="_x0000_i1107" DrawAspect="Content" ObjectID="_1767443964" r:id="rId152"/>
              </w:object>
            </w:r>
          </w:p>
        </w:tc>
        <w:tc>
          <w:tcPr>
            <w:tcW w:w="1843" w:type="dxa"/>
            <w:hideMark/>
          </w:tcPr>
          <w:p w14:paraId="4A0BD108" w14:textId="77777777" w:rsidR="0020140F" w:rsidRPr="00283765" w:rsidRDefault="008D2CE4" w:rsidP="00124020">
            <w:pPr>
              <w:pStyle w:val="af7"/>
              <w:jc w:val="center"/>
              <w:rPr>
                <w:sz w:val="24"/>
                <w:szCs w:val="24"/>
                <w:highlight w:val="green"/>
                <w:lang w:eastAsia="en-US"/>
              </w:rPr>
            </w:pPr>
            <w:r w:rsidRPr="00283765">
              <w:rPr>
                <w:position w:val="-30"/>
                <w:sz w:val="24"/>
                <w:szCs w:val="24"/>
                <w:highlight w:val="green"/>
                <w:lang w:eastAsia="en-US"/>
              </w:rPr>
              <w:object w:dxaOrig="1752" w:dyaOrig="708" w14:anchorId="11C96EF5">
                <v:shape id="_x0000_i1108" type="#_x0000_t75" style="width:77.25pt;height:31.5pt" o:ole="">
                  <v:imagedata r:id="rId153" o:title=""/>
                </v:shape>
                <o:OLEObject Type="Embed" ProgID="Equation.3" ShapeID="_x0000_i1108" DrawAspect="Content" ObjectID="_1767443965" r:id="rId154"/>
              </w:object>
            </w:r>
          </w:p>
        </w:tc>
      </w:tr>
      <w:tr w:rsidR="0020140F" w:rsidRPr="00283765" w14:paraId="3D7CA256" w14:textId="77777777" w:rsidTr="001F17A5">
        <w:tc>
          <w:tcPr>
            <w:tcW w:w="7366" w:type="dxa"/>
            <w:hideMark/>
          </w:tcPr>
          <w:p w14:paraId="50244B9E" w14:textId="77777777" w:rsidR="0020140F" w:rsidRPr="00283765" w:rsidRDefault="0020140F" w:rsidP="00124020">
            <w:pPr>
              <w:pStyle w:val="af7"/>
              <w:rPr>
                <w:sz w:val="24"/>
                <w:szCs w:val="24"/>
                <w:highlight w:val="green"/>
                <w:lang w:eastAsia="en-US"/>
              </w:rPr>
            </w:pPr>
            <w:r w:rsidRPr="00283765">
              <w:rPr>
                <w:sz w:val="24"/>
                <w:szCs w:val="24"/>
                <w:highlight w:val="green"/>
                <w:lang w:eastAsia="en-US"/>
              </w:rPr>
              <w:t>2 Горизонтальные поступательные перемещения недеформируемых сооружений:</w:t>
            </w:r>
          </w:p>
          <w:p w14:paraId="1B75DD8B" w14:textId="77777777" w:rsidR="0020140F" w:rsidRPr="00283765" w:rsidRDefault="00124020" w:rsidP="00124020">
            <w:pPr>
              <w:pStyle w:val="af7"/>
              <w:rPr>
                <w:sz w:val="24"/>
                <w:szCs w:val="24"/>
                <w:highlight w:val="green"/>
                <w:lang w:eastAsia="en-US"/>
              </w:rPr>
            </w:pPr>
            <w:r w:rsidRPr="00283765">
              <w:rPr>
                <w:sz w:val="24"/>
                <w:szCs w:val="24"/>
                <w:highlight w:val="green"/>
                <w:lang w:eastAsia="en-US"/>
              </w:rPr>
              <w:t xml:space="preserve">- </w:t>
            </w:r>
            <w:r w:rsidR="0020140F" w:rsidRPr="00283765">
              <w:rPr>
                <w:sz w:val="24"/>
                <w:szCs w:val="24"/>
                <w:highlight w:val="green"/>
                <w:lang w:eastAsia="en-US"/>
              </w:rPr>
              <w:t>с вертикальной напорной гранью</w:t>
            </w:r>
          </w:p>
          <w:p w14:paraId="13C0DB9D" w14:textId="77777777" w:rsidR="0020140F" w:rsidRPr="00283765" w:rsidRDefault="00124020" w:rsidP="00124020">
            <w:pPr>
              <w:pStyle w:val="af7"/>
              <w:rPr>
                <w:sz w:val="24"/>
                <w:szCs w:val="24"/>
                <w:highlight w:val="green"/>
                <w:lang w:eastAsia="en-US"/>
              </w:rPr>
            </w:pPr>
            <w:r w:rsidRPr="00283765">
              <w:rPr>
                <w:sz w:val="24"/>
                <w:szCs w:val="24"/>
                <w:highlight w:val="green"/>
                <w:lang w:eastAsia="en-US"/>
              </w:rPr>
              <w:t xml:space="preserve">- </w:t>
            </w:r>
            <w:r w:rsidR="0020140F" w:rsidRPr="00283765">
              <w:rPr>
                <w:sz w:val="24"/>
                <w:szCs w:val="24"/>
                <w:highlight w:val="green"/>
                <w:lang w:eastAsia="en-US"/>
              </w:rPr>
              <w:t>с наклонной напорной гранью</w:t>
            </w:r>
          </w:p>
        </w:tc>
        <w:tc>
          <w:tcPr>
            <w:tcW w:w="1560" w:type="dxa"/>
          </w:tcPr>
          <w:p w14:paraId="68B5DFC3" w14:textId="77777777" w:rsidR="0020140F" w:rsidRPr="00283765" w:rsidRDefault="0020140F" w:rsidP="00124020">
            <w:pPr>
              <w:pStyle w:val="af7"/>
              <w:jc w:val="center"/>
              <w:rPr>
                <w:sz w:val="24"/>
                <w:szCs w:val="24"/>
                <w:highlight w:val="green"/>
                <w:lang w:eastAsia="en-US"/>
              </w:rPr>
            </w:pPr>
          </w:p>
          <w:p w14:paraId="245631DB" w14:textId="77777777" w:rsidR="0020140F" w:rsidRPr="00283765" w:rsidRDefault="0020140F" w:rsidP="00124020">
            <w:pPr>
              <w:pStyle w:val="af7"/>
              <w:jc w:val="center"/>
              <w:rPr>
                <w:sz w:val="24"/>
                <w:szCs w:val="24"/>
                <w:highlight w:val="green"/>
                <w:lang w:eastAsia="en-US"/>
              </w:rPr>
            </w:pPr>
          </w:p>
          <w:p w14:paraId="19C35542" w14:textId="77777777" w:rsidR="0020140F" w:rsidRPr="00283765" w:rsidRDefault="0020140F" w:rsidP="00124020">
            <w:pPr>
              <w:pStyle w:val="af7"/>
              <w:jc w:val="center"/>
              <w:rPr>
                <w:i/>
                <w:sz w:val="24"/>
                <w:szCs w:val="24"/>
                <w:highlight w:val="green"/>
                <w:lang w:val="en-US" w:eastAsia="en-US"/>
              </w:rPr>
            </w:pPr>
            <w:r w:rsidRPr="00283765">
              <w:rPr>
                <w:i/>
                <w:sz w:val="24"/>
                <w:szCs w:val="24"/>
                <w:highlight w:val="green"/>
                <w:lang w:val="en-US" w:eastAsia="en-US"/>
              </w:rPr>
              <w:t>R</w:t>
            </w:r>
          </w:p>
          <w:p w14:paraId="75AA8F61" w14:textId="77777777" w:rsidR="0020140F" w:rsidRPr="00283765" w:rsidRDefault="00124020" w:rsidP="00124020">
            <w:pPr>
              <w:pStyle w:val="af7"/>
              <w:jc w:val="center"/>
              <w:rPr>
                <w:sz w:val="24"/>
                <w:szCs w:val="24"/>
                <w:highlight w:val="green"/>
                <w:lang w:val="en-US" w:eastAsia="en-US"/>
              </w:rPr>
            </w:pPr>
            <w:r w:rsidRPr="00283765">
              <w:rPr>
                <w:i/>
                <w:sz w:val="24"/>
                <w:szCs w:val="24"/>
                <w:highlight w:val="green"/>
                <w:lang w:val="en-US" w:eastAsia="en-US"/>
              </w:rPr>
              <w:t>R</w:t>
            </w:r>
            <w:r w:rsidRPr="00283765">
              <w:rPr>
                <w:sz w:val="24"/>
                <w:szCs w:val="24"/>
                <w:highlight w:val="green"/>
                <w:lang w:val="en-US" w:eastAsia="en-US"/>
              </w:rPr>
              <w:t>sin</w:t>
            </w:r>
            <w:r w:rsidRPr="00283765">
              <w:rPr>
                <w:sz w:val="24"/>
                <w:szCs w:val="24"/>
                <w:highlight w:val="green"/>
                <w:vertAlign w:val="superscript"/>
                <w:lang w:val="en-US" w:eastAsia="en-US"/>
              </w:rPr>
              <w:t>3</w:t>
            </w:r>
            <w:r w:rsidRPr="00283765">
              <w:rPr>
                <w:sz w:val="24"/>
                <w:szCs w:val="24"/>
                <w:highlight w:val="green"/>
                <w:lang w:val="en-US" w:eastAsia="en-US"/>
              </w:rPr>
              <w:t>θ</w:t>
            </w:r>
          </w:p>
        </w:tc>
        <w:tc>
          <w:tcPr>
            <w:tcW w:w="1701" w:type="dxa"/>
          </w:tcPr>
          <w:p w14:paraId="2B4B643E" w14:textId="77777777" w:rsidR="0020140F" w:rsidRPr="00283765" w:rsidRDefault="0020140F" w:rsidP="00124020">
            <w:pPr>
              <w:pStyle w:val="af7"/>
              <w:jc w:val="center"/>
              <w:rPr>
                <w:sz w:val="24"/>
                <w:szCs w:val="24"/>
                <w:highlight w:val="green"/>
                <w:lang w:eastAsia="en-US"/>
              </w:rPr>
            </w:pPr>
          </w:p>
          <w:p w14:paraId="06515680" w14:textId="77777777" w:rsidR="0020140F" w:rsidRPr="00283765" w:rsidRDefault="0020140F" w:rsidP="00124020">
            <w:pPr>
              <w:pStyle w:val="af7"/>
              <w:jc w:val="center"/>
              <w:rPr>
                <w:sz w:val="24"/>
                <w:szCs w:val="24"/>
                <w:highlight w:val="green"/>
                <w:lang w:eastAsia="en-US"/>
              </w:rPr>
            </w:pPr>
          </w:p>
          <w:p w14:paraId="797013E9" w14:textId="77777777" w:rsidR="0020140F" w:rsidRPr="00283765" w:rsidRDefault="0020140F" w:rsidP="00124020">
            <w:pPr>
              <w:pStyle w:val="af7"/>
              <w:jc w:val="center"/>
              <w:rPr>
                <w:i/>
                <w:sz w:val="24"/>
                <w:szCs w:val="24"/>
                <w:highlight w:val="green"/>
                <w:lang w:val="en-US" w:eastAsia="en-US"/>
              </w:rPr>
            </w:pPr>
            <w:r w:rsidRPr="00283765">
              <w:rPr>
                <w:i/>
                <w:sz w:val="24"/>
                <w:szCs w:val="24"/>
                <w:highlight w:val="green"/>
                <w:lang w:val="en-US" w:eastAsia="en-US"/>
              </w:rPr>
              <w:t>R</w:t>
            </w:r>
          </w:p>
          <w:p w14:paraId="5BB8C050" w14:textId="77777777" w:rsidR="0020140F" w:rsidRPr="00283765" w:rsidRDefault="00147C28" w:rsidP="00147C28">
            <w:pPr>
              <w:pStyle w:val="af7"/>
              <w:jc w:val="center"/>
              <w:rPr>
                <w:sz w:val="24"/>
                <w:szCs w:val="24"/>
                <w:highlight w:val="green"/>
                <w:lang w:val="en-US" w:eastAsia="en-US"/>
              </w:rPr>
            </w:pPr>
            <w:r w:rsidRPr="00283765">
              <w:rPr>
                <w:i/>
                <w:sz w:val="24"/>
                <w:szCs w:val="24"/>
                <w:highlight w:val="green"/>
                <w:lang w:val="en-US" w:eastAsia="en-US"/>
              </w:rPr>
              <w:t>R</w:t>
            </w:r>
            <w:r w:rsidRPr="00283765">
              <w:rPr>
                <w:sz w:val="24"/>
                <w:szCs w:val="24"/>
                <w:highlight w:val="green"/>
                <w:lang w:val="en-US" w:eastAsia="en-US"/>
              </w:rPr>
              <w:t>sin</w:t>
            </w:r>
            <w:r w:rsidRPr="00283765">
              <w:rPr>
                <w:sz w:val="24"/>
                <w:szCs w:val="24"/>
                <w:highlight w:val="green"/>
                <w:vertAlign w:val="superscript"/>
                <w:lang w:val="en-US" w:eastAsia="en-US"/>
              </w:rPr>
              <w:t>2</w:t>
            </w:r>
            <w:r w:rsidRPr="00283765">
              <w:rPr>
                <w:sz w:val="24"/>
                <w:szCs w:val="24"/>
                <w:highlight w:val="green"/>
                <w:lang w:val="en-US" w:eastAsia="en-US"/>
              </w:rPr>
              <w:t>θ</w:t>
            </w:r>
          </w:p>
        </w:tc>
        <w:tc>
          <w:tcPr>
            <w:tcW w:w="1842" w:type="dxa"/>
          </w:tcPr>
          <w:p w14:paraId="59B6A1D7" w14:textId="77777777" w:rsidR="0020140F" w:rsidRPr="00283765" w:rsidRDefault="0020140F" w:rsidP="00124020">
            <w:pPr>
              <w:pStyle w:val="af7"/>
              <w:jc w:val="center"/>
              <w:rPr>
                <w:sz w:val="24"/>
                <w:szCs w:val="24"/>
                <w:highlight w:val="green"/>
                <w:lang w:val="en-US" w:eastAsia="en-US"/>
              </w:rPr>
            </w:pPr>
          </w:p>
          <w:p w14:paraId="4E6B9AB5" w14:textId="77777777" w:rsidR="0020140F" w:rsidRPr="00283765" w:rsidRDefault="0020140F" w:rsidP="00124020">
            <w:pPr>
              <w:pStyle w:val="af7"/>
              <w:jc w:val="center"/>
              <w:rPr>
                <w:sz w:val="24"/>
                <w:szCs w:val="24"/>
                <w:highlight w:val="green"/>
                <w:lang w:val="en-US" w:eastAsia="en-US"/>
              </w:rPr>
            </w:pPr>
          </w:p>
          <w:p w14:paraId="111AF749" w14:textId="77777777" w:rsidR="0020140F" w:rsidRPr="00283765" w:rsidRDefault="0020140F" w:rsidP="00124020">
            <w:pPr>
              <w:pStyle w:val="af7"/>
              <w:jc w:val="center"/>
              <w:rPr>
                <w:sz w:val="24"/>
                <w:szCs w:val="24"/>
                <w:highlight w:val="green"/>
                <w:lang w:val="en-US" w:eastAsia="en-US"/>
              </w:rPr>
            </w:pPr>
            <w:r w:rsidRPr="00283765">
              <w:rPr>
                <w:sz w:val="24"/>
                <w:szCs w:val="24"/>
                <w:highlight w:val="green"/>
                <w:lang w:val="en-US" w:eastAsia="en-US"/>
              </w:rPr>
              <w:t>0</w:t>
            </w:r>
            <w:r w:rsidR="00124020" w:rsidRPr="00283765">
              <w:rPr>
                <w:sz w:val="24"/>
                <w:szCs w:val="24"/>
                <w:highlight w:val="green"/>
                <w:lang w:eastAsia="en-US"/>
              </w:rPr>
              <w:t>,</w:t>
            </w:r>
            <w:r w:rsidRPr="00283765">
              <w:rPr>
                <w:sz w:val="24"/>
                <w:szCs w:val="24"/>
                <w:highlight w:val="green"/>
                <w:lang w:val="en-US" w:eastAsia="en-US"/>
              </w:rPr>
              <w:t>543</w:t>
            </w:r>
          </w:p>
          <w:p w14:paraId="528D63B7" w14:textId="77777777" w:rsidR="0020140F" w:rsidRPr="00283765" w:rsidRDefault="0020140F" w:rsidP="00147C28">
            <w:pPr>
              <w:pStyle w:val="af7"/>
              <w:jc w:val="center"/>
              <w:rPr>
                <w:sz w:val="24"/>
                <w:szCs w:val="24"/>
                <w:highlight w:val="green"/>
                <w:lang w:val="en-US" w:eastAsia="en-US"/>
              </w:rPr>
            </w:pPr>
            <w:r w:rsidRPr="00283765">
              <w:rPr>
                <w:sz w:val="24"/>
                <w:szCs w:val="24"/>
                <w:highlight w:val="green"/>
                <w:lang w:val="en-US" w:eastAsia="en-US"/>
              </w:rPr>
              <w:t>0</w:t>
            </w:r>
            <w:r w:rsidR="00124020" w:rsidRPr="00283765">
              <w:rPr>
                <w:sz w:val="24"/>
                <w:szCs w:val="24"/>
                <w:highlight w:val="green"/>
                <w:lang w:eastAsia="en-US"/>
              </w:rPr>
              <w:t>,</w:t>
            </w:r>
            <w:r w:rsidRPr="00283765">
              <w:rPr>
                <w:sz w:val="24"/>
                <w:szCs w:val="24"/>
                <w:highlight w:val="green"/>
                <w:lang w:val="en-US" w:eastAsia="en-US"/>
              </w:rPr>
              <w:t xml:space="preserve">543 </w:t>
            </w:r>
            <w:r w:rsidRPr="00283765">
              <w:rPr>
                <w:i/>
                <w:sz w:val="24"/>
                <w:szCs w:val="24"/>
                <w:highlight w:val="green"/>
                <w:lang w:val="en-US" w:eastAsia="en-US"/>
              </w:rPr>
              <w:t>R</w:t>
            </w:r>
            <w:r w:rsidR="00147C28" w:rsidRPr="00283765">
              <w:rPr>
                <w:i/>
                <w:sz w:val="24"/>
                <w:szCs w:val="24"/>
                <w:highlight w:val="green"/>
                <w:lang w:val="en-US" w:eastAsia="en-US"/>
              </w:rPr>
              <w:t xml:space="preserve"> </w:t>
            </w:r>
            <w:r w:rsidR="00147C28" w:rsidRPr="00283765">
              <w:rPr>
                <w:sz w:val="24"/>
                <w:szCs w:val="24"/>
                <w:highlight w:val="green"/>
                <w:lang w:val="en-US" w:eastAsia="en-US"/>
              </w:rPr>
              <w:t>sinθ</w:t>
            </w:r>
          </w:p>
        </w:tc>
        <w:tc>
          <w:tcPr>
            <w:tcW w:w="1843" w:type="dxa"/>
          </w:tcPr>
          <w:p w14:paraId="1537462A" w14:textId="77777777" w:rsidR="0020140F" w:rsidRPr="00283765" w:rsidRDefault="0020140F" w:rsidP="00124020">
            <w:pPr>
              <w:pStyle w:val="af7"/>
              <w:jc w:val="center"/>
              <w:rPr>
                <w:sz w:val="24"/>
                <w:szCs w:val="24"/>
                <w:highlight w:val="green"/>
                <w:lang w:val="en-US" w:eastAsia="en-US"/>
              </w:rPr>
            </w:pPr>
          </w:p>
          <w:p w14:paraId="048B7534" w14:textId="77777777" w:rsidR="0020140F" w:rsidRPr="00283765" w:rsidRDefault="0020140F" w:rsidP="00124020">
            <w:pPr>
              <w:pStyle w:val="af7"/>
              <w:jc w:val="center"/>
              <w:rPr>
                <w:sz w:val="24"/>
                <w:szCs w:val="24"/>
                <w:highlight w:val="green"/>
                <w:lang w:val="en-US" w:eastAsia="en-US"/>
              </w:rPr>
            </w:pPr>
          </w:p>
          <w:p w14:paraId="751C0B5A" w14:textId="77777777" w:rsidR="0020140F" w:rsidRPr="00283765" w:rsidRDefault="0020140F" w:rsidP="00124020">
            <w:pPr>
              <w:pStyle w:val="af7"/>
              <w:jc w:val="center"/>
              <w:rPr>
                <w:sz w:val="24"/>
                <w:szCs w:val="24"/>
                <w:highlight w:val="green"/>
                <w:lang w:val="en-US" w:eastAsia="en-US"/>
              </w:rPr>
            </w:pPr>
            <w:r w:rsidRPr="00283765">
              <w:rPr>
                <w:sz w:val="24"/>
                <w:szCs w:val="24"/>
                <w:highlight w:val="green"/>
                <w:lang w:val="en-US" w:eastAsia="en-US"/>
              </w:rPr>
              <w:t>0</w:t>
            </w:r>
            <w:r w:rsidR="00124020" w:rsidRPr="00283765">
              <w:rPr>
                <w:sz w:val="24"/>
                <w:szCs w:val="24"/>
                <w:highlight w:val="green"/>
                <w:lang w:eastAsia="en-US"/>
              </w:rPr>
              <w:t>,</w:t>
            </w:r>
            <w:r w:rsidRPr="00283765">
              <w:rPr>
                <w:sz w:val="24"/>
                <w:szCs w:val="24"/>
                <w:highlight w:val="green"/>
                <w:lang w:val="en-US" w:eastAsia="en-US"/>
              </w:rPr>
              <w:t>6</w:t>
            </w:r>
          </w:p>
          <w:p w14:paraId="4FEC7621" w14:textId="77777777" w:rsidR="0020140F" w:rsidRPr="00283765" w:rsidRDefault="0020140F" w:rsidP="00124020">
            <w:pPr>
              <w:pStyle w:val="af7"/>
              <w:jc w:val="center"/>
              <w:rPr>
                <w:sz w:val="24"/>
                <w:szCs w:val="24"/>
                <w:highlight w:val="green"/>
                <w:lang w:val="en-US" w:eastAsia="en-US"/>
              </w:rPr>
            </w:pPr>
            <w:r w:rsidRPr="00283765">
              <w:rPr>
                <w:sz w:val="24"/>
                <w:szCs w:val="24"/>
                <w:highlight w:val="green"/>
                <w:lang w:val="en-US" w:eastAsia="en-US"/>
              </w:rPr>
              <w:t>0</w:t>
            </w:r>
            <w:r w:rsidR="00124020" w:rsidRPr="00283765">
              <w:rPr>
                <w:sz w:val="24"/>
                <w:szCs w:val="24"/>
                <w:highlight w:val="green"/>
                <w:lang w:eastAsia="en-US"/>
              </w:rPr>
              <w:t>,</w:t>
            </w:r>
            <w:r w:rsidRPr="00283765">
              <w:rPr>
                <w:sz w:val="24"/>
                <w:szCs w:val="24"/>
                <w:highlight w:val="green"/>
                <w:lang w:val="en-US" w:eastAsia="en-US"/>
              </w:rPr>
              <w:t>6</w:t>
            </w:r>
          </w:p>
        </w:tc>
      </w:tr>
      <w:tr w:rsidR="0020140F" w:rsidRPr="00283765" w14:paraId="7F978898" w14:textId="77777777" w:rsidTr="001F17A5">
        <w:tc>
          <w:tcPr>
            <w:tcW w:w="7366" w:type="dxa"/>
            <w:hideMark/>
          </w:tcPr>
          <w:p w14:paraId="716C889E" w14:textId="77777777" w:rsidR="0020140F" w:rsidRPr="00283765" w:rsidRDefault="0020140F" w:rsidP="00124020">
            <w:pPr>
              <w:pStyle w:val="af7"/>
              <w:rPr>
                <w:sz w:val="24"/>
                <w:szCs w:val="24"/>
                <w:highlight w:val="green"/>
                <w:lang w:eastAsia="en-US"/>
              </w:rPr>
            </w:pPr>
            <w:r w:rsidRPr="00283765">
              <w:rPr>
                <w:sz w:val="24"/>
                <w:szCs w:val="24"/>
                <w:highlight w:val="green"/>
                <w:lang w:eastAsia="en-US"/>
              </w:rPr>
              <w:t xml:space="preserve">3 Горизонтальные поступательные перемещения недеформируемых сооружений с вертикальной напорной гранью в </w:t>
            </w:r>
            <w:r w:rsidRPr="00283765">
              <w:rPr>
                <w:sz w:val="24"/>
                <w:szCs w:val="24"/>
                <w:highlight w:val="green"/>
                <w:lang w:val="en-US" w:eastAsia="en-US"/>
              </w:rPr>
              <w:t>V</w:t>
            </w:r>
            <w:r w:rsidRPr="00283765">
              <w:rPr>
                <w:sz w:val="24"/>
                <w:szCs w:val="24"/>
                <w:highlight w:val="green"/>
                <w:lang w:eastAsia="en-US"/>
              </w:rPr>
              <w:t>-образном ущелье</w:t>
            </w:r>
          </w:p>
        </w:tc>
        <w:tc>
          <w:tcPr>
            <w:tcW w:w="1560" w:type="dxa"/>
            <w:hideMark/>
          </w:tcPr>
          <w:p w14:paraId="6BC20B42" w14:textId="77777777" w:rsidR="0020140F" w:rsidRPr="00283765" w:rsidRDefault="00147C28" w:rsidP="00124020">
            <w:pPr>
              <w:pStyle w:val="af7"/>
              <w:jc w:val="center"/>
              <w:rPr>
                <w:sz w:val="24"/>
                <w:szCs w:val="24"/>
                <w:highlight w:val="green"/>
                <w:lang w:val="en-US" w:eastAsia="en-US"/>
              </w:rPr>
            </w:pPr>
            <w:r w:rsidRPr="00283765">
              <w:rPr>
                <w:sz w:val="24"/>
                <w:szCs w:val="24"/>
                <w:highlight w:val="green"/>
                <w:lang w:eastAsia="en-US"/>
              </w:rPr>
              <w:t>μ</w:t>
            </w:r>
            <w:r w:rsidRPr="00283765">
              <w:rPr>
                <w:sz w:val="24"/>
                <w:szCs w:val="24"/>
                <w:highlight w:val="green"/>
                <w:vertAlign w:val="subscript"/>
                <w:lang w:val="en-US" w:eastAsia="en-US"/>
              </w:rPr>
              <w:t>1</w:t>
            </w:r>
          </w:p>
        </w:tc>
        <w:tc>
          <w:tcPr>
            <w:tcW w:w="1701" w:type="dxa"/>
            <w:hideMark/>
          </w:tcPr>
          <w:p w14:paraId="0E36D88B" w14:textId="77777777" w:rsidR="0020140F" w:rsidRPr="00283765" w:rsidRDefault="00A5593A" w:rsidP="00A5593A">
            <w:pPr>
              <w:pStyle w:val="af7"/>
              <w:jc w:val="center"/>
              <w:rPr>
                <w:sz w:val="24"/>
                <w:szCs w:val="24"/>
                <w:highlight w:val="green"/>
                <w:lang w:eastAsia="en-US"/>
              </w:rPr>
            </w:pPr>
            <w:r w:rsidRPr="00283765">
              <w:rPr>
                <w:i/>
                <w:sz w:val="24"/>
                <w:szCs w:val="24"/>
                <w:highlight w:val="green"/>
                <w:lang w:val="en-US" w:eastAsia="en-US"/>
              </w:rPr>
              <w:t>D</w:t>
            </w:r>
            <w:r w:rsidRPr="00283765">
              <w:rPr>
                <w:sz w:val="24"/>
                <w:szCs w:val="24"/>
                <w:highlight w:val="green"/>
                <w:lang w:val="en-US" w:eastAsia="en-US"/>
              </w:rPr>
              <w:t xml:space="preserve"> = </w:t>
            </w:r>
            <w:r w:rsidRPr="00283765">
              <w:rPr>
                <w:sz w:val="24"/>
                <w:szCs w:val="24"/>
                <w:highlight w:val="green"/>
                <w:lang w:eastAsia="en-US"/>
              </w:rPr>
              <w:t>μ</w:t>
            </w:r>
            <w:r w:rsidRPr="00283765">
              <w:rPr>
                <w:sz w:val="24"/>
                <w:szCs w:val="24"/>
                <w:highlight w:val="green"/>
                <w:vertAlign w:val="subscript"/>
                <w:lang w:val="en-US" w:eastAsia="en-US"/>
              </w:rPr>
              <w:t>1</w:t>
            </w:r>
          </w:p>
        </w:tc>
        <w:tc>
          <w:tcPr>
            <w:tcW w:w="1842" w:type="dxa"/>
            <w:hideMark/>
          </w:tcPr>
          <w:p w14:paraId="691DFFD2" w14:textId="77777777" w:rsidR="0020140F" w:rsidRPr="00283765" w:rsidRDefault="00A5593A" w:rsidP="00124020">
            <w:pPr>
              <w:pStyle w:val="af7"/>
              <w:jc w:val="center"/>
              <w:rPr>
                <w:sz w:val="24"/>
                <w:szCs w:val="24"/>
                <w:highlight w:val="green"/>
                <w:lang w:eastAsia="en-US"/>
              </w:rPr>
            </w:pPr>
            <w:r w:rsidRPr="00283765">
              <w:rPr>
                <w:sz w:val="28"/>
                <w:szCs w:val="28"/>
                <w:highlight w:val="green"/>
              </w:rPr>
              <w:t>–</w:t>
            </w:r>
          </w:p>
        </w:tc>
        <w:tc>
          <w:tcPr>
            <w:tcW w:w="1843" w:type="dxa"/>
            <w:hideMark/>
          </w:tcPr>
          <w:p w14:paraId="3EEC0563" w14:textId="77777777" w:rsidR="0020140F" w:rsidRPr="00283765" w:rsidRDefault="00A5593A" w:rsidP="00124020">
            <w:pPr>
              <w:pStyle w:val="af7"/>
              <w:jc w:val="center"/>
              <w:rPr>
                <w:sz w:val="24"/>
                <w:szCs w:val="24"/>
                <w:highlight w:val="green"/>
                <w:lang w:eastAsia="en-US"/>
              </w:rPr>
            </w:pPr>
            <w:r w:rsidRPr="00283765">
              <w:rPr>
                <w:sz w:val="28"/>
                <w:szCs w:val="28"/>
                <w:highlight w:val="green"/>
              </w:rPr>
              <w:t>–</w:t>
            </w:r>
          </w:p>
        </w:tc>
      </w:tr>
      <w:tr w:rsidR="0020140F" w:rsidRPr="00283765" w14:paraId="5E480B5E" w14:textId="77777777" w:rsidTr="001F17A5">
        <w:tc>
          <w:tcPr>
            <w:tcW w:w="7366" w:type="dxa"/>
            <w:hideMark/>
          </w:tcPr>
          <w:p w14:paraId="7360230E" w14:textId="77777777" w:rsidR="0020140F" w:rsidRPr="00283765" w:rsidRDefault="0020140F" w:rsidP="00124020">
            <w:pPr>
              <w:pStyle w:val="af7"/>
              <w:rPr>
                <w:sz w:val="24"/>
                <w:szCs w:val="24"/>
                <w:highlight w:val="green"/>
                <w:lang w:eastAsia="en-US"/>
              </w:rPr>
            </w:pPr>
            <w:r w:rsidRPr="00283765">
              <w:rPr>
                <w:sz w:val="24"/>
                <w:szCs w:val="24"/>
                <w:highlight w:val="green"/>
                <w:lang w:eastAsia="en-US"/>
              </w:rPr>
              <w:t>4 Горизонтальные изгибные колебания сооружений консольного типа с вертикальной напорной гранью</w:t>
            </w:r>
          </w:p>
        </w:tc>
        <w:tc>
          <w:tcPr>
            <w:tcW w:w="1560" w:type="dxa"/>
            <w:hideMark/>
          </w:tcPr>
          <w:p w14:paraId="4A2DC965" w14:textId="77777777" w:rsidR="0020140F" w:rsidRPr="00283765" w:rsidRDefault="008D2CE4" w:rsidP="00124020">
            <w:pPr>
              <w:pStyle w:val="af7"/>
              <w:jc w:val="center"/>
              <w:rPr>
                <w:sz w:val="24"/>
                <w:szCs w:val="24"/>
                <w:highlight w:val="green"/>
                <w:lang w:eastAsia="en-US"/>
              </w:rPr>
            </w:pPr>
            <w:r w:rsidRPr="00283765">
              <w:rPr>
                <w:position w:val="-30"/>
                <w:sz w:val="24"/>
                <w:szCs w:val="24"/>
                <w:highlight w:val="green"/>
                <w:lang w:eastAsia="en-US"/>
              </w:rPr>
              <w:object w:dxaOrig="1332" w:dyaOrig="684" w14:anchorId="77B26BDE">
                <v:shape id="_x0000_i1109" type="#_x0000_t75" style="width:62.25pt;height:32.25pt" o:ole="">
                  <v:imagedata r:id="rId155" o:title=""/>
                </v:shape>
                <o:OLEObject Type="Embed" ProgID="Equation.3" ShapeID="_x0000_i1109" DrawAspect="Content" ObjectID="_1767443966" r:id="rId156"/>
              </w:object>
            </w:r>
          </w:p>
        </w:tc>
        <w:tc>
          <w:tcPr>
            <w:tcW w:w="1701" w:type="dxa"/>
            <w:hideMark/>
          </w:tcPr>
          <w:p w14:paraId="59940487" w14:textId="77777777" w:rsidR="0020140F" w:rsidRPr="00283765" w:rsidRDefault="001F17A5" w:rsidP="00124020">
            <w:pPr>
              <w:pStyle w:val="af7"/>
              <w:jc w:val="center"/>
              <w:rPr>
                <w:sz w:val="24"/>
                <w:szCs w:val="24"/>
                <w:highlight w:val="green"/>
                <w:lang w:eastAsia="en-US"/>
              </w:rPr>
            </w:pPr>
            <w:r w:rsidRPr="00283765">
              <w:rPr>
                <w:position w:val="-10"/>
                <w:sz w:val="24"/>
                <w:szCs w:val="24"/>
                <w:highlight w:val="green"/>
                <w:lang w:eastAsia="en-US"/>
              </w:rPr>
              <w:object w:dxaOrig="1284" w:dyaOrig="324" w14:anchorId="12E10CB3">
                <v:shape id="_x0000_i1110" type="#_x0000_t75" style="width:58.5pt;height:14.25pt" o:ole="">
                  <v:imagedata r:id="rId157" o:title=""/>
                </v:shape>
                <o:OLEObject Type="Embed" ProgID="Equation.3" ShapeID="_x0000_i1110" DrawAspect="Content" ObjectID="_1767443967" r:id="rId158"/>
              </w:object>
            </w:r>
          </w:p>
        </w:tc>
        <w:tc>
          <w:tcPr>
            <w:tcW w:w="1842" w:type="dxa"/>
            <w:hideMark/>
          </w:tcPr>
          <w:p w14:paraId="1E7E8AE8" w14:textId="77777777" w:rsidR="0020140F" w:rsidRPr="00283765" w:rsidRDefault="00A5593A" w:rsidP="00124020">
            <w:pPr>
              <w:pStyle w:val="af7"/>
              <w:jc w:val="center"/>
              <w:rPr>
                <w:sz w:val="24"/>
                <w:szCs w:val="24"/>
                <w:highlight w:val="green"/>
                <w:lang w:eastAsia="en-US"/>
              </w:rPr>
            </w:pPr>
            <w:r w:rsidRPr="00283765">
              <w:rPr>
                <w:sz w:val="28"/>
                <w:szCs w:val="28"/>
                <w:highlight w:val="green"/>
              </w:rPr>
              <w:t>–</w:t>
            </w:r>
          </w:p>
        </w:tc>
        <w:tc>
          <w:tcPr>
            <w:tcW w:w="1843" w:type="dxa"/>
            <w:hideMark/>
          </w:tcPr>
          <w:p w14:paraId="77A3B447" w14:textId="77777777" w:rsidR="0020140F" w:rsidRPr="00283765" w:rsidRDefault="00A5593A" w:rsidP="00124020">
            <w:pPr>
              <w:pStyle w:val="af7"/>
              <w:jc w:val="center"/>
              <w:rPr>
                <w:sz w:val="24"/>
                <w:szCs w:val="24"/>
                <w:highlight w:val="green"/>
                <w:lang w:eastAsia="en-US"/>
              </w:rPr>
            </w:pPr>
            <w:r w:rsidRPr="00283765">
              <w:rPr>
                <w:sz w:val="28"/>
                <w:szCs w:val="28"/>
                <w:highlight w:val="green"/>
              </w:rPr>
              <w:t>–</w:t>
            </w:r>
          </w:p>
        </w:tc>
      </w:tr>
      <w:tr w:rsidR="0020140F" w:rsidRPr="00283765" w14:paraId="657BC719" w14:textId="77777777" w:rsidTr="001F17A5">
        <w:tc>
          <w:tcPr>
            <w:tcW w:w="7366" w:type="dxa"/>
            <w:hideMark/>
          </w:tcPr>
          <w:p w14:paraId="0CE8ED7E" w14:textId="77777777" w:rsidR="0020140F" w:rsidRPr="00283765" w:rsidRDefault="0020140F" w:rsidP="00124020">
            <w:pPr>
              <w:pStyle w:val="af7"/>
              <w:rPr>
                <w:sz w:val="24"/>
                <w:szCs w:val="24"/>
                <w:highlight w:val="green"/>
                <w:lang w:eastAsia="en-US"/>
              </w:rPr>
            </w:pPr>
            <w:r w:rsidRPr="00283765">
              <w:rPr>
                <w:sz w:val="24"/>
                <w:szCs w:val="24"/>
                <w:highlight w:val="green"/>
                <w:lang w:eastAsia="en-US"/>
              </w:rPr>
              <w:t>5 Горизонтальные сдвиговые колебания сооружений консольного типа с вертикальной напорной гранью</w:t>
            </w:r>
          </w:p>
        </w:tc>
        <w:tc>
          <w:tcPr>
            <w:tcW w:w="1560" w:type="dxa"/>
            <w:hideMark/>
          </w:tcPr>
          <w:p w14:paraId="5EEBB42B" w14:textId="77777777" w:rsidR="0020140F" w:rsidRPr="00283765" w:rsidRDefault="008D2CE4" w:rsidP="00124020">
            <w:pPr>
              <w:pStyle w:val="af7"/>
              <w:jc w:val="center"/>
              <w:rPr>
                <w:sz w:val="24"/>
                <w:szCs w:val="24"/>
                <w:highlight w:val="green"/>
                <w:lang w:eastAsia="en-US"/>
              </w:rPr>
            </w:pPr>
            <w:r w:rsidRPr="00283765">
              <w:rPr>
                <w:position w:val="-58"/>
                <w:sz w:val="24"/>
                <w:szCs w:val="24"/>
                <w:highlight w:val="green"/>
                <w:lang w:eastAsia="en-US"/>
              </w:rPr>
              <w:object w:dxaOrig="1476" w:dyaOrig="972" w14:anchorId="5EB0FBFA">
                <v:shape id="_x0000_i1111" type="#_x0000_t75" style="width:64.5pt;height:43.5pt" o:ole="">
                  <v:imagedata r:id="rId159" o:title=""/>
                </v:shape>
                <o:OLEObject Type="Embed" ProgID="Equation.3" ShapeID="_x0000_i1111" DrawAspect="Content" ObjectID="_1767443968" r:id="rId160"/>
              </w:object>
            </w:r>
          </w:p>
        </w:tc>
        <w:tc>
          <w:tcPr>
            <w:tcW w:w="1701" w:type="dxa"/>
            <w:hideMark/>
          </w:tcPr>
          <w:p w14:paraId="136BB4B5" w14:textId="77777777" w:rsidR="0020140F" w:rsidRPr="00283765" w:rsidRDefault="008D2CE4" w:rsidP="00124020">
            <w:pPr>
              <w:pStyle w:val="af7"/>
              <w:jc w:val="center"/>
              <w:rPr>
                <w:sz w:val="24"/>
                <w:szCs w:val="24"/>
                <w:highlight w:val="green"/>
                <w:lang w:eastAsia="en-US"/>
              </w:rPr>
            </w:pPr>
            <w:r w:rsidRPr="00283765">
              <w:rPr>
                <w:position w:val="-10"/>
                <w:sz w:val="24"/>
                <w:szCs w:val="24"/>
                <w:highlight w:val="green"/>
                <w:lang w:eastAsia="en-US"/>
              </w:rPr>
              <w:object w:dxaOrig="1440" w:dyaOrig="324" w14:anchorId="46BF9490">
                <v:shape id="_x0000_i1112" type="#_x0000_t75" style="width:67.5pt;height:14.25pt" o:ole="">
                  <v:imagedata r:id="rId161" o:title=""/>
                </v:shape>
                <o:OLEObject Type="Embed" ProgID="Equation.3" ShapeID="_x0000_i1112" DrawAspect="Content" ObjectID="_1767443969" r:id="rId162"/>
              </w:object>
            </w:r>
          </w:p>
        </w:tc>
        <w:tc>
          <w:tcPr>
            <w:tcW w:w="1842" w:type="dxa"/>
            <w:hideMark/>
          </w:tcPr>
          <w:p w14:paraId="26004A7D" w14:textId="77777777" w:rsidR="0020140F" w:rsidRPr="00283765" w:rsidRDefault="00A5593A" w:rsidP="00124020">
            <w:pPr>
              <w:pStyle w:val="af7"/>
              <w:jc w:val="center"/>
              <w:rPr>
                <w:sz w:val="24"/>
                <w:szCs w:val="24"/>
                <w:highlight w:val="green"/>
                <w:lang w:eastAsia="en-US"/>
              </w:rPr>
            </w:pPr>
            <w:r w:rsidRPr="00283765">
              <w:rPr>
                <w:sz w:val="28"/>
                <w:szCs w:val="28"/>
                <w:highlight w:val="green"/>
              </w:rPr>
              <w:t>–</w:t>
            </w:r>
          </w:p>
        </w:tc>
        <w:tc>
          <w:tcPr>
            <w:tcW w:w="1843" w:type="dxa"/>
            <w:hideMark/>
          </w:tcPr>
          <w:p w14:paraId="743662DE" w14:textId="77777777" w:rsidR="0020140F" w:rsidRPr="00283765" w:rsidRDefault="00A5593A" w:rsidP="00124020">
            <w:pPr>
              <w:pStyle w:val="af7"/>
              <w:jc w:val="center"/>
              <w:rPr>
                <w:sz w:val="24"/>
                <w:szCs w:val="24"/>
                <w:highlight w:val="green"/>
                <w:lang w:eastAsia="en-US"/>
              </w:rPr>
            </w:pPr>
            <w:r w:rsidRPr="00283765">
              <w:rPr>
                <w:sz w:val="28"/>
                <w:szCs w:val="28"/>
                <w:highlight w:val="green"/>
              </w:rPr>
              <w:t>–</w:t>
            </w:r>
          </w:p>
        </w:tc>
      </w:tr>
      <w:tr w:rsidR="0020140F" w:rsidRPr="00283765" w14:paraId="4F9FEA46" w14:textId="77777777" w:rsidTr="001F17A5">
        <w:tc>
          <w:tcPr>
            <w:tcW w:w="7366" w:type="dxa"/>
            <w:hideMark/>
          </w:tcPr>
          <w:p w14:paraId="5891EC03" w14:textId="77777777" w:rsidR="0020140F" w:rsidRPr="00283765" w:rsidRDefault="0020140F" w:rsidP="00124020">
            <w:pPr>
              <w:pStyle w:val="af7"/>
              <w:rPr>
                <w:sz w:val="24"/>
                <w:szCs w:val="24"/>
                <w:highlight w:val="green"/>
                <w:lang w:eastAsia="en-US"/>
              </w:rPr>
            </w:pPr>
            <w:r w:rsidRPr="00283765">
              <w:rPr>
                <w:sz w:val="24"/>
                <w:szCs w:val="24"/>
                <w:highlight w:val="green"/>
                <w:lang w:eastAsia="en-US"/>
              </w:rPr>
              <w:t>6 Горизонтальные колебания отдельно стоящих вертикальных сооружений типа водозаборных башен и свай с круглой формой поперечного сечения</w:t>
            </w:r>
          </w:p>
        </w:tc>
        <w:tc>
          <w:tcPr>
            <w:tcW w:w="1560" w:type="dxa"/>
            <w:hideMark/>
          </w:tcPr>
          <w:p w14:paraId="71181870" w14:textId="77777777" w:rsidR="0020140F" w:rsidRPr="00283765" w:rsidRDefault="001F17A5" w:rsidP="00124020">
            <w:pPr>
              <w:pStyle w:val="af7"/>
              <w:jc w:val="center"/>
              <w:rPr>
                <w:sz w:val="24"/>
                <w:szCs w:val="24"/>
                <w:highlight w:val="green"/>
                <w:lang w:eastAsia="en-US"/>
              </w:rPr>
            </w:pPr>
            <w:r w:rsidRPr="00283765">
              <w:rPr>
                <w:position w:val="-28"/>
                <w:sz w:val="24"/>
                <w:szCs w:val="24"/>
                <w:highlight w:val="green"/>
                <w:lang w:eastAsia="en-US"/>
              </w:rPr>
              <w:object w:dxaOrig="1080" w:dyaOrig="732" w14:anchorId="3EB343FC">
                <v:shape id="_x0000_i1113" type="#_x0000_t75" style="width:51.75pt;height:34.5pt" o:ole="">
                  <v:imagedata r:id="rId163" o:title=""/>
                </v:shape>
                <o:OLEObject Type="Embed" ProgID="Equation.3" ShapeID="_x0000_i1113" DrawAspect="Content" ObjectID="_1767443970" r:id="rId164"/>
              </w:object>
            </w:r>
          </w:p>
        </w:tc>
        <w:tc>
          <w:tcPr>
            <w:tcW w:w="1701" w:type="dxa"/>
            <w:hideMark/>
          </w:tcPr>
          <w:p w14:paraId="446E695D" w14:textId="77777777" w:rsidR="0020140F" w:rsidRPr="00283765" w:rsidRDefault="001F17A5" w:rsidP="00124020">
            <w:pPr>
              <w:pStyle w:val="af7"/>
              <w:jc w:val="center"/>
              <w:rPr>
                <w:sz w:val="24"/>
                <w:szCs w:val="24"/>
                <w:highlight w:val="green"/>
                <w:lang w:eastAsia="en-US"/>
              </w:rPr>
            </w:pPr>
            <w:r w:rsidRPr="00283765">
              <w:rPr>
                <w:position w:val="-28"/>
                <w:sz w:val="24"/>
                <w:szCs w:val="24"/>
                <w:highlight w:val="green"/>
                <w:lang w:eastAsia="en-US"/>
              </w:rPr>
              <w:object w:dxaOrig="1080" w:dyaOrig="732" w14:anchorId="7E43F50F">
                <v:shape id="_x0000_i1114" type="#_x0000_t75" style="width:49.5pt;height:33pt" o:ole="">
                  <v:imagedata r:id="rId163" o:title=""/>
                </v:shape>
                <o:OLEObject Type="Embed" ProgID="Equation.3" ShapeID="_x0000_i1114" DrawAspect="Content" ObjectID="_1767443971" r:id="rId165"/>
              </w:object>
            </w:r>
          </w:p>
        </w:tc>
        <w:tc>
          <w:tcPr>
            <w:tcW w:w="1842" w:type="dxa"/>
            <w:hideMark/>
          </w:tcPr>
          <w:p w14:paraId="5ACCE52F" w14:textId="77777777" w:rsidR="0020140F" w:rsidRPr="00283765" w:rsidRDefault="001F17A5" w:rsidP="00124020">
            <w:pPr>
              <w:pStyle w:val="af7"/>
              <w:jc w:val="center"/>
              <w:rPr>
                <w:sz w:val="24"/>
                <w:szCs w:val="24"/>
                <w:highlight w:val="green"/>
                <w:lang w:eastAsia="en-US"/>
              </w:rPr>
            </w:pPr>
            <w:r w:rsidRPr="00283765">
              <w:rPr>
                <w:position w:val="-30"/>
                <w:sz w:val="24"/>
                <w:szCs w:val="24"/>
                <w:highlight w:val="green"/>
                <w:lang w:eastAsia="en-US"/>
              </w:rPr>
              <w:object w:dxaOrig="1272" w:dyaOrig="708" w14:anchorId="101D2A7A">
                <v:shape id="_x0000_i1115" type="#_x0000_t75" style="width:59.25pt;height:33pt" o:ole="">
                  <v:imagedata r:id="rId166" o:title=""/>
                </v:shape>
                <o:OLEObject Type="Embed" ProgID="Equation.3" ShapeID="_x0000_i1115" DrawAspect="Content" ObjectID="_1767443972" r:id="rId167"/>
              </w:object>
            </w:r>
          </w:p>
        </w:tc>
        <w:tc>
          <w:tcPr>
            <w:tcW w:w="1843" w:type="dxa"/>
            <w:hideMark/>
          </w:tcPr>
          <w:p w14:paraId="01811219" w14:textId="77777777" w:rsidR="0020140F" w:rsidRPr="00283765" w:rsidRDefault="001F17A5" w:rsidP="00124020">
            <w:pPr>
              <w:pStyle w:val="af7"/>
              <w:jc w:val="center"/>
              <w:rPr>
                <w:sz w:val="24"/>
                <w:szCs w:val="24"/>
                <w:highlight w:val="green"/>
                <w:lang w:eastAsia="en-US"/>
              </w:rPr>
            </w:pPr>
            <w:r w:rsidRPr="00283765">
              <w:rPr>
                <w:position w:val="-30"/>
                <w:sz w:val="24"/>
                <w:szCs w:val="24"/>
                <w:highlight w:val="green"/>
                <w:lang w:eastAsia="en-US"/>
              </w:rPr>
              <w:object w:dxaOrig="804" w:dyaOrig="708" w14:anchorId="49F33EB2">
                <v:shape id="_x0000_i1116" type="#_x0000_t75" style="width:36pt;height:31.5pt" o:ole="">
                  <v:imagedata r:id="rId168" o:title=""/>
                </v:shape>
                <o:OLEObject Type="Embed" ProgID="Equation.3" ShapeID="_x0000_i1116" DrawAspect="Content" ObjectID="_1767443973" r:id="rId169"/>
              </w:object>
            </w:r>
          </w:p>
        </w:tc>
      </w:tr>
      <w:tr w:rsidR="0020140F" w:rsidRPr="00283765" w14:paraId="404B73FB" w14:textId="77777777" w:rsidTr="001F17A5">
        <w:tc>
          <w:tcPr>
            <w:tcW w:w="7366" w:type="dxa"/>
            <w:hideMark/>
          </w:tcPr>
          <w:p w14:paraId="44EB6B2E" w14:textId="77777777" w:rsidR="0020140F" w:rsidRPr="00283765" w:rsidRDefault="0020140F" w:rsidP="00124020">
            <w:pPr>
              <w:pStyle w:val="af7"/>
              <w:rPr>
                <w:sz w:val="24"/>
                <w:szCs w:val="24"/>
                <w:highlight w:val="green"/>
                <w:lang w:eastAsia="en-US"/>
              </w:rPr>
            </w:pPr>
            <w:r w:rsidRPr="00283765">
              <w:rPr>
                <w:sz w:val="24"/>
                <w:szCs w:val="24"/>
                <w:highlight w:val="green"/>
                <w:lang w:eastAsia="en-US"/>
              </w:rPr>
              <w:t>7 Горизонтальные колебания отдельно стоящих вертикальных сооружений типа водозаборных башен и свай с квадратной формой поперечного сечения</w:t>
            </w:r>
          </w:p>
        </w:tc>
        <w:tc>
          <w:tcPr>
            <w:tcW w:w="1560" w:type="dxa"/>
            <w:hideMark/>
          </w:tcPr>
          <w:p w14:paraId="167B8A4C" w14:textId="77777777" w:rsidR="0020140F" w:rsidRPr="00283765" w:rsidRDefault="001F17A5" w:rsidP="00124020">
            <w:pPr>
              <w:pStyle w:val="af7"/>
              <w:jc w:val="center"/>
              <w:rPr>
                <w:sz w:val="24"/>
                <w:szCs w:val="24"/>
                <w:highlight w:val="green"/>
                <w:lang w:eastAsia="en-US"/>
              </w:rPr>
            </w:pPr>
            <w:r w:rsidRPr="00283765">
              <w:rPr>
                <w:position w:val="-28"/>
                <w:sz w:val="24"/>
                <w:szCs w:val="24"/>
                <w:highlight w:val="green"/>
                <w:lang w:eastAsia="en-US"/>
              </w:rPr>
              <w:object w:dxaOrig="852" w:dyaOrig="732" w14:anchorId="13B90B3B">
                <v:shape id="_x0000_i1117" type="#_x0000_t75" style="width:41.25pt;height:35.25pt" o:ole="">
                  <v:imagedata r:id="rId170" o:title=""/>
                </v:shape>
                <o:OLEObject Type="Embed" ProgID="Equation.3" ShapeID="_x0000_i1117" DrawAspect="Content" ObjectID="_1767443974" r:id="rId171"/>
              </w:object>
            </w:r>
          </w:p>
        </w:tc>
        <w:tc>
          <w:tcPr>
            <w:tcW w:w="1701" w:type="dxa"/>
            <w:hideMark/>
          </w:tcPr>
          <w:p w14:paraId="1C753D22" w14:textId="77777777" w:rsidR="0020140F" w:rsidRPr="00283765" w:rsidRDefault="0020140F" w:rsidP="00124020">
            <w:pPr>
              <w:pStyle w:val="af7"/>
              <w:jc w:val="center"/>
              <w:rPr>
                <w:sz w:val="24"/>
                <w:szCs w:val="24"/>
                <w:highlight w:val="green"/>
                <w:lang w:eastAsia="en-US"/>
              </w:rPr>
            </w:pPr>
            <w:r w:rsidRPr="00283765">
              <w:rPr>
                <w:position w:val="-10"/>
                <w:sz w:val="24"/>
                <w:szCs w:val="24"/>
                <w:highlight w:val="green"/>
                <w:lang w:eastAsia="en-US"/>
              </w:rPr>
              <w:object w:dxaOrig="192" w:dyaOrig="324" w14:anchorId="3CF0A4BC">
                <v:shape id="_x0000_i1118" type="#_x0000_t75" style="width:9pt;height:15.75pt" o:ole="">
                  <v:imagedata r:id="rId145" o:title=""/>
                </v:shape>
                <o:OLEObject Type="Embed" ProgID="Equation.3" ShapeID="_x0000_i1118" DrawAspect="Content" ObjectID="_1767443975" r:id="rId172"/>
              </w:object>
            </w:r>
            <w:r w:rsidR="001F17A5" w:rsidRPr="00283765">
              <w:rPr>
                <w:position w:val="-28"/>
                <w:sz w:val="24"/>
                <w:szCs w:val="24"/>
                <w:highlight w:val="green"/>
                <w:lang w:eastAsia="en-US"/>
              </w:rPr>
              <w:object w:dxaOrig="852" w:dyaOrig="732" w14:anchorId="76EC9304">
                <v:shape id="_x0000_i1119" type="#_x0000_t75" style="width:40.5pt;height:34.5pt" o:ole="">
                  <v:imagedata r:id="rId170" o:title=""/>
                </v:shape>
                <o:OLEObject Type="Embed" ProgID="Equation.3" ShapeID="_x0000_i1119" DrawAspect="Content" ObjectID="_1767443976" r:id="rId173"/>
              </w:object>
            </w:r>
          </w:p>
        </w:tc>
        <w:tc>
          <w:tcPr>
            <w:tcW w:w="1842" w:type="dxa"/>
            <w:hideMark/>
          </w:tcPr>
          <w:p w14:paraId="58B70BAE" w14:textId="77777777" w:rsidR="0020140F" w:rsidRPr="00283765" w:rsidRDefault="001F17A5" w:rsidP="00124020">
            <w:pPr>
              <w:pStyle w:val="af7"/>
              <w:jc w:val="center"/>
              <w:rPr>
                <w:sz w:val="24"/>
                <w:szCs w:val="24"/>
                <w:highlight w:val="green"/>
                <w:lang w:eastAsia="en-US"/>
              </w:rPr>
            </w:pPr>
            <w:r w:rsidRPr="00283765">
              <w:rPr>
                <w:position w:val="-30"/>
                <w:sz w:val="24"/>
                <w:szCs w:val="24"/>
                <w:highlight w:val="green"/>
                <w:lang w:eastAsia="en-US"/>
              </w:rPr>
              <w:object w:dxaOrig="1032" w:dyaOrig="708" w14:anchorId="6CD0EEAC">
                <v:shape id="_x0000_i1120" type="#_x0000_t75" style="width:47.25pt;height:32.25pt" o:ole="">
                  <v:imagedata r:id="rId174" o:title=""/>
                </v:shape>
                <o:OLEObject Type="Embed" ProgID="Equation.3" ShapeID="_x0000_i1120" DrawAspect="Content" ObjectID="_1767443977" r:id="rId175"/>
              </w:object>
            </w:r>
          </w:p>
        </w:tc>
        <w:tc>
          <w:tcPr>
            <w:tcW w:w="1843" w:type="dxa"/>
            <w:hideMark/>
          </w:tcPr>
          <w:p w14:paraId="0147F33F" w14:textId="77777777" w:rsidR="0020140F" w:rsidRPr="00283765" w:rsidRDefault="001F17A5" w:rsidP="00124020">
            <w:pPr>
              <w:pStyle w:val="af7"/>
              <w:jc w:val="center"/>
              <w:rPr>
                <w:sz w:val="24"/>
                <w:szCs w:val="24"/>
                <w:highlight w:val="green"/>
                <w:lang w:eastAsia="en-US"/>
              </w:rPr>
            </w:pPr>
            <w:r w:rsidRPr="00283765">
              <w:rPr>
                <w:position w:val="-30"/>
                <w:sz w:val="24"/>
                <w:szCs w:val="24"/>
                <w:highlight w:val="green"/>
                <w:lang w:eastAsia="en-US"/>
              </w:rPr>
              <w:object w:dxaOrig="828" w:dyaOrig="708" w14:anchorId="26611DD1">
                <v:shape id="_x0000_i1121" type="#_x0000_t75" style="width:36pt;height:30.75pt" o:ole="">
                  <v:imagedata r:id="rId176" o:title=""/>
                </v:shape>
                <o:OLEObject Type="Embed" ProgID="Equation.3" ShapeID="_x0000_i1121" DrawAspect="Content" ObjectID="_1767443978" r:id="rId177"/>
              </w:object>
            </w:r>
          </w:p>
        </w:tc>
      </w:tr>
      <w:tr w:rsidR="008D2CE4" w:rsidRPr="00283765" w14:paraId="5E301D8C" w14:textId="77777777" w:rsidTr="008D2CE4">
        <w:tc>
          <w:tcPr>
            <w:tcW w:w="14312" w:type="dxa"/>
            <w:gridSpan w:val="5"/>
          </w:tcPr>
          <w:p w14:paraId="29AD3196" w14:textId="77777777" w:rsidR="008D2CE4" w:rsidRPr="00283765" w:rsidRDefault="008D2CE4" w:rsidP="008D2CE4">
            <w:pPr>
              <w:pStyle w:val="af7"/>
              <w:ind w:firstLine="454"/>
              <w:jc w:val="both"/>
              <w:rPr>
                <w:highlight w:val="green"/>
                <w:lang w:eastAsia="en-US"/>
              </w:rPr>
            </w:pPr>
            <w:r w:rsidRPr="00283765">
              <w:rPr>
                <w:highlight w:val="green"/>
                <w:lang w:eastAsia="en-US"/>
              </w:rPr>
              <w:t>П р и м е ч а н и я</w:t>
            </w:r>
          </w:p>
          <w:p w14:paraId="74541EC8" w14:textId="77777777" w:rsidR="008D2CE4" w:rsidRPr="00283765" w:rsidRDefault="008D2CE4" w:rsidP="008D2CE4">
            <w:pPr>
              <w:pStyle w:val="af7"/>
              <w:ind w:firstLine="454"/>
              <w:jc w:val="both"/>
              <w:rPr>
                <w:highlight w:val="green"/>
                <w:lang w:eastAsia="en-US"/>
              </w:rPr>
            </w:pPr>
            <w:r w:rsidRPr="00283765">
              <w:rPr>
                <w:highlight w:val="green"/>
                <w:lang w:eastAsia="en-US"/>
              </w:rPr>
              <w:t xml:space="preserve">1 Коэффициенты </w:t>
            </w:r>
            <w:r w:rsidRPr="00283765">
              <w:rPr>
                <w:i/>
                <w:highlight w:val="green"/>
                <w:lang w:val="en-US" w:eastAsia="en-US"/>
              </w:rPr>
              <w:t>R</w:t>
            </w:r>
            <w:r w:rsidRPr="00283765">
              <w:rPr>
                <w:highlight w:val="green"/>
                <w:lang w:eastAsia="en-US"/>
              </w:rPr>
              <w:t xml:space="preserve">, </w:t>
            </w:r>
            <w:r w:rsidRPr="00283765">
              <w:rPr>
                <w:i/>
                <w:highlight w:val="green"/>
                <w:lang w:val="en-US" w:eastAsia="en-US"/>
              </w:rPr>
              <w:t>G</w:t>
            </w:r>
            <w:r w:rsidRPr="00283765">
              <w:rPr>
                <w:highlight w:val="green"/>
                <w:lang w:eastAsia="en-US"/>
              </w:rPr>
              <w:t xml:space="preserve">, </w:t>
            </w:r>
            <w:r w:rsidRPr="00283765">
              <w:rPr>
                <w:sz w:val="24"/>
                <w:szCs w:val="24"/>
                <w:highlight w:val="green"/>
                <w:lang w:eastAsia="en-US"/>
              </w:rPr>
              <w:t>μ</w:t>
            </w:r>
            <w:r w:rsidRPr="00283765">
              <w:rPr>
                <w:sz w:val="24"/>
                <w:szCs w:val="24"/>
                <w:highlight w:val="green"/>
                <w:vertAlign w:val="subscript"/>
                <w:lang w:eastAsia="en-US"/>
              </w:rPr>
              <w:t>1</w:t>
            </w:r>
            <w:r w:rsidRPr="00283765">
              <w:rPr>
                <w:highlight w:val="green"/>
                <w:lang w:eastAsia="en-US"/>
              </w:rPr>
              <w:t xml:space="preserve">, </w:t>
            </w:r>
            <w:r w:rsidRPr="00283765">
              <w:rPr>
                <w:i/>
                <w:highlight w:val="green"/>
                <w:lang w:val="en-US" w:eastAsia="en-US"/>
              </w:rPr>
              <w:t>C</w:t>
            </w:r>
            <w:r w:rsidRPr="00283765">
              <w:rPr>
                <w:highlight w:val="green"/>
                <w:vertAlign w:val="subscript"/>
                <w:lang w:eastAsia="en-US"/>
              </w:rPr>
              <w:t>1</w:t>
            </w:r>
            <w:r w:rsidRPr="00283765">
              <w:rPr>
                <w:highlight w:val="green"/>
                <w:lang w:eastAsia="en-US"/>
              </w:rPr>
              <w:t xml:space="preserve">, </w:t>
            </w:r>
            <w:r w:rsidRPr="00283765">
              <w:rPr>
                <w:i/>
                <w:highlight w:val="green"/>
                <w:lang w:val="en-US" w:eastAsia="en-US"/>
              </w:rPr>
              <w:t>C</w:t>
            </w:r>
            <w:r w:rsidRPr="00283765">
              <w:rPr>
                <w:highlight w:val="green"/>
                <w:vertAlign w:val="subscript"/>
                <w:lang w:eastAsia="en-US"/>
              </w:rPr>
              <w:t>2</w:t>
            </w:r>
            <w:r w:rsidRPr="00283765">
              <w:rPr>
                <w:highlight w:val="green"/>
                <w:lang w:eastAsia="en-US"/>
              </w:rPr>
              <w:t xml:space="preserve">, </w:t>
            </w:r>
            <w:r w:rsidRPr="00283765">
              <w:rPr>
                <w:i/>
                <w:highlight w:val="green"/>
                <w:lang w:val="en-US" w:eastAsia="en-US"/>
              </w:rPr>
              <w:t>C</w:t>
            </w:r>
            <w:r w:rsidRPr="00283765">
              <w:rPr>
                <w:highlight w:val="green"/>
                <w:vertAlign w:val="subscript"/>
                <w:lang w:eastAsia="en-US"/>
              </w:rPr>
              <w:t>3</w:t>
            </w:r>
            <w:r w:rsidRPr="00283765">
              <w:rPr>
                <w:highlight w:val="green"/>
                <w:lang w:eastAsia="en-US"/>
              </w:rPr>
              <w:t xml:space="preserve"> – принимают по таблице 6.1; </w:t>
            </w:r>
            <w:r w:rsidRPr="00283765">
              <w:rPr>
                <w:i/>
                <w:highlight w:val="green"/>
                <w:lang w:val="en-US" w:eastAsia="en-US"/>
              </w:rPr>
              <w:t>z</w:t>
            </w:r>
            <w:r w:rsidRPr="00283765">
              <w:rPr>
                <w:highlight w:val="green"/>
                <w:lang w:eastAsia="en-US"/>
              </w:rPr>
              <w:t xml:space="preserve"> – ордината точки напорной грани, для которой вычисляют значение присоединенной массы воды (начало координат принимают на уровне водной поверхности); </w:t>
            </w:r>
            <w:r w:rsidRPr="00283765">
              <w:rPr>
                <w:i/>
                <w:highlight w:val="green"/>
                <w:lang w:val="en-US" w:eastAsia="en-US"/>
              </w:rPr>
              <w:t>z</w:t>
            </w:r>
            <w:r w:rsidRPr="00283765">
              <w:rPr>
                <w:i/>
                <w:highlight w:val="green"/>
                <w:vertAlign w:val="subscript"/>
                <w:lang w:val="en-US" w:eastAsia="en-US"/>
              </w:rPr>
              <w:t>c</w:t>
            </w:r>
            <w:r w:rsidRPr="00283765">
              <w:rPr>
                <w:highlight w:val="green"/>
                <w:lang w:eastAsia="en-US"/>
              </w:rPr>
              <w:t xml:space="preserve"> – ордината центра вращения, определяемая из расчета сооружения без учета влияния водной среды; θ – угол наклона напорной грани к горизонтали; </w:t>
            </w:r>
            <w:r w:rsidRPr="00283765">
              <w:rPr>
                <w:i/>
                <w:highlight w:val="green"/>
                <w:lang w:val="en-US" w:eastAsia="en-US"/>
              </w:rPr>
              <w:t>d</w:t>
            </w:r>
            <w:r w:rsidRPr="00283765">
              <w:rPr>
                <w:highlight w:val="green"/>
                <w:vertAlign w:val="subscript"/>
                <w:lang w:eastAsia="en-US"/>
              </w:rPr>
              <w:t>1</w:t>
            </w:r>
            <w:r w:rsidRPr="00283765">
              <w:rPr>
                <w:highlight w:val="green"/>
                <w:lang w:eastAsia="en-US"/>
              </w:rPr>
              <w:t xml:space="preserve"> – диаметр поперечного сечения, м; </w:t>
            </w:r>
            <w:r w:rsidRPr="00283765">
              <w:rPr>
                <w:i/>
                <w:highlight w:val="green"/>
                <w:lang w:val="en-US" w:eastAsia="en-US"/>
              </w:rPr>
              <w:t>d</w:t>
            </w:r>
            <w:r w:rsidRPr="00283765">
              <w:rPr>
                <w:highlight w:val="green"/>
                <w:vertAlign w:val="subscript"/>
                <w:lang w:eastAsia="en-US"/>
              </w:rPr>
              <w:t>2</w:t>
            </w:r>
            <w:r w:rsidRPr="00283765">
              <w:rPr>
                <w:highlight w:val="green"/>
                <w:lang w:eastAsia="en-US"/>
              </w:rPr>
              <w:t xml:space="preserve"> – сторона квадрата поперечного сечения, м; </w:t>
            </w:r>
            <w:r w:rsidRPr="00283765">
              <w:rPr>
                <w:i/>
                <w:highlight w:val="green"/>
                <w:lang w:val="en-US" w:eastAsia="en-US"/>
              </w:rPr>
              <w:t>a</w:t>
            </w:r>
            <w:r w:rsidRPr="00283765">
              <w:rPr>
                <w:highlight w:val="green"/>
                <w:lang w:eastAsia="en-US"/>
              </w:rPr>
              <w:t xml:space="preserve"> – отношение ускорения гребня, определяемого из расчета плотины без учета влияния водной среды, к величине </w:t>
            </w:r>
            <w:r w:rsidRPr="00283765">
              <w:rPr>
                <w:i/>
                <w:highlight w:val="green"/>
                <w:lang w:eastAsia="en-US"/>
              </w:rPr>
              <w:t>А</w:t>
            </w:r>
            <w:r w:rsidRPr="00283765">
              <w:rPr>
                <w:i/>
                <w:highlight w:val="green"/>
                <w:lang w:val="en-US" w:eastAsia="en-US"/>
              </w:rPr>
              <w:t>k</w:t>
            </w:r>
            <w:r w:rsidRPr="00283765">
              <w:rPr>
                <w:i/>
                <w:highlight w:val="green"/>
                <w:vertAlign w:val="subscript"/>
                <w:lang w:val="en-US" w:eastAsia="en-US"/>
              </w:rPr>
              <w:t>f</w:t>
            </w:r>
            <w:r w:rsidRPr="00283765">
              <w:rPr>
                <w:highlight w:val="green"/>
                <w:lang w:eastAsia="en-US"/>
              </w:rPr>
              <w:t xml:space="preserve">; </w:t>
            </w:r>
            <w:r w:rsidRPr="00283765">
              <w:rPr>
                <w:i/>
                <w:highlight w:val="green"/>
                <w:lang w:val="en-US" w:eastAsia="en-US"/>
              </w:rPr>
              <w:t>h</w:t>
            </w:r>
            <w:r w:rsidRPr="00283765">
              <w:rPr>
                <w:highlight w:val="green"/>
                <w:lang w:eastAsia="en-US"/>
              </w:rPr>
              <w:t xml:space="preserve"> – см. 6.32.</w:t>
            </w:r>
          </w:p>
          <w:p w14:paraId="5A2DCFF2" w14:textId="77777777" w:rsidR="008D2CE4" w:rsidRPr="00283765" w:rsidRDefault="008D2CE4" w:rsidP="008D2CE4">
            <w:pPr>
              <w:pStyle w:val="af7"/>
              <w:ind w:firstLine="454"/>
              <w:jc w:val="both"/>
              <w:rPr>
                <w:highlight w:val="green"/>
                <w:lang w:eastAsia="en-US"/>
              </w:rPr>
            </w:pPr>
            <w:r w:rsidRPr="00283765">
              <w:rPr>
                <w:highlight w:val="green"/>
                <w:lang w:eastAsia="en-US"/>
              </w:rPr>
              <w:t>2 В случае, когда угол наклона напорной грани θ ≥ 75°, значения безразмерных коэффициентов принимают, как для вертикальной напорной грани.</w:t>
            </w:r>
          </w:p>
          <w:p w14:paraId="2A8F6955" w14:textId="77777777" w:rsidR="008D2CE4" w:rsidRPr="00283765" w:rsidRDefault="008D2CE4" w:rsidP="008D2CE4">
            <w:pPr>
              <w:pStyle w:val="af7"/>
              <w:ind w:firstLine="454"/>
              <w:jc w:val="both"/>
              <w:rPr>
                <w:highlight w:val="green"/>
                <w:lang w:eastAsia="en-US"/>
              </w:rPr>
            </w:pPr>
            <w:r w:rsidRPr="00283765">
              <w:rPr>
                <w:highlight w:val="green"/>
                <w:lang w:eastAsia="en-US"/>
              </w:rPr>
              <w:t xml:space="preserve">3 Значение безразмерного коэффициента </w:t>
            </w:r>
            <w:r w:rsidRPr="00283765">
              <w:rPr>
                <w:sz w:val="24"/>
                <w:szCs w:val="24"/>
                <w:highlight w:val="green"/>
                <w:lang w:eastAsia="en-US"/>
              </w:rPr>
              <w:t>μ</w:t>
            </w:r>
            <w:r w:rsidRPr="00283765">
              <w:rPr>
                <w:sz w:val="24"/>
                <w:szCs w:val="24"/>
                <w:highlight w:val="green"/>
                <w:vertAlign w:val="subscript"/>
                <w:lang w:eastAsia="en-US"/>
              </w:rPr>
              <w:t>1</w:t>
            </w:r>
            <w:r w:rsidRPr="00283765">
              <w:rPr>
                <w:highlight w:val="green"/>
                <w:lang w:eastAsia="en-US"/>
              </w:rPr>
              <w:t xml:space="preserve"> для ключевого сечения симметричных арочных плотин принимают по таблице 6.5. Для остальных сечений арочной плотины значение этого коэффициента увеличивается линейно до 1,3</w:t>
            </w:r>
            <w:r w:rsidRPr="00283765">
              <w:rPr>
                <w:sz w:val="24"/>
                <w:szCs w:val="24"/>
                <w:highlight w:val="green"/>
                <w:lang w:eastAsia="en-US"/>
              </w:rPr>
              <w:t>μ</w:t>
            </w:r>
            <w:r w:rsidRPr="00283765">
              <w:rPr>
                <w:sz w:val="24"/>
                <w:szCs w:val="24"/>
                <w:highlight w:val="green"/>
                <w:vertAlign w:val="subscript"/>
                <w:lang w:eastAsia="en-US"/>
              </w:rPr>
              <w:t>1</w:t>
            </w:r>
            <w:r w:rsidRPr="00283765">
              <w:rPr>
                <w:highlight w:val="green"/>
                <w:lang w:eastAsia="en-US"/>
              </w:rPr>
              <w:t xml:space="preserve"> в пятах.</w:t>
            </w:r>
          </w:p>
          <w:p w14:paraId="5AC8A35D" w14:textId="77777777" w:rsidR="008D2CE4" w:rsidRPr="00283765" w:rsidRDefault="008D2CE4" w:rsidP="00505D42">
            <w:pPr>
              <w:pStyle w:val="af7"/>
              <w:ind w:firstLine="454"/>
              <w:jc w:val="both"/>
              <w:rPr>
                <w:sz w:val="24"/>
                <w:szCs w:val="24"/>
                <w:highlight w:val="green"/>
                <w:lang w:eastAsia="en-US"/>
              </w:rPr>
            </w:pPr>
            <w:r w:rsidRPr="00283765">
              <w:rPr>
                <w:highlight w:val="green"/>
                <w:lang w:eastAsia="en-US"/>
              </w:rPr>
              <w:t xml:space="preserve">4 Для случаев, не предусмотренных настоящей таблицей, присоединенную массу воды определяют </w:t>
            </w:r>
            <w:r w:rsidR="00505D42" w:rsidRPr="00283765">
              <w:rPr>
                <w:highlight w:val="green"/>
                <w:lang w:eastAsia="en-US"/>
              </w:rPr>
              <w:t>дополнительными</w:t>
            </w:r>
            <w:r w:rsidRPr="00283765">
              <w:rPr>
                <w:highlight w:val="green"/>
                <w:lang w:eastAsia="en-US"/>
              </w:rPr>
              <w:t xml:space="preserve"> расчетами.</w:t>
            </w:r>
          </w:p>
        </w:tc>
      </w:tr>
    </w:tbl>
    <w:p w14:paraId="76EA59E0" w14:textId="77777777" w:rsidR="0020140F" w:rsidRPr="00283765" w:rsidRDefault="0020140F" w:rsidP="0020140F">
      <w:pPr>
        <w:pStyle w:val="ad"/>
        <w:rPr>
          <w:sz w:val="28"/>
          <w:szCs w:val="28"/>
          <w:highlight w:val="green"/>
        </w:rPr>
      </w:pPr>
    </w:p>
    <w:p w14:paraId="1786D44C" w14:textId="77777777" w:rsidR="001F17A5" w:rsidRPr="00283765" w:rsidRDefault="001F17A5" w:rsidP="001F17A5">
      <w:pPr>
        <w:pStyle w:val="af7"/>
        <w:ind w:left="2694" w:hanging="2694"/>
        <w:jc w:val="both"/>
        <w:rPr>
          <w:b/>
          <w:sz w:val="28"/>
          <w:szCs w:val="28"/>
          <w:highlight w:val="green"/>
        </w:rPr>
      </w:pPr>
      <w:r w:rsidRPr="00283765">
        <w:rPr>
          <w:sz w:val="28"/>
          <w:szCs w:val="28"/>
          <w:highlight w:val="green"/>
        </w:rPr>
        <w:t xml:space="preserve">Т а б л и ц а   6.4 – </w:t>
      </w:r>
      <w:r w:rsidRPr="00283765">
        <w:rPr>
          <w:b/>
          <w:sz w:val="28"/>
          <w:szCs w:val="28"/>
          <w:highlight w:val="green"/>
        </w:rPr>
        <w:t>Коэффициент, учитывающий ограниченность длины водоема</w:t>
      </w:r>
    </w:p>
    <w:tbl>
      <w:tblPr>
        <w:tblW w:w="13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2"/>
        <w:gridCol w:w="708"/>
        <w:gridCol w:w="851"/>
        <w:gridCol w:w="850"/>
        <w:gridCol w:w="993"/>
        <w:gridCol w:w="992"/>
        <w:gridCol w:w="992"/>
        <w:gridCol w:w="992"/>
        <w:gridCol w:w="993"/>
        <w:gridCol w:w="850"/>
        <w:gridCol w:w="992"/>
        <w:gridCol w:w="993"/>
        <w:gridCol w:w="1134"/>
      </w:tblGrid>
      <w:tr w:rsidR="001F17A5" w:rsidRPr="00283765" w14:paraId="4DFEA429" w14:textId="77777777" w:rsidTr="001F17A5">
        <w:tc>
          <w:tcPr>
            <w:tcW w:w="2122" w:type="dxa"/>
          </w:tcPr>
          <w:p w14:paraId="2A8B2D12" w14:textId="77777777" w:rsidR="001F17A5" w:rsidRPr="00283765" w:rsidRDefault="001F17A5" w:rsidP="001F17A5">
            <w:pPr>
              <w:pStyle w:val="af7"/>
              <w:jc w:val="center"/>
              <w:rPr>
                <w:sz w:val="24"/>
                <w:szCs w:val="24"/>
                <w:highlight w:val="green"/>
                <w:lang w:val="en-US"/>
              </w:rPr>
            </w:pPr>
            <w:r w:rsidRPr="00283765">
              <w:rPr>
                <w:sz w:val="24"/>
                <w:szCs w:val="24"/>
                <w:highlight w:val="green"/>
              </w:rPr>
              <w:t xml:space="preserve">Отношение </w:t>
            </w:r>
            <w:r w:rsidRPr="00283765">
              <w:rPr>
                <w:i/>
                <w:sz w:val="24"/>
                <w:szCs w:val="24"/>
                <w:highlight w:val="green"/>
                <w:lang w:val="en-US"/>
              </w:rPr>
              <w:t>l</w:t>
            </w:r>
            <w:r w:rsidRPr="00283765">
              <w:rPr>
                <w:sz w:val="24"/>
                <w:szCs w:val="24"/>
                <w:highlight w:val="green"/>
              </w:rPr>
              <w:t>/</w:t>
            </w:r>
            <w:r w:rsidRPr="00283765">
              <w:rPr>
                <w:i/>
                <w:sz w:val="24"/>
                <w:szCs w:val="24"/>
                <w:highlight w:val="green"/>
                <w:lang w:val="en-US"/>
              </w:rPr>
              <w:t>h</w:t>
            </w:r>
          </w:p>
        </w:tc>
        <w:tc>
          <w:tcPr>
            <w:tcW w:w="708" w:type="dxa"/>
            <w:hideMark/>
          </w:tcPr>
          <w:p w14:paraId="384CCDA0" w14:textId="77777777" w:rsidR="001F17A5" w:rsidRPr="00283765" w:rsidRDefault="001F17A5" w:rsidP="00484AC9">
            <w:pPr>
              <w:pStyle w:val="af7"/>
              <w:jc w:val="center"/>
              <w:rPr>
                <w:sz w:val="24"/>
                <w:szCs w:val="24"/>
                <w:highlight w:val="green"/>
              </w:rPr>
            </w:pPr>
            <w:r w:rsidRPr="00283765">
              <w:rPr>
                <w:sz w:val="24"/>
                <w:szCs w:val="24"/>
                <w:highlight w:val="green"/>
              </w:rPr>
              <w:t>0,2</w:t>
            </w:r>
          </w:p>
        </w:tc>
        <w:tc>
          <w:tcPr>
            <w:tcW w:w="851" w:type="dxa"/>
            <w:hideMark/>
          </w:tcPr>
          <w:p w14:paraId="757954E7" w14:textId="77777777" w:rsidR="001F17A5" w:rsidRPr="00283765" w:rsidRDefault="001F17A5" w:rsidP="00484AC9">
            <w:pPr>
              <w:pStyle w:val="af7"/>
              <w:jc w:val="center"/>
              <w:rPr>
                <w:sz w:val="24"/>
                <w:szCs w:val="24"/>
                <w:highlight w:val="green"/>
              </w:rPr>
            </w:pPr>
            <w:r w:rsidRPr="00283765">
              <w:rPr>
                <w:sz w:val="24"/>
                <w:szCs w:val="24"/>
                <w:highlight w:val="green"/>
              </w:rPr>
              <w:t>0,4</w:t>
            </w:r>
          </w:p>
        </w:tc>
        <w:tc>
          <w:tcPr>
            <w:tcW w:w="850" w:type="dxa"/>
            <w:hideMark/>
          </w:tcPr>
          <w:p w14:paraId="4ABB23B2" w14:textId="77777777" w:rsidR="001F17A5" w:rsidRPr="00283765" w:rsidRDefault="001F17A5" w:rsidP="00484AC9">
            <w:pPr>
              <w:pStyle w:val="af7"/>
              <w:jc w:val="center"/>
              <w:rPr>
                <w:sz w:val="24"/>
                <w:szCs w:val="24"/>
                <w:highlight w:val="green"/>
              </w:rPr>
            </w:pPr>
            <w:r w:rsidRPr="00283765">
              <w:rPr>
                <w:sz w:val="24"/>
                <w:szCs w:val="24"/>
                <w:highlight w:val="green"/>
              </w:rPr>
              <w:t>0,6</w:t>
            </w:r>
          </w:p>
        </w:tc>
        <w:tc>
          <w:tcPr>
            <w:tcW w:w="993" w:type="dxa"/>
            <w:hideMark/>
          </w:tcPr>
          <w:p w14:paraId="08552E39" w14:textId="77777777" w:rsidR="001F17A5" w:rsidRPr="00283765" w:rsidRDefault="001F17A5" w:rsidP="00484AC9">
            <w:pPr>
              <w:pStyle w:val="af7"/>
              <w:jc w:val="center"/>
              <w:rPr>
                <w:sz w:val="24"/>
                <w:szCs w:val="24"/>
                <w:highlight w:val="green"/>
              </w:rPr>
            </w:pPr>
            <w:r w:rsidRPr="00283765">
              <w:rPr>
                <w:sz w:val="24"/>
                <w:szCs w:val="24"/>
                <w:highlight w:val="green"/>
              </w:rPr>
              <w:t>0,8</w:t>
            </w:r>
          </w:p>
        </w:tc>
        <w:tc>
          <w:tcPr>
            <w:tcW w:w="992" w:type="dxa"/>
            <w:hideMark/>
          </w:tcPr>
          <w:p w14:paraId="46DAE9EB" w14:textId="77777777" w:rsidR="001F17A5" w:rsidRPr="00283765" w:rsidRDefault="001F17A5" w:rsidP="00484AC9">
            <w:pPr>
              <w:pStyle w:val="af7"/>
              <w:jc w:val="center"/>
              <w:rPr>
                <w:sz w:val="24"/>
                <w:szCs w:val="24"/>
                <w:highlight w:val="green"/>
              </w:rPr>
            </w:pPr>
            <w:r w:rsidRPr="00283765">
              <w:rPr>
                <w:sz w:val="24"/>
                <w:szCs w:val="24"/>
                <w:highlight w:val="green"/>
              </w:rPr>
              <w:t>1,0</w:t>
            </w:r>
          </w:p>
        </w:tc>
        <w:tc>
          <w:tcPr>
            <w:tcW w:w="992" w:type="dxa"/>
            <w:hideMark/>
          </w:tcPr>
          <w:p w14:paraId="574CB276" w14:textId="77777777" w:rsidR="001F17A5" w:rsidRPr="00283765" w:rsidRDefault="001F17A5" w:rsidP="00484AC9">
            <w:pPr>
              <w:pStyle w:val="af7"/>
              <w:jc w:val="center"/>
              <w:rPr>
                <w:sz w:val="24"/>
                <w:szCs w:val="24"/>
                <w:highlight w:val="green"/>
              </w:rPr>
            </w:pPr>
            <w:r w:rsidRPr="00283765">
              <w:rPr>
                <w:sz w:val="24"/>
                <w:szCs w:val="24"/>
                <w:highlight w:val="green"/>
              </w:rPr>
              <w:t>0,2</w:t>
            </w:r>
          </w:p>
        </w:tc>
        <w:tc>
          <w:tcPr>
            <w:tcW w:w="992" w:type="dxa"/>
            <w:hideMark/>
          </w:tcPr>
          <w:p w14:paraId="34674DC2" w14:textId="77777777" w:rsidR="001F17A5" w:rsidRPr="00283765" w:rsidRDefault="001F17A5" w:rsidP="00484AC9">
            <w:pPr>
              <w:pStyle w:val="af7"/>
              <w:jc w:val="center"/>
              <w:rPr>
                <w:sz w:val="24"/>
                <w:szCs w:val="24"/>
                <w:highlight w:val="green"/>
              </w:rPr>
            </w:pPr>
            <w:r w:rsidRPr="00283765">
              <w:rPr>
                <w:sz w:val="24"/>
                <w:szCs w:val="24"/>
                <w:highlight w:val="green"/>
              </w:rPr>
              <w:t>1,4</w:t>
            </w:r>
          </w:p>
        </w:tc>
        <w:tc>
          <w:tcPr>
            <w:tcW w:w="993" w:type="dxa"/>
            <w:hideMark/>
          </w:tcPr>
          <w:p w14:paraId="7A1ECCBC" w14:textId="77777777" w:rsidR="001F17A5" w:rsidRPr="00283765" w:rsidRDefault="001F17A5" w:rsidP="00484AC9">
            <w:pPr>
              <w:pStyle w:val="af7"/>
              <w:jc w:val="center"/>
              <w:rPr>
                <w:sz w:val="24"/>
                <w:szCs w:val="24"/>
                <w:highlight w:val="green"/>
              </w:rPr>
            </w:pPr>
            <w:r w:rsidRPr="00283765">
              <w:rPr>
                <w:sz w:val="24"/>
                <w:szCs w:val="24"/>
                <w:highlight w:val="green"/>
              </w:rPr>
              <w:t>1,6</w:t>
            </w:r>
          </w:p>
        </w:tc>
        <w:tc>
          <w:tcPr>
            <w:tcW w:w="850" w:type="dxa"/>
            <w:hideMark/>
          </w:tcPr>
          <w:p w14:paraId="0AA15085" w14:textId="77777777" w:rsidR="001F17A5" w:rsidRPr="00283765" w:rsidRDefault="001F17A5" w:rsidP="00484AC9">
            <w:pPr>
              <w:pStyle w:val="af7"/>
              <w:jc w:val="center"/>
              <w:rPr>
                <w:sz w:val="24"/>
                <w:szCs w:val="24"/>
                <w:highlight w:val="green"/>
              </w:rPr>
            </w:pPr>
            <w:r w:rsidRPr="00283765">
              <w:rPr>
                <w:sz w:val="24"/>
                <w:szCs w:val="24"/>
                <w:highlight w:val="green"/>
              </w:rPr>
              <w:t>1,8</w:t>
            </w:r>
          </w:p>
        </w:tc>
        <w:tc>
          <w:tcPr>
            <w:tcW w:w="992" w:type="dxa"/>
            <w:hideMark/>
          </w:tcPr>
          <w:p w14:paraId="699ABA7B" w14:textId="77777777" w:rsidR="001F17A5" w:rsidRPr="00283765" w:rsidRDefault="001F17A5" w:rsidP="00484AC9">
            <w:pPr>
              <w:pStyle w:val="af7"/>
              <w:jc w:val="center"/>
              <w:rPr>
                <w:sz w:val="24"/>
                <w:szCs w:val="24"/>
                <w:highlight w:val="green"/>
              </w:rPr>
            </w:pPr>
            <w:r w:rsidRPr="00283765">
              <w:rPr>
                <w:sz w:val="24"/>
                <w:szCs w:val="24"/>
                <w:highlight w:val="green"/>
              </w:rPr>
              <w:t>2,0</w:t>
            </w:r>
          </w:p>
        </w:tc>
        <w:tc>
          <w:tcPr>
            <w:tcW w:w="993" w:type="dxa"/>
            <w:hideMark/>
          </w:tcPr>
          <w:p w14:paraId="6FF0FB6A" w14:textId="77777777" w:rsidR="001F17A5" w:rsidRPr="00283765" w:rsidRDefault="001F17A5" w:rsidP="00484AC9">
            <w:pPr>
              <w:pStyle w:val="af7"/>
              <w:jc w:val="center"/>
              <w:rPr>
                <w:sz w:val="24"/>
                <w:szCs w:val="24"/>
                <w:highlight w:val="green"/>
              </w:rPr>
            </w:pPr>
            <w:r w:rsidRPr="00283765">
              <w:rPr>
                <w:sz w:val="24"/>
                <w:szCs w:val="24"/>
                <w:highlight w:val="green"/>
              </w:rPr>
              <w:t>2,5</w:t>
            </w:r>
          </w:p>
        </w:tc>
        <w:tc>
          <w:tcPr>
            <w:tcW w:w="1134" w:type="dxa"/>
            <w:hideMark/>
          </w:tcPr>
          <w:p w14:paraId="0AE9FF95" w14:textId="77777777" w:rsidR="001F17A5" w:rsidRPr="00283765" w:rsidRDefault="001F17A5" w:rsidP="00484AC9">
            <w:pPr>
              <w:pStyle w:val="af7"/>
              <w:jc w:val="center"/>
              <w:rPr>
                <w:sz w:val="24"/>
                <w:szCs w:val="24"/>
                <w:highlight w:val="green"/>
              </w:rPr>
            </w:pPr>
            <w:r w:rsidRPr="00283765">
              <w:rPr>
                <w:sz w:val="24"/>
                <w:szCs w:val="24"/>
                <w:highlight w:val="green"/>
              </w:rPr>
              <w:t>3,0</w:t>
            </w:r>
          </w:p>
        </w:tc>
      </w:tr>
      <w:tr w:rsidR="001F17A5" w:rsidRPr="00283765" w14:paraId="6B22DEE4" w14:textId="77777777" w:rsidTr="001F17A5">
        <w:tc>
          <w:tcPr>
            <w:tcW w:w="2122" w:type="dxa"/>
          </w:tcPr>
          <w:p w14:paraId="3CEC991A" w14:textId="77777777" w:rsidR="001F17A5" w:rsidRPr="00283765" w:rsidRDefault="001F17A5" w:rsidP="00484AC9">
            <w:pPr>
              <w:pStyle w:val="af7"/>
              <w:jc w:val="center"/>
              <w:rPr>
                <w:sz w:val="24"/>
                <w:szCs w:val="24"/>
                <w:highlight w:val="green"/>
              </w:rPr>
            </w:pPr>
            <w:r w:rsidRPr="00283765">
              <w:rPr>
                <w:sz w:val="24"/>
                <w:szCs w:val="24"/>
                <w:highlight w:val="green"/>
              </w:rPr>
              <w:t>Коэффициент ψ</w:t>
            </w:r>
          </w:p>
        </w:tc>
        <w:tc>
          <w:tcPr>
            <w:tcW w:w="708" w:type="dxa"/>
            <w:hideMark/>
          </w:tcPr>
          <w:p w14:paraId="5BBA5CFA" w14:textId="77777777" w:rsidR="001F17A5" w:rsidRPr="00283765" w:rsidRDefault="001F17A5" w:rsidP="00484AC9">
            <w:pPr>
              <w:pStyle w:val="af7"/>
              <w:jc w:val="center"/>
              <w:rPr>
                <w:sz w:val="24"/>
                <w:szCs w:val="24"/>
                <w:highlight w:val="green"/>
              </w:rPr>
            </w:pPr>
            <w:r w:rsidRPr="00283765">
              <w:rPr>
                <w:sz w:val="24"/>
                <w:szCs w:val="24"/>
                <w:highlight w:val="green"/>
              </w:rPr>
              <w:t>0,26</w:t>
            </w:r>
          </w:p>
        </w:tc>
        <w:tc>
          <w:tcPr>
            <w:tcW w:w="851" w:type="dxa"/>
            <w:hideMark/>
          </w:tcPr>
          <w:p w14:paraId="178DB731" w14:textId="77777777" w:rsidR="001F17A5" w:rsidRPr="00283765" w:rsidRDefault="001F17A5" w:rsidP="00484AC9">
            <w:pPr>
              <w:pStyle w:val="af7"/>
              <w:jc w:val="center"/>
              <w:rPr>
                <w:sz w:val="24"/>
                <w:szCs w:val="24"/>
                <w:highlight w:val="green"/>
              </w:rPr>
            </w:pPr>
            <w:r w:rsidRPr="00283765">
              <w:rPr>
                <w:sz w:val="24"/>
                <w:szCs w:val="24"/>
                <w:highlight w:val="green"/>
              </w:rPr>
              <w:t>0,41</w:t>
            </w:r>
          </w:p>
        </w:tc>
        <w:tc>
          <w:tcPr>
            <w:tcW w:w="850" w:type="dxa"/>
            <w:hideMark/>
          </w:tcPr>
          <w:p w14:paraId="32B99A82" w14:textId="77777777" w:rsidR="001F17A5" w:rsidRPr="00283765" w:rsidRDefault="001F17A5" w:rsidP="00484AC9">
            <w:pPr>
              <w:pStyle w:val="af7"/>
              <w:jc w:val="center"/>
              <w:rPr>
                <w:sz w:val="24"/>
                <w:szCs w:val="24"/>
                <w:highlight w:val="green"/>
              </w:rPr>
            </w:pPr>
            <w:r w:rsidRPr="00283765">
              <w:rPr>
                <w:sz w:val="24"/>
                <w:szCs w:val="24"/>
                <w:highlight w:val="green"/>
              </w:rPr>
              <w:t>0,53</w:t>
            </w:r>
          </w:p>
        </w:tc>
        <w:tc>
          <w:tcPr>
            <w:tcW w:w="993" w:type="dxa"/>
            <w:hideMark/>
          </w:tcPr>
          <w:p w14:paraId="1569408D" w14:textId="77777777" w:rsidR="001F17A5" w:rsidRPr="00283765" w:rsidRDefault="001F17A5" w:rsidP="00484AC9">
            <w:pPr>
              <w:pStyle w:val="af7"/>
              <w:jc w:val="center"/>
              <w:rPr>
                <w:sz w:val="24"/>
                <w:szCs w:val="24"/>
                <w:highlight w:val="green"/>
              </w:rPr>
            </w:pPr>
            <w:r w:rsidRPr="00283765">
              <w:rPr>
                <w:sz w:val="24"/>
                <w:szCs w:val="24"/>
                <w:highlight w:val="green"/>
              </w:rPr>
              <w:t>0,63</w:t>
            </w:r>
          </w:p>
        </w:tc>
        <w:tc>
          <w:tcPr>
            <w:tcW w:w="992" w:type="dxa"/>
            <w:hideMark/>
          </w:tcPr>
          <w:p w14:paraId="01DE141A" w14:textId="77777777" w:rsidR="001F17A5" w:rsidRPr="00283765" w:rsidRDefault="001F17A5" w:rsidP="00484AC9">
            <w:pPr>
              <w:pStyle w:val="af7"/>
              <w:jc w:val="center"/>
              <w:rPr>
                <w:sz w:val="24"/>
                <w:szCs w:val="24"/>
                <w:highlight w:val="green"/>
              </w:rPr>
            </w:pPr>
            <w:r w:rsidRPr="00283765">
              <w:rPr>
                <w:sz w:val="24"/>
                <w:szCs w:val="24"/>
                <w:highlight w:val="green"/>
              </w:rPr>
              <w:t>0,72</w:t>
            </w:r>
          </w:p>
        </w:tc>
        <w:tc>
          <w:tcPr>
            <w:tcW w:w="992" w:type="dxa"/>
            <w:hideMark/>
          </w:tcPr>
          <w:p w14:paraId="3FB5E9BC" w14:textId="77777777" w:rsidR="001F17A5" w:rsidRPr="00283765" w:rsidRDefault="001F17A5" w:rsidP="00484AC9">
            <w:pPr>
              <w:pStyle w:val="af7"/>
              <w:jc w:val="center"/>
              <w:rPr>
                <w:sz w:val="24"/>
                <w:szCs w:val="24"/>
                <w:highlight w:val="green"/>
              </w:rPr>
            </w:pPr>
            <w:r w:rsidRPr="00283765">
              <w:rPr>
                <w:sz w:val="24"/>
                <w:szCs w:val="24"/>
                <w:highlight w:val="green"/>
              </w:rPr>
              <w:t>0,78</w:t>
            </w:r>
          </w:p>
        </w:tc>
        <w:tc>
          <w:tcPr>
            <w:tcW w:w="992" w:type="dxa"/>
            <w:hideMark/>
          </w:tcPr>
          <w:p w14:paraId="40D4A54B" w14:textId="77777777" w:rsidR="001F17A5" w:rsidRPr="00283765" w:rsidRDefault="001F17A5" w:rsidP="00484AC9">
            <w:pPr>
              <w:pStyle w:val="af7"/>
              <w:jc w:val="center"/>
              <w:rPr>
                <w:sz w:val="24"/>
                <w:szCs w:val="24"/>
                <w:highlight w:val="green"/>
              </w:rPr>
            </w:pPr>
            <w:r w:rsidRPr="00283765">
              <w:rPr>
                <w:sz w:val="24"/>
                <w:szCs w:val="24"/>
                <w:highlight w:val="green"/>
              </w:rPr>
              <w:t>0,83</w:t>
            </w:r>
          </w:p>
        </w:tc>
        <w:tc>
          <w:tcPr>
            <w:tcW w:w="993" w:type="dxa"/>
            <w:hideMark/>
          </w:tcPr>
          <w:p w14:paraId="38D6107A" w14:textId="77777777" w:rsidR="001F17A5" w:rsidRPr="00283765" w:rsidRDefault="001F17A5" w:rsidP="00484AC9">
            <w:pPr>
              <w:pStyle w:val="af7"/>
              <w:jc w:val="center"/>
              <w:rPr>
                <w:sz w:val="24"/>
                <w:szCs w:val="24"/>
                <w:highlight w:val="green"/>
              </w:rPr>
            </w:pPr>
            <w:r w:rsidRPr="00283765">
              <w:rPr>
                <w:sz w:val="24"/>
                <w:szCs w:val="24"/>
                <w:highlight w:val="green"/>
              </w:rPr>
              <w:t>0,88</w:t>
            </w:r>
          </w:p>
        </w:tc>
        <w:tc>
          <w:tcPr>
            <w:tcW w:w="850" w:type="dxa"/>
            <w:hideMark/>
          </w:tcPr>
          <w:p w14:paraId="0742F72F" w14:textId="77777777" w:rsidR="001F17A5" w:rsidRPr="00283765" w:rsidRDefault="001F17A5" w:rsidP="00484AC9">
            <w:pPr>
              <w:pStyle w:val="af7"/>
              <w:jc w:val="center"/>
              <w:rPr>
                <w:sz w:val="24"/>
                <w:szCs w:val="24"/>
                <w:highlight w:val="green"/>
              </w:rPr>
            </w:pPr>
            <w:r w:rsidRPr="00283765">
              <w:rPr>
                <w:sz w:val="24"/>
                <w:szCs w:val="24"/>
                <w:highlight w:val="green"/>
              </w:rPr>
              <w:t>0,90</w:t>
            </w:r>
          </w:p>
        </w:tc>
        <w:tc>
          <w:tcPr>
            <w:tcW w:w="992" w:type="dxa"/>
            <w:hideMark/>
          </w:tcPr>
          <w:p w14:paraId="2F1177E7" w14:textId="77777777" w:rsidR="001F17A5" w:rsidRPr="00283765" w:rsidRDefault="001F17A5" w:rsidP="00484AC9">
            <w:pPr>
              <w:pStyle w:val="af7"/>
              <w:jc w:val="center"/>
              <w:rPr>
                <w:sz w:val="24"/>
                <w:szCs w:val="24"/>
                <w:highlight w:val="green"/>
              </w:rPr>
            </w:pPr>
            <w:r w:rsidRPr="00283765">
              <w:rPr>
                <w:sz w:val="24"/>
                <w:szCs w:val="24"/>
                <w:highlight w:val="green"/>
              </w:rPr>
              <w:t>0,93</w:t>
            </w:r>
          </w:p>
        </w:tc>
        <w:tc>
          <w:tcPr>
            <w:tcW w:w="993" w:type="dxa"/>
            <w:hideMark/>
          </w:tcPr>
          <w:p w14:paraId="4C31AABD" w14:textId="77777777" w:rsidR="001F17A5" w:rsidRPr="00283765" w:rsidRDefault="001F17A5" w:rsidP="00484AC9">
            <w:pPr>
              <w:pStyle w:val="af7"/>
              <w:jc w:val="center"/>
              <w:rPr>
                <w:sz w:val="24"/>
                <w:szCs w:val="24"/>
                <w:highlight w:val="green"/>
              </w:rPr>
            </w:pPr>
            <w:r w:rsidRPr="00283765">
              <w:rPr>
                <w:sz w:val="24"/>
                <w:szCs w:val="24"/>
                <w:highlight w:val="green"/>
              </w:rPr>
              <w:t>0,96</w:t>
            </w:r>
          </w:p>
        </w:tc>
        <w:tc>
          <w:tcPr>
            <w:tcW w:w="1134" w:type="dxa"/>
            <w:hideMark/>
          </w:tcPr>
          <w:p w14:paraId="286FFBFD" w14:textId="77777777" w:rsidR="001F17A5" w:rsidRPr="00283765" w:rsidRDefault="001F17A5" w:rsidP="00484AC9">
            <w:pPr>
              <w:pStyle w:val="af7"/>
              <w:jc w:val="center"/>
              <w:rPr>
                <w:sz w:val="24"/>
                <w:szCs w:val="24"/>
                <w:highlight w:val="green"/>
              </w:rPr>
            </w:pPr>
            <w:r w:rsidRPr="00283765">
              <w:rPr>
                <w:sz w:val="24"/>
                <w:szCs w:val="24"/>
                <w:highlight w:val="green"/>
              </w:rPr>
              <w:t>1,00</w:t>
            </w:r>
          </w:p>
        </w:tc>
      </w:tr>
    </w:tbl>
    <w:p w14:paraId="33CDC3B2" w14:textId="77777777" w:rsidR="001F17A5" w:rsidRPr="00283765" w:rsidRDefault="001F17A5" w:rsidP="003A1F4D">
      <w:pPr>
        <w:pStyle w:val="af7"/>
        <w:jc w:val="both"/>
        <w:rPr>
          <w:sz w:val="28"/>
          <w:szCs w:val="28"/>
          <w:highlight w:val="green"/>
        </w:rPr>
      </w:pPr>
    </w:p>
    <w:p w14:paraId="77D948AC" w14:textId="77777777" w:rsidR="001F17A5" w:rsidRPr="00283765" w:rsidRDefault="001F17A5" w:rsidP="003A1F4D">
      <w:pPr>
        <w:pStyle w:val="af7"/>
        <w:jc w:val="both"/>
        <w:rPr>
          <w:sz w:val="28"/>
          <w:szCs w:val="28"/>
          <w:highlight w:val="green"/>
        </w:rPr>
      </w:pPr>
      <w:r w:rsidRPr="00283765">
        <w:rPr>
          <w:sz w:val="28"/>
          <w:szCs w:val="28"/>
          <w:highlight w:val="green"/>
        </w:rPr>
        <w:t xml:space="preserve">Т а б л и ц а </w:t>
      </w:r>
      <w:r w:rsidR="003A1F4D" w:rsidRPr="00283765">
        <w:rPr>
          <w:sz w:val="28"/>
          <w:szCs w:val="28"/>
          <w:highlight w:val="green"/>
        </w:rPr>
        <w:t xml:space="preserve">  </w:t>
      </w:r>
      <w:r w:rsidRPr="00283765">
        <w:rPr>
          <w:sz w:val="28"/>
          <w:szCs w:val="28"/>
          <w:highlight w:val="green"/>
        </w:rPr>
        <w:t>6</w:t>
      </w:r>
      <w:r w:rsidR="003A1F4D" w:rsidRPr="00283765">
        <w:rPr>
          <w:sz w:val="28"/>
          <w:szCs w:val="28"/>
          <w:highlight w:val="green"/>
        </w:rPr>
        <w:t>.5</w:t>
      </w:r>
      <w:r w:rsidRPr="00283765">
        <w:rPr>
          <w:sz w:val="28"/>
          <w:szCs w:val="28"/>
          <w:highlight w:val="green"/>
        </w:rPr>
        <w:t xml:space="preserve"> – </w:t>
      </w:r>
      <w:r w:rsidRPr="00283765">
        <w:rPr>
          <w:b/>
          <w:sz w:val="28"/>
          <w:szCs w:val="28"/>
          <w:highlight w:val="green"/>
        </w:rPr>
        <w:t xml:space="preserve">Значения коэффициентов, принимаемые в зависимости от отношения </w:t>
      </w:r>
      <w:r w:rsidR="003A1F4D" w:rsidRPr="00283765">
        <w:rPr>
          <w:b/>
          <w:i/>
          <w:sz w:val="28"/>
          <w:szCs w:val="28"/>
          <w:highlight w:val="green"/>
        </w:rPr>
        <w:t>z</w:t>
      </w:r>
      <w:r w:rsidR="003A1F4D" w:rsidRPr="00283765">
        <w:rPr>
          <w:b/>
          <w:sz w:val="28"/>
          <w:szCs w:val="28"/>
          <w:highlight w:val="green"/>
        </w:rPr>
        <w:t>/</w:t>
      </w:r>
      <w:r w:rsidR="003A1F4D" w:rsidRPr="00283765">
        <w:rPr>
          <w:b/>
          <w:i/>
          <w:sz w:val="28"/>
          <w:szCs w:val="28"/>
          <w:highlight w:val="green"/>
        </w:rPr>
        <w:t>h</w:t>
      </w:r>
    </w:p>
    <w:tbl>
      <w:tblPr>
        <w:tblpPr w:leftFromText="180" w:rightFromText="180" w:bottomFromText="200" w:vertAnchor="text" w:horzAnchor="margin" w:tblpXSpec="center" w:tblpY="14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1"/>
        <w:gridCol w:w="2126"/>
        <w:gridCol w:w="1626"/>
        <w:gridCol w:w="811"/>
        <w:gridCol w:w="811"/>
        <w:gridCol w:w="812"/>
        <w:gridCol w:w="811"/>
        <w:gridCol w:w="812"/>
        <w:gridCol w:w="811"/>
        <w:gridCol w:w="811"/>
        <w:gridCol w:w="812"/>
        <w:gridCol w:w="811"/>
        <w:gridCol w:w="812"/>
      </w:tblGrid>
      <w:tr w:rsidR="001F17A5" w:rsidRPr="00283765" w14:paraId="06ECBEC1" w14:textId="77777777" w:rsidTr="00484AC9">
        <w:tc>
          <w:tcPr>
            <w:tcW w:w="5703" w:type="dxa"/>
            <w:gridSpan w:val="3"/>
            <w:vMerge w:val="restart"/>
            <w:tcBorders>
              <w:top w:val="single" w:sz="4" w:space="0" w:color="auto"/>
              <w:left w:val="single" w:sz="4" w:space="0" w:color="auto"/>
              <w:bottom w:val="single" w:sz="4" w:space="0" w:color="auto"/>
              <w:right w:val="single" w:sz="4" w:space="0" w:color="auto"/>
            </w:tcBorders>
            <w:hideMark/>
          </w:tcPr>
          <w:p w14:paraId="65C5D37C"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Безразмерные коэффициенты</w:t>
            </w:r>
          </w:p>
        </w:tc>
        <w:tc>
          <w:tcPr>
            <w:tcW w:w="8114" w:type="dxa"/>
            <w:gridSpan w:val="10"/>
            <w:tcBorders>
              <w:top w:val="single" w:sz="4" w:space="0" w:color="auto"/>
              <w:left w:val="single" w:sz="4" w:space="0" w:color="auto"/>
              <w:bottom w:val="single" w:sz="4" w:space="0" w:color="auto"/>
              <w:right w:val="single" w:sz="4" w:space="0" w:color="auto"/>
            </w:tcBorders>
            <w:hideMark/>
          </w:tcPr>
          <w:p w14:paraId="714F368D"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eastAsia="en-US"/>
              </w:rPr>
              <w:t xml:space="preserve">Отношение </w:t>
            </w:r>
            <w:r w:rsidRPr="00283765">
              <w:rPr>
                <w:position w:val="-6"/>
                <w:sz w:val="24"/>
                <w:szCs w:val="24"/>
                <w:highlight w:val="green"/>
                <w:lang w:eastAsia="en-US"/>
              </w:rPr>
              <w:object w:dxaOrig="468" w:dyaOrig="252" w14:anchorId="76C1B2F7">
                <v:shape id="_x0000_i1122" type="#_x0000_t75" style="width:23.25pt;height:13.5pt" o:ole="">
                  <v:imagedata r:id="rId178" o:title=""/>
                </v:shape>
                <o:OLEObject Type="Embed" ProgID="Equation.3" ShapeID="_x0000_i1122" DrawAspect="Content" ObjectID="_1767443979" r:id="rId179"/>
              </w:object>
            </w:r>
          </w:p>
        </w:tc>
      </w:tr>
      <w:tr w:rsidR="001F17A5" w:rsidRPr="00283765" w14:paraId="41BFD697" w14:textId="77777777" w:rsidTr="00484AC9">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435EAB95" w14:textId="77777777" w:rsidR="001F17A5" w:rsidRPr="00283765" w:rsidRDefault="001F17A5" w:rsidP="003A1F4D">
            <w:pPr>
              <w:pStyle w:val="af7"/>
              <w:jc w:val="center"/>
              <w:rPr>
                <w:sz w:val="24"/>
                <w:szCs w:val="24"/>
                <w:highlight w:val="green"/>
                <w:lang w:eastAsia="en-US"/>
              </w:rPr>
            </w:pPr>
          </w:p>
        </w:tc>
        <w:tc>
          <w:tcPr>
            <w:tcW w:w="811" w:type="dxa"/>
            <w:tcBorders>
              <w:top w:val="single" w:sz="4" w:space="0" w:color="auto"/>
              <w:left w:val="single" w:sz="4" w:space="0" w:color="auto"/>
              <w:bottom w:val="single" w:sz="4" w:space="0" w:color="auto"/>
              <w:right w:val="single" w:sz="4" w:space="0" w:color="auto"/>
            </w:tcBorders>
            <w:hideMark/>
          </w:tcPr>
          <w:p w14:paraId="21E9592F"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0,1</w:t>
            </w:r>
          </w:p>
        </w:tc>
        <w:tc>
          <w:tcPr>
            <w:tcW w:w="811" w:type="dxa"/>
            <w:tcBorders>
              <w:top w:val="single" w:sz="4" w:space="0" w:color="auto"/>
              <w:left w:val="single" w:sz="4" w:space="0" w:color="auto"/>
              <w:bottom w:val="single" w:sz="4" w:space="0" w:color="auto"/>
              <w:right w:val="single" w:sz="4" w:space="0" w:color="auto"/>
            </w:tcBorders>
            <w:hideMark/>
          </w:tcPr>
          <w:p w14:paraId="100F22B0"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0,2</w:t>
            </w:r>
          </w:p>
        </w:tc>
        <w:tc>
          <w:tcPr>
            <w:tcW w:w="812" w:type="dxa"/>
            <w:tcBorders>
              <w:top w:val="single" w:sz="4" w:space="0" w:color="auto"/>
              <w:left w:val="single" w:sz="4" w:space="0" w:color="auto"/>
              <w:bottom w:val="single" w:sz="4" w:space="0" w:color="auto"/>
              <w:right w:val="single" w:sz="4" w:space="0" w:color="auto"/>
            </w:tcBorders>
            <w:hideMark/>
          </w:tcPr>
          <w:p w14:paraId="2FB27FC6"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0,3</w:t>
            </w:r>
          </w:p>
        </w:tc>
        <w:tc>
          <w:tcPr>
            <w:tcW w:w="811" w:type="dxa"/>
            <w:tcBorders>
              <w:top w:val="single" w:sz="4" w:space="0" w:color="auto"/>
              <w:left w:val="single" w:sz="4" w:space="0" w:color="auto"/>
              <w:bottom w:val="single" w:sz="4" w:space="0" w:color="auto"/>
              <w:right w:val="single" w:sz="4" w:space="0" w:color="auto"/>
            </w:tcBorders>
            <w:hideMark/>
          </w:tcPr>
          <w:p w14:paraId="6DDC8D7E"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0,4</w:t>
            </w:r>
          </w:p>
        </w:tc>
        <w:tc>
          <w:tcPr>
            <w:tcW w:w="812" w:type="dxa"/>
            <w:tcBorders>
              <w:top w:val="single" w:sz="4" w:space="0" w:color="auto"/>
              <w:left w:val="single" w:sz="4" w:space="0" w:color="auto"/>
              <w:bottom w:val="single" w:sz="4" w:space="0" w:color="auto"/>
              <w:right w:val="single" w:sz="4" w:space="0" w:color="auto"/>
            </w:tcBorders>
            <w:hideMark/>
          </w:tcPr>
          <w:p w14:paraId="412D0E50"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0,5</w:t>
            </w:r>
          </w:p>
        </w:tc>
        <w:tc>
          <w:tcPr>
            <w:tcW w:w="811" w:type="dxa"/>
            <w:tcBorders>
              <w:top w:val="single" w:sz="4" w:space="0" w:color="auto"/>
              <w:left w:val="single" w:sz="4" w:space="0" w:color="auto"/>
              <w:bottom w:val="single" w:sz="4" w:space="0" w:color="auto"/>
              <w:right w:val="single" w:sz="4" w:space="0" w:color="auto"/>
            </w:tcBorders>
            <w:hideMark/>
          </w:tcPr>
          <w:p w14:paraId="788AF07F"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0,6</w:t>
            </w:r>
          </w:p>
        </w:tc>
        <w:tc>
          <w:tcPr>
            <w:tcW w:w="811" w:type="dxa"/>
            <w:tcBorders>
              <w:top w:val="single" w:sz="4" w:space="0" w:color="auto"/>
              <w:left w:val="single" w:sz="4" w:space="0" w:color="auto"/>
              <w:bottom w:val="single" w:sz="4" w:space="0" w:color="auto"/>
              <w:right w:val="single" w:sz="4" w:space="0" w:color="auto"/>
            </w:tcBorders>
            <w:hideMark/>
          </w:tcPr>
          <w:p w14:paraId="05392563"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0,7</w:t>
            </w:r>
          </w:p>
        </w:tc>
        <w:tc>
          <w:tcPr>
            <w:tcW w:w="812" w:type="dxa"/>
            <w:tcBorders>
              <w:top w:val="single" w:sz="4" w:space="0" w:color="auto"/>
              <w:left w:val="single" w:sz="4" w:space="0" w:color="auto"/>
              <w:bottom w:val="single" w:sz="4" w:space="0" w:color="auto"/>
              <w:right w:val="single" w:sz="4" w:space="0" w:color="auto"/>
            </w:tcBorders>
            <w:hideMark/>
          </w:tcPr>
          <w:p w14:paraId="7C5BF425"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0,8</w:t>
            </w:r>
          </w:p>
        </w:tc>
        <w:tc>
          <w:tcPr>
            <w:tcW w:w="811" w:type="dxa"/>
            <w:tcBorders>
              <w:top w:val="single" w:sz="4" w:space="0" w:color="auto"/>
              <w:left w:val="single" w:sz="4" w:space="0" w:color="auto"/>
              <w:bottom w:val="single" w:sz="4" w:space="0" w:color="auto"/>
              <w:right w:val="single" w:sz="4" w:space="0" w:color="auto"/>
            </w:tcBorders>
            <w:hideMark/>
          </w:tcPr>
          <w:p w14:paraId="6EB21D95"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0,9</w:t>
            </w:r>
          </w:p>
        </w:tc>
        <w:tc>
          <w:tcPr>
            <w:tcW w:w="812" w:type="dxa"/>
            <w:tcBorders>
              <w:top w:val="single" w:sz="4" w:space="0" w:color="auto"/>
              <w:left w:val="single" w:sz="4" w:space="0" w:color="auto"/>
              <w:bottom w:val="single" w:sz="4" w:space="0" w:color="auto"/>
              <w:right w:val="single" w:sz="4" w:space="0" w:color="auto"/>
            </w:tcBorders>
            <w:hideMark/>
          </w:tcPr>
          <w:p w14:paraId="4225DDEE"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1</w:t>
            </w:r>
          </w:p>
        </w:tc>
      </w:tr>
      <w:tr w:rsidR="001F17A5" w:rsidRPr="00283765" w14:paraId="3A67E8BE" w14:textId="77777777" w:rsidTr="00484AC9">
        <w:tc>
          <w:tcPr>
            <w:tcW w:w="5703" w:type="dxa"/>
            <w:gridSpan w:val="3"/>
            <w:tcBorders>
              <w:top w:val="single" w:sz="4" w:space="0" w:color="auto"/>
              <w:left w:val="single" w:sz="4" w:space="0" w:color="auto"/>
              <w:bottom w:val="single" w:sz="4" w:space="0" w:color="auto"/>
              <w:right w:val="single" w:sz="4" w:space="0" w:color="auto"/>
            </w:tcBorders>
            <w:hideMark/>
          </w:tcPr>
          <w:p w14:paraId="7798449B" w14:textId="77777777" w:rsidR="001F17A5" w:rsidRPr="00283765" w:rsidRDefault="001F17A5" w:rsidP="003A1F4D">
            <w:pPr>
              <w:pStyle w:val="af7"/>
              <w:jc w:val="center"/>
              <w:rPr>
                <w:i/>
                <w:sz w:val="24"/>
                <w:szCs w:val="24"/>
                <w:highlight w:val="green"/>
                <w:lang w:val="en-US" w:eastAsia="en-US"/>
              </w:rPr>
            </w:pPr>
            <w:r w:rsidRPr="00283765">
              <w:rPr>
                <w:i/>
                <w:sz w:val="24"/>
                <w:szCs w:val="24"/>
                <w:highlight w:val="green"/>
                <w:lang w:val="en-US" w:eastAsia="en-US"/>
              </w:rPr>
              <w:t>R</w:t>
            </w:r>
          </w:p>
        </w:tc>
        <w:tc>
          <w:tcPr>
            <w:tcW w:w="811" w:type="dxa"/>
            <w:tcBorders>
              <w:top w:val="single" w:sz="4" w:space="0" w:color="auto"/>
              <w:left w:val="single" w:sz="4" w:space="0" w:color="auto"/>
              <w:bottom w:val="single" w:sz="4" w:space="0" w:color="auto"/>
              <w:right w:val="single" w:sz="4" w:space="0" w:color="auto"/>
            </w:tcBorders>
            <w:hideMark/>
          </w:tcPr>
          <w:p w14:paraId="278CE1C6"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23</w:t>
            </w:r>
          </w:p>
        </w:tc>
        <w:tc>
          <w:tcPr>
            <w:tcW w:w="811" w:type="dxa"/>
            <w:tcBorders>
              <w:top w:val="single" w:sz="4" w:space="0" w:color="auto"/>
              <w:left w:val="single" w:sz="4" w:space="0" w:color="auto"/>
              <w:bottom w:val="single" w:sz="4" w:space="0" w:color="auto"/>
              <w:right w:val="single" w:sz="4" w:space="0" w:color="auto"/>
            </w:tcBorders>
            <w:hideMark/>
          </w:tcPr>
          <w:p w14:paraId="62BE3F52"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36</w:t>
            </w:r>
          </w:p>
        </w:tc>
        <w:tc>
          <w:tcPr>
            <w:tcW w:w="812" w:type="dxa"/>
            <w:tcBorders>
              <w:top w:val="single" w:sz="4" w:space="0" w:color="auto"/>
              <w:left w:val="single" w:sz="4" w:space="0" w:color="auto"/>
              <w:bottom w:val="single" w:sz="4" w:space="0" w:color="auto"/>
              <w:right w:val="single" w:sz="4" w:space="0" w:color="auto"/>
            </w:tcBorders>
            <w:hideMark/>
          </w:tcPr>
          <w:p w14:paraId="37901730"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47</w:t>
            </w:r>
          </w:p>
        </w:tc>
        <w:tc>
          <w:tcPr>
            <w:tcW w:w="811" w:type="dxa"/>
            <w:tcBorders>
              <w:top w:val="single" w:sz="4" w:space="0" w:color="auto"/>
              <w:left w:val="single" w:sz="4" w:space="0" w:color="auto"/>
              <w:bottom w:val="single" w:sz="4" w:space="0" w:color="auto"/>
              <w:right w:val="single" w:sz="4" w:space="0" w:color="auto"/>
            </w:tcBorders>
            <w:hideMark/>
          </w:tcPr>
          <w:p w14:paraId="2DD66395"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55</w:t>
            </w:r>
          </w:p>
        </w:tc>
        <w:tc>
          <w:tcPr>
            <w:tcW w:w="812" w:type="dxa"/>
            <w:tcBorders>
              <w:top w:val="single" w:sz="4" w:space="0" w:color="auto"/>
              <w:left w:val="single" w:sz="4" w:space="0" w:color="auto"/>
              <w:bottom w:val="single" w:sz="4" w:space="0" w:color="auto"/>
              <w:right w:val="single" w:sz="4" w:space="0" w:color="auto"/>
            </w:tcBorders>
            <w:hideMark/>
          </w:tcPr>
          <w:p w14:paraId="14B70820"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61</w:t>
            </w:r>
          </w:p>
        </w:tc>
        <w:tc>
          <w:tcPr>
            <w:tcW w:w="811" w:type="dxa"/>
            <w:tcBorders>
              <w:top w:val="single" w:sz="4" w:space="0" w:color="auto"/>
              <w:left w:val="single" w:sz="4" w:space="0" w:color="auto"/>
              <w:bottom w:val="single" w:sz="4" w:space="0" w:color="auto"/>
              <w:right w:val="single" w:sz="4" w:space="0" w:color="auto"/>
            </w:tcBorders>
            <w:hideMark/>
          </w:tcPr>
          <w:p w14:paraId="4CBF618E"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66</w:t>
            </w:r>
          </w:p>
        </w:tc>
        <w:tc>
          <w:tcPr>
            <w:tcW w:w="811" w:type="dxa"/>
            <w:tcBorders>
              <w:top w:val="single" w:sz="4" w:space="0" w:color="auto"/>
              <w:left w:val="single" w:sz="4" w:space="0" w:color="auto"/>
              <w:bottom w:val="single" w:sz="4" w:space="0" w:color="auto"/>
              <w:right w:val="single" w:sz="4" w:space="0" w:color="auto"/>
            </w:tcBorders>
            <w:hideMark/>
          </w:tcPr>
          <w:p w14:paraId="650E6BAF"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70</w:t>
            </w:r>
          </w:p>
        </w:tc>
        <w:tc>
          <w:tcPr>
            <w:tcW w:w="812" w:type="dxa"/>
            <w:tcBorders>
              <w:top w:val="single" w:sz="4" w:space="0" w:color="auto"/>
              <w:left w:val="single" w:sz="4" w:space="0" w:color="auto"/>
              <w:bottom w:val="single" w:sz="4" w:space="0" w:color="auto"/>
              <w:right w:val="single" w:sz="4" w:space="0" w:color="auto"/>
            </w:tcBorders>
            <w:hideMark/>
          </w:tcPr>
          <w:p w14:paraId="75461660"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72</w:t>
            </w:r>
          </w:p>
        </w:tc>
        <w:tc>
          <w:tcPr>
            <w:tcW w:w="811" w:type="dxa"/>
            <w:tcBorders>
              <w:top w:val="single" w:sz="4" w:space="0" w:color="auto"/>
              <w:left w:val="single" w:sz="4" w:space="0" w:color="auto"/>
              <w:bottom w:val="single" w:sz="4" w:space="0" w:color="auto"/>
              <w:right w:val="single" w:sz="4" w:space="0" w:color="auto"/>
            </w:tcBorders>
            <w:hideMark/>
          </w:tcPr>
          <w:p w14:paraId="1CD5601B"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74</w:t>
            </w:r>
          </w:p>
        </w:tc>
        <w:tc>
          <w:tcPr>
            <w:tcW w:w="812" w:type="dxa"/>
            <w:tcBorders>
              <w:top w:val="single" w:sz="4" w:space="0" w:color="auto"/>
              <w:left w:val="single" w:sz="4" w:space="0" w:color="auto"/>
              <w:bottom w:val="single" w:sz="4" w:space="0" w:color="auto"/>
              <w:right w:val="single" w:sz="4" w:space="0" w:color="auto"/>
            </w:tcBorders>
            <w:hideMark/>
          </w:tcPr>
          <w:p w14:paraId="40D4AFC5"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74</w:t>
            </w:r>
          </w:p>
        </w:tc>
      </w:tr>
      <w:tr w:rsidR="001F17A5" w:rsidRPr="00283765" w14:paraId="256CE37D" w14:textId="77777777" w:rsidTr="00484AC9">
        <w:tc>
          <w:tcPr>
            <w:tcW w:w="5703" w:type="dxa"/>
            <w:gridSpan w:val="3"/>
            <w:tcBorders>
              <w:top w:val="single" w:sz="4" w:space="0" w:color="auto"/>
              <w:left w:val="single" w:sz="4" w:space="0" w:color="auto"/>
              <w:bottom w:val="single" w:sz="4" w:space="0" w:color="auto"/>
              <w:right w:val="single" w:sz="4" w:space="0" w:color="auto"/>
            </w:tcBorders>
            <w:hideMark/>
          </w:tcPr>
          <w:p w14:paraId="3F588223" w14:textId="77777777" w:rsidR="001F17A5" w:rsidRPr="00283765" w:rsidRDefault="001F17A5" w:rsidP="003A1F4D">
            <w:pPr>
              <w:pStyle w:val="af7"/>
              <w:jc w:val="center"/>
              <w:rPr>
                <w:i/>
                <w:sz w:val="24"/>
                <w:szCs w:val="24"/>
                <w:highlight w:val="green"/>
                <w:lang w:val="en-US" w:eastAsia="en-US"/>
              </w:rPr>
            </w:pPr>
            <w:r w:rsidRPr="00283765">
              <w:rPr>
                <w:i/>
                <w:sz w:val="24"/>
                <w:szCs w:val="24"/>
                <w:highlight w:val="green"/>
                <w:lang w:val="en-US" w:eastAsia="en-US"/>
              </w:rPr>
              <w:t>G</w:t>
            </w:r>
          </w:p>
        </w:tc>
        <w:tc>
          <w:tcPr>
            <w:tcW w:w="811" w:type="dxa"/>
            <w:tcBorders>
              <w:top w:val="single" w:sz="4" w:space="0" w:color="auto"/>
              <w:left w:val="single" w:sz="4" w:space="0" w:color="auto"/>
              <w:bottom w:val="single" w:sz="4" w:space="0" w:color="auto"/>
              <w:right w:val="single" w:sz="4" w:space="0" w:color="auto"/>
            </w:tcBorders>
            <w:hideMark/>
          </w:tcPr>
          <w:p w14:paraId="41854CA2"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12</w:t>
            </w:r>
          </w:p>
        </w:tc>
        <w:tc>
          <w:tcPr>
            <w:tcW w:w="811" w:type="dxa"/>
            <w:tcBorders>
              <w:top w:val="single" w:sz="4" w:space="0" w:color="auto"/>
              <w:left w:val="single" w:sz="4" w:space="0" w:color="auto"/>
              <w:bottom w:val="single" w:sz="4" w:space="0" w:color="auto"/>
              <w:right w:val="single" w:sz="4" w:space="0" w:color="auto"/>
            </w:tcBorders>
            <w:hideMark/>
          </w:tcPr>
          <w:p w14:paraId="31D9CD7A"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23</w:t>
            </w:r>
          </w:p>
        </w:tc>
        <w:tc>
          <w:tcPr>
            <w:tcW w:w="812" w:type="dxa"/>
            <w:tcBorders>
              <w:top w:val="single" w:sz="4" w:space="0" w:color="auto"/>
              <w:left w:val="single" w:sz="4" w:space="0" w:color="auto"/>
              <w:bottom w:val="single" w:sz="4" w:space="0" w:color="auto"/>
              <w:right w:val="single" w:sz="4" w:space="0" w:color="auto"/>
            </w:tcBorders>
            <w:hideMark/>
          </w:tcPr>
          <w:p w14:paraId="0BAC8702"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34</w:t>
            </w:r>
          </w:p>
        </w:tc>
        <w:tc>
          <w:tcPr>
            <w:tcW w:w="811" w:type="dxa"/>
            <w:tcBorders>
              <w:top w:val="single" w:sz="4" w:space="0" w:color="auto"/>
              <w:left w:val="single" w:sz="4" w:space="0" w:color="auto"/>
              <w:bottom w:val="single" w:sz="4" w:space="0" w:color="auto"/>
              <w:right w:val="single" w:sz="4" w:space="0" w:color="auto"/>
            </w:tcBorders>
            <w:hideMark/>
          </w:tcPr>
          <w:p w14:paraId="74C4085A"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45</w:t>
            </w:r>
          </w:p>
        </w:tc>
        <w:tc>
          <w:tcPr>
            <w:tcW w:w="812" w:type="dxa"/>
            <w:tcBorders>
              <w:top w:val="single" w:sz="4" w:space="0" w:color="auto"/>
              <w:left w:val="single" w:sz="4" w:space="0" w:color="auto"/>
              <w:bottom w:val="single" w:sz="4" w:space="0" w:color="auto"/>
              <w:right w:val="single" w:sz="4" w:space="0" w:color="auto"/>
            </w:tcBorders>
            <w:hideMark/>
          </w:tcPr>
          <w:p w14:paraId="1F81607B"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55</w:t>
            </w:r>
          </w:p>
        </w:tc>
        <w:tc>
          <w:tcPr>
            <w:tcW w:w="811" w:type="dxa"/>
            <w:tcBorders>
              <w:top w:val="single" w:sz="4" w:space="0" w:color="auto"/>
              <w:left w:val="single" w:sz="4" w:space="0" w:color="auto"/>
              <w:bottom w:val="single" w:sz="4" w:space="0" w:color="auto"/>
              <w:right w:val="single" w:sz="4" w:space="0" w:color="auto"/>
            </w:tcBorders>
            <w:hideMark/>
          </w:tcPr>
          <w:p w14:paraId="415F04DB"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64</w:t>
            </w:r>
          </w:p>
        </w:tc>
        <w:tc>
          <w:tcPr>
            <w:tcW w:w="811" w:type="dxa"/>
            <w:tcBorders>
              <w:top w:val="single" w:sz="4" w:space="0" w:color="auto"/>
              <w:left w:val="single" w:sz="4" w:space="0" w:color="auto"/>
              <w:bottom w:val="single" w:sz="4" w:space="0" w:color="auto"/>
              <w:right w:val="single" w:sz="4" w:space="0" w:color="auto"/>
            </w:tcBorders>
            <w:hideMark/>
          </w:tcPr>
          <w:p w14:paraId="754A2BE8"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72</w:t>
            </w:r>
          </w:p>
        </w:tc>
        <w:tc>
          <w:tcPr>
            <w:tcW w:w="812" w:type="dxa"/>
            <w:tcBorders>
              <w:top w:val="single" w:sz="4" w:space="0" w:color="auto"/>
              <w:left w:val="single" w:sz="4" w:space="0" w:color="auto"/>
              <w:bottom w:val="single" w:sz="4" w:space="0" w:color="auto"/>
              <w:right w:val="single" w:sz="4" w:space="0" w:color="auto"/>
            </w:tcBorders>
            <w:hideMark/>
          </w:tcPr>
          <w:p w14:paraId="39836821"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79</w:t>
            </w:r>
          </w:p>
        </w:tc>
        <w:tc>
          <w:tcPr>
            <w:tcW w:w="811" w:type="dxa"/>
            <w:tcBorders>
              <w:top w:val="single" w:sz="4" w:space="0" w:color="auto"/>
              <w:left w:val="single" w:sz="4" w:space="0" w:color="auto"/>
              <w:bottom w:val="single" w:sz="4" w:space="0" w:color="auto"/>
              <w:right w:val="single" w:sz="4" w:space="0" w:color="auto"/>
            </w:tcBorders>
            <w:hideMark/>
          </w:tcPr>
          <w:p w14:paraId="013E95C8"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83</w:t>
            </w:r>
          </w:p>
        </w:tc>
        <w:tc>
          <w:tcPr>
            <w:tcW w:w="812" w:type="dxa"/>
            <w:tcBorders>
              <w:top w:val="single" w:sz="4" w:space="0" w:color="auto"/>
              <w:left w:val="single" w:sz="4" w:space="0" w:color="auto"/>
              <w:bottom w:val="single" w:sz="4" w:space="0" w:color="auto"/>
              <w:right w:val="single" w:sz="4" w:space="0" w:color="auto"/>
            </w:tcBorders>
            <w:hideMark/>
          </w:tcPr>
          <w:p w14:paraId="5904BA53" w14:textId="77777777" w:rsidR="001F17A5" w:rsidRPr="00283765" w:rsidRDefault="001F17A5" w:rsidP="003A1F4D">
            <w:pPr>
              <w:pStyle w:val="af7"/>
              <w:jc w:val="center"/>
              <w:rPr>
                <w:sz w:val="24"/>
                <w:szCs w:val="24"/>
                <w:highlight w:val="green"/>
                <w:lang w:val="en-US" w:eastAsia="en-US"/>
              </w:rPr>
            </w:pPr>
            <w:r w:rsidRPr="00283765">
              <w:rPr>
                <w:sz w:val="24"/>
                <w:szCs w:val="24"/>
                <w:highlight w:val="green"/>
                <w:lang w:val="en-US" w:eastAsia="en-US"/>
              </w:rPr>
              <w:t>0</w:t>
            </w:r>
            <w:r w:rsidR="003A1F4D" w:rsidRPr="00283765">
              <w:rPr>
                <w:sz w:val="24"/>
                <w:szCs w:val="24"/>
                <w:highlight w:val="green"/>
                <w:lang w:eastAsia="en-US"/>
              </w:rPr>
              <w:t>,</w:t>
            </w:r>
            <w:r w:rsidRPr="00283765">
              <w:rPr>
                <w:sz w:val="24"/>
                <w:szCs w:val="24"/>
                <w:highlight w:val="green"/>
                <w:lang w:val="en-US" w:eastAsia="en-US"/>
              </w:rPr>
              <w:t>85</w:t>
            </w:r>
          </w:p>
        </w:tc>
      </w:tr>
      <w:tr w:rsidR="001F17A5" w:rsidRPr="00283765" w14:paraId="62B9E20D" w14:textId="77777777" w:rsidTr="003A1F4D">
        <w:tc>
          <w:tcPr>
            <w:tcW w:w="1951" w:type="dxa"/>
            <w:vMerge w:val="restart"/>
            <w:tcBorders>
              <w:top w:val="single" w:sz="4" w:space="0" w:color="auto"/>
              <w:left w:val="single" w:sz="4" w:space="0" w:color="auto"/>
              <w:bottom w:val="single" w:sz="4" w:space="0" w:color="auto"/>
              <w:right w:val="single" w:sz="4" w:space="0" w:color="auto"/>
            </w:tcBorders>
            <w:vAlign w:val="center"/>
          </w:tcPr>
          <w:p w14:paraId="5D5FEF7A" w14:textId="77777777" w:rsidR="001F17A5" w:rsidRPr="00283765" w:rsidRDefault="003A1F4D" w:rsidP="003A1F4D">
            <w:pPr>
              <w:pStyle w:val="af7"/>
              <w:jc w:val="center"/>
              <w:rPr>
                <w:sz w:val="24"/>
                <w:szCs w:val="24"/>
                <w:highlight w:val="green"/>
                <w:lang w:val="en-US" w:eastAsia="en-US"/>
              </w:rPr>
            </w:pPr>
            <w:r w:rsidRPr="00283765">
              <w:rPr>
                <w:sz w:val="24"/>
                <w:szCs w:val="24"/>
                <w:highlight w:val="green"/>
                <w:lang w:eastAsia="en-US"/>
              </w:rPr>
              <w:t>μ</w:t>
            </w:r>
            <w:r w:rsidRPr="00283765">
              <w:rPr>
                <w:sz w:val="24"/>
                <w:szCs w:val="24"/>
                <w:highlight w:val="green"/>
                <w:vertAlign w:val="subscript"/>
                <w:lang w:val="en-US" w:eastAsia="en-US"/>
              </w:rPr>
              <w:t>1</w:t>
            </w:r>
          </w:p>
        </w:tc>
        <w:tc>
          <w:tcPr>
            <w:tcW w:w="2126" w:type="dxa"/>
            <w:vMerge w:val="restart"/>
            <w:tcBorders>
              <w:top w:val="single" w:sz="4" w:space="0" w:color="auto"/>
              <w:left w:val="single" w:sz="4" w:space="0" w:color="auto"/>
              <w:bottom w:val="single" w:sz="4" w:space="0" w:color="auto"/>
              <w:right w:val="single" w:sz="4" w:space="0" w:color="auto"/>
            </w:tcBorders>
            <w:vAlign w:val="center"/>
          </w:tcPr>
          <w:p w14:paraId="4472F695" w14:textId="77777777" w:rsidR="001F17A5" w:rsidRPr="00283765" w:rsidRDefault="003A1F4D" w:rsidP="003A1F4D">
            <w:pPr>
              <w:pStyle w:val="af7"/>
              <w:jc w:val="center"/>
              <w:rPr>
                <w:sz w:val="24"/>
                <w:szCs w:val="24"/>
                <w:highlight w:val="green"/>
                <w:lang w:val="en-US" w:eastAsia="en-US"/>
              </w:rPr>
            </w:pPr>
            <w:r w:rsidRPr="00283765">
              <w:rPr>
                <w:sz w:val="24"/>
                <w:szCs w:val="24"/>
                <w:highlight w:val="green"/>
                <w:lang w:val="en-US" w:eastAsia="en-US"/>
              </w:rPr>
              <w:t xml:space="preserve">θ = </w:t>
            </w:r>
            <w:r w:rsidRPr="00283765">
              <w:rPr>
                <w:sz w:val="24"/>
                <w:szCs w:val="24"/>
                <w:highlight w:val="green"/>
                <w:lang w:eastAsia="en-US"/>
              </w:rPr>
              <w:t>90</w:t>
            </w:r>
            <w:r w:rsidRPr="00283765">
              <w:rPr>
                <w:sz w:val="24"/>
                <w:szCs w:val="24"/>
                <w:highlight w:val="green"/>
              </w:rPr>
              <w:t>°</w:t>
            </w:r>
          </w:p>
        </w:tc>
        <w:tc>
          <w:tcPr>
            <w:tcW w:w="1626" w:type="dxa"/>
            <w:tcBorders>
              <w:top w:val="single" w:sz="4" w:space="0" w:color="auto"/>
              <w:left w:val="single" w:sz="4" w:space="0" w:color="auto"/>
              <w:bottom w:val="single" w:sz="4" w:space="0" w:color="auto"/>
              <w:right w:val="single" w:sz="4" w:space="0" w:color="auto"/>
            </w:tcBorders>
            <w:hideMark/>
          </w:tcPr>
          <w:p w14:paraId="096A951D" w14:textId="77777777" w:rsidR="001F17A5" w:rsidRPr="00283765" w:rsidRDefault="003A1F4D" w:rsidP="003A1F4D">
            <w:pPr>
              <w:pStyle w:val="af7"/>
              <w:jc w:val="center"/>
              <w:rPr>
                <w:sz w:val="24"/>
                <w:szCs w:val="24"/>
                <w:highlight w:val="green"/>
                <w:lang w:val="en-US" w:eastAsia="en-US"/>
              </w:rPr>
            </w:pPr>
            <w:r w:rsidRPr="00283765">
              <w:rPr>
                <w:i/>
                <w:sz w:val="24"/>
                <w:szCs w:val="24"/>
                <w:highlight w:val="green"/>
                <w:lang w:val="en-US" w:eastAsia="en-US"/>
              </w:rPr>
              <w:t>b</w:t>
            </w:r>
            <w:r w:rsidRPr="00283765">
              <w:rPr>
                <w:sz w:val="24"/>
                <w:szCs w:val="24"/>
                <w:highlight w:val="green"/>
                <w:lang w:eastAsia="en-US"/>
              </w:rPr>
              <w:t>/</w:t>
            </w:r>
            <w:r w:rsidRPr="00283765">
              <w:rPr>
                <w:i/>
                <w:sz w:val="24"/>
                <w:szCs w:val="24"/>
                <w:highlight w:val="green"/>
                <w:lang w:val="en-US" w:eastAsia="en-US"/>
              </w:rPr>
              <w:t>h</w:t>
            </w:r>
            <w:r w:rsidRPr="00283765">
              <w:rPr>
                <w:sz w:val="24"/>
                <w:szCs w:val="24"/>
                <w:highlight w:val="green"/>
                <w:lang w:val="en-US" w:eastAsia="en-US"/>
              </w:rPr>
              <w:t xml:space="preserve"> </w:t>
            </w:r>
            <w:r w:rsidRPr="00283765">
              <w:rPr>
                <w:sz w:val="24"/>
                <w:szCs w:val="24"/>
                <w:highlight w:val="green"/>
                <w:lang w:eastAsia="en-US"/>
              </w:rPr>
              <w:t>= 3</w:t>
            </w:r>
          </w:p>
        </w:tc>
        <w:tc>
          <w:tcPr>
            <w:tcW w:w="811" w:type="dxa"/>
            <w:tcBorders>
              <w:top w:val="single" w:sz="4" w:space="0" w:color="auto"/>
              <w:left w:val="single" w:sz="4" w:space="0" w:color="auto"/>
              <w:bottom w:val="single" w:sz="4" w:space="0" w:color="auto"/>
              <w:right w:val="single" w:sz="4" w:space="0" w:color="auto"/>
            </w:tcBorders>
            <w:hideMark/>
          </w:tcPr>
          <w:p w14:paraId="58E72AFD"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0,22</w:t>
            </w:r>
          </w:p>
        </w:tc>
        <w:tc>
          <w:tcPr>
            <w:tcW w:w="811" w:type="dxa"/>
            <w:tcBorders>
              <w:top w:val="single" w:sz="4" w:space="0" w:color="auto"/>
              <w:left w:val="single" w:sz="4" w:space="0" w:color="auto"/>
              <w:bottom w:val="single" w:sz="4" w:space="0" w:color="auto"/>
              <w:right w:val="single" w:sz="4" w:space="0" w:color="auto"/>
            </w:tcBorders>
            <w:hideMark/>
          </w:tcPr>
          <w:p w14:paraId="37690141"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0,38</w:t>
            </w:r>
          </w:p>
        </w:tc>
        <w:tc>
          <w:tcPr>
            <w:tcW w:w="812" w:type="dxa"/>
            <w:tcBorders>
              <w:top w:val="single" w:sz="4" w:space="0" w:color="auto"/>
              <w:left w:val="single" w:sz="4" w:space="0" w:color="auto"/>
              <w:bottom w:val="single" w:sz="4" w:space="0" w:color="auto"/>
              <w:right w:val="single" w:sz="4" w:space="0" w:color="auto"/>
            </w:tcBorders>
            <w:hideMark/>
          </w:tcPr>
          <w:p w14:paraId="5261F02E"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0,47</w:t>
            </w:r>
          </w:p>
        </w:tc>
        <w:tc>
          <w:tcPr>
            <w:tcW w:w="811" w:type="dxa"/>
            <w:tcBorders>
              <w:top w:val="single" w:sz="4" w:space="0" w:color="auto"/>
              <w:left w:val="single" w:sz="4" w:space="0" w:color="auto"/>
              <w:bottom w:val="single" w:sz="4" w:space="0" w:color="auto"/>
              <w:right w:val="single" w:sz="4" w:space="0" w:color="auto"/>
            </w:tcBorders>
            <w:hideMark/>
          </w:tcPr>
          <w:p w14:paraId="1247FF30"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0,53</w:t>
            </w:r>
          </w:p>
        </w:tc>
        <w:tc>
          <w:tcPr>
            <w:tcW w:w="812" w:type="dxa"/>
            <w:tcBorders>
              <w:top w:val="single" w:sz="4" w:space="0" w:color="auto"/>
              <w:left w:val="single" w:sz="4" w:space="0" w:color="auto"/>
              <w:bottom w:val="single" w:sz="4" w:space="0" w:color="auto"/>
              <w:right w:val="single" w:sz="4" w:space="0" w:color="auto"/>
            </w:tcBorders>
            <w:hideMark/>
          </w:tcPr>
          <w:p w14:paraId="6F158C2E"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0,57</w:t>
            </w:r>
          </w:p>
        </w:tc>
        <w:tc>
          <w:tcPr>
            <w:tcW w:w="811" w:type="dxa"/>
            <w:tcBorders>
              <w:top w:val="single" w:sz="4" w:space="0" w:color="auto"/>
              <w:left w:val="single" w:sz="4" w:space="0" w:color="auto"/>
              <w:bottom w:val="single" w:sz="4" w:space="0" w:color="auto"/>
              <w:right w:val="single" w:sz="4" w:space="0" w:color="auto"/>
            </w:tcBorders>
            <w:hideMark/>
          </w:tcPr>
          <w:p w14:paraId="28AFC64F"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0,59</w:t>
            </w:r>
          </w:p>
        </w:tc>
        <w:tc>
          <w:tcPr>
            <w:tcW w:w="811" w:type="dxa"/>
            <w:tcBorders>
              <w:top w:val="single" w:sz="4" w:space="0" w:color="auto"/>
              <w:left w:val="single" w:sz="4" w:space="0" w:color="auto"/>
              <w:bottom w:val="single" w:sz="4" w:space="0" w:color="auto"/>
              <w:right w:val="single" w:sz="4" w:space="0" w:color="auto"/>
            </w:tcBorders>
            <w:hideMark/>
          </w:tcPr>
          <w:p w14:paraId="7A579971"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0,61</w:t>
            </w:r>
          </w:p>
        </w:tc>
        <w:tc>
          <w:tcPr>
            <w:tcW w:w="812" w:type="dxa"/>
            <w:tcBorders>
              <w:top w:val="single" w:sz="4" w:space="0" w:color="auto"/>
              <w:left w:val="single" w:sz="4" w:space="0" w:color="auto"/>
              <w:bottom w:val="single" w:sz="4" w:space="0" w:color="auto"/>
              <w:right w:val="single" w:sz="4" w:space="0" w:color="auto"/>
            </w:tcBorders>
            <w:hideMark/>
          </w:tcPr>
          <w:p w14:paraId="0DA66E9A"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0,62</w:t>
            </w:r>
          </w:p>
        </w:tc>
        <w:tc>
          <w:tcPr>
            <w:tcW w:w="811" w:type="dxa"/>
            <w:tcBorders>
              <w:top w:val="single" w:sz="4" w:space="0" w:color="auto"/>
              <w:left w:val="single" w:sz="4" w:space="0" w:color="auto"/>
              <w:bottom w:val="single" w:sz="4" w:space="0" w:color="auto"/>
              <w:right w:val="single" w:sz="4" w:space="0" w:color="auto"/>
            </w:tcBorders>
            <w:hideMark/>
          </w:tcPr>
          <w:p w14:paraId="44EDC8CF"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0,63</w:t>
            </w:r>
          </w:p>
        </w:tc>
        <w:tc>
          <w:tcPr>
            <w:tcW w:w="812" w:type="dxa"/>
            <w:tcBorders>
              <w:top w:val="single" w:sz="4" w:space="0" w:color="auto"/>
              <w:left w:val="single" w:sz="4" w:space="0" w:color="auto"/>
              <w:bottom w:val="single" w:sz="4" w:space="0" w:color="auto"/>
              <w:right w:val="single" w:sz="4" w:space="0" w:color="auto"/>
            </w:tcBorders>
            <w:hideMark/>
          </w:tcPr>
          <w:p w14:paraId="713D963F"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0,64</w:t>
            </w:r>
          </w:p>
        </w:tc>
      </w:tr>
      <w:tr w:rsidR="001F17A5" w:rsidRPr="00283765" w14:paraId="0020B705" w14:textId="77777777" w:rsidTr="00484AC9">
        <w:tc>
          <w:tcPr>
            <w:tcW w:w="0" w:type="auto"/>
            <w:vMerge/>
            <w:tcBorders>
              <w:top w:val="single" w:sz="4" w:space="0" w:color="auto"/>
              <w:left w:val="single" w:sz="4" w:space="0" w:color="auto"/>
              <w:bottom w:val="single" w:sz="4" w:space="0" w:color="auto"/>
              <w:right w:val="single" w:sz="4" w:space="0" w:color="auto"/>
            </w:tcBorders>
            <w:vAlign w:val="center"/>
            <w:hideMark/>
          </w:tcPr>
          <w:p w14:paraId="1021ED9C" w14:textId="77777777" w:rsidR="001F17A5" w:rsidRPr="00283765" w:rsidRDefault="001F17A5" w:rsidP="003A1F4D">
            <w:pPr>
              <w:pStyle w:val="af7"/>
              <w:jc w:val="center"/>
              <w:rPr>
                <w:sz w:val="24"/>
                <w:szCs w:val="24"/>
                <w:highlight w:val="green"/>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A527D5" w14:textId="77777777" w:rsidR="001F17A5" w:rsidRPr="00283765" w:rsidRDefault="001F17A5" w:rsidP="003A1F4D">
            <w:pPr>
              <w:pStyle w:val="af7"/>
              <w:jc w:val="center"/>
              <w:rPr>
                <w:sz w:val="24"/>
                <w:szCs w:val="24"/>
                <w:highlight w:val="green"/>
                <w:lang w:val="en-US" w:eastAsia="en-US"/>
              </w:rPr>
            </w:pPr>
          </w:p>
        </w:tc>
        <w:tc>
          <w:tcPr>
            <w:tcW w:w="1626" w:type="dxa"/>
            <w:tcBorders>
              <w:top w:val="single" w:sz="4" w:space="0" w:color="auto"/>
              <w:left w:val="single" w:sz="4" w:space="0" w:color="auto"/>
              <w:bottom w:val="single" w:sz="4" w:space="0" w:color="auto"/>
              <w:right w:val="single" w:sz="4" w:space="0" w:color="auto"/>
            </w:tcBorders>
            <w:hideMark/>
          </w:tcPr>
          <w:p w14:paraId="5AF5C5A8" w14:textId="77777777" w:rsidR="001F17A5" w:rsidRPr="00283765" w:rsidRDefault="003A1F4D" w:rsidP="003A1F4D">
            <w:pPr>
              <w:pStyle w:val="af7"/>
              <w:jc w:val="center"/>
              <w:rPr>
                <w:sz w:val="24"/>
                <w:szCs w:val="24"/>
                <w:highlight w:val="green"/>
                <w:lang w:val="en-US" w:eastAsia="en-US"/>
              </w:rPr>
            </w:pPr>
            <w:r w:rsidRPr="00283765">
              <w:rPr>
                <w:i/>
                <w:sz w:val="24"/>
                <w:szCs w:val="24"/>
                <w:highlight w:val="green"/>
                <w:lang w:val="en-US" w:eastAsia="en-US"/>
              </w:rPr>
              <w:t>b</w:t>
            </w:r>
            <w:r w:rsidRPr="00283765">
              <w:rPr>
                <w:sz w:val="24"/>
                <w:szCs w:val="24"/>
                <w:highlight w:val="green"/>
                <w:lang w:eastAsia="en-US"/>
              </w:rPr>
              <w:t>/</w:t>
            </w:r>
            <w:r w:rsidRPr="00283765">
              <w:rPr>
                <w:i/>
                <w:sz w:val="24"/>
                <w:szCs w:val="24"/>
                <w:highlight w:val="green"/>
                <w:lang w:val="en-US" w:eastAsia="en-US"/>
              </w:rPr>
              <w:t>h</w:t>
            </w:r>
            <w:r w:rsidRPr="00283765">
              <w:rPr>
                <w:sz w:val="24"/>
                <w:szCs w:val="24"/>
                <w:highlight w:val="green"/>
                <w:lang w:val="en-US" w:eastAsia="en-US"/>
              </w:rPr>
              <w:t xml:space="preserve"> </w:t>
            </w:r>
            <w:r w:rsidRPr="00283765">
              <w:rPr>
                <w:sz w:val="24"/>
                <w:szCs w:val="24"/>
                <w:highlight w:val="green"/>
                <w:lang w:eastAsia="en-US"/>
              </w:rPr>
              <w:t>= 2</w:t>
            </w:r>
          </w:p>
        </w:tc>
        <w:tc>
          <w:tcPr>
            <w:tcW w:w="811" w:type="dxa"/>
            <w:tcBorders>
              <w:top w:val="single" w:sz="4" w:space="0" w:color="auto"/>
              <w:left w:val="single" w:sz="4" w:space="0" w:color="auto"/>
              <w:bottom w:val="single" w:sz="4" w:space="0" w:color="auto"/>
              <w:right w:val="single" w:sz="4" w:space="0" w:color="auto"/>
            </w:tcBorders>
            <w:hideMark/>
          </w:tcPr>
          <w:p w14:paraId="21ACAF7A"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0,22</w:t>
            </w:r>
          </w:p>
        </w:tc>
        <w:tc>
          <w:tcPr>
            <w:tcW w:w="811" w:type="dxa"/>
            <w:tcBorders>
              <w:top w:val="single" w:sz="4" w:space="0" w:color="auto"/>
              <w:left w:val="single" w:sz="4" w:space="0" w:color="auto"/>
              <w:bottom w:val="single" w:sz="4" w:space="0" w:color="auto"/>
              <w:right w:val="single" w:sz="4" w:space="0" w:color="auto"/>
            </w:tcBorders>
            <w:hideMark/>
          </w:tcPr>
          <w:p w14:paraId="78D49A68"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0,35</w:t>
            </w:r>
          </w:p>
        </w:tc>
        <w:tc>
          <w:tcPr>
            <w:tcW w:w="812" w:type="dxa"/>
            <w:tcBorders>
              <w:top w:val="single" w:sz="4" w:space="0" w:color="auto"/>
              <w:left w:val="single" w:sz="4" w:space="0" w:color="auto"/>
              <w:bottom w:val="single" w:sz="4" w:space="0" w:color="auto"/>
              <w:right w:val="single" w:sz="4" w:space="0" w:color="auto"/>
            </w:tcBorders>
            <w:hideMark/>
          </w:tcPr>
          <w:p w14:paraId="0F3485BD"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0,41</w:t>
            </w:r>
          </w:p>
        </w:tc>
        <w:tc>
          <w:tcPr>
            <w:tcW w:w="811" w:type="dxa"/>
            <w:tcBorders>
              <w:top w:val="single" w:sz="4" w:space="0" w:color="auto"/>
              <w:left w:val="single" w:sz="4" w:space="0" w:color="auto"/>
              <w:bottom w:val="single" w:sz="4" w:space="0" w:color="auto"/>
              <w:right w:val="single" w:sz="4" w:space="0" w:color="auto"/>
            </w:tcBorders>
            <w:hideMark/>
          </w:tcPr>
          <w:p w14:paraId="6CFB642C"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0,46</w:t>
            </w:r>
          </w:p>
        </w:tc>
        <w:tc>
          <w:tcPr>
            <w:tcW w:w="812" w:type="dxa"/>
            <w:tcBorders>
              <w:top w:val="single" w:sz="4" w:space="0" w:color="auto"/>
              <w:left w:val="single" w:sz="4" w:space="0" w:color="auto"/>
              <w:bottom w:val="single" w:sz="4" w:space="0" w:color="auto"/>
              <w:right w:val="single" w:sz="4" w:space="0" w:color="auto"/>
            </w:tcBorders>
            <w:hideMark/>
          </w:tcPr>
          <w:p w14:paraId="033ED4E3"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0,49</w:t>
            </w:r>
          </w:p>
        </w:tc>
        <w:tc>
          <w:tcPr>
            <w:tcW w:w="811" w:type="dxa"/>
            <w:tcBorders>
              <w:top w:val="single" w:sz="4" w:space="0" w:color="auto"/>
              <w:left w:val="single" w:sz="4" w:space="0" w:color="auto"/>
              <w:bottom w:val="single" w:sz="4" w:space="0" w:color="auto"/>
              <w:right w:val="single" w:sz="4" w:space="0" w:color="auto"/>
            </w:tcBorders>
            <w:hideMark/>
          </w:tcPr>
          <w:p w14:paraId="1C79C755"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0,52</w:t>
            </w:r>
          </w:p>
        </w:tc>
        <w:tc>
          <w:tcPr>
            <w:tcW w:w="811" w:type="dxa"/>
            <w:tcBorders>
              <w:top w:val="single" w:sz="4" w:space="0" w:color="auto"/>
              <w:left w:val="single" w:sz="4" w:space="0" w:color="auto"/>
              <w:bottom w:val="single" w:sz="4" w:space="0" w:color="auto"/>
              <w:right w:val="single" w:sz="4" w:space="0" w:color="auto"/>
            </w:tcBorders>
            <w:hideMark/>
          </w:tcPr>
          <w:p w14:paraId="06E0CA92"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0,53</w:t>
            </w:r>
          </w:p>
        </w:tc>
        <w:tc>
          <w:tcPr>
            <w:tcW w:w="812" w:type="dxa"/>
            <w:tcBorders>
              <w:top w:val="single" w:sz="4" w:space="0" w:color="auto"/>
              <w:left w:val="single" w:sz="4" w:space="0" w:color="auto"/>
              <w:bottom w:val="single" w:sz="4" w:space="0" w:color="auto"/>
              <w:right w:val="single" w:sz="4" w:space="0" w:color="auto"/>
            </w:tcBorders>
            <w:hideMark/>
          </w:tcPr>
          <w:p w14:paraId="78C8007A"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0,54</w:t>
            </w:r>
          </w:p>
        </w:tc>
        <w:tc>
          <w:tcPr>
            <w:tcW w:w="811" w:type="dxa"/>
            <w:tcBorders>
              <w:top w:val="single" w:sz="4" w:space="0" w:color="auto"/>
              <w:left w:val="single" w:sz="4" w:space="0" w:color="auto"/>
              <w:bottom w:val="single" w:sz="4" w:space="0" w:color="auto"/>
              <w:right w:val="single" w:sz="4" w:space="0" w:color="auto"/>
            </w:tcBorders>
            <w:hideMark/>
          </w:tcPr>
          <w:p w14:paraId="2BC7466D"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0,54</w:t>
            </w:r>
          </w:p>
        </w:tc>
        <w:tc>
          <w:tcPr>
            <w:tcW w:w="812" w:type="dxa"/>
            <w:tcBorders>
              <w:top w:val="single" w:sz="4" w:space="0" w:color="auto"/>
              <w:left w:val="single" w:sz="4" w:space="0" w:color="auto"/>
              <w:bottom w:val="single" w:sz="4" w:space="0" w:color="auto"/>
              <w:right w:val="single" w:sz="4" w:space="0" w:color="auto"/>
            </w:tcBorders>
            <w:hideMark/>
          </w:tcPr>
          <w:p w14:paraId="16E5920D"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0,55</w:t>
            </w:r>
          </w:p>
        </w:tc>
      </w:tr>
      <w:tr w:rsidR="001F17A5" w:rsidRPr="00283765" w14:paraId="6D2BC5FD" w14:textId="77777777" w:rsidTr="00484AC9">
        <w:tc>
          <w:tcPr>
            <w:tcW w:w="0" w:type="auto"/>
            <w:vMerge/>
            <w:tcBorders>
              <w:top w:val="single" w:sz="4" w:space="0" w:color="auto"/>
              <w:left w:val="single" w:sz="4" w:space="0" w:color="auto"/>
              <w:bottom w:val="single" w:sz="4" w:space="0" w:color="auto"/>
              <w:right w:val="single" w:sz="4" w:space="0" w:color="auto"/>
            </w:tcBorders>
            <w:vAlign w:val="center"/>
            <w:hideMark/>
          </w:tcPr>
          <w:p w14:paraId="0219FA6F" w14:textId="77777777" w:rsidR="001F17A5" w:rsidRPr="00283765" w:rsidRDefault="001F17A5" w:rsidP="003A1F4D">
            <w:pPr>
              <w:pStyle w:val="af7"/>
              <w:jc w:val="center"/>
              <w:rPr>
                <w:sz w:val="24"/>
                <w:szCs w:val="24"/>
                <w:highlight w:val="green"/>
                <w:lang w:val="en-US" w:eastAsia="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A92FF8" w14:textId="77777777" w:rsidR="001F17A5" w:rsidRPr="00283765" w:rsidRDefault="001F17A5" w:rsidP="003A1F4D">
            <w:pPr>
              <w:pStyle w:val="af7"/>
              <w:jc w:val="center"/>
              <w:rPr>
                <w:sz w:val="24"/>
                <w:szCs w:val="24"/>
                <w:highlight w:val="green"/>
                <w:lang w:val="en-US" w:eastAsia="en-US"/>
              </w:rPr>
            </w:pPr>
          </w:p>
        </w:tc>
        <w:tc>
          <w:tcPr>
            <w:tcW w:w="1626" w:type="dxa"/>
            <w:tcBorders>
              <w:top w:val="single" w:sz="4" w:space="0" w:color="auto"/>
              <w:left w:val="single" w:sz="4" w:space="0" w:color="auto"/>
              <w:bottom w:val="single" w:sz="4" w:space="0" w:color="auto"/>
              <w:right w:val="single" w:sz="4" w:space="0" w:color="auto"/>
            </w:tcBorders>
            <w:hideMark/>
          </w:tcPr>
          <w:p w14:paraId="2AA2156D" w14:textId="77777777" w:rsidR="001F17A5" w:rsidRPr="00283765" w:rsidRDefault="003A1F4D" w:rsidP="003A1F4D">
            <w:pPr>
              <w:pStyle w:val="af7"/>
              <w:jc w:val="center"/>
              <w:rPr>
                <w:sz w:val="24"/>
                <w:szCs w:val="24"/>
                <w:highlight w:val="green"/>
                <w:lang w:val="en-US" w:eastAsia="en-US"/>
              </w:rPr>
            </w:pPr>
            <w:r w:rsidRPr="00283765">
              <w:rPr>
                <w:i/>
                <w:sz w:val="24"/>
                <w:szCs w:val="24"/>
                <w:highlight w:val="green"/>
                <w:lang w:val="en-US" w:eastAsia="en-US"/>
              </w:rPr>
              <w:t>b</w:t>
            </w:r>
            <w:r w:rsidRPr="00283765">
              <w:rPr>
                <w:sz w:val="24"/>
                <w:szCs w:val="24"/>
                <w:highlight w:val="green"/>
                <w:lang w:eastAsia="en-US"/>
              </w:rPr>
              <w:t>/</w:t>
            </w:r>
            <w:r w:rsidRPr="00283765">
              <w:rPr>
                <w:i/>
                <w:sz w:val="24"/>
                <w:szCs w:val="24"/>
                <w:highlight w:val="green"/>
                <w:lang w:val="en-US" w:eastAsia="en-US"/>
              </w:rPr>
              <w:t>h</w:t>
            </w:r>
            <w:r w:rsidRPr="00283765">
              <w:rPr>
                <w:sz w:val="24"/>
                <w:szCs w:val="24"/>
                <w:highlight w:val="green"/>
                <w:lang w:val="en-US" w:eastAsia="en-US"/>
              </w:rPr>
              <w:t xml:space="preserve"> </w:t>
            </w:r>
            <w:r w:rsidRPr="00283765">
              <w:rPr>
                <w:sz w:val="24"/>
                <w:szCs w:val="24"/>
                <w:highlight w:val="green"/>
                <w:lang w:eastAsia="en-US"/>
              </w:rPr>
              <w:t>= 1</w:t>
            </w:r>
          </w:p>
        </w:tc>
        <w:tc>
          <w:tcPr>
            <w:tcW w:w="811" w:type="dxa"/>
            <w:tcBorders>
              <w:top w:val="single" w:sz="4" w:space="0" w:color="auto"/>
              <w:left w:val="single" w:sz="4" w:space="0" w:color="auto"/>
              <w:bottom w:val="single" w:sz="4" w:space="0" w:color="auto"/>
              <w:right w:val="single" w:sz="4" w:space="0" w:color="auto"/>
            </w:tcBorders>
            <w:hideMark/>
          </w:tcPr>
          <w:p w14:paraId="271CB012"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0,21</w:t>
            </w:r>
          </w:p>
        </w:tc>
        <w:tc>
          <w:tcPr>
            <w:tcW w:w="811" w:type="dxa"/>
            <w:tcBorders>
              <w:top w:val="single" w:sz="4" w:space="0" w:color="auto"/>
              <w:left w:val="single" w:sz="4" w:space="0" w:color="auto"/>
              <w:bottom w:val="single" w:sz="4" w:space="0" w:color="auto"/>
              <w:right w:val="single" w:sz="4" w:space="0" w:color="auto"/>
            </w:tcBorders>
            <w:hideMark/>
          </w:tcPr>
          <w:p w14:paraId="129B623B"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0,29</w:t>
            </w:r>
          </w:p>
        </w:tc>
        <w:tc>
          <w:tcPr>
            <w:tcW w:w="812" w:type="dxa"/>
            <w:tcBorders>
              <w:top w:val="single" w:sz="4" w:space="0" w:color="auto"/>
              <w:left w:val="single" w:sz="4" w:space="0" w:color="auto"/>
              <w:bottom w:val="single" w:sz="4" w:space="0" w:color="auto"/>
              <w:right w:val="single" w:sz="4" w:space="0" w:color="auto"/>
            </w:tcBorders>
            <w:hideMark/>
          </w:tcPr>
          <w:p w14:paraId="6E14340B"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0,35</w:t>
            </w:r>
          </w:p>
        </w:tc>
        <w:tc>
          <w:tcPr>
            <w:tcW w:w="811" w:type="dxa"/>
            <w:tcBorders>
              <w:top w:val="single" w:sz="4" w:space="0" w:color="auto"/>
              <w:left w:val="single" w:sz="4" w:space="0" w:color="auto"/>
              <w:bottom w:val="single" w:sz="4" w:space="0" w:color="auto"/>
              <w:right w:val="single" w:sz="4" w:space="0" w:color="auto"/>
            </w:tcBorders>
            <w:hideMark/>
          </w:tcPr>
          <w:p w14:paraId="181D7632"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0,38</w:t>
            </w:r>
          </w:p>
        </w:tc>
        <w:tc>
          <w:tcPr>
            <w:tcW w:w="812" w:type="dxa"/>
            <w:tcBorders>
              <w:top w:val="single" w:sz="4" w:space="0" w:color="auto"/>
              <w:left w:val="single" w:sz="4" w:space="0" w:color="auto"/>
              <w:bottom w:val="single" w:sz="4" w:space="0" w:color="auto"/>
              <w:right w:val="single" w:sz="4" w:space="0" w:color="auto"/>
            </w:tcBorders>
            <w:hideMark/>
          </w:tcPr>
          <w:p w14:paraId="3D4C1ABB"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0,41</w:t>
            </w:r>
          </w:p>
        </w:tc>
        <w:tc>
          <w:tcPr>
            <w:tcW w:w="811" w:type="dxa"/>
            <w:tcBorders>
              <w:top w:val="single" w:sz="4" w:space="0" w:color="auto"/>
              <w:left w:val="single" w:sz="4" w:space="0" w:color="auto"/>
              <w:bottom w:val="single" w:sz="4" w:space="0" w:color="auto"/>
              <w:right w:val="single" w:sz="4" w:space="0" w:color="auto"/>
            </w:tcBorders>
            <w:hideMark/>
          </w:tcPr>
          <w:p w14:paraId="2BAA451C"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0,43</w:t>
            </w:r>
          </w:p>
        </w:tc>
        <w:tc>
          <w:tcPr>
            <w:tcW w:w="811" w:type="dxa"/>
            <w:tcBorders>
              <w:top w:val="single" w:sz="4" w:space="0" w:color="auto"/>
              <w:left w:val="single" w:sz="4" w:space="0" w:color="auto"/>
              <w:bottom w:val="single" w:sz="4" w:space="0" w:color="auto"/>
              <w:right w:val="single" w:sz="4" w:space="0" w:color="auto"/>
            </w:tcBorders>
            <w:hideMark/>
          </w:tcPr>
          <w:p w14:paraId="3E2A2075"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0,44</w:t>
            </w:r>
          </w:p>
        </w:tc>
        <w:tc>
          <w:tcPr>
            <w:tcW w:w="812" w:type="dxa"/>
            <w:tcBorders>
              <w:top w:val="single" w:sz="4" w:space="0" w:color="auto"/>
              <w:left w:val="single" w:sz="4" w:space="0" w:color="auto"/>
              <w:bottom w:val="single" w:sz="4" w:space="0" w:color="auto"/>
              <w:right w:val="single" w:sz="4" w:space="0" w:color="auto"/>
            </w:tcBorders>
            <w:hideMark/>
          </w:tcPr>
          <w:p w14:paraId="712C07CF"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0,45</w:t>
            </w:r>
          </w:p>
        </w:tc>
        <w:tc>
          <w:tcPr>
            <w:tcW w:w="811" w:type="dxa"/>
            <w:tcBorders>
              <w:top w:val="single" w:sz="4" w:space="0" w:color="auto"/>
              <w:left w:val="single" w:sz="4" w:space="0" w:color="auto"/>
              <w:bottom w:val="single" w:sz="4" w:space="0" w:color="auto"/>
              <w:right w:val="single" w:sz="4" w:space="0" w:color="auto"/>
            </w:tcBorders>
            <w:hideMark/>
          </w:tcPr>
          <w:p w14:paraId="41349233"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0,45</w:t>
            </w:r>
          </w:p>
        </w:tc>
        <w:tc>
          <w:tcPr>
            <w:tcW w:w="812" w:type="dxa"/>
            <w:tcBorders>
              <w:top w:val="single" w:sz="4" w:space="0" w:color="auto"/>
              <w:left w:val="single" w:sz="4" w:space="0" w:color="auto"/>
              <w:bottom w:val="single" w:sz="4" w:space="0" w:color="auto"/>
              <w:right w:val="single" w:sz="4" w:space="0" w:color="auto"/>
            </w:tcBorders>
            <w:hideMark/>
          </w:tcPr>
          <w:p w14:paraId="18D98E10"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0,44</w:t>
            </w:r>
          </w:p>
        </w:tc>
      </w:tr>
      <w:tr w:rsidR="001F17A5" w:rsidRPr="00283765" w14:paraId="7412DD6A" w14:textId="77777777" w:rsidTr="00484AC9">
        <w:tc>
          <w:tcPr>
            <w:tcW w:w="0" w:type="auto"/>
            <w:vMerge/>
            <w:tcBorders>
              <w:top w:val="single" w:sz="4" w:space="0" w:color="auto"/>
              <w:left w:val="single" w:sz="4" w:space="0" w:color="auto"/>
              <w:bottom w:val="single" w:sz="4" w:space="0" w:color="auto"/>
              <w:right w:val="single" w:sz="4" w:space="0" w:color="auto"/>
            </w:tcBorders>
            <w:vAlign w:val="center"/>
            <w:hideMark/>
          </w:tcPr>
          <w:p w14:paraId="4357745E" w14:textId="77777777" w:rsidR="001F17A5" w:rsidRPr="00283765" w:rsidRDefault="001F17A5" w:rsidP="003A1F4D">
            <w:pPr>
              <w:pStyle w:val="af7"/>
              <w:jc w:val="center"/>
              <w:rPr>
                <w:sz w:val="24"/>
                <w:szCs w:val="24"/>
                <w:highlight w:val="green"/>
                <w:lang w:val="en-US" w:eastAsia="en-US"/>
              </w:rPr>
            </w:pPr>
          </w:p>
        </w:tc>
        <w:tc>
          <w:tcPr>
            <w:tcW w:w="3752" w:type="dxa"/>
            <w:gridSpan w:val="2"/>
            <w:tcBorders>
              <w:top w:val="single" w:sz="4" w:space="0" w:color="auto"/>
              <w:left w:val="single" w:sz="4" w:space="0" w:color="auto"/>
              <w:bottom w:val="single" w:sz="4" w:space="0" w:color="auto"/>
              <w:right w:val="single" w:sz="4" w:space="0" w:color="auto"/>
            </w:tcBorders>
            <w:hideMark/>
          </w:tcPr>
          <w:p w14:paraId="0D1824ED" w14:textId="77777777" w:rsidR="001F17A5" w:rsidRPr="00283765" w:rsidRDefault="003A1F4D" w:rsidP="003A1F4D">
            <w:pPr>
              <w:pStyle w:val="af7"/>
              <w:jc w:val="center"/>
              <w:rPr>
                <w:sz w:val="24"/>
                <w:szCs w:val="24"/>
                <w:highlight w:val="green"/>
                <w:lang w:eastAsia="en-US"/>
              </w:rPr>
            </w:pPr>
            <w:r w:rsidRPr="00283765">
              <w:rPr>
                <w:sz w:val="24"/>
                <w:szCs w:val="24"/>
                <w:highlight w:val="green"/>
                <w:lang w:val="en-US" w:eastAsia="en-US"/>
              </w:rPr>
              <w:t>θ</w:t>
            </w:r>
            <w:r w:rsidRPr="00283765">
              <w:rPr>
                <w:sz w:val="24"/>
                <w:szCs w:val="24"/>
                <w:highlight w:val="green"/>
                <w:lang w:eastAsia="en-US"/>
              </w:rPr>
              <w:t xml:space="preserve"> = 30</w:t>
            </w:r>
            <w:r w:rsidRPr="00283765">
              <w:rPr>
                <w:sz w:val="24"/>
                <w:szCs w:val="24"/>
                <w:highlight w:val="green"/>
              </w:rPr>
              <w:t xml:space="preserve">° </w:t>
            </w:r>
            <w:r w:rsidR="001F17A5" w:rsidRPr="00283765">
              <w:rPr>
                <w:sz w:val="24"/>
                <w:szCs w:val="24"/>
                <w:highlight w:val="green"/>
                <w:lang w:eastAsia="en-US"/>
              </w:rPr>
              <w:t xml:space="preserve">при всех отношениях </w:t>
            </w:r>
            <w:r w:rsidRPr="00283765">
              <w:rPr>
                <w:i/>
                <w:sz w:val="24"/>
                <w:szCs w:val="24"/>
                <w:highlight w:val="green"/>
                <w:lang w:val="en-US" w:eastAsia="en-US"/>
              </w:rPr>
              <w:t>b</w:t>
            </w:r>
            <w:r w:rsidRPr="00283765">
              <w:rPr>
                <w:sz w:val="24"/>
                <w:szCs w:val="24"/>
                <w:highlight w:val="green"/>
                <w:lang w:eastAsia="en-US"/>
              </w:rPr>
              <w:t>/</w:t>
            </w:r>
            <w:r w:rsidRPr="00283765">
              <w:rPr>
                <w:i/>
                <w:sz w:val="24"/>
                <w:szCs w:val="24"/>
                <w:highlight w:val="green"/>
                <w:lang w:val="en-US" w:eastAsia="en-US"/>
              </w:rPr>
              <w:t>h</w:t>
            </w:r>
          </w:p>
        </w:tc>
        <w:tc>
          <w:tcPr>
            <w:tcW w:w="811" w:type="dxa"/>
            <w:tcBorders>
              <w:top w:val="single" w:sz="4" w:space="0" w:color="auto"/>
              <w:left w:val="single" w:sz="4" w:space="0" w:color="auto"/>
              <w:bottom w:val="single" w:sz="4" w:space="0" w:color="auto"/>
              <w:right w:val="single" w:sz="4" w:space="0" w:color="auto"/>
            </w:tcBorders>
            <w:hideMark/>
          </w:tcPr>
          <w:p w14:paraId="724D455A"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0,08</w:t>
            </w:r>
          </w:p>
        </w:tc>
        <w:tc>
          <w:tcPr>
            <w:tcW w:w="811" w:type="dxa"/>
            <w:tcBorders>
              <w:top w:val="single" w:sz="4" w:space="0" w:color="auto"/>
              <w:left w:val="single" w:sz="4" w:space="0" w:color="auto"/>
              <w:bottom w:val="single" w:sz="4" w:space="0" w:color="auto"/>
              <w:right w:val="single" w:sz="4" w:space="0" w:color="auto"/>
            </w:tcBorders>
            <w:hideMark/>
          </w:tcPr>
          <w:p w14:paraId="196A82D0"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0,15</w:t>
            </w:r>
          </w:p>
        </w:tc>
        <w:tc>
          <w:tcPr>
            <w:tcW w:w="812" w:type="dxa"/>
            <w:tcBorders>
              <w:top w:val="single" w:sz="4" w:space="0" w:color="auto"/>
              <w:left w:val="single" w:sz="4" w:space="0" w:color="auto"/>
              <w:bottom w:val="single" w:sz="4" w:space="0" w:color="auto"/>
              <w:right w:val="single" w:sz="4" w:space="0" w:color="auto"/>
            </w:tcBorders>
            <w:hideMark/>
          </w:tcPr>
          <w:p w14:paraId="26291572"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0,18</w:t>
            </w:r>
          </w:p>
        </w:tc>
        <w:tc>
          <w:tcPr>
            <w:tcW w:w="811" w:type="dxa"/>
            <w:tcBorders>
              <w:top w:val="single" w:sz="4" w:space="0" w:color="auto"/>
              <w:left w:val="single" w:sz="4" w:space="0" w:color="auto"/>
              <w:bottom w:val="single" w:sz="4" w:space="0" w:color="auto"/>
              <w:right w:val="single" w:sz="4" w:space="0" w:color="auto"/>
            </w:tcBorders>
            <w:hideMark/>
          </w:tcPr>
          <w:p w14:paraId="11286C84"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0,22</w:t>
            </w:r>
          </w:p>
        </w:tc>
        <w:tc>
          <w:tcPr>
            <w:tcW w:w="812" w:type="dxa"/>
            <w:tcBorders>
              <w:top w:val="single" w:sz="4" w:space="0" w:color="auto"/>
              <w:left w:val="single" w:sz="4" w:space="0" w:color="auto"/>
              <w:bottom w:val="single" w:sz="4" w:space="0" w:color="auto"/>
              <w:right w:val="single" w:sz="4" w:space="0" w:color="auto"/>
            </w:tcBorders>
            <w:hideMark/>
          </w:tcPr>
          <w:p w14:paraId="56D7BCF9"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0,23</w:t>
            </w:r>
          </w:p>
        </w:tc>
        <w:tc>
          <w:tcPr>
            <w:tcW w:w="811" w:type="dxa"/>
            <w:tcBorders>
              <w:top w:val="single" w:sz="4" w:space="0" w:color="auto"/>
              <w:left w:val="single" w:sz="4" w:space="0" w:color="auto"/>
              <w:bottom w:val="single" w:sz="4" w:space="0" w:color="auto"/>
              <w:right w:val="single" w:sz="4" w:space="0" w:color="auto"/>
            </w:tcBorders>
            <w:hideMark/>
          </w:tcPr>
          <w:p w14:paraId="2D797F10"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0,23</w:t>
            </w:r>
          </w:p>
        </w:tc>
        <w:tc>
          <w:tcPr>
            <w:tcW w:w="811" w:type="dxa"/>
            <w:tcBorders>
              <w:top w:val="single" w:sz="4" w:space="0" w:color="auto"/>
              <w:left w:val="single" w:sz="4" w:space="0" w:color="auto"/>
              <w:bottom w:val="single" w:sz="4" w:space="0" w:color="auto"/>
              <w:right w:val="single" w:sz="4" w:space="0" w:color="auto"/>
            </w:tcBorders>
            <w:hideMark/>
          </w:tcPr>
          <w:p w14:paraId="290C6427"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0,22</w:t>
            </w:r>
          </w:p>
        </w:tc>
        <w:tc>
          <w:tcPr>
            <w:tcW w:w="812" w:type="dxa"/>
            <w:tcBorders>
              <w:top w:val="single" w:sz="4" w:space="0" w:color="auto"/>
              <w:left w:val="single" w:sz="4" w:space="0" w:color="auto"/>
              <w:bottom w:val="single" w:sz="4" w:space="0" w:color="auto"/>
              <w:right w:val="single" w:sz="4" w:space="0" w:color="auto"/>
            </w:tcBorders>
            <w:hideMark/>
          </w:tcPr>
          <w:p w14:paraId="5B6AEFC0"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0,20</w:t>
            </w:r>
          </w:p>
        </w:tc>
        <w:tc>
          <w:tcPr>
            <w:tcW w:w="811" w:type="dxa"/>
            <w:tcBorders>
              <w:top w:val="single" w:sz="4" w:space="0" w:color="auto"/>
              <w:left w:val="single" w:sz="4" w:space="0" w:color="auto"/>
              <w:bottom w:val="single" w:sz="4" w:space="0" w:color="auto"/>
              <w:right w:val="single" w:sz="4" w:space="0" w:color="auto"/>
            </w:tcBorders>
            <w:hideMark/>
          </w:tcPr>
          <w:p w14:paraId="307C92CF"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0,18</w:t>
            </w:r>
          </w:p>
        </w:tc>
        <w:tc>
          <w:tcPr>
            <w:tcW w:w="812" w:type="dxa"/>
            <w:tcBorders>
              <w:top w:val="single" w:sz="4" w:space="0" w:color="auto"/>
              <w:left w:val="single" w:sz="4" w:space="0" w:color="auto"/>
              <w:bottom w:val="single" w:sz="4" w:space="0" w:color="auto"/>
              <w:right w:val="single" w:sz="4" w:space="0" w:color="auto"/>
            </w:tcBorders>
            <w:hideMark/>
          </w:tcPr>
          <w:p w14:paraId="3618E4EB"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0,15</w:t>
            </w:r>
          </w:p>
        </w:tc>
      </w:tr>
      <w:tr w:rsidR="001F17A5" w:rsidRPr="00283765" w14:paraId="4C01A022" w14:textId="77777777" w:rsidTr="00484AC9">
        <w:tc>
          <w:tcPr>
            <w:tcW w:w="5703" w:type="dxa"/>
            <w:gridSpan w:val="3"/>
            <w:tcBorders>
              <w:top w:val="single" w:sz="4" w:space="0" w:color="auto"/>
              <w:left w:val="single" w:sz="4" w:space="0" w:color="auto"/>
              <w:bottom w:val="single" w:sz="4" w:space="0" w:color="auto"/>
              <w:right w:val="single" w:sz="4" w:space="0" w:color="auto"/>
            </w:tcBorders>
            <w:hideMark/>
          </w:tcPr>
          <w:p w14:paraId="12C527BE" w14:textId="77777777" w:rsidR="001F17A5" w:rsidRPr="00283765" w:rsidRDefault="001F17A5" w:rsidP="003A1F4D">
            <w:pPr>
              <w:pStyle w:val="af7"/>
              <w:jc w:val="center"/>
              <w:rPr>
                <w:sz w:val="24"/>
                <w:szCs w:val="24"/>
                <w:highlight w:val="green"/>
                <w:lang w:val="en-US" w:eastAsia="en-US"/>
              </w:rPr>
            </w:pPr>
            <w:r w:rsidRPr="00283765">
              <w:rPr>
                <w:i/>
                <w:sz w:val="24"/>
                <w:szCs w:val="24"/>
                <w:highlight w:val="green"/>
                <w:lang w:eastAsia="en-US"/>
              </w:rPr>
              <w:t>С</w:t>
            </w:r>
            <w:r w:rsidRPr="00283765">
              <w:rPr>
                <w:sz w:val="24"/>
                <w:szCs w:val="24"/>
                <w:highlight w:val="green"/>
                <w:vertAlign w:val="subscript"/>
                <w:lang w:eastAsia="en-US"/>
              </w:rPr>
              <w:t>1</w:t>
            </w:r>
          </w:p>
        </w:tc>
        <w:tc>
          <w:tcPr>
            <w:tcW w:w="811" w:type="dxa"/>
            <w:tcBorders>
              <w:top w:val="single" w:sz="4" w:space="0" w:color="auto"/>
              <w:left w:val="single" w:sz="4" w:space="0" w:color="auto"/>
              <w:bottom w:val="single" w:sz="4" w:space="0" w:color="auto"/>
              <w:right w:val="single" w:sz="4" w:space="0" w:color="auto"/>
            </w:tcBorders>
            <w:hideMark/>
          </w:tcPr>
          <w:p w14:paraId="30925DCB"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0,07</w:t>
            </w:r>
          </w:p>
        </w:tc>
        <w:tc>
          <w:tcPr>
            <w:tcW w:w="811" w:type="dxa"/>
            <w:tcBorders>
              <w:top w:val="single" w:sz="4" w:space="0" w:color="auto"/>
              <w:left w:val="single" w:sz="4" w:space="0" w:color="auto"/>
              <w:bottom w:val="single" w:sz="4" w:space="0" w:color="auto"/>
              <w:right w:val="single" w:sz="4" w:space="0" w:color="auto"/>
            </w:tcBorders>
            <w:hideMark/>
          </w:tcPr>
          <w:p w14:paraId="7A25104E"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0,09</w:t>
            </w:r>
          </w:p>
        </w:tc>
        <w:tc>
          <w:tcPr>
            <w:tcW w:w="812" w:type="dxa"/>
            <w:tcBorders>
              <w:top w:val="single" w:sz="4" w:space="0" w:color="auto"/>
              <w:left w:val="single" w:sz="4" w:space="0" w:color="auto"/>
              <w:bottom w:val="single" w:sz="4" w:space="0" w:color="auto"/>
              <w:right w:val="single" w:sz="4" w:space="0" w:color="auto"/>
            </w:tcBorders>
            <w:hideMark/>
          </w:tcPr>
          <w:p w14:paraId="7AEF7F30"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0,10</w:t>
            </w:r>
          </w:p>
        </w:tc>
        <w:tc>
          <w:tcPr>
            <w:tcW w:w="811" w:type="dxa"/>
            <w:tcBorders>
              <w:top w:val="single" w:sz="4" w:space="0" w:color="auto"/>
              <w:left w:val="single" w:sz="4" w:space="0" w:color="auto"/>
              <w:bottom w:val="single" w:sz="4" w:space="0" w:color="auto"/>
              <w:right w:val="single" w:sz="4" w:space="0" w:color="auto"/>
            </w:tcBorders>
            <w:hideMark/>
          </w:tcPr>
          <w:p w14:paraId="50EF4235"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0,10</w:t>
            </w:r>
          </w:p>
        </w:tc>
        <w:tc>
          <w:tcPr>
            <w:tcW w:w="812" w:type="dxa"/>
            <w:tcBorders>
              <w:top w:val="single" w:sz="4" w:space="0" w:color="auto"/>
              <w:left w:val="single" w:sz="4" w:space="0" w:color="auto"/>
              <w:bottom w:val="single" w:sz="4" w:space="0" w:color="auto"/>
              <w:right w:val="single" w:sz="4" w:space="0" w:color="auto"/>
            </w:tcBorders>
            <w:hideMark/>
          </w:tcPr>
          <w:p w14:paraId="05CBC925"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0,09</w:t>
            </w:r>
          </w:p>
        </w:tc>
        <w:tc>
          <w:tcPr>
            <w:tcW w:w="811" w:type="dxa"/>
            <w:tcBorders>
              <w:top w:val="single" w:sz="4" w:space="0" w:color="auto"/>
              <w:left w:val="single" w:sz="4" w:space="0" w:color="auto"/>
              <w:bottom w:val="single" w:sz="4" w:space="0" w:color="auto"/>
              <w:right w:val="single" w:sz="4" w:space="0" w:color="auto"/>
            </w:tcBorders>
            <w:hideMark/>
          </w:tcPr>
          <w:p w14:paraId="75F03467"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0,08</w:t>
            </w:r>
          </w:p>
        </w:tc>
        <w:tc>
          <w:tcPr>
            <w:tcW w:w="811" w:type="dxa"/>
            <w:tcBorders>
              <w:top w:val="single" w:sz="4" w:space="0" w:color="auto"/>
              <w:left w:val="single" w:sz="4" w:space="0" w:color="auto"/>
              <w:bottom w:val="single" w:sz="4" w:space="0" w:color="auto"/>
              <w:right w:val="single" w:sz="4" w:space="0" w:color="auto"/>
            </w:tcBorders>
            <w:hideMark/>
          </w:tcPr>
          <w:p w14:paraId="1B175AD1"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0,07</w:t>
            </w:r>
          </w:p>
        </w:tc>
        <w:tc>
          <w:tcPr>
            <w:tcW w:w="812" w:type="dxa"/>
            <w:tcBorders>
              <w:top w:val="single" w:sz="4" w:space="0" w:color="auto"/>
              <w:left w:val="single" w:sz="4" w:space="0" w:color="auto"/>
              <w:bottom w:val="single" w:sz="4" w:space="0" w:color="auto"/>
              <w:right w:val="single" w:sz="4" w:space="0" w:color="auto"/>
            </w:tcBorders>
            <w:hideMark/>
          </w:tcPr>
          <w:p w14:paraId="6A03C017"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0,07</w:t>
            </w:r>
          </w:p>
        </w:tc>
        <w:tc>
          <w:tcPr>
            <w:tcW w:w="811" w:type="dxa"/>
            <w:tcBorders>
              <w:top w:val="single" w:sz="4" w:space="0" w:color="auto"/>
              <w:left w:val="single" w:sz="4" w:space="0" w:color="auto"/>
              <w:bottom w:val="single" w:sz="4" w:space="0" w:color="auto"/>
              <w:right w:val="single" w:sz="4" w:space="0" w:color="auto"/>
            </w:tcBorders>
            <w:hideMark/>
          </w:tcPr>
          <w:p w14:paraId="2CED2D17"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0,06</w:t>
            </w:r>
          </w:p>
        </w:tc>
        <w:tc>
          <w:tcPr>
            <w:tcW w:w="812" w:type="dxa"/>
            <w:tcBorders>
              <w:top w:val="single" w:sz="4" w:space="0" w:color="auto"/>
              <w:left w:val="single" w:sz="4" w:space="0" w:color="auto"/>
              <w:bottom w:val="single" w:sz="4" w:space="0" w:color="auto"/>
              <w:right w:val="single" w:sz="4" w:space="0" w:color="auto"/>
            </w:tcBorders>
            <w:hideMark/>
          </w:tcPr>
          <w:p w14:paraId="21E79310"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0,06</w:t>
            </w:r>
          </w:p>
        </w:tc>
      </w:tr>
      <w:tr w:rsidR="001F17A5" w:rsidRPr="00283765" w14:paraId="3FBE15D9" w14:textId="77777777" w:rsidTr="00484AC9">
        <w:tc>
          <w:tcPr>
            <w:tcW w:w="5703" w:type="dxa"/>
            <w:gridSpan w:val="3"/>
            <w:tcBorders>
              <w:top w:val="single" w:sz="4" w:space="0" w:color="auto"/>
              <w:left w:val="single" w:sz="4" w:space="0" w:color="auto"/>
              <w:bottom w:val="single" w:sz="4" w:space="0" w:color="auto"/>
              <w:right w:val="single" w:sz="4" w:space="0" w:color="auto"/>
            </w:tcBorders>
            <w:hideMark/>
          </w:tcPr>
          <w:p w14:paraId="75691197" w14:textId="77777777" w:rsidR="001F17A5" w:rsidRPr="00283765" w:rsidRDefault="001F17A5" w:rsidP="003A1F4D">
            <w:pPr>
              <w:pStyle w:val="af7"/>
              <w:jc w:val="center"/>
              <w:rPr>
                <w:sz w:val="24"/>
                <w:szCs w:val="24"/>
                <w:highlight w:val="green"/>
                <w:lang w:val="en-US" w:eastAsia="en-US"/>
              </w:rPr>
            </w:pPr>
            <w:r w:rsidRPr="00283765">
              <w:rPr>
                <w:i/>
                <w:sz w:val="24"/>
                <w:szCs w:val="24"/>
                <w:highlight w:val="green"/>
                <w:lang w:eastAsia="en-US"/>
              </w:rPr>
              <w:t>С</w:t>
            </w:r>
            <w:r w:rsidRPr="00283765">
              <w:rPr>
                <w:sz w:val="24"/>
                <w:szCs w:val="24"/>
                <w:highlight w:val="green"/>
                <w:vertAlign w:val="subscript"/>
                <w:lang w:eastAsia="en-US"/>
              </w:rPr>
              <w:t>2</w:t>
            </w:r>
          </w:p>
        </w:tc>
        <w:tc>
          <w:tcPr>
            <w:tcW w:w="811" w:type="dxa"/>
            <w:tcBorders>
              <w:top w:val="single" w:sz="4" w:space="0" w:color="auto"/>
              <w:left w:val="single" w:sz="4" w:space="0" w:color="auto"/>
              <w:bottom w:val="single" w:sz="4" w:space="0" w:color="auto"/>
              <w:right w:val="single" w:sz="4" w:space="0" w:color="auto"/>
            </w:tcBorders>
            <w:hideMark/>
          </w:tcPr>
          <w:p w14:paraId="5AD4B482"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0,04</w:t>
            </w:r>
          </w:p>
        </w:tc>
        <w:tc>
          <w:tcPr>
            <w:tcW w:w="811" w:type="dxa"/>
            <w:tcBorders>
              <w:top w:val="single" w:sz="4" w:space="0" w:color="auto"/>
              <w:left w:val="single" w:sz="4" w:space="0" w:color="auto"/>
              <w:bottom w:val="single" w:sz="4" w:space="0" w:color="auto"/>
              <w:right w:val="single" w:sz="4" w:space="0" w:color="auto"/>
            </w:tcBorders>
            <w:hideMark/>
          </w:tcPr>
          <w:p w14:paraId="2D1DB35F"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0,09</w:t>
            </w:r>
          </w:p>
        </w:tc>
        <w:tc>
          <w:tcPr>
            <w:tcW w:w="812" w:type="dxa"/>
            <w:tcBorders>
              <w:top w:val="single" w:sz="4" w:space="0" w:color="auto"/>
              <w:left w:val="single" w:sz="4" w:space="0" w:color="auto"/>
              <w:bottom w:val="single" w:sz="4" w:space="0" w:color="auto"/>
              <w:right w:val="single" w:sz="4" w:space="0" w:color="auto"/>
            </w:tcBorders>
            <w:hideMark/>
          </w:tcPr>
          <w:p w14:paraId="67771CAD"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0,13</w:t>
            </w:r>
          </w:p>
        </w:tc>
        <w:tc>
          <w:tcPr>
            <w:tcW w:w="811" w:type="dxa"/>
            <w:tcBorders>
              <w:top w:val="single" w:sz="4" w:space="0" w:color="auto"/>
              <w:left w:val="single" w:sz="4" w:space="0" w:color="auto"/>
              <w:bottom w:val="single" w:sz="4" w:space="0" w:color="auto"/>
              <w:right w:val="single" w:sz="4" w:space="0" w:color="auto"/>
            </w:tcBorders>
            <w:hideMark/>
          </w:tcPr>
          <w:p w14:paraId="5F93F888"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0,18</w:t>
            </w:r>
          </w:p>
        </w:tc>
        <w:tc>
          <w:tcPr>
            <w:tcW w:w="812" w:type="dxa"/>
            <w:tcBorders>
              <w:top w:val="single" w:sz="4" w:space="0" w:color="auto"/>
              <w:left w:val="single" w:sz="4" w:space="0" w:color="auto"/>
              <w:bottom w:val="single" w:sz="4" w:space="0" w:color="auto"/>
              <w:right w:val="single" w:sz="4" w:space="0" w:color="auto"/>
            </w:tcBorders>
            <w:hideMark/>
          </w:tcPr>
          <w:p w14:paraId="4AB25186"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0,23</w:t>
            </w:r>
          </w:p>
        </w:tc>
        <w:tc>
          <w:tcPr>
            <w:tcW w:w="811" w:type="dxa"/>
            <w:tcBorders>
              <w:top w:val="single" w:sz="4" w:space="0" w:color="auto"/>
              <w:left w:val="single" w:sz="4" w:space="0" w:color="auto"/>
              <w:bottom w:val="single" w:sz="4" w:space="0" w:color="auto"/>
              <w:right w:val="single" w:sz="4" w:space="0" w:color="auto"/>
            </w:tcBorders>
            <w:hideMark/>
          </w:tcPr>
          <w:p w14:paraId="35EE4C89"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0,28</w:t>
            </w:r>
          </w:p>
        </w:tc>
        <w:tc>
          <w:tcPr>
            <w:tcW w:w="811" w:type="dxa"/>
            <w:tcBorders>
              <w:top w:val="single" w:sz="4" w:space="0" w:color="auto"/>
              <w:left w:val="single" w:sz="4" w:space="0" w:color="auto"/>
              <w:bottom w:val="single" w:sz="4" w:space="0" w:color="auto"/>
              <w:right w:val="single" w:sz="4" w:space="0" w:color="auto"/>
            </w:tcBorders>
            <w:hideMark/>
          </w:tcPr>
          <w:p w14:paraId="11FAE8DB"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0,34</w:t>
            </w:r>
          </w:p>
        </w:tc>
        <w:tc>
          <w:tcPr>
            <w:tcW w:w="812" w:type="dxa"/>
            <w:tcBorders>
              <w:top w:val="single" w:sz="4" w:space="0" w:color="auto"/>
              <w:left w:val="single" w:sz="4" w:space="0" w:color="auto"/>
              <w:bottom w:val="single" w:sz="4" w:space="0" w:color="auto"/>
              <w:right w:val="single" w:sz="4" w:space="0" w:color="auto"/>
            </w:tcBorders>
            <w:hideMark/>
          </w:tcPr>
          <w:p w14:paraId="61C3DF2A"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0,38</w:t>
            </w:r>
          </w:p>
        </w:tc>
        <w:tc>
          <w:tcPr>
            <w:tcW w:w="811" w:type="dxa"/>
            <w:tcBorders>
              <w:top w:val="single" w:sz="4" w:space="0" w:color="auto"/>
              <w:left w:val="single" w:sz="4" w:space="0" w:color="auto"/>
              <w:bottom w:val="single" w:sz="4" w:space="0" w:color="auto"/>
              <w:right w:val="single" w:sz="4" w:space="0" w:color="auto"/>
            </w:tcBorders>
            <w:hideMark/>
          </w:tcPr>
          <w:p w14:paraId="325544A5"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0,42</w:t>
            </w:r>
          </w:p>
        </w:tc>
        <w:tc>
          <w:tcPr>
            <w:tcW w:w="812" w:type="dxa"/>
            <w:tcBorders>
              <w:top w:val="single" w:sz="4" w:space="0" w:color="auto"/>
              <w:left w:val="single" w:sz="4" w:space="0" w:color="auto"/>
              <w:bottom w:val="single" w:sz="4" w:space="0" w:color="auto"/>
              <w:right w:val="single" w:sz="4" w:space="0" w:color="auto"/>
            </w:tcBorders>
            <w:hideMark/>
          </w:tcPr>
          <w:p w14:paraId="0C37477C"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0,43</w:t>
            </w:r>
          </w:p>
        </w:tc>
      </w:tr>
      <w:tr w:rsidR="001F17A5" w:rsidRPr="00283765" w14:paraId="6D03A2A9" w14:textId="77777777" w:rsidTr="00484AC9">
        <w:tc>
          <w:tcPr>
            <w:tcW w:w="5703" w:type="dxa"/>
            <w:gridSpan w:val="3"/>
            <w:tcBorders>
              <w:top w:val="single" w:sz="4" w:space="0" w:color="auto"/>
              <w:left w:val="single" w:sz="4" w:space="0" w:color="auto"/>
              <w:bottom w:val="single" w:sz="4" w:space="0" w:color="auto"/>
              <w:right w:val="single" w:sz="4" w:space="0" w:color="auto"/>
            </w:tcBorders>
            <w:hideMark/>
          </w:tcPr>
          <w:p w14:paraId="7A58E957" w14:textId="77777777" w:rsidR="001F17A5" w:rsidRPr="00283765" w:rsidRDefault="001F17A5" w:rsidP="003A1F4D">
            <w:pPr>
              <w:pStyle w:val="af7"/>
              <w:jc w:val="center"/>
              <w:rPr>
                <w:sz w:val="24"/>
                <w:szCs w:val="24"/>
                <w:highlight w:val="green"/>
                <w:lang w:val="en-US" w:eastAsia="en-US"/>
              </w:rPr>
            </w:pPr>
            <w:r w:rsidRPr="00283765">
              <w:rPr>
                <w:i/>
                <w:sz w:val="24"/>
                <w:szCs w:val="24"/>
                <w:highlight w:val="green"/>
                <w:lang w:eastAsia="en-US"/>
              </w:rPr>
              <w:t>С</w:t>
            </w:r>
            <w:r w:rsidRPr="00283765">
              <w:rPr>
                <w:sz w:val="24"/>
                <w:szCs w:val="24"/>
                <w:highlight w:val="green"/>
                <w:vertAlign w:val="subscript"/>
                <w:lang w:eastAsia="en-US"/>
              </w:rPr>
              <w:t>3</w:t>
            </w:r>
          </w:p>
        </w:tc>
        <w:tc>
          <w:tcPr>
            <w:tcW w:w="811" w:type="dxa"/>
            <w:tcBorders>
              <w:top w:val="single" w:sz="4" w:space="0" w:color="auto"/>
              <w:left w:val="single" w:sz="4" w:space="0" w:color="auto"/>
              <w:bottom w:val="single" w:sz="4" w:space="0" w:color="auto"/>
              <w:right w:val="single" w:sz="4" w:space="0" w:color="auto"/>
            </w:tcBorders>
            <w:hideMark/>
          </w:tcPr>
          <w:p w14:paraId="3FFCA1B2"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0,86</w:t>
            </w:r>
          </w:p>
        </w:tc>
        <w:tc>
          <w:tcPr>
            <w:tcW w:w="811" w:type="dxa"/>
            <w:tcBorders>
              <w:top w:val="single" w:sz="4" w:space="0" w:color="auto"/>
              <w:left w:val="single" w:sz="4" w:space="0" w:color="auto"/>
              <w:bottom w:val="single" w:sz="4" w:space="0" w:color="auto"/>
              <w:right w:val="single" w:sz="4" w:space="0" w:color="auto"/>
            </w:tcBorders>
            <w:hideMark/>
          </w:tcPr>
          <w:p w14:paraId="59D40380"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0,73</w:t>
            </w:r>
          </w:p>
        </w:tc>
        <w:tc>
          <w:tcPr>
            <w:tcW w:w="812" w:type="dxa"/>
            <w:tcBorders>
              <w:top w:val="single" w:sz="4" w:space="0" w:color="auto"/>
              <w:left w:val="single" w:sz="4" w:space="0" w:color="auto"/>
              <w:bottom w:val="single" w:sz="4" w:space="0" w:color="auto"/>
              <w:right w:val="single" w:sz="4" w:space="0" w:color="auto"/>
            </w:tcBorders>
            <w:hideMark/>
          </w:tcPr>
          <w:p w14:paraId="35973D89"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0,59</w:t>
            </w:r>
          </w:p>
        </w:tc>
        <w:tc>
          <w:tcPr>
            <w:tcW w:w="811" w:type="dxa"/>
            <w:tcBorders>
              <w:top w:val="single" w:sz="4" w:space="0" w:color="auto"/>
              <w:left w:val="single" w:sz="4" w:space="0" w:color="auto"/>
              <w:bottom w:val="single" w:sz="4" w:space="0" w:color="auto"/>
              <w:right w:val="single" w:sz="4" w:space="0" w:color="auto"/>
            </w:tcBorders>
            <w:hideMark/>
          </w:tcPr>
          <w:p w14:paraId="06208A2A"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0,46</w:t>
            </w:r>
          </w:p>
        </w:tc>
        <w:tc>
          <w:tcPr>
            <w:tcW w:w="812" w:type="dxa"/>
            <w:tcBorders>
              <w:top w:val="single" w:sz="4" w:space="0" w:color="auto"/>
              <w:left w:val="single" w:sz="4" w:space="0" w:color="auto"/>
              <w:bottom w:val="single" w:sz="4" w:space="0" w:color="auto"/>
              <w:right w:val="single" w:sz="4" w:space="0" w:color="auto"/>
            </w:tcBorders>
            <w:hideMark/>
          </w:tcPr>
          <w:p w14:paraId="2961151F"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0,34</w:t>
            </w:r>
          </w:p>
        </w:tc>
        <w:tc>
          <w:tcPr>
            <w:tcW w:w="811" w:type="dxa"/>
            <w:tcBorders>
              <w:top w:val="single" w:sz="4" w:space="0" w:color="auto"/>
              <w:left w:val="single" w:sz="4" w:space="0" w:color="auto"/>
              <w:bottom w:val="single" w:sz="4" w:space="0" w:color="auto"/>
              <w:right w:val="single" w:sz="4" w:space="0" w:color="auto"/>
            </w:tcBorders>
            <w:hideMark/>
          </w:tcPr>
          <w:p w14:paraId="0C741205"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0,23</w:t>
            </w:r>
          </w:p>
        </w:tc>
        <w:tc>
          <w:tcPr>
            <w:tcW w:w="811" w:type="dxa"/>
            <w:tcBorders>
              <w:top w:val="single" w:sz="4" w:space="0" w:color="auto"/>
              <w:left w:val="single" w:sz="4" w:space="0" w:color="auto"/>
              <w:bottom w:val="single" w:sz="4" w:space="0" w:color="auto"/>
              <w:right w:val="single" w:sz="4" w:space="0" w:color="auto"/>
            </w:tcBorders>
            <w:hideMark/>
          </w:tcPr>
          <w:p w14:paraId="5BE3EF6E"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0,14</w:t>
            </w:r>
          </w:p>
        </w:tc>
        <w:tc>
          <w:tcPr>
            <w:tcW w:w="812" w:type="dxa"/>
            <w:tcBorders>
              <w:top w:val="single" w:sz="4" w:space="0" w:color="auto"/>
              <w:left w:val="single" w:sz="4" w:space="0" w:color="auto"/>
              <w:bottom w:val="single" w:sz="4" w:space="0" w:color="auto"/>
              <w:right w:val="single" w:sz="4" w:space="0" w:color="auto"/>
            </w:tcBorders>
            <w:hideMark/>
          </w:tcPr>
          <w:p w14:paraId="52652FD8"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0,06</w:t>
            </w:r>
          </w:p>
        </w:tc>
        <w:tc>
          <w:tcPr>
            <w:tcW w:w="811" w:type="dxa"/>
            <w:tcBorders>
              <w:top w:val="single" w:sz="4" w:space="0" w:color="auto"/>
              <w:left w:val="single" w:sz="4" w:space="0" w:color="auto"/>
              <w:bottom w:val="single" w:sz="4" w:space="0" w:color="auto"/>
              <w:right w:val="single" w:sz="4" w:space="0" w:color="auto"/>
            </w:tcBorders>
            <w:hideMark/>
          </w:tcPr>
          <w:p w14:paraId="0EE945FE"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0,02</w:t>
            </w:r>
          </w:p>
        </w:tc>
        <w:tc>
          <w:tcPr>
            <w:tcW w:w="812" w:type="dxa"/>
            <w:tcBorders>
              <w:top w:val="single" w:sz="4" w:space="0" w:color="auto"/>
              <w:left w:val="single" w:sz="4" w:space="0" w:color="auto"/>
              <w:bottom w:val="single" w:sz="4" w:space="0" w:color="auto"/>
              <w:right w:val="single" w:sz="4" w:space="0" w:color="auto"/>
            </w:tcBorders>
            <w:hideMark/>
          </w:tcPr>
          <w:p w14:paraId="262ED08E" w14:textId="77777777" w:rsidR="001F17A5" w:rsidRPr="00283765" w:rsidRDefault="001F17A5" w:rsidP="003A1F4D">
            <w:pPr>
              <w:pStyle w:val="af7"/>
              <w:jc w:val="center"/>
              <w:rPr>
                <w:sz w:val="24"/>
                <w:szCs w:val="24"/>
                <w:highlight w:val="green"/>
                <w:lang w:eastAsia="en-US"/>
              </w:rPr>
            </w:pPr>
            <w:r w:rsidRPr="00283765">
              <w:rPr>
                <w:sz w:val="24"/>
                <w:szCs w:val="24"/>
                <w:highlight w:val="green"/>
                <w:lang w:eastAsia="en-US"/>
              </w:rPr>
              <w:t>0</w:t>
            </w:r>
          </w:p>
        </w:tc>
      </w:tr>
      <w:tr w:rsidR="001F17A5" w:rsidRPr="00283765" w14:paraId="4CDBD812" w14:textId="77777777" w:rsidTr="00484AC9">
        <w:tc>
          <w:tcPr>
            <w:tcW w:w="13817" w:type="dxa"/>
            <w:gridSpan w:val="13"/>
            <w:tcBorders>
              <w:top w:val="single" w:sz="4" w:space="0" w:color="auto"/>
              <w:left w:val="single" w:sz="4" w:space="0" w:color="auto"/>
              <w:bottom w:val="single" w:sz="4" w:space="0" w:color="auto"/>
              <w:right w:val="single" w:sz="4" w:space="0" w:color="auto"/>
            </w:tcBorders>
          </w:tcPr>
          <w:p w14:paraId="3F842DBF" w14:textId="77777777" w:rsidR="001F17A5" w:rsidRPr="00283765" w:rsidRDefault="001F17A5" w:rsidP="003B6C9D">
            <w:pPr>
              <w:pStyle w:val="af7"/>
              <w:ind w:firstLine="454"/>
              <w:rPr>
                <w:highlight w:val="green"/>
                <w:lang w:eastAsia="en-US"/>
              </w:rPr>
            </w:pPr>
            <w:r w:rsidRPr="00283765">
              <w:rPr>
                <w:highlight w:val="green"/>
                <w:lang w:eastAsia="en-US"/>
              </w:rPr>
              <w:t xml:space="preserve">П р и м е ч а н и е </w:t>
            </w:r>
            <w:r w:rsidR="003B6C9D" w:rsidRPr="00283765">
              <w:rPr>
                <w:highlight w:val="green"/>
                <w:lang w:eastAsia="en-US"/>
              </w:rPr>
              <w:t>–</w:t>
            </w:r>
            <w:r w:rsidRPr="00283765">
              <w:rPr>
                <w:highlight w:val="green"/>
                <w:lang w:eastAsia="en-US"/>
              </w:rPr>
              <w:t xml:space="preserve"> Параметр </w:t>
            </w:r>
            <w:r w:rsidRPr="00283765">
              <w:rPr>
                <w:i/>
                <w:highlight w:val="green"/>
                <w:lang w:val="en-US" w:eastAsia="en-US"/>
              </w:rPr>
              <w:t>b</w:t>
            </w:r>
            <w:r w:rsidRPr="00283765">
              <w:rPr>
                <w:highlight w:val="green"/>
                <w:lang w:eastAsia="en-US"/>
              </w:rPr>
              <w:t xml:space="preserve"> – ширина ущелья на уровне водной поверхности.</w:t>
            </w:r>
          </w:p>
        </w:tc>
      </w:tr>
    </w:tbl>
    <w:p w14:paraId="28FD02A8" w14:textId="77777777" w:rsidR="001F17A5" w:rsidRPr="00283765" w:rsidRDefault="001F17A5" w:rsidP="0020140F">
      <w:pPr>
        <w:pStyle w:val="ad"/>
        <w:rPr>
          <w:sz w:val="28"/>
          <w:szCs w:val="28"/>
          <w:highlight w:val="green"/>
        </w:rPr>
      </w:pPr>
    </w:p>
    <w:p w14:paraId="0D5BB1E3" w14:textId="77777777" w:rsidR="001F17A5" w:rsidRPr="00283765" w:rsidRDefault="001F17A5" w:rsidP="0020140F">
      <w:pPr>
        <w:pStyle w:val="ad"/>
        <w:rPr>
          <w:szCs w:val="24"/>
          <w:highlight w:val="green"/>
        </w:rPr>
      </w:pPr>
    </w:p>
    <w:p w14:paraId="11C4168D" w14:textId="77777777" w:rsidR="0020140F" w:rsidRPr="00283765" w:rsidRDefault="0020140F" w:rsidP="0020140F">
      <w:pPr>
        <w:rPr>
          <w:sz w:val="24"/>
          <w:szCs w:val="24"/>
          <w:highlight w:val="green"/>
        </w:rPr>
        <w:sectPr w:rsidR="0020140F" w:rsidRPr="00283765" w:rsidSect="008D2CE4">
          <w:pgSz w:w="16727" w:h="11907" w:orient="landscape"/>
          <w:pgMar w:top="1418" w:right="1418" w:bottom="993" w:left="1418" w:header="851" w:footer="851" w:gutter="0"/>
          <w:cols w:space="720"/>
        </w:sectPr>
      </w:pPr>
    </w:p>
    <w:p w14:paraId="2AA1E4D5" w14:textId="77777777" w:rsidR="0020140F" w:rsidRPr="00283765" w:rsidRDefault="0020140F" w:rsidP="00795380">
      <w:pPr>
        <w:pStyle w:val="af7"/>
        <w:ind w:firstLine="567"/>
        <w:jc w:val="both"/>
        <w:rPr>
          <w:sz w:val="28"/>
          <w:szCs w:val="28"/>
          <w:highlight w:val="green"/>
        </w:rPr>
      </w:pPr>
      <w:r w:rsidRPr="00283765">
        <w:rPr>
          <w:sz w:val="28"/>
          <w:szCs w:val="28"/>
          <w:highlight w:val="green"/>
        </w:rPr>
        <w:lastRenderedPageBreak/>
        <w:t xml:space="preserve">6.35 В напорных водоводах гидродинамическое давление </w:t>
      </w:r>
      <w:r w:rsidRPr="00283765">
        <w:rPr>
          <w:i/>
          <w:sz w:val="28"/>
          <w:szCs w:val="28"/>
          <w:highlight w:val="green"/>
          <w:lang w:val="en-US"/>
        </w:rPr>
        <w:t>P</w:t>
      </w:r>
      <w:r w:rsidRPr="00283765">
        <w:rPr>
          <w:sz w:val="28"/>
          <w:szCs w:val="28"/>
          <w:highlight w:val="green"/>
          <w:vertAlign w:val="subscript"/>
          <w:lang w:val="en-US"/>
        </w:rPr>
        <w:t>max</w:t>
      </w:r>
      <w:r w:rsidR="003B6C9D" w:rsidRPr="00283765">
        <w:rPr>
          <w:sz w:val="28"/>
          <w:szCs w:val="28"/>
          <w:highlight w:val="green"/>
        </w:rPr>
        <w:t xml:space="preserve"> следует определять по формуле</w:t>
      </w:r>
    </w:p>
    <w:p w14:paraId="1FD48F68" w14:textId="77777777" w:rsidR="0020140F" w:rsidRPr="00283765" w:rsidRDefault="0020140F" w:rsidP="00795380">
      <w:pPr>
        <w:pStyle w:val="ad"/>
        <w:spacing w:after="0"/>
        <w:ind w:left="0" w:firstLine="709"/>
        <w:jc w:val="right"/>
        <w:rPr>
          <w:sz w:val="28"/>
          <w:szCs w:val="28"/>
          <w:highlight w:val="green"/>
        </w:rPr>
      </w:pPr>
      <w:r w:rsidRPr="00283765">
        <w:rPr>
          <w:position w:val="-10"/>
          <w:sz w:val="28"/>
          <w:szCs w:val="28"/>
          <w:highlight w:val="green"/>
        </w:rPr>
        <w:object w:dxaOrig="192" w:dyaOrig="324" w14:anchorId="7FFB97FA">
          <v:shape id="_x0000_i1123" type="#_x0000_t75" style="width:9pt;height:15.75pt" o:ole="">
            <v:imagedata r:id="rId145" o:title=""/>
          </v:shape>
          <o:OLEObject Type="Embed" ProgID="Equation.3" ShapeID="_x0000_i1123" DrawAspect="Content" ObjectID="_1767443980" r:id="rId180"/>
        </w:object>
      </w:r>
      <w:r w:rsidRPr="00283765">
        <w:rPr>
          <w:position w:val="-24"/>
          <w:sz w:val="28"/>
          <w:szCs w:val="28"/>
          <w:highlight w:val="green"/>
          <w:lang w:val="en-US"/>
        </w:rPr>
        <w:object w:dxaOrig="2112" w:dyaOrig="672" w14:anchorId="72024189">
          <v:shape id="_x0000_i1124" type="#_x0000_t75" style="width:105.75pt;height:33.75pt" o:ole="">
            <v:imagedata r:id="rId181" o:title=""/>
          </v:shape>
          <o:OLEObject Type="Embed" ProgID="Equation.3" ShapeID="_x0000_i1124" DrawAspect="Content" ObjectID="_1767443981" r:id="rId182"/>
        </w:object>
      </w:r>
      <w:r w:rsidR="003B6C9D" w:rsidRPr="00283765">
        <w:rPr>
          <w:sz w:val="28"/>
          <w:szCs w:val="28"/>
          <w:highlight w:val="green"/>
        </w:rPr>
        <w:t>,</w:t>
      </w:r>
      <w:r w:rsidRPr="00283765">
        <w:rPr>
          <w:sz w:val="28"/>
          <w:szCs w:val="28"/>
          <w:highlight w:val="green"/>
        </w:rPr>
        <w:t xml:space="preserve">                                    (25)</w:t>
      </w:r>
    </w:p>
    <w:p w14:paraId="388E3BF5" w14:textId="77777777" w:rsidR="0020140F" w:rsidRPr="00283765" w:rsidRDefault="0020140F" w:rsidP="00795380">
      <w:pPr>
        <w:pStyle w:val="af7"/>
        <w:jc w:val="both"/>
        <w:rPr>
          <w:sz w:val="28"/>
          <w:szCs w:val="28"/>
          <w:highlight w:val="green"/>
        </w:rPr>
      </w:pPr>
      <w:r w:rsidRPr="00283765">
        <w:rPr>
          <w:sz w:val="28"/>
          <w:szCs w:val="28"/>
          <w:highlight w:val="green"/>
        </w:rPr>
        <w:t xml:space="preserve">где </w:t>
      </w:r>
      <w:r w:rsidRPr="00283765">
        <w:rPr>
          <w:i/>
          <w:sz w:val="28"/>
          <w:szCs w:val="28"/>
          <w:highlight w:val="green"/>
        </w:rPr>
        <w:t>С</w:t>
      </w:r>
      <w:r w:rsidRPr="00283765">
        <w:rPr>
          <w:i/>
          <w:sz w:val="28"/>
          <w:szCs w:val="28"/>
          <w:highlight w:val="green"/>
          <w:vertAlign w:val="subscript"/>
          <w:lang w:val="en-US"/>
        </w:rPr>
        <w:t>w</w:t>
      </w:r>
      <w:r w:rsidRPr="00283765">
        <w:rPr>
          <w:sz w:val="28"/>
          <w:szCs w:val="28"/>
          <w:highlight w:val="green"/>
        </w:rPr>
        <w:t xml:space="preserve"> – скорость звука в воде, равная 1485 м/с;</w:t>
      </w:r>
    </w:p>
    <w:p w14:paraId="439F022A" w14:textId="77777777" w:rsidR="0020140F" w:rsidRPr="00283765" w:rsidRDefault="0020140F" w:rsidP="003B6C9D">
      <w:pPr>
        <w:pStyle w:val="af7"/>
        <w:ind w:left="1134" w:hanging="708"/>
        <w:jc w:val="both"/>
        <w:rPr>
          <w:sz w:val="28"/>
          <w:szCs w:val="28"/>
          <w:highlight w:val="green"/>
        </w:rPr>
      </w:pPr>
      <w:r w:rsidRPr="00283765">
        <w:rPr>
          <w:i/>
          <w:sz w:val="28"/>
          <w:szCs w:val="28"/>
          <w:highlight w:val="green"/>
        </w:rPr>
        <w:t>Т</w:t>
      </w:r>
      <w:r w:rsidRPr="00283765">
        <w:rPr>
          <w:sz w:val="28"/>
          <w:szCs w:val="28"/>
          <w:highlight w:val="green"/>
          <w:vertAlign w:val="subscript"/>
        </w:rPr>
        <w:t>0</w:t>
      </w:r>
      <w:r w:rsidRPr="00283765">
        <w:rPr>
          <w:sz w:val="28"/>
          <w:szCs w:val="28"/>
          <w:highlight w:val="green"/>
        </w:rPr>
        <w:t xml:space="preserve"> – преобладающий период сейсмических колебаний грунта, значение которого принима</w:t>
      </w:r>
      <w:r w:rsidR="003B6C9D" w:rsidRPr="00283765">
        <w:rPr>
          <w:sz w:val="28"/>
          <w:szCs w:val="28"/>
          <w:highlight w:val="green"/>
        </w:rPr>
        <w:t>ют</w:t>
      </w:r>
      <w:r w:rsidRPr="00283765">
        <w:rPr>
          <w:sz w:val="28"/>
          <w:szCs w:val="28"/>
          <w:highlight w:val="green"/>
        </w:rPr>
        <w:t xml:space="preserve"> равным 0</w:t>
      </w:r>
      <w:r w:rsidR="003B6C9D" w:rsidRPr="00283765">
        <w:rPr>
          <w:sz w:val="28"/>
          <w:szCs w:val="28"/>
          <w:highlight w:val="green"/>
        </w:rPr>
        <w:t>,</w:t>
      </w:r>
      <w:r w:rsidRPr="00283765">
        <w:rPr>
          <w:sz w:val="28"/>
          <w:szCs w:val="28"/>
          <w:highlight w:val="green"/>
        </w:rPr>
        <w:t>5 с.</w:t>
      </w:r>
    </w:p>
    <w:p w14:paraId="4622EF22" w14:textId="77777777" w:rsidR="0020140F" w:rsidRPr="00283765" w:rsidRDefault="0020140F" w:rsidP="003B6C9D">
      <w:pPr>
        <w:pStyle w:val="af7"/>
        <w:ind w:firstLine="567"/>
        <w:jc w:val="both"/>
        <w:rPr>
          <w:sz w:val="28"/>
          <w:szCs w:val="28"/>
          <w:highlight w:val="green"/>
        </w:rPr>
      </w:pPr>
      <w:r w:rsidRPr="00283765">
        <w:rPr>
          <w:sz w:val="28"/>
          <w:szCs w:val="28"/>
          <w:highlight w:val="green"/>
        </w:rPr>
        <w:t xml:space="preserve">6.36 При расчете </w:t>
      </w:r>
      <w:r w:rsidR="001653AA" w:rsidRPr="00283765">
        <w:rPr>
          <w:sz w:val="28"/>
          <w:szCs w:val="28"/>
          <w:highlight w:val="green"/>
        </w:rPr>
        <w:t>ГТС</w:t>
      </w:r>
      <w:r w:rsidRPr="00283765">
        <w:rPr>
          <w:sz w:val="28"/>
          <w:szCs w:val="28"/>
          <w:highlight w:val="green"/>
        </w:rPr>
        <w:t xml:space="preserve"> на вертикальную составляющую сейсмического воздействия следует учитывать дополнительное сейсмическое давление воды </w:t>
      </w:r>
      <w:r w:rsidR="00795380" w:rsidRPr="00283765">
        <w:rPr>
          <w:i/>
          <w:sz w:val="28"/>
          <w:szCs w:val="28"/>
          <w:highlight w:val="green"/>
          <w:lang w:val="en-US"/>
        </w:rPr>
        <w:t>p</w:t>
      </w:r>
      <w:r w:rsidR="00795380" w:rsidRPr="00283765">
        <w:rPr>
          <w:i/>
          <w:sz w:val="28"/>
          <w:szCs w:val="28"/>
          <w:highlight w:val="green"/>
          <w:vertAlign w:val="subscript"/>
          <w:lang w:val="en-US"/>
        </w:rPr>
        <w:t>w</w:t>
      </w:r>
      <w:r w:rsidR="00795380" w:rsidRPr="00283765">
        <w:rPr>
          <w:i/>
          <w:sz w:val="28"/>
          <w:szCs w:val="28"/>
          <w:highlight w:val="green"/>
          <w:vertAlign w:val="subscript"/>
        </w:rPr>
        <w:t>,</w:t>
      </w:r>
      <w:r w:rsidR="00795380" w:rsidRPr="00283765">
        <w:rPr>
          <w:i/>
          <w:sz w:val="28"/>
          <w:szCs w:val="28"/>
          <w:highlight w:val="green"/>
          <w:vertAlign w:val="subscript"/>
          <w:lang w:val="en-US"/>
        </w:rPr>
        <w:t>ad</w:t>
      </w:r>
      <w:r w:rsidRPr="00283765">
        <w:rPr>
          <w:sz w:val="28"/>
          <w:szCs w:val="28"/>
          <w:highlight w:val="green"/>
        </w:rPr>
        <w:t xml:space="preserve"> (ординаты давления) на наклонные грани </w:t>
      </w:r>
      <w:r w:rsidR="00795380" w:rsidRPr="00283765">
        <w:rPr>
          <w:sz w:val="28"/>
          <w:szCs w:val="28"/>
          <w:highlight w:val="green"/>
        </w:rPr>
        <w:t>ГТС, определяемое по формуле</w:t>
      </w:r>
    </w:p>
    <w:p w14:paraId="453CB814" w14:textId="77777777" w:rsidR="0020140F" w:rsidRPr="00283765" w:rsidRDefault="00795380" w:rsidP="0020140F">
      <w:pPr>
        <w:pStyle w:val="ad"/>
        <w:spacing w:after="0" w:line="360" w:lineRule="auto"/>
        <w:ind w:left="0" w:firstLine="709"/>
        <w:jc w:val="right"/>
        <w:rPr>
          <w:sz w:val="28"/>
          <w:szCs w:val="28"/>
          <w:highlight w:val="green"/>
        </w:rPr>
      </w:pPr>
      <w:r w:rsidRPr="00283765">
        <w:rPr>
          <w:i/>
          <w:sz w:val="28"/>
          <w:szCs w:val="28"/>
          <w:highlight w:val="green"/>
          <w:lang w:val="en-US"/>
        </w:rPr>
        <w:t>p</w:t>
      </w:r>
      <w:r w:rsidRPr="00283765">
        <w:rPr>
          <w:i/>
          <w:sz w:val="28"/>
          <w:szCs w:val="28"/>
          <w:highlight w:val="green"/>
          <w:vertAlign w:val="subscript"/>
          <w:lang w:val="en-US"/>
        </w:rPr>
        <w:t>w</w:t>
      </w:r>
      <w:r w:rsidRPr="00283765">
        <w:rPr>
          <w:i/>
          <w:sz w:val="28"/>
          <w:szCs w:val="28"/>
          <w:highlight w:val="green"/>
          <w:vertAlign w:val="subscript"/>
        </w:rPr>
        <w:t>,</w:t>
      </w:r>
      <w:r w:rsidRPr="00283765">
        <w:rPr>
          <w:i/>
          <w:sz w:val="28"/>
          <w:szCs w:val="28"/>
          <w:highlight w:val="green"/>
          <w:vertAlign w:val="subscript"/>
          <w:lang w:val="en-US"/>
        </w:rPr>
        <w:t>ad</w:t>
      </w:r>
      <w:r w:rsidRPr="00283765">
        <w:rPr>
          <w:sz w:val="28"/>
          <w:szCs w:val="28"/>
          <w:highlight w:val="green"/>
        </w:rPr>
        <w:t xml:space="preserve"> = 0,5 </w:t>
      </w:r>
      <w:r w:rsidRPr="00283765">
        <w:rPr>
          <w:i/>
          <w:sz w:val="28"/>
          <w:szCs w:val="28"/>
          <w:highlight w:val="green"/>
          <w:lang w:val="en-US"/>
        </w:rPr>
        <w:t>p</w:t>
      </w:r>
      <w:r w:rsidRPr="00283765">
        <w:rPr>
          <w:i/>
          <w:sz w:val="28"/>
          <w:szCs w:val="28"/>
          <w:highlight w:val="green"/>
          <w:vertAlign w:val="subscript"/>
          <w:lang w:val="en-US"/>
        </w:rPr>
        <w:t>w</w:t>
      </w:r>
      <w:r w:rsidRPr="00283765">
        <w:rPr>
          <w:sz w:val="28"/>
          <w:szCs w:val="28"/>
          <w:highlight w:val="green"/>
        </w:rPr>
        <w:t xml:space="preserve"> </w:t>
      </w:r>
      <w:r w:rsidRPr="00283765">
        <w:rPr>
          <w:i/>
          <w:sz w:val="28"/>
          <w:szCs w:val="28"/>
          <w:highlight w:val="green"/>
          <w:lang w:val="en-US"/>
        </w:rPr>
        <w:t>gzAk</w:t>
      </w:r>
      <w:r w:rsidRPr="00283765">
        <w:rPr>
          <w:i/>
          <w:sz w:val="28"/>
          <w:szCs w:val="28"/>
          <w:highlight w:val="green"/>
          <w:vertAlign w:val="subscript"/>
          <w:lang w:val="en-US"/>
        </w:rPr>
        <w:t>f</w:t>
      </w:r>
      <w:r w:rsidRPr="00283765">
        <w:rPr>
          <w:sz w:val="28"/>
          <w:szCs w:val="28"/>
          <w:highlight w:val="green"/>
          <w:lang w:val="en-US"/>
        </w:rPr>
        <w:t>sinΘ</w:t>
      </w:r>
      <w:r w:rsidRPr="00283765">
        <w:rPr>
          <w:sz w:val="28"/>
          <w:szCs w:val="28"/>
          <w:highlight w:val="green"/>
        </w:rPr>
        <w:t>,</w:t>
      </w:r>
      <w:r w:rsidR="0020140F" w:rsidRPr="00283765">
        <w:rPr>
          <w:sz w:val="28"/>
          <w:szCs w:val="28"/>
          <w:highlight w:val="green"/>
        </w:rPr>
        <w:t xml:space="preserve">                                (26)</w:t>
      </w:r>
    </w:p>
    <w:p w14:paraId="456EB11B" w14:textId="77777777" w:rsidR="0020140F" w:rsidRPr="00283765" w:rsidRDefault="0020140F" w:rsidP="00795380">
      <w:pPr>
        <w:pStyle w:val="af7"/>
        <w:jc w:val="both"/>
        <w:rPr>
          <w:sz w:val="28"/>
          <w:szCs w:val="28"/>
          <w:highlight w:val="green"/>
        </w:rPr>
      </w:pPr>
      <w:r w:rsidRPr="00283765">
        <w:rPr>
          <w:sz w:val="28"/>
          <w:szCs w:val="28"/>
          <w:highlight w:val="green"/>
        </w:rPr>
        <w:t xml:space="preserve">где </w:t>
      </w:r>
      <w:r w:rsidRPr="00283765">
        <w:rPr>
          <w:i/>
          <w:sz w:val="28"/>
          <w:szCs w:val="28"/>
          <w:highlight w:val="green"/>
          <w:lang w:val="en-US"/>
        </w:rPr>
        <w:t>z</w:t>
      </w:r>
      <w:r w:rsidRPr="00283765">
        <w:rPr>
          <w:sz w:val="28"/>
          <w:szCs w:val="28"/>
          <w:highlight w:val="green"/>
        </w:rPr>
        <w:t xml:space="preserve"> – расстояние от рассматриваемого сечения до водной поверхности;</w:t>
      </w:r>
    </w:p>
    <w:p w14:paraId="428D2A7B" w14:textId="77777777" w:rsidR="0020140F" w:rsidRPr="00795380" w:rsidRDefault="00795380" w:rsidP="00795380">
      <w:pPr>
        <w:pStyle w:val="af7"/>
        <w:ind w:firstLine="284"/>
        <w:jc w:val="both"/>
        <w:rPr>
          <w:sz w:val="28"/>
          <w:szCs w:val="28"/>
        </w:rPr>
      </w:pPr>
      <w:r w:rsidRPr="00283765">
        <w:rPr>
          <w:sz w:val="28"/>
          <w:szCs w:val="28"/>
          <w:highlight w:val="green"/>
          <w:lang w:val="en-US"/>
        </w:rPr>
        <w:t>Θ</w:t>
      </w:r>
      <w:r w:rsidR="0020140F" w:rsidRPr="00283765">
        <w:rPr>
          <w:sz w:val="28"/>
          <w:szCs w:val="28"/>
          <w:highlight w:val="green"/>
        </w:rPr>
        <w:t xml:space="preserve"> </w:t>
      </w:r>
      <w:r w:rsidRPr="00283765">
        <w:rPr>
          <w:sz w:val="28"/>
          <w:szCs w:val="28"/>
          <w:highlight w:val="green"/>
        </w:rPr>
        <w:t>–</w:t>
      </w:r>
      <w:r w:rsidR="0020140F" w:rsidRPr="00283765">
        <w:rPr>
          <w:sz w:val="28"/>
          <w:szCs w:val="28"/>
          <w:highlight w:val="green"/>
        </w:rPr>
        <w:t xml:space="preserve"> угол наклона напорной грани к вертикали.</w:t>
      </w:r>
    </w:p>
    <w:p w14:paraId="3CA38A13" w14:textId="77777777" w:rsidR="0020140F" w:rsidRPr="00283765" w:rsidRDefault="0020140F" w:rsidP="00795380">
      <w:pPr>
        <w:pStyle w:val="af7"/>
        <w:ind w:firstLine="567"/>
        <w:jc w:val="both"/>
        <w:rPr>
          <w:sz w:val="28"/>
          <w:szCs w:val="28"/>
          <w:highlight w:val="green"/>
        </w:rPr>
      </w:pPr>
      <w:r w:rsidRPr="00283765">
        <w:rPr>
          <w:sz w:val="28"/>
          <w:szCs w:val="28"/>
          <w:highlight w:val="green"/>
        </w:rPr>
        <w:t>6.37 Если в ложе водохранилища (или вблизи его) установлено наличие активных разломов, а также выявлены потенциально неустойчивые массивы на берегах водохранилища, то при назначении превышения гребня плотины над расчетным горизонтом водохранилища следует учитывать возможность возникновения на поверхности водохранилища волн сейсмического происхождения.</w:t>
      </w:r>
    </w:p>
    <w:p w14:paraId="68F4C920" w14:textId="77777777" w:rsidR="00A96422" w:rsidRPr="00795380" w:rsidRDefault="00A96422" w:rsidP="00A96422">
      <w:pPr>
        <w:pStyle w:val="af7"/>
        <w:ind w:firstLine="567"/>
        <w:jc w:val="both"/>
        <w:rPr>
          <w:sz w:val="28"/>
          <w:szCs w:val="28"/>
        </w:rPr>
      </w:pPr>
      <w:r w:rsidRPr="00283765">
        <w:rPr>
          <w:sz w:val="28"/>
          <w:szCs w:val="28"/>
          <w:highlight w:val="green"/>
        </w:rPr>
        <w:t>Определение высоты волны на поверхности водохранилища требует учета сейсмотектонических и других факторов (плановой формы водохранилища, расстояния между разломом и плотиной и т.д.).</w:t>
      </w:r>
    </w:p>
    <w:p w14:paraId="11D4C2BE" w14:textId="77777777" w:rsidR="0020140F" w:rsidRPr="00795380" w:rsidRDefault="0020140F" w:rsidP="00795380">
      <w:pPr>
        <w:pStyle w:val="af7"/>
        <w:ind w:firstLine="567"/>
        <w:jc w:val="both"/>
        <w:rPr>
          <w:sz w:val="28"/>
          <w:szCs w:val="28"/>
        </w:rPr>
      </w:pPr>
      <w:r w:rsidRPr="00795380">
        <w:rPr>
          <w:sz w:val="28"/>
          <w:szCs w:val="28"/>
        </w:rPr>
        <w:t>6.38 При выполнении расчетов на сейсмические воздействия плотин высотой более 100 м рекомендуется учитывать такие факторы, как сжимаемость воды и поглощение энергии дном верхнего бьефа.</w:t>
      </w:r>
    </w:p>
    <w:p w14:paraId="2A3FBF01" w14:textId="77777777" w:rsidR="00413601" w:rsidRPr="00795380" w:rsidRDefault="00413601" w:rsidP="00795380">
      <w:pPr>
        <w:pStyle w:val="af7"/>
        <w:ind w:firstLine="567"/>
        <w:jc w:val="both"/>
        <w:rPr>
          <w:sz w:val="28"/>
          <w:szCs w:val="28"/>
        </w:rPr>
      </w:pPr>
    </w:p>
    <w:p w14:paraId="6A8F43E1" w14:textId="77777777" w:rsidR="0020140F" w:rsidRPr="00795380" w:rsidRDefault="0020140F" w:rsidP="00795380">
      <w:pPr>
        <w:pStyle w:val="af7"/>
        <w:ind w:left="567"/>
        <w:jc w:val="both"/>
        <w:rPr>
          <w:b/>
          <w:sz w:val="28"/>
          <w:szCs w:val="28"/>
        </w:rPr>
      </w:pPr>
      <w:r w:rsidRPr="00795380">
        <w:rPr>
          <w:b/>
          <w:sz w:val="28"/>
          <w:szCs w:val="28"/>
        </w:rPr>
        <w:t>7 Мероприятия по повышению сейсмостойкости</w:t>
      </w:r>
      <w:r w:rsidR="00795380">
        <w:rPr>
          <w:b/>
          <w:sz w:val="28"/>
          <w:szCs w:val="28"/>
        </w:rPr>
        <w:t xml:space="preserve"> </w:t>
      </w:r>
      <w:r w:rsidRPr="00795380">
        <w:rPr>
          <w:b/>
          <w:sz w:val="28"/>
          <w:szCs w:val="28"/>
        </w:rPr>
        <w:t>гидротехнических сооружений</w:t>
      </w:r>
    </w:p>
    <w:p w14:paraId="152C09A0" w14:textId="77777777" w:rsidR="0020140F" w:rsidRPr="00747215" w:rsidRDefault="0020140F" w:rsidP="00795380">
      <w:pPr>
        <w:pStyle w:val="af7"/>
        <w:ind w:firstLine="567"/>
        <w:jc w:val="both"/>
        <w:rPr>
          <w:sz w:val="28"/>
          <w:szCs w:val="28"/>
          <w:highlight w:val="green"/>
        </w:rPr>
      </w:pPr>
      <w:r w:rsidRPr="00747215">
        <w:rPr>
          <w:sz w:val="28"/>
          <w:szCs w:val="28"/>
          <w:highlight w:val="green"/>
        </w:rPr>
        <w:t xml:space="preserve">7.1 При необходимости размещения сооружений на участке тектонического разлома основные сооружения гидроузла (плотины, здания ГЭС, водосбросы) следует размещать на едином структурно-тектоническом блоке, в пределах которого </w:t>
      </w:r>
      <w:r w:rsidR="00795380" w:rsidRPr="00747215">
        <w:rPr>
          <w:sz w:val="28"/>
          <w:szCs w:val="28"/>
          <w:highlight w:val="green"/>
        </w:rPr>
        <w:t xml:space="preserve">исключена возможность взаимных </w:t>
      </w:r>
      <w:r w:rsidRPr="00747215">
        <w:rPr>
          <w:sz w:val="28"/>
          <w:szCs w:val="28"/>
          <w:highlight w:val="green"/>
        </w:rPr>
        <w:t>подвижек частей сооружения.</w:t>
      </w:r>
    </w:p>
    <w:p w14:paraId="5579EE67" w14:textId="77777777" w:rsidR="0020140F" w:rsidRPr="00747215" w:rsidRDefault="0020140F" w:rsidP="00795380">
      <w:pPr>
        <w:pStyle w:val="af7"/>
        <w:ind w:firstLine="567"/>
        <w:jc w:val="both"/>
        <w:rPr>
          <w:sz w:val="28"/>
          <w:szCs w:val="28"/>
          <w:highlight w:val="green"/>
        </w:rPr>
      </w:pPr>
      <w:r w:rsidRPr="00747215">
        <w:rPr>
          <w:sz w:val="28"/>
          <w:szCs w:val="28"/>
          <w:highlight w:val="green"/>
        </w:rPr>
        <w:t>При невозможности исключения взаимных подвижек частей сооружения в проекте должны быть разработаны специальные конструктивные мероприятия, позволяющие воспринять дифференцированные подвижки без ущерба для безопасности сооружения.</w:t>
      </w:r>
    </w:p>
    <w:p w14:paraId="41BBD6DC" w14:textId="77777777" w:rsidR="0020140F" w:rsidRPr="00795380" w:rsidRDefault="0020140F" w:rsidP="00795380">
      <w:pPr>
        <w:pStyle w:val="af7"/>
        <w:ind w:firstLine="567"/>
        <w:jc w:val="both"/>
        <w:rPr>
          <w:sz w:val="28"/>
          <w:szCs w:val="28"/>
        </w:rPr>
      </w:pPr>
      <w:r w:rsidRPr="00747215">
        <w:rPr>
          <w:sz w:val="28"/>
          <w:szCs w:val="28"/>
          <w:highlight w:val="green"/>
        </w:rPr>
        <w:t xml:space="preserve">7.2 Строительство </w:t>
      </w:r>
      <w:r w:rsidR="00795380" w:rsidRPr="00747215">
        <w:rPr>
          <w:sz w:val="28"/>
          <w:szCs w:val="28"/>
          <w:highlight w:val="green"/>
        </w:rPr>
        <w:t>ВНСФ</w:t>
      </w:r>
      <w:r w:rsidRPr="00747215">
        <w:rPr>
          <w:sz w:val="28"/>
          <w:szCs w:val="28"/>
          <w:highlight w:val="green"/>
        </w:rPr>
        <w:t xml:space="preserve"> (</w:t>
      </w:r>
      <w:r w:rsidR="00F81526" w:rsidRPr="00747215">
        <w:rPr>
          <w:sz w:val="28"/>
          <w:szCs w:val="28"/>
          <w:highlight w:val="green"/>
        </w:rPr>
        <w:t>см.</w:t>
      </w:r>
      <w:r w:rsidRPr="00747215">
        <w:rPr>
          <w:sz w:val="28"/>
          <w:szCs w:val="28"/>
          <w:highlight w:val="green"/>
        </w:rPr>
        <w:t xml:space="preserve"> примечание</w:t>
      </w:r>
      <w:r w:rsidR="00F81526" w:rsidRPr="00747215">
        <w:rPr>
          <w:sz w:val="28"/>
          <w:szCs w:val="28"/>
          <w:highlight w:val="green"/>
        </w:rPr>
        <w:t xml:space="preserve"> к 6.3</w:t>
      </w:r>
      <w:r w:rsidRPr="00747215">
        <w:rPr>
          <w:sz w:val="28"/>
          <w:szCs w:val="28"/>
          <w:highlight w:val="green"/>
        </w:rPr>
        <w:t xml:space="preserve">) на оползнеопасных участках допускается только при осуществлении мероприятий, исключающих образование оползневых деформаций в основании </w:t>
      </w:r>
      <w:r w:rsidRPr="00747215">
        <w:rPr>
          <w:sz w:val="28"/>
          <w:szCs w:val="28"/>
          <w:highlight w:val="green"/>
        </w:rPr>
        <w:lastRenderedPageBreak/>
        <w:t>сооружения и береговых склонах в створе сооружения, а также катастрофического обрушения бортов водохранилища, способного привести к переливу воды через гребень плотины.</w:t>
      </w:r>
    </w:p>
    <w:p w14:paraId="5E2E8FE9" w14:textId="77777777" w:rsidR="0020140F" w:rsidRPr="00747215" w:rsidRDefault="0020140F" w:rsidP="00795380">
      <w:pPr>
        <w:pStyle w:val="af7"/>
        <w:ind w:firstLine="567"/>
        <w:jc w:val="both"/>
        <w:rPr>
          <w:sz w:val="28"/>
          <w:szCs w:val="28"/>
          <w:highlight w:val="green"/>
        </w:rPr>
      </w:pPr>
      <w:r w:rsidRPr="00747215">
        <w:rPr>
          <w:sz w:val="28"/>
          <w:szCs w:val="28"/>
          <w:highlight w:val="green"/>
        </w:rPr>
        <w:t>7.3 При возможности нарушения устойчивости сооружения, а также развития чрезмерных деформаций в теле сооружения и в основании вследствие разжижения и других деструктивных изменений состояния грунтов в основании или теле сооружения под влиянием сейсмических воздействий следует предусматривать искусственное уплотнение или укрепление этих грунтов.</w:t>
      </w:r>
    </w:p>
    <w:p w14:paraId="3B53BD41" w14:textId="77777777" w:rsidR="0020140F" w:rsidRPr="00747215" w:rsidRDefault="0020140F" w:rsidP="00795380">
      <w:pPr>
        <w:pStyle w:val="af7"/>
        <w:ind w:firstLine="567"/>
        <w:jc w:val="both"/>
        <w:rPr>
          <w:sz w:val="28"/>
          <w:szCs w:val="28"/>
          <w:highlight w:val="green"/>
        </w:rPr>
      </w:pPr>
      <w:r w:rsidRPr="00747215">
        <w:rPr>
          <w:sz w:val="28"/>
          <w:szCs w:val="28"/>
          <w:highlight w:val="green"/>
        </w:rPr>
        <w:t>7.4 Для каменно-земляных плотин в сейсмических районах с верховой стороны ядер и экранов следует предусматривать устройство фильтров (переходных слоев), при этом подбор состава первого слоя фильтра должен обеспечивать кольматацию (самозалечивание) трещин, которые могут образоваться в противофильтрационном элементе при землетрясении.</w:t>
      </w:r>
    </w:p>
    <w:p w14:paraId="169037C3" w14:textId="77777777" w:rsidR="0020140F" w:rsidRPr="00747215" w:rsidRDefault="0020140F" w:rsidP="00795380">
      <w:pPr>
        <w:pStyle w:val="af7"/>
        <w:ind w:firstLine="567"/>
        <w:jc w:val="both"/>
        <w:rPr>
          <w:sz w:val="28"/>
          <w:szCs w:val="28"/>
          <w:highlight w:val="green"/>
        </w:rPr>
      </w:pPr>
      <w:r w:rsidRPr="00747215">
        <w:rPr>
          <w:sz w:val="28"/>
          <w:szCs w:val="28"/>
          <w:highlight w:val="green"/>
        </w:rPr>
        <w:t>7.5 Верховые водонасыщенные призмы плотин из грунтовых материалов следует проектировать из крупнозернистых грунтов с повышенными коэффициентами неоднородности и фильтрации (каменная наброска, гравелистые, галечниковые грунты и др.), которые обладают существенно ограниченной способностью к разжижению при сейсмических воздействиях. При необходимости уменьшения объ</w:t>
      </w:r>
      <w:r w:rsidR="00F81526" w:rsidRPr="00747215">
        <w:rPr>
          <w:sz w:val="28"/>
          <w:szCs w:val="28"/>
          <w:highlight w:val="green"/>
        </w:rPr>
        <w:t xml:space="preserve">ема крупнозернистого материала </w:t>
      </w:r>
      <w:r w:rsidRPr="00747215">
        <w:rPr>
          <w:sz w:val="28"/>
          <w:szCs w:val="28"/>
          <w:highlight w:val="green"/>
        </w:rPr>
        <w:t>в теле верховой призмы допускается введение горизонтальных слоев из крупнозернистых (крупнообломочных) сильнодренирующих материалов.</w:t>
      </w:r>
    </w:p>
    <w:p w14:paraId="35B802D1" w14:textId="77777777" w:rsidR="0020140F" w:rsidRPr="00F81526" w:rsidRDefault="0020140F" w:rsidP="00795380">
      <w:pPr>
        <w:pStyle w:val="af7"/>
        <w:ind w:firstLine="567"/>
        <w:jc w:val="both"/>
      </w:pPr>
      <w:r w:rsidRPr="00747215">
        <w:rPr>
          <w:highlight w:val="green"/>
        </w:rPr>
        <w:t xml:space="preserve">П р и м е ч а н и е </w:t>
      </w:r>
      <w:r w:rsidR="00F81526" w:rsidRPr="00747215">
        <w:rPr>
          <w:highlight w:val="green"/>
        </w:rPr>
        <w:t>–</w:t>
      </w:r>
      <w:r w:rsidRPr="00747215">
        <w:rPr>
          <w:highlight w:val="green"/>
        </w:rPr>
        <w:t xml:space="preserve"> Указания </w:t>
      </w:r>
      <w:r w:rsidR="00505D42" w:rsidRPr="00747215">
        <w:rPr>
          <w:highlight w:val="green"/>
        </w:rPr>
        <w:t>настоящего</w:t>
      </w:r>
      <w:r w:rsidRPr="00747215">
        <w:rPr>
          <w:highlight w:val="green"/>
        </w:rPr>
        <w:t xml:space="preserve"> пункта не распространяются на </w:t>
      </w:r>
      <w:r w:rsidR="00024C94" w:rsidRPr="00747215">
        <w:rPr>
          <w:highlight w:val="green"/>
        </w:rPr>
        <w:t>ГТС</w:t>
      </w:r>
      <w:r w:rsidR="00F81526" w:rsidRPr="00747215">
        <w:rPr>
          <w:highlight w:val="green"/>
        </w:rPr>
        <w:t xml:space="preserve"> </w:t>
      </w:r>
      <w:r w:rsidRPr="00747215">
        <w:rPr>
          <w:highlight w:val="green"/>
        </w:rPr>
        <w:t xml:space="preserve">из </w:t>
      </w:r>
      <w:r w:rsidR="00F81526" w:rsidRPr="00747215">
        <w:rPr>
          <w:highlight w:val="green"/>
        </w:rPr>
        <w:t>грунтовых материалов с экраном.</w:t>
      </w:r>
    </w:p>
    <w:p w14:paraId="6F50D0A2" w14:textId="77777777" w:rsidR="0020140F" w:rsidRPr="00795380" w:rsidRDefault="0020140F" w:rsidP="00795380">
      <w:pPr>
        <w:pStyle w:val="af7"/>
        <w:ind w:firstLine="567"/>
        <w:jc w:val="both"/>
        <w:rPr>
          <w:sz w:val="28"/>
          <w:szCs w:val="28"/>
        </w:rPr>
      </w:pPr>
      <w:r w:rsidRPr="00747215">
        <w:rPr>
          <w:sz w:val="28"/>
          <w:szCs w:val="28"/>
          <w:highlight w:val="green"/>
        </w:rPr>
        <w:t xml:space="preserve">7.6 </w:t>
      </w:r>
      <w:r w:rsidR="00484AC9" w:rsidRPr="00747215">
        <w:rPr>
          <w:sz w:val="28"/>
          <w:szCs w:val="28"/>
          <w:highlight w:val="green"/>
        </w:rPr>
        <w:t>В</w:t>
      </w:r>
      <w:r w:rsidRPr="00747215">
        <w:rPr>
          <w:sz w:val="28"/>
          <w:szCs w:val="28"/>
          <w:highlight w:val="green"/>
        </w:rPr>
        <w:t xml:space="preserve"> цел</w:t>
      </w:r>
      <w:r w:rsidR="00484AC9" w:rsidRPr="00747215">
        <w:rPr>
          <w:sz w:val="28"/>
          <w:szCs w:val="28"/>
          <w:highlight w:val="green"/>
        </w:rPr>
        <w:t>ях</w:t>
      </w:r>
      <w:r w:rsidRPr="00747215">
        <w:rPr>
          <w:sz w:val="28"/>
          <w:szCs w:val="28"/>
          <w:highlight w:val="green"/>
        </w:rPr>
        <w:t xml:space="preserve"> повышения устойчивости верховой упорной призмы плотин из грунтовых материалов с ядрами или диафрагмами при сейсмических воздействиях </w:t>
      </w:r>
      <w:r w:rsidR="00505D42" w:rsidRPr="00747215">
        <w:rPr>
          <w:sz w:val="28"/>
          <w:szCs w:val="28"/>
          <w:highlight w:val="green"/>
        </w:rPr>
        <w:t>следует</w:t>
      </w:r>
      <w:r w:rsidRPr="00747215">
        <w:rPr>
          <w:sz w:val="28"/>
          <w:szCs w:val="28"/>
          <w:highlight w:val="green"/>
        </w:rPr>
        <w:t xml:space="preserve"> разрабатывать мероприятия, обеспечивающие снижение избыточного порового давления в грунтах, в частности максимальное уплотнение несвязных грунтов, крепление откосов каменной наброской, устройство дополните</w:t>
      </w:r>
      <w:r w:rsidR="00484AC9" w:rsidRPr="00747215">
        <w:rPr>
          <w:sz w:val="28"/>
          <w:szCs w:val="28"/>
          <w:highlight w:val="green"/>
        </w:rPr>
        <w:t>льных дренирующих слоев и т. д.</w:t>
      </w:r>
    </w:p>
    <w:p w14:paraId="0A60C659" w14:textId="77777777" w:rsidR="0020140F" w:rsidRPr="00747215" w:rsidRDefault="0020140F" w:rsidP="00795380">
      <w:pPr>
        <w:pStyle w:val="af7"/>
        <w:ind w:firstLine="567"/>
        <w:jc w:val="both"/>
        <w:rPr>
          <w:sz w:val="28"/>
          <w:szCs w:val="28"/>
          <w:highlight w:val="green"/>
        </w:rPr>
      </w:pPr>
      <w:r w:rsidRPr="00747215">
        <w:rPr>
          <w:sz w:val="28"/>
          <w:szCs w:val="28"/>
          <w:highlight w:val="green"/>
        </w:rPr>
        <w:t>7.7 При проектировании плотин и других водоподпорных сооружений в сейсмических районах следует повышать их сейсмостойкость с помощью одного (или нескольких) мероприятий из нижеследующего перечня, осуществляя выбор на основании их технико-экономического сопоставления:</w:t>
      </w:r>
    </w:p>
    <w:p w14:paraId="3DA60299" w14:textId="77777777" w:rsidR="0020140F" w:rsidRPr="00747215" w:rsidRDefault="0020140F" w:rsidP="00795380">
      <w:pPr>
        <w:pStyle w:val="af7"/>
        <w:ind w:firstLine="567"/>
        <w:jc w:val="both"/>
        <w:rPr>
          <w:sz w:val="28"/>
          <w:szCs w:val="28"/>
          <w:highlight w:val="green"/>
        </w:rPr>
      </w:pPr>
      <w:r w:rsidRPr="00747215">
        <w:rPr>
          <w:sz w:val="28"/>
          <w:szCs w:val="28"/>
          <w:highlight w:val="green"/>
        </w:rPr>
        <w:t>а) уширение поперечного профиля плотины в ее нижней части;</w:t>
      </w:r>
    </w:p>
    <w:p w14:paraId="24BE7F40" w14:textId="77777777" w:rsidR="0020140F" w:rsidRPr="00747215" w:rsidRDefault="0020140F" w:rsidP="00795380">
      <w:pPr>
        <w:pStyle w:val="af7"/>
        <w:ind w:firstLine="567"/>
        <w:jc w:val="both"/>
        <w:rPr>
          <w:sz w:val="28"/>
          <w:szCs w:val="28"/>
          <w:highlight w:val="green"/>
        </w:rPr>
      </w:pPr>
      <w:r w:rsidRPr="00747215">
        <w:rPr>
          <w:sz w:val="28"/>
          <w:szCs w:val="28"/>
          <w:highlight w:val="green"/>
        </w:rPr>
        <w:t>б) облегчение верхней части сооружений за счет применения оголовков минимальной массы, устройства верхней части сооружения в виде стенки, контрфорсной или рамной конструкции, выполнения полостей в пригр</w:t>
      </w:r>
      <w:r w:rsidR="00484AC9" w:rsidRPr="00747215">
        <w:rPr>
          <w:sz w:val="28"/>
          <w:szCs w:val="28"/>
          <w:highlight w:val="green"/>
        </w:rPr>
        <w:t>ебневой зоне сооружения и т. д.;</w:t>
      </w:r>
    </w:p>
    <w:p w14:paraId="3B2481A8" w14:textId="77777777" w:rsidR="0020140F" w:rsidRPr="00747215" w:rsidRDefault="0020140F" w:rsidP="00795380">
      <w:pPr>
        <w:pStyle w:val="af7"/>
        <w:ind w:firstLine="567"/>
        <w:jc w:val="both"/>
        <w:rPr>
          <w:sz w:val="28"/>
          <w:szCs w:val="28"/>
          <w:highlight w:val="green"/>
        </w:rPr>
      </w:pPr>
      <w:r w:rsidRPr="00747215">
        <w:rPr>
          <w:sz w:val="28"/>
          <w:szCs w:val="28"/>
          <w:highlight w:val="green"/>
        </w:rPr>
        <w:lastRenderedPageBreak/>
        <w:t>в) укрепление основания, сложенного нескальными грунтами, путем инъектирования этих грунтов;</w:t>
      </w:r>
    </w:p>
    <w:p w14:paraId="028EE7D8" w14:textId="77777777" w:rsidR="0020140F" w:rsidRPr="00747215" w:rsidRDefault="0020140F" w:rsidP="00795380">
      <w:pPr>
        <w:pStyle w:val="af7"/>
        <w:ind w:firstLine="567"/>
        <w:jc w:val="both"/>
        <w:rPr>
          <w:sz w:val="28"/>
          <w:szCs w:val="28"/>
          <w:highlight w:val="green"/>
        </w:rPr>
      </w:pPr>
      <w:r w:rsidRPr="00747215">
        <w:rPr>
          <w:sz w:val="28"/>
          <w:szCs w:val="28"/>
          <w:highlight w:val="green"/>
        </w:rPr>
        <w:t>г) защита напорной грани плотины из грунтовых материалов водонепроницаемым экраном;</w:t>
      </w:r>
    </w:p>
    <w:p w14:paraId="3F610CD4" w14:textId="77777777" w:rsidR="0020140F" w:rsidRPr="00747215" w:rsidRDefault="0020140F" w:rsidP="00795380">
      <w:pPr>
        <w:pStyle w:val="af7"/>
        <w:ind w:firstLine="567"/>
        <w:jc w:val="both"/>
        <w:rPr>
          <w:sz w:val="28"/>
          <w:szCs w:val="28"/>
          <w:highlight w:val="green"/>
        </w:rPr>
      </w:pPr>
      <w:r w:rsidRPr="00747215">
        <w:rPr>
          <w:sz w:val="28"/>
          <w:szCs w:val="28"/>
          <w:highlight w:val="green"/>
        </w:rPr>
        <w:t>д) применение пространственно работающих массивных гравитационных плотин;</w:t>
      </w:r>
    </w:p>
    <w:p w14:paraId="0936062D" w14:textId="77777777" w:rsidR="0020140F" w:rsidRPr="00747215" w:rsidRDefault="0020140F" w:rsidP="00795380">
      <w:pPr>
        <w:pStyle w:val="af7"/>
        <w:ind w:firstLine="567"/>
        <w:jc w:val="both"/>
        <w:rPr>
          <w:sz w:val="28"/>
          <w:szCs w:val="28"/>
          <w:highlight w:val="green"/>
        </w:rPr>
      </w:pPr>
      <w:r w:rsidRPr="00747215">
        <w:rPr>
          <w:sz w:val="28"/>
          <w:szCs w:val="28"/>
          <w:highlight w:val="green"/>
        </w:rPr>
        <w:t>е) устройство периметрального шва для арочных плотин;</w:t>
      </w:r>
    </w:p>
    <w:p w14:paraId="789798B4" w14:textId="77777777" w:rsidR="0020140F" w:rsidRPr="00795380" w:rsidRDefault="00484AC9" w:rsidP="00795380">
      <w:pPr>
        <w:pStyle w:val="af7"/>
        <w:ind w:firstLine="567"/>
        <w:jc w:val="both"/>
        <w:rPr>
          <w:sz w:val="28"/>
          <w:szCs w:val="28"/>
        </w:rPr>
      </w:pPr>
      <w:r w:rsidRPr="00747215">
        <w:rPr>
          <w:sz w:val="28"/>
          <w:szCs w:val="28"/>
          <w:highlight w:val="green"/>
        </w:rPr>
        <w:t xml:space="preserve">ж) использование </w:t>
      </w:r>
      <w:r w:rsidR="007F7C4D" w:rsidRPr="00747215">
        <w:rPr>
          <w:sz w:val="28"/>
          <w:szCs w:val="28"/>
          <w:highlight w:val="green"/>
        </w:rPr>
        <w:t>«</w:t>
      </w:r>
      <w:r w:rsidR="0020140F" w:rsidRPr="00747215">
        <w:rPr>
          <w:sz w:val="28"/>
          <w:szCs w:val="28"/>
          <w:highlight w:val="green"/>
        </w:rPr>
        <w:t>армированного грунта</w:t>
      </w:r>
      <w:r w:rsidR="007F7C4D" w:rsidRPr="00747215">
        <w:rPr>
          <w:sz w:val="28"/>
          <w:szCs w:val="28"/>
          <w:highlight w:val="green"/>
        </w:rPr>
        <w:t>»</w:t>
      </w:r>
      <w:r w:rsidRPr="00747215">
        <w:rPr>
          <w:sz w:val="28"/>
          <w:szCs w:val="28"/>
          <w:highlight w:val="green"/>
        </w:rPr>
        <w:t xml:space="preserve"> для возведения земляных плотин.</w:t>
      </w:r>
    </w:p>
    <w:p w14:paraId="6ACA1F9C" w14:textId="77777777" w:rsidR="0020140F" w:rsidRPr="00795380" w:rsidRDefault="0020140F" w:rsidP="00795380">
      <w:pPr>
        <w:pStyle w:val="af7"/>
        <w:ind w:firstLine="567"/>
        <w:jc w:val="both"/>
        <w:rPr>
          <w:sz w:val="28"/>
          <w:szCs w:val="28"/>
        </w:rPr>
      </w:pPr>
      <w:r w:rsidRPr="00747215">
        <w:rPr>
          <w:sz w:val="28"/>
          <w:szCs w:val="28"/>
          <w:highlight w:val="green"/>
        </w:rPr>
        <w:t xml:space="preserve">7.8 Для повышения сейсмостойкости эксплуатируемых плотин, имеющих дефицит сейсмостойкости, следует рассматривать </w:t>
      </w:r>
      <w:r w:rsidR="00484AC9" w:rsidRPr="00747215">
        <w:rPr>
          <w:sz w:val="28"/>
          <w:szCs w:val="28"/>
          <w:highlight w:val="green"/>
        </w:rPr>
        <w:t xml:space="preserve">перечисления а), б), д) </w:t>
      </w:r>
      <w:r w:rsidRPr="00747215">
        <w:rPr>
          <w:sz w:val="28"/>
          <w:szCs w:val="28"/>
          <w:highlight w:val="green"/>
        </w:rPr>
        <w:t>7.7, а также инъекцию упорных призм грунтовых плотин цементными или иными растворами.</w:t>
      </w:r>
    </w:p>
    <w:p w14:paraId="672B8500" w14:textId="77777777" w:rsidR="0020140F" w:rsidRPr="00747215" w:rsidRDefault="0020140F" w:rsidP="00795380">
      <w:pPr>
        <w:pStyle w:val="af7"/>
        <w:ind w:firstLine="567"/>
        <w:jc w:val="both"/>
        <w:rPr>
          <w:sz w:val="28"/>
          <w:szCs w:val="28"/>
          <w:highlight w:val="green"/>
        </w:rPr>
      </w:pPr>
      <w:r w:rsidRPr="00747215">
        <w:rPr>
          <w:sz w:val="28"/>
          <w:szCs w:val="28"/>
          <w:highlight w:val="green"/>
        </w:rPr>
        <w:t>7.9 Пор</w:t>
      </w:r>
      <w:r w:rsidR="00484AC9" w:rsidRPr="00747215">
        <w:rPr>
          <w:sz w:val="28"/>
          <w:szCs w:val="28"/>
          <w:highlight w:val="green"/>
        </w:rPr>
        <w:t xml:space="preserve">товые оградительные сооружения (молы, волноломы) при расчетной </w:t>
      </w:r>
      <w:r w:rsidRPr="00747215">
        <w:rPr>
          <w:sz w:val="28"/>
          <w:szCs w:val="28"/>
          <w:highlight w:val="green"/>
        </w:rPr>
        <w:t xml:space="preserve">сейсмичности площадки 8 и 9 баллов следует возводить из наброски камня, обыкновенных и фасонных массивов или массивов-гигантов. Углы </w:t>
      </w:r>
      <w:r w:rsidR="00484AC9" w:rsidRPr="00747215">
        <w:rPr>
          <w:sz w:val="28"/>
          <w:szCs w:val="28"/>
          <w:highlight w:val="green"/>
        </w:rPr>
        <w:t xml:space="preserve">наклона откосов этих сооружений при </w:t>
      </w:r>
      <w:r w:rsidRPr="00747215">
        <w:rPr>
          <w:sz w:val="28"/>
          <w:szCs w:val="28"/>
          <w:highlight w:val="green"/>
        </w:rPr>
        <w:t xml:space="preserve">сейсмичности 8 и 9 баллов следует уменьшать соответственно не менее чем на 10 </w:t>
      </w:r>
      <w:r w:rsidR="00484AC9" w:rsidRPr="00747215">
        <w:rPr>
          <w:sz w:val="28"/>
          <w:szCs w:val="28"/>
          <w:highlight w:val="green"/>
        </w:rPr>
        <w:t xml:space="preserve">% </w:t>
      </w:r>
      <w:r w:rsidRPr="00747215">
        <w:rPr>
          <w:sz w:val="28"/>
          <w:szCs w:val="28"/>
          <w:highlight w:val="green"/>
        </w:rPr>
        <w:t>и 20</w:t>
      </w:r>
      <w:r w:rsidR="00484AC9" w:rsidRPr="00747215">
        <w:rPr>
          <w:sz w:val="28"/>
          <w:szCs w:val="28"/>
          <w:highlight w:val="green"/>
        </w:rPr>
        <w:t xml:space="preserve"> </w:t>
      </w:r>
      <w:r w:rsidRPr="00747215">
        <w:rPr>
          <w:sz w:val="28"/>
          <w:szCs w:val="28"/>
          <w:highlight w:val="green"/>
        </w:rPr>
        <w:t>% относительно допускаемых в несейсмических районах.</w:t>
      </w:r>
    </w:p>
    <w:p w14:paraId="0B9A4F68" w14:textId="77777777" w:rsidR="0020140F" w:rsidRPr="00747215" w:rsidRDefault="0020140F" w:rsidP="00795380">
      <w:pPr>
        <w:pStyle w:val="af7"/>
        <w:ind w:firstLine="567"/>
        <w:jc w:val="both"/>
        <w:rPr>
          <w:sz w:val="28"/>
          <w:szCs w:val="28"/>
          <w:highlight w:val="green"/>
        </w:rPr>
      </w:pPr>
      <w:r w:rsidRPr="00747215">
        <w:rPr>
          <w:sz w:val="28"/>
          <w:szCs w:val="28"/>
          <w:highlight w:val="green"/>
        </w:rPr>
        <w:t>При проектировании ограждающего сооружения следует рассматривать целесообразность принятия (на основании технико-экономического сопоставления) перечисленных ниже конструктивных решений, повышающих сейсмостойкость указанных сооружений:</w:t>
      </w:r>
    </w:p>
    <w:p w14:paraId="39E50CAB" w14:textId="77777777" w:rsidR="0020140F" w:rsidRPr="00747215" w:rsidRDefault="0020140F" w:rsidP="00795380">
      <w:pPr>
        <w:pStyle w:val="af7"/>
        <w:ind w:firstLine="567"/>
        <w:jc w:val="both"/>
        <w:rPr>
          <w:sz w:val="28"/>
          <w:szCs w:val="28"/>
          <w:highlight w:val="green"/>
        </w:rPr>
      </w:pPr>
      <w:r w:rsidRPr="00747215">
        <w:rPr>
          <w:sz w:val="28"/>
          <w:szCs w:val="28"/>
          <w:highlight w:val="green"/>
        </w:rPr>
        <w:t>а) размещение ограждающих сооружений на основаниях, сложенных более прочными грунтами;</w:t>
      </w:r>
    </w:p>
    <w:p w14:paraId="2323C554" w14:textId="77777777" w:rsidR="0020140F" w:rsidRPr="00747215" w:rsidRDefault="00484AC9" w:rsidP="00795380">
      <w:pPr>
        <w:pStyle w:val="af7"/>
        <w:ind w:firstLine="567"/>
        <w:jc w:val="both"/>
        <w:rPr>
          <w:sz w:val="28"/>
          <w:szCs w:val="28"/>
          <w:highlight w:val="green"/>
        </w:rPr>
      </w:pPr>
      <w:r w:rsidRPr="00747215">
        <w:rPr>
          <w:sz w:val="28"/>
          <w:szCs w:val="28"/>
          <w:highlight w:val="green"/>
        </w:rPr>
        <w:t xml:space="preserve">б) возведение </w:t>
      </w:r>
      <w:r w:rsidR="0020140F" w:rsidRPr="00747215">
        <w:rPr>
          <w:sz w:val="28"/>
          <w:szCs w:val="28"/>
          <w:highlight w:val="green"/>
        </w:rPr>
        <w:t>сооружений из массивов-гигантов;</w:t>
      </w:r>
    </w:p>
    <w:p w14:paraId="2E55ECC0" w14:textId="77777777" w:rsidR="0020140F" w:rsidRPr="00747215" w:rsidRDefault="0020140F" w:rsidP="00795380">
      <w:pPr>
        <w:pStyle w:val="af7"/>
        <w:ind w:firstLine="567"/>
        <w:jc w:val="both"/>
        <w:rPr>
          <w:sz w:val="28"/>
          <w:szCs w:val="28"/>
          <w:highlight w:val="green"/>
        </w:rPr>
      </w:pPr>
      <w:r w:rsidRPr="00747215">
        <w:rPr>
          <w:sz w:val="28"/>
          <w:szCs w:val="28"/>
          <w:highlight w:val="green"/>
        </w:rPr>
        <w:t>в) уширение подошвы и придание поперечным сечениям этих сооружен</w:t>
      </w:r>
      <w:r w:rsidR="00484AC9" w:rsidRPr="00747215">
        <w:rPr>
          <w:sz w:val="28"/>
          <w:szCs w:val="28"/>
          <w:highlight w:val="green"/>
        </w:rPr>
        <w:t xml:space="preserve">ий симметричного (относительно </w:t>
      </w:r>
      <w:r w:rsidRPr="00747215">
        <w:rPr>
          <w:sz w:val="28"/>
          <w:szCs w:val="28"/>
          <w:highlight w:val="green"/>
        </w:rPr>
        <w:t>верт</w:t>
      </w:r>
      <w:r w:rsidR="00484AC9" w:rsidRPr="00747215">
        <w:rPr>
          <w:sz w:val="28"/>
          <w:szCs w:val="28"/>
          <w:highlight w:val="green"/>
        </w:rPr>
        <w:t xml:space="preserve">икальной продольной плоскости) </w:t>
      </w:r>
      <w:r w:rsidRPr="00747215">
        <w:rPr>
          <w:sz w:val="28"/>
          <w:szCs w:val="28"/>
          <w:highlight w:val="green"/>
        </w:rPr>
        <w:t>профиля;</w:t>
      </w:r>
    </w:p>
    <w:p w14:paraId="3168554C" w14:textId="77777777" w:rsidR="0020140F" w:rsidRPr="00795380" w:rsidRDefault="0020140F" w:rsidP="00795380">
      <w:pPr>
        <w:pStyle w:val="af7"/>
        <w:ind w:firstLine="567"/>
        <w:jc w:val="both"/>
        <w:rPr>
          <w:sz w:val="28"/>
          <w:szCs w:val="28"/>
        </w:rPr>
      </w:pPr>
      <w:r w:rsidRPr="00747215">
        <w:rPr>
          <w:sz w:val="28"/>
          <w:szCs w:val="28"/>
          <w:highlight w:val="green"/>
        </w:rPr>
        <w:t>г) разрезание протяженных сооружений антисейсмическими швами на участки, в пределах которых конструкция сооружения, грунтовые условия, глубины, нагрузки и другие подобные факторы практически не претерпевают изменений.</w:t>
      </w:r>
    </w:p>
    <w:p w14:paraId="0A9D0C65" w14:textId="77777777" w:rsidR="0020140F" w:rsidRPr="002A36D7" w:rsidRDefault="0020140F" w:rsidP="00795380">
      <w:pPr>
        <w:pStyle w:val="af7"/>
        <w:ind w:firstLine="567"/>
        <w:jc w:val="both"/>
        <w:rPr>
          <w:sz w:val="28"/>
          <w:szCs w:val="28"/>
          <w:highlight w:val="green"/>
        </w:rPr>
      </w:pPr>
      <w:r w:rsidRPr="002A36D7">
        <w:rPr>
          <w:sz w:val="28"/>
          <w:szCs w:val="28"/>
          <w:highlight w:val="green"/>
        </w:rPr>
        <w:t xml:space="preserve">7.10 Причальные сооружения и набережные, как правило, </w:t>
      </w:r>
      <w:r w:rsidR="00484AC9" w:rsidRPr="002A36D7">
        <w:rPr>
          <w:sz w:val="28"/>
          <w:szCs w:val="28"/>
          <w:highlight w:val="green"/>
        </w:rPr>
        <w:t xml:space="preserve">следует </w:t>
      </w:r>
      <w:r w:rsidRPr="002A36D7">
        <w:rPr>
          <w:sz w:val="28"/>
          <w:szCs w:val="28"/>
          <w:highlight w:val="green"/>
        </w:rPr>
        <w:t>возводить в виде конструкций, не подверженных одностороннему давлению грунта (сооружения эстакадного типа, мо</w:t>
      </w:r>
      <w:r w:rsidR="00484AC9" w:rsidRPr="002A36D7">
        <w:rPr>
          <w:sz w:val="28"/>
          <w:szCs w:val="28"/>
          <w:highlight w:val="green"/>
        </w:rPr>
        <w:t xml:space="preserve">стового типа с гравитационными </w:t>
      </w:r>
      <w:r w:rsidRPr="002A36D7">
        <w:rPr>
          <w:sz w:val="28"/>
          <w:szCs w:val="28"/>
          <w:highlight w:val="green"/>
        </w:rPr>
        <w:t>бычками и др.). При невозможности выполнения этого условия предпочтение следует отдавать заанкеренным шпунтовым стенкам при нескальных основаниях и стенкам из массивов-гигантов при скальных основаниях.</w:t>
      </w:r>
    </w:p>
    <w:p w14:paraId="45F1329E" w14:textId="77777777" w:rsidR="0020140F" w:rsidRPr="00795380" w:rsidRDefault="0020140F" w:rsidP="00795380">
      <w:pPr>
        <w:pStyle w:val="af7"/>
        <w:ind w:firstLine="567"/>
        <w:jc w:val="both"/>
        <w:rPr>
          <w:sz w:val="28"/>
          <w:szCs w:val="28"/>
        </w:rPr>
      </w:pPr>
      <w:r w:rsidRPr="002A36D7">
        <w:rPr>
          <w:sz w:val="28"/>
          <w:szCs w:val="28"/>
          <w:highlight w:val="green"/>
        </w:rPr>
        <w:t xml:space="preserve">Протяженные причалы и набережные необходимо разделять на секции антисейсмическими швами. В пределах отдельной секции следует соблюдать однородные условия работы конструкции: не допускать </w:t>
      </w:r>
      <w:r w:rsidRPr="002A36D7">
        <w:rPr>
          <w:sz w:val="28"/>
          <w:szCs w:val="28"/>
          <w:highlight w:val="green"/>
        </w:rPr>
        <w:lastRenderedPageBreak/>
        <w:t>существенных изменений характеристик основания, глубины водоема, нагрузок на сооружение, конструкции и размеров основных несущих элементов.</w:t>
      </w:r>
    </w:p>
    <w:p w14:paraId="512FAC84" w14:textId="77777777" w:rsidR="0020140F" w:rsidRPr="002A36D7" w:rsidRDefault="0020140F" w:rsidP="00795380">
      <w:pPr>
        <w:pStyle w:val="af7"/>
        <w:ind w:firstLine="567"/>
        <w:jc w:val="both"/>
        <w:rPr>
          <w:sz w:val="28"/>
          <w:szCs w:val="28"/>
          <w:highlight w:val="green"/>
        </w:rPr>
      </w:pPr>
      <w:r w:rsidRPr="002A36D7">
        <w:rPr>
          <w:sz w:val="28"/>
          <w:szCs w:val="28"/>
          <w:highlight w:val="green"/>
        </w:rPr>
        <w:t>7.11 Для повышения сейсмостойкости причалов и набережных типа сборн</w:t>
      </w:r>
      <w:r w:rsidR="00484AC9" w:rsidRPr="002A36D7">
        <w:rPr>
          <w:sz w:val="28"/>
          <w:szCs w:val="28"/>
          <w:highlight w:val="green"/>
        </w:rPr>
        <w:t>ых гравитационных стен следует</w:t>
      </w:r>
      <w:r w:rsidRPr="002A36D7">
        <w:rPr>
          <w:sz w:val="28"/>
          <w:szCs w:val="28"/>
          <w:highlight w:val="green"/>
        </w:rPr>
        <w:t xml:space="preserve"> укрупнять размеры сборных элементов и обеспечивать омоноличивание этих конструкций сваркой выпусков арматуры или стальных закладных деталей.</w:t>
      </w:r>
    </w:p>
    <w:p w14:paraId="2CFA2AFB" w14:textId="77777777" w:rsidR="0020140F" w:rsidRPr="00795380" w:rsidRDefault="0020140F" w:rsidP="00795380">
      <w:pPr>
        <w:pStyle w:val="af7"/>
        <w:ind w:firstLine="567"/>
        <w:jc w:val="both"/>
        <w:rPr>
          <w:sz w:val="28"/>
          <w:szCs w:val="28"/>
        </w:rPr>
      </w:pPr>
      <w:r w:rsidRPr="002A36D7">
        <w:rPr>
          <w:sz w:val="28"/>
          <w:szCs w:val="28"/>
          <w:highlight w:val="green"/>
        </w:rPr>
        <w:t>7.12 Для причалов и набережных эстакадного типа в качестве опор следует примен</w:t>
      </w:r>
      <w:r w:rsidR="00484AC9" w:rsidRPr="002A36D7">
        <w:rPr>
          <w:sz w:val="28"/>
          <w:szCs w:val="28"/>
          <w:highlight w:val="green"/>
        </w:rPr>
        <w:t xml:space="preserve">ять сваи в виде стальных труб, </w:t>
      </w:r>
      <w:r w:rsidRPr="002A36D7">
        <w:rPr>
          <w:sz w:val="28"/>
          <w:szCs w:val="28"/>
          <w:highlight w:val="green"/>
        </w:rPr>
        <w:t>коробок из шпунта, предварительно напряженных центрифугированных железобетонных оболочек.</w:t>
      </w:r>
      <w:r w:rsidRPr="00795380">
        <w:rPr>
          <w:sz w:val="28"/>
          <w:szCs w:val="28"/>
        </w:rPr>
        <w:t xml:space="preserve"> Применение призматических железобетонных свай не рекомендуется.</w:t>
      </w:r>
    </w:p>
    <w:p w14:paraId="144FAFA9" w14:textId="77777777" w:rsidR="0020140F" w:rsidRPr="002A36D7" w:rsidRDefault="0020140F" w:rsidP="00795380">
      <w:pPr>
        <w:pStyle w:val="af7"/>
        <w:ind w:firstLine="567"/>
        <w:jc w:val="both"/>
        <w:rPr>
          <w:sz w:val="28"/>
          <w:szCs w:val="28"/>
          <w:highlight w:val="green"/>
        </w:rPr>
      </w:pPr>
      <w:r w:rsidRPr="002A36D7">
        <w:rPr>
          <w:sz w:val="28"/>
          <w:szCs w:val="28"/>
          <w:highlight w:val="green"/>
        </w:rPr>
        <w:t>Сваи необходимо погружать до глубин залегания плотных, устойчивых к разжижению грунтов. Опирание нижних концов свай на рыхлые водонасыщенные грунты, глинистые грунты мягкопластичной, текучепластичной и текучей консистенции не допускается.</w:t>
      </w:r>
    </w:p>
    <w:p w14:paraId="50129D04" w14:textId="77777777" w:rsidR="0020140F" w:rsidRPr="002A36D7" w:rsidRDefault="0020140F" w:rsidP="00795380">
      <w:pPr>
        <w:pStyle w:val="af7"/>
        <w:ind w:firstLine="567"/>
        <w:jc w:val="both"/>
        <w:rPr>
          <w:sz w:val="28"/>
          <w:szCs w:val="28"/>
          <w:highlight w:val="green"/>
        </w:rPr>
      </w:pPr>
      <w:r w:rsidRPr="002A36D7">
        <w:rPr>
          <w:sz w:val="28"/>
          <w:szCs w:val="28"/>
          <w:highlight w:val="green"/>
        </w:rPr>
        <w:t>Верхние концы св</w:t>
      </w:r>
      <w:r w:rsidR="00484AC9" w:rsidRPr="002A36D7">
        <w:rPr>
          <w:sz w:val="28"/>
          <w:szCs w:val="28"/>
          <w:highlight w:val="green"/>
        </w:rPr>
        <w:t xml:space="preserve">ай следует жестко заделывать в верхнее строение </w:t>
      </w:r>
      <w:r w:rsidRPr="002A36D7">
        <w:rPr>
          <w:sz w:val="28"/>
          <w:szCs w:val="28"/>
          <w:highlight w:val="green"/>
        </w:rPr>
        <w:t>эстакадной конструкции. Узлы сопряжений должны быть рассчитаны на знакопеременные нагрузки.</w:t>
      </w:r>
    </w:p>
    <w:p w14:paraId="751E8C40" w14:textId="77777777" w:rsidR="0020140F" w:rsidRPr="00795380" w:rsidRDefault="0020140F" w:rsidP="00795380">
      <w:pPr>
        <w:pStyle w:val="af7"/>
        <w:ind w:firstLine="567"/>
        <w:jc w:val="both"/>
        <w:rPr>
          <w:sz w:val="28"/>
          <w:szCs w:val="28"/>
        </w:rPr>
      </w:pPr>
      <w:r w:rsidRPr="002A36D7">
        <w:rPr>
          <w:sz w:val="28"/>
          <w:szCs w:val="28"/>
          <w:highlight w:val="green"/>
        </w:rPr>
        <w:t>Горизонтальную жесткость эстакад</w:t>
      </w:r>
      <w:r w:rsidR="00484AC9" w:rsidRPr="002A36D7">
        <w:rPr>
          <w:sz w:val="28"/>
          <w:szCs w:val="28"/>
          <w:highlight w:val="green"/>
        </w:rPr>
        <w:t>,</w:t>
      </w:r>
      <w:r w:rsidRPr="002A36D7">
        <w:rPr>
          <w:sz w:val="28"/>
          <w:szCs w:val="28"/>
          <w:highlight w:val="green"/>
        </w:rPr>
        <w:t xml:space="preserve"> при необходимости</w:t>
      </w:r>
      <w:r w:rsidR="00484AC9" w:rsidRPr="002A36D7">
        <w:rPr>
          <w:sz w:val="28"/>
          <w:szCs w:val="28"/>
          <w:highlight w:val="green"/>
        </w:rPr>
        <w:t>,</w:t>
      </w:r>
      <w:r w:rsidRPr="002A36D7">
        <w:rPr>
          <w:sz w:val="28"/>
          <w:szCs w:val="28"/>
          <w:highlight w:val="green"/>
        </w:rPr>
        <w:t xml:space="preserve"> следует обеспечивать применением наклонных свай или введением в рамы диагональных связей.</w:t>
      </w:r>
    </w:p>
    <w:p w14:paraId="2FF75F5F" w14:textId="77777777" w:rsidR="0020140F" w:rsidRPr="00795380" w:rsidRDefault="0020140F" w:rsidP="00795380">
      <w:pPr>
        <w:pStyle w:val="af7"/>
        <w:ind w:firstLine="567"/>
        <w:jc w:val="both"/>
        <w:rPr>
          <w:sz w:val="28"/>
          <w:szCs w:val="28"/>
        </w:rPr>
      </w:pPr>
      <w:r w:rsidRPr="00795380">
        <w:rPr>
          <w:sz w:val="28"/>
          <w:szCs w:val="28"/>
        </w:rPr>
        <w:t>7.13 Для повышения сейсмостойкости причалов и набережных типа заанкеренных шпунтовых стен целесообразно в качестве анкерных опор использовать свайные ростверки.</w:t>
      </w:r>
    </w:p>
    <w:p w14:paraId="40129D8C" w14:textId="77777777" w:rsidR="0020140F" w:rsidRPr="002A36D7" w:rsidRDefault="00484AC9" w:rsidP="00795380">
      <w:pPr>
        <w:pStyle w:val="af7"/>
        <w:ind w:firstLine="567"/>
        <w:jc w:val="both"/>
        <w:rPr>
          <w:sz w:val="28"/>
          <w:szCs w:val="28"/>
          <w:highlight w:val="green"/>
        </w:rPr>
      </w:pPr>
      <w:r w:rsidRPr="002A36D7">
        <w:rPr>
          <w:sz w:val="28"/>
          <w:szCs w:val="28"/>
          <w:highlight w:val="green"/>
        </w:rPr>
        <w:t xml:space="preserve">Подкрановые пути за шпунтовыми </w:t>
      </w:r>
      <w:r w:rsidR="0020140F" w:rsidRPr="002A36D7">
        <w:rPr>
          <w:sz w:val="28"/>
          <w:szCs w:val="28"/>
          <w:highlight w:val="green"/>
        </w:rPr>
        <w:t>стенами следует устраивать на свайных фундаментах.</w:t>
      </w:r>
    </w:p>
    <w:p w14:paraId="2532DC20" w14:textId="77777777" w:rsidR="0020140F" w:rsidRPr="00795380" w:rsidRDefault="0020140F" w:rsidP="00795380">
      <w:pPr>
        <w:pStyle w:val="af7"/>
        <w:ind w:firstLine="567"/>
        <w:jc w:val="both"/>
        <w:rPr>
          <w:sz w:val="28"/>
          <w:szCs w:val="28"/>
        </w:rPr>
      </w:pPr>
      <w:r w:rsidRPr="002A36D7">
        <w:rPr>
          <w:sz w:val="28"/>
          <w:szCs w:val="28"/>
          <w:highlight w:val="green"/>
        </w:rPr>
        <w:t>7.14 Для повышения сейсмостойкости МНГС (в частности</w:t>
      </w:r>
      <w:r w:rsidR="00484AC9" w:rsidRPr="002A36D7">
        <w:rPr>
          <w:sz w:val="28"/>
          <w:szCs w:val="28"/>
          <w:highlight w:val="green"/>
        </w:rPr>
        <w:t>,</w:t>
      </w:r>
      <w:r w:rsidRPr="002A36D7">
        <w:rPr>
          <w:sz w:val="28"/>
          <w:szCs w:val="28"/>
          <w:highlight w:val="green"/>
        </w:rPr>
        <w:t xml:space="preserve"> для ослабления горизонтальных колебаний конструкций верхнего строения) целесообразно между опорным основанием и верхним строением устанавливать фрикционный маятниковый подшипник, изолирующий верхнее строение от опорного основания.</w:t>
      </w:r>
    </w:p>
    <w:p w14:paraId="2B33906B" w14:textId="77777777" w:rsidR="0020140F" w:rsidRPr="00795380" w:rsidRDefault="0020140F" w:rsidP="00795380">
      <w:pPr>
        <w:pStyle w:val="af7"/>
        <w:ind w:firstLine="567"/>
        <w:jc w:val="both"/>
        <w:rPr>
          <w:sz w:val="28"/>
          <w:szCs w:val="28"/>
        </w:rPr>
      </w:pPr>
    </w:p>
    <w:p w14:paraId="743815B6" w14:textId="77777777" w:rsidR="0020140F" w:rsidRPr="00795380" w:rsidRDefault="0020140F" w:rsidP="00484AC9">
      <w:pPr>
        <w:pStyle w:val="af7"/>
        <w:ind w:left="567"/>
        <w:jc w:val="both"/>
        <w:rPr>
          <w:b/>
          <w:sz w:val="28"/>
          <w:szCs w:val="28"/>
        </w:rPr>
      </w:pPr>
      <w:r w:rsidRPr="00795380">
        <w:rPr>
          <w:b/>
          <w:sz w:val="28"/>
          <w:szCs w:val="28"/>
        </w:rPr>
        <w:t>8 Геодинамический мониторинг гидротехнических сооружений в процессе эксплуатации</w:t>
      </w:r>
    </w:p>
    <w:p w14:paraId="26A5D3D7" w14:textId="77777777" w:rsidR="0020140F" w:rsidRPr="005C76C6" w:rsidRDefault="0020140F" w:rsidP="00795380">
      <w:pPr>
        <w:pStyle w:val="af7"/>
        <w:ind w:firstLine="567"/>
        <w:jc w:val="both"/>
        <w:rPr>
          <w:sz w:val="28"/>
          <w:szCs w:val="28"/>
          <w:highlight w:val="green"/>
        </w:rPr>
      </w:pPr>
      <w:r w:rsidRPr="005C76C6">
        <w:rPr>
          <w:sz w:val="28"/>
          <w:szCs w:val="28"/>
          <w:highlight w:val="green"/>
        </w:rPr>
        <w:t xml:space="preserve">8.1 В проектах водоподпорных сооружений классов </w:t>
      </w:r>
      <w:r w:rsidRPr="005C76C6">
        <w:rPr>
          <w:sz w:val="28"/>
          <w:szCs w:val="28"/>
          <w:highlight w:val="green"/>
          <w:lang w:val="en-US"/>
        </w:rPr>
        <w:t>I</w:t>
      </w:r>
      <w:r w:rsidRPr="005C76C6">
        <w:rPr>
          <w:sz w:val="28"/>
          <w:szCs w:val="28"/>
          <w:highlight w:val="green"/>
        </w:rPr>
        <w:t xml:space="preserve"> и </w:t>
      </w:r>
      <w:r w:rsidRPr="005C76C6">
        <w:rPr>
          <w:sz w:val="28"/>
          <w:szCs w:val="28"/>
          <w:highlight w:val="green"/>
          <w:lang w:val="en-US"/>
        </w:rPr>
        <w:t>II</w:t>
      </w:r>
      <w:r w:rsidRPr="005C76C6">
        <w:rPr>
          <w:sz w:val="28"/>
          <w:szCs w:val="28"/>
          <w:highlight w:val="green"/>
        </w:rPr>
        <w:t>, а также МНГС при расчетной сейсмичности площадки строительства для ПЗ 7 баллов и выше, а также при возможности опасных проявлений других геодинамических процессов (современных тектонических движений, оползней, резких изменений напряженно-деформированного состояния или гидрогеологического режима верхних частей вмещающей геологической среды и др.) следует предусматривать создание комплексной системы геодинамического мониторинга, включающей:</w:t>
      </w:r>
    </w:p>
    <w:p w14:paraId="42BCA829" w14:textId="77777777" w:rsidR="0020140F" w:rsidRPr="005C76C6" w:rsidRDefault="0020140F" w:rsidP="00795380">
      <w:pPr>
        <w:pStyle w:val="af7"/>
        <w:ind w:firstLine="567"/>
        <w:jc w:val="both"/>
        <w:rPr>
          <w:sz w:val="28"/>
          <w:szCs w:val="28"/>
          <w:highlight w:val="green"/>
        </w:rPr>
      </w:pPr>
      <w:r w:rsidRPr="005C76C6">
        <w:rPr>
          <w:sz w:val="28"/>
          <w:szCs w:val="28"/>
          <w:highlight w:val="green"/>
        </w:rPr>
        <w:lastRenderedPageBreak/>
        <w:t>- сейсмологический мониторинг за естественными и техногенными землетрясениями в зоне, содержащей сооружение и водохранилище (при наличии в составе гидроузла водохранилища объемом не менее 0</w:t>
      </w:r>
      <w:r w:rsidR="00484AC9" w:rsidRPr="005C76C6">
        <w:rPr>
          <w:sz w:val="28"/>
          <w:szCs w:val="28"/>
          <w:highlight w:val="green"/>
        </w:rPr>
        <w:t>,</w:t>
      </w:r>
      <w:r w:rsidRPr="005C76C6">
        <w:rPr>
          <w:sz w:val="28"/>
          <w:szCs w:val="28"/>
          <w:highlight w:val="green"/>
        </w:rPr>
        <w:t>1 км</w:t>
      </w:r>
      <w:r w:rsidRPr="005C76C6">
        <w:rPr>
          <w:sz w:val="28"/>
          <w:szCs w:val="28"/>
          <w:highlight w:val="green"/>
          <w:vertAlign w:val="superscript"/>
        </w:rPr>
        <w:t>3</w:t>
      </w:r>
      <w:r w:rsidRPr="005C76C6">
        <w:rPr>
          <w:sz w:val="28"/>
          <w:szCs w:val="28"/>
          <w:highlight w:val="green"/>
        </w:rPr>
        <w:t xml:space="preserve"> с максимальной глубиной свыше 50 м);</w:t>
      </w:r>
    </w:p>
    <w:p w14:paraId="5A8C0A8E" w14:textId="77777777" w:rsidR="0020140F" w:rsidRPr="005C76C6" w:rsidRDefault="0020140F" w:rsidP="00795380">
      <w:pPr>
        <w:pStyle w:val="af7"/>
        <w:ind w:firstLine="567"/>
        <w:jc w:val="both"/>
        <w:rPr>
          <w:sz w:val="28"/>
          <w:szCs w:val="28"/>
          <w:highlight w:val="green"/>
        </w:rPr>
      </w:pPr>
      <w:r w:rsidRPr="005C76C6">
        <w:rPr>
          <w:sz w:val="28"/>
          <w:szCs w:val="28"/>
          <w:highlight w:val="green"/>
        </w:rPr>
        <w:t>- инженерно-сейсмометрический мониторинг на сооружениях и береговых примыканиях;</w:t>
      </w:r>
    </w:p>
    <w:p w14:paraId="497DC55F" w14:textId="77777777" w:rsidR="0020140F" w:rsidRPr="005C76C6" w:rsidRDefault="0020140F" w:rsidP="00795380">
      <w:pPr>
        <w:pStyle w:val="af7"/>
        <w:ind w:firstLine="567"/>
        <w:jc w:val="both"/>
        <w:rPr>
          <w:sz w:val="28"/>
          <w:szCs w:val="28"/>
          <w:highlight w:val="green"/>
        </w:rPr>
      </w:pPr>
      <w:r w:rsidRPr="005C76C6">
        <w:rPr>
          <w:sz w:val="28"/>
          <w:szCs w:val="28"/>
          <w:highlight w:val="green"/>
        </w:rPr>
        <w:t>- геофизический мониторинг физико-механических свойств и напряженно-деформированного состояния сооружения и основания, а также района расположения гидроузла;</w:t>
      </w:r>
    </w:p>
    <w:p w14:paraId="7909BAE7" w14:textId="77777777" w:rsidR="0020140F" w:rsidRPr="005C76C6" w:rsidRDefault="0020140F" w:rsidP="00795380">
      <w:pPr>
        <w:pStyle w:val="af7"/>
        <w:ind w:firstLine="567"/>
        <w:jc w:val="both"/>
        <w:rPr>
          <w:sz w:val="28"/>
          <w:szCs w:val="28"/>
          <w:highlight w:val="green"/>
        </w:rPr>
      </w:pPr>
      <w:r w:rsidRPr="005C76C6">
        <w:rPr>
          <w:sz w:val="28"/>
          <w:szCs w:val="28"/>
          <w:highlight w:val="green"/>
        </w:rPr>
        <w:t>- геодезический мониторинг деформационных процессов, происходящих в сооружении и основании, а также земной поверхности в районе водохранилища;</w:t>
      </w:r>
    </w:p>
    <w:p w14:paraId="0554379E" w14:textId="77777777" w:rsidR="0020140F" w:rsidRPr="005C76C6" w:rsidRDefault="0020140F" w:rsidP="00795380">
      <w:pPr>
        <w:pStyle w:val="af7"/>
        <w:ind w:firstLine="567"/>
        <w:jc w:val="both"/>
        <w:rPr>
          <w:sz w:val="28"/>
          <w:szCs w:val="28"/>
          <w:highlight w:val="green"/>
        </w:rPr>
      </w:pPr>
      <w:r w:rsidRPr="005C76C6">
        <w:rPr>
          <w:sz w:val="28"/>
          <w:szCs w:val="28"/>
          <w:highlight w:val="green"/>
        </w:rPr>
        <w:t>- тестовые динамические испытания сооружения;</w:t>
      </w:r>
    </w:p>
    <w:p w14:paraId="0AE65A14" w14:textId="77777777" w:rsidR="0020140F" w:rsidRPr="005C76C6" w:rsidRDefault="0020140F" w:rsidP="00795380">
      <w:pPr>
        <w:pStyle w:val="af7"/>
        <w:ind w:firstLine="567"/>
        <w:jc w:val="both"/>
        <w:rPr>
          <w:sz w:val="28"/>
          <w:szCs w:val="28"/>
          <w:highlight w:val="green"/>
        </w:rPr>
      </w:pPr>
      <w:r w:rsidRPr="005C76C6">
        <w:rPr>
          <w:sz w:val="28"/>
          <w:szCs w:val="28"/>
          <w:highlight w:val="green"/>
        </w:rPr>
        <w:t>- проведение поверочных расчетов сейсмостойкости и оценку сейсмического риска в случае изменения сейсмических условий площадки строительства, свойств основания и сооружения во время эксплуатации;</w:t>
      </w:r>
    </w:p>
    <w:p w14:paraId="421A7527" w14:textId="77777777" w:rsidR="0020140F" w:rsidRPr="005C76C6" w:rsidRDefault="0020140F" w:rsidP="00795380">
      <w:pPr>
        <w:pStyle w:val="af7"/>
        <w:ind w:firstLine="567"/>
        <w:jc w:val="both"/>
        <w:rPr>
          <w:sz w:val="28"/>
          <w:szCs w:val="28"/>
          <w:highlight w:val="green"/>
        </w:rPr>
      </w:pPr>
      <w:r w:rsidRPr="005C76C6">
        <w:rPr>
          <w:sz w:val="28"/>
          <w:szCs w:val="28"/>
          <w:highlight w:val="green"/>
        </w:rPr>
        <w:t xml:space="preserve">- систему регламентных мероприятий персонала действующего </w:t>
      </w:r>
      <w:r w:rsidR="005A3F16" w:rsidRPr="005C76C6">
        <w:rPr>
          <w:sz w:val="28"/>
          <w:szCs w:val="28"/>
          <w:highlight w:val="green"/>
        </w:rPr>
        <w:t>ГТС</w:t>
      </w:r>
      <w:r w:rsidRPr="005C76C6">
        <w:rPr>
          <w:sz w:val="28"/>
          <w:szCs w:val="28"/>
          <w:highlight w:val="green"/>
        </w:rPr>
        <w:t xml:space="preserve"> по предотвращению либо снижению негативного влияния опасных геодинамических процессов и явлений в период эксплуатации.</w:t>
      </w:r>
    </w:p>
    <w:p w14:paraId="0C0D2260" w14:textId="77777777" w:rsidR="0020140F" w:rsidRPr="005C76C6" w:rsidRDefault="0020140F" w:rsidP="00795380">
      <w:pPr>
        <w:pStyle w:val="af7"/>
        <w:ind w:firstLine="567"/>
        <w:jc w:val="both"/>
        <w:rPr>
          <w:sz w:val="28"/>
          <w:szCs w:val="28"/>
          <w:highlight w:val="green"/>
        </w:rPr>
      </w:pPr>
      <w:r w:rsidRPr="005C76C6">
        <w:rPr>
          <w:sz w:val="28"/>
          <w:szCs w:val="28"/>
          <w:highlight w:val="green"/>
        </w:rPr>
        <w:t>Геодинамический мониторинг провод</w:t>
      </w:r>
      <w:r w:rsidR="00484AC9" w:rsidRPr="005C76C6">
        <w:rPr>
          <w:sz w:val="28"/>
          <w:szCs w:val="28"/>
          <w:highlight w:val="green"/>
        </w:rPr>
        <w:t>ят</w:t>
      </w:r>
      <w:r w:rsidRPr="005C76C6">
        <w:rPr>
          <w:sz w:val="28"/>
          <w:szCs w:val="28"/>
          <w:highlight w:val="green"/>
        </w:rPr>
        <w:t xml:space="preserve"> комплексно</w:t>
      </w:r>
      <w:r w:rsidR="00484AC9" w:rsidRPr="005C76C6">
        <w:rPr>
          <w:sz w:val="28"/>
          <w:szCs w:val="28"/>
          <w:highlight w:val="green"/>
        </w:rPr>
        <w:t>. Он</w:t>
      </w:r>
      <w:r w:rsidRPr="005C76C6">
        <w:rPr>
          <w:sz w:val="28"/>
          <w:szCs w:val="28"/>
          <w:highlight w:val="green"/>
        </w:rPr>
        <w:t xml:space="preserve"> охватывает период от начала строительства до конца эксплуатации </w:t>
      </w:r>
      <w:r w:rsidR="005A3F16" w:rsidRPr="005C76C6">
        <w:rPr>
          <w:sz w:val="28"/>
          <w:szCs w:val="28"/>
          <w:highlight w:val="green"/>
        </w:rPr>
        <w:t>ГТС</w:t>
      </w:r>
      <w:r w:rsidRPr="005C76C6">
        <w:rPr>
          <w:sz w:val="28"/>
          <w:szCs w:val="28"/>
          <w:highlight w:val="green"/>
        </w:rPr>
        <w:t>.</w:t>
      </w:r>
    </w:p>
    <w:p w14:paraId="6EEC821B" w14:textId="77777777" w:rsidR="0020140F" w:rsidRPr="00795380" w:rsidRDefault="0020140F" w:rsidP="00795380">
      <w:pPr>
        <w:pStyle w:val="af7"/>
        <w:ind w:firstLine="567"/>
        <w:jc w:val="both"/>
        <w:rPr>
          <w:sz w:val="28"/>
          <w:szCs w:val="28"/>
        </w:rPr>
      </w:pPr>
      <w:r w:rsidRPr="005C76C6">
        <w:rPr>
          <w:sz w:val="28"/>
          <w:szCs w:val="28"/>
          <w:highlight w:val="green"/>
        </w:rPr>
        <w:t>Конкретные составы и методы наблюдений и исследований определяются генеральным проектировщиком совместно с проектной или исследовательской организацией.</w:t>
      </w:r>
      <w:r w:rsidRPr="00795380">
        <w:rPr>
          <w:sz w:val="28"/>
          <w:szCs w:val="28"/>
        </w:rPr>
        <w:t xml:space="preserve"> Рекомендуемые состав геодинамических наблюдений и периодичность измерений в зависимости от характеристики объекта мониторинга и активности геодинамических проц</w:t>
      </w:r>
      <w:r w:rsidR="002D248C">
        <w:rPr>
          <w:sz w:val="28"/>
          <w:szCs w:val="28"/>
        </w:rPr>
        <w:t>ессов приведены в приложении Д.</w:t>
      </w:r>
    </w:p>
    <w:p w14:paraId="02483FB9" w14:textId="77777777" w:rsidR="0020140F" w:rsidRPr="005C76C6" w:rsidRDefault="0020140F" w:rsidP="00795380">
      <w:pPr>
        <w:pStyle w:val="af7"/>
        <w:ind w:firstLine="567"/>
        <w:jc w:val="both"/>
        <w:rPr>
          <w:sz w:val="28"/>
          <w:szCs w:val="28"/>
          <w:highlight w:val="green"/>
        </w:rPr>
      </w:pPr>
      <w:r w:rsidRPr="005C76C6">
        <w:rPr>
          <w:sz w:val="28"/>
          <w:szCs w:val="28"/>
          <w:highlight w:val="green"/>
        </w:rPr>
        <w:t xml:space="preserve">8.2 Специальной задачей сейсмологических исследований для водоподпорных сооружений является выявление взаимосвязи сейсмичности района с режимом эксплуатации водохранилища, а для МНГС </w:t>
      </w:r>
      <w:r w:rsidR="002D248C" w:rsidRPr="005C76C6">
        <w:rPr>
          <w:sz w:val="28"/>
          <w:szCs w:val="28"/>
          <w:highlight w:val="green"/>
        </w:rPr>
        <w:t>–</w:t>
      </w:r>
      <w:r w:rsidRPr="005C76C6">
        <w:rPr>
          <w:sz w:val="28"/>
          <w:szCs w:val="28"/>
          <w:highlight w:val="green"/>
        </w:rPr>
        <w:t xml:space="preserve"> выявление влияния на сейсмичность района извлечения больших масс добываемого продукта</w:t>
      </w:r>
    </w:p>
    <w:p w14:paraId="28C13DB4" w14:textId="77777777" w:rsidR="0020140F" w:rsidRPr="005C76C6" w:rsidRDefault="0020140F" w:rsidP="00795380">
      <w:pPr>
        <w:pStyle w:val="af7"/>
        <w:ind w:firstLine="567"/>
        <w:jc w:val="both"/>
        <w:rPr>
          <w:sz w:val="28"/>
          <w:szCs w:val="28"/>
          <w:highlight w:val="green"/>
        </w:rPr>
      </w:pPr>
      <w:r w:rsidRPr="005C76C6">
        <w:rPr>
          <w:sz w:val="28"/>
          <w:szCs w:val="28"/>
          <w:highlight w:val="green"/>
        </w:rPr>
        <w:t xml:space="preserve">8.3 На сооружениях, указанных в 8.1, при сдаче их в эксплуатацию, а затем через каждые </w:t>
      </w:r>
      <w:r w:rsidR="002D248C" w:rsidRPr="005C76C6">
        <w:rPr>
          <w:sz w:val="28"/>
          <w:szCs w:val="28"/>
          <w:highlight w:val="green"/>
        </w:rPr>
        <w:t>пять</w:t>
      </w:r>
      <w:r w:rsidRPr="005C76C6">
        <w:rPr>
          <w:sz w:val="28"/>
          <w:szCs w:val="28"/>
          <w:highlight w:val="green"/>
        </w:rPr>
        <w:t xml:space="preserve"> лет следует проводить силами </w:t>
      </w:r>
      <w:r w:rsidR="002D248C" w:rsidRPr="005C76C6">
        <w:rPr>
          <w:sz w:val="28"/>
          <w:szCs w:val="28"/>
          <w:highlight w:val="green"/>
        </w:rPr>
        <w:t xml:space="preserve">профильных </w:t>
      </w:r>
      <w:r w:rsidRPr="005C76C6">
        <w:rPr>
          <w:sz w:val="28"/>
          <w:szCs w:val="28"/>
          <w:highlight w:val="green"/>
        </w:rPr>
        <w:t>организаций тестовые испытания по определению динамических характеристик этих сооружений (динамическое тестирование) с составлением динамических паспортов.</w:t>
      </w:r>
    </w:p>
    <w:p w14:paraId="1868DD4A" w14:textId="77777777" w:rsidR="0020140F" w:rsidRPr="005C76C6" w:rsidRDefault="0020140F" w:rsidP="00795380">
      <w:pPr>
        <w:pStyle w:val="af7"/>
        <w:ind w:firstLine="567"/>
        <w:jc w:val="both"/>
        <w:rPr>
          <w:sz w:val="28"/>
          <w:szCs w:val="28"/>
          <w:highlight w:val="green"/>
        </w:rPr>
      </w:pPr>
      <w:r w:rsidRPr="005C76C6">
        <w:rPr>
          <w:sz w:val="28"/>
          <w:szCs w:val="28"/>
          <w:highlight w:val="green"/>
        </w:rPr>
        <w:t>В процессе динамического тестирования должны быть определены собственные частоты и формы колебаний, затухание по формам, амплитудно-частотные характеристики динамической податливости.</w:t>
      </w:r>
    </w:p>
    <w:p w14:paraId="09FE2186" w14:textId="77777777" w:rsidR="0020140F" w:rsidRPr="005C76C6" w:rsidRDefault="0020140F" w:rsidP="00795380">
      <w:pPr>
        <w:pStyle w:val="af7"/>
        <w:ind w:firstLine="567"/>
        <w:jc w:val="both"/>
        <w:rPr>
          <w:sz w:val="28"/>
          <w:szCs w:val="28"/>
          <w:highlight w:val="green"/>
        </w:rPr>
      </w:pPr>
      <w:r w:rsidRPr="005C76C6">
        <w:rPr>
          <w:sz w:val="28"/>
          <w:szCs w:val="28"/>
          <w:highlight w:val="green"/>
        </w:rPr>
        <w:t xml:space="preserve">Для возбуждения колебаний </w:t>
      </w:r>
      <w:r w:rsidR="002D248C" w:rsidRPr="005C76C6">
        <w:rPr>
          <w:sz w:val="28"/>
          <w:szCs w:val="28"/>
          <w:highlight w:val="green"/>
        </w:rPr>
        <w:t>допускается</w:t>
      </w:r>
      <w:r w:rsidRPr="005C76C6">
        <w:rPr>
          <w:sz w:val="28"/>
          <w:szCs w:val="28"/>
          <w:highlight w:val="green"/>
        </w:rPr>
        <w:t xml:space="preserve"> применять следующие естественные и искусственные источники:</w:t>
      </w:r>
    </w:p>
    <w:p w14:paraId="7558C9A6" w14:textId="77777777" w:rsidR="0020140F" w:rsidRPr="005C76C6" w:rsidRDefault="0020140F" w:rsidP="00795380">
      <w:pPr>
        <w:pStyle w:val="af7"/>
        <w:ind w:firstLine="567"/>
        <w:jc w:val="both"/>
        <w:rPr>
          <w:sz w:val="28"/>
          <w:szCs w:val="28"/>
          <w:highlight w:val="green"/>
        </w:rPr>
      </w:pPr>
      <w:r w:rsidRPr="005C76C6">
        <w:rPr>
          <w:sz w:val="28"/>
          <w:szCs w:val="28"/>
          <w:highlight w:val="green"/>
        </w:rPr>
        <w:lastRenderedPageBreak/>
        <w:t>- фоновые колебания сооружения, связанные с режимной работой гидроагрегатов;</w:t>
      </w:r>
    </w:p>
    <w:p w14:paraId="6A3CD971" w14:textId="77777777" w:rsidR="0020140F" w:rsidRPr="005C76C6" w:rsidRDefault="0020140F" w:rsidP="00795380">
      <w:pPr>
        <w:pStyle w:val="af7"/>
        <w:ind w:firstLine="567"/>
        <w:jc w:val="both"/>
        <w:rPr>
          <w:sz w:val="28"/>
          <w:szCs w:val="28"/>
          <w:highlight w:val="green"/>
        </w:rPr>
      </w:pPr>
      <w:r w:rsidRPr="005C76C6">
        <w:rPr>
          <w:sz w:val="28"/>
          <w:szCs w:val="28"/>
          <w:highlight w:val="green"/>
        </w:rPr>
        <w:t>- специальные, приуроченные к динамическим исследованиям, пуски и остановки гидроагрегатов;</w:t>
      </w:r>
    </w:p>
    <w:p w14:paraId="3B6EB2DF" w14:textId="77777777" w:rsidR="0020140F" w:rsidRPr="005C76C6" w:rsidRDefault="0020140F" w:rsidP="00795380">
      <w:pPr>
        <w:pStyle w:val="af7"/>
        <w:ind w:firstLine="567"/>
        <w:jc w:val="both"/>
        <w:rPr>
          <w:sz w:val="28"/>
          <w:szCs w:val="28"/>
          <w:highlight w:val="green"/>
        </w:rPr>
      </w:pPr>
      <w:r w:rsidRPr="005C76C6">
        <w:rPr>
          <w:sz w:val="28"/>
          <w:szCs w:val="28"/>
          <w:highlight w:val="green"/>
        </w:rPr>
        <w:t xml:space="preserve">- </w:t>
      </w:r>
      <w:r w:rsidR="002D248C" w:rsidRPr="005C76C6">
        <w:rPr>
          <w:sz w:val="28"/>
          <w:szCs w:val="28"/>
          <w:highlight w:val="green"/>
        </w:rPr>
        <w:t xml:space="preserve">фоновые </w:t>
      </w:r>
      <w:r w:rsidRPr="005C76C6">
        <w:rPr>
          <w:sz w:val="28"/>
          <w:szCs w:val="28"/>
          <w:highlight w:val="green"/>
        </w:rPr>
        <w:t>микросейсм</w:t>
      </w:r>
      <w:r w:rsidR="002D248C" w:rsidRPr="005C76C6">
        <w:rPr>
          <w:sz w:val="28"/>
          <w:szCs w:val="28"/>
          <w:highlight w:val="green"/>
        </w:rPr>
        <w:t>ические колебания грунтов (микросейсмы),</w:t>
      </w:r>
    </w:p>
    <w:p w14:paraId="20D0E14A" w14:textId="77777777" w:rsidR="0020140F" w:rsidRPr="005C76C6" w:rsidRDefault="0020140F" w:rsidP="002D248C">
      <w:pPr>
        <w:pStyle w:val="af7"/>
        <w:jc w:val="both"/>
        <w:rPr>
          <w:sz w:val="28"/>
          <w:szCs w:val="28"/>
          <w:highlight w:val="green"/>
        </w:rPr>
      </w:pPr>
      <w:r w:rsidRPr="005C76C6">
        <w:rPr>
          <w:sz w:val="28"/>
          <w:szCs w:val="28"/>
          <w:highlight w:val="green"/>
        </w:rPr>
        <w:t xml:space="preserve">а также технологические воздействия, возникающие от тестовых взрывов небольших зарядов </w:t>
      </w:r>
      <w:r w:rsidR="002D248C" w:rsidRPr="005C76C6">
        <w:rPr>
          <w:sz w:val="28"/>
          <w:szCs w:val="28"/>
          <w:highlight w:val="green"/>
        </w:rPr>
        <w:t>взрывчатых веществ</w:t>
      </w:r>
      <w:r w:rsidRPr="005C76C6">
        <w:rPr>
          <w:sz w:val="28"/>
          <w:szCs w:val="28"/>
          <w:highlight w:val="green"/>
        </w:rPr>
        <w:t xml:space="preserve"> и работы специальной тестирующей вибромашины.</w:t>
      </w:r>
    </w:p>
    <w:p w14:paraId="085FAA47" w14:textId="77777777" w:rsidR="0020140F" w:rsidRPr="00795380" w:rsidRDefault="0020140F" w:rsidP="00795380">
      <w:pPr>
        <w:pStyle w:val="af7"/>
        <w:ind w:firstLine="567"/>
        <w:jc w:val="both"/>
        <w:rPr>
          <w:sz w:val="28"/>
          <w:szCs w:val="28"/>
        </w:rPr>
      </w:pPr>
      <w:r w:rsidRPr="005C76C6">
        <w:rPr>
          <w:sz w:val="28"/>
          <w:szCs w:val="28"/>
          <w:highlight w:val="green"/>
        </w:rPr>
        <w:t>Динамические характеристики сооружения устанавливают при нормальном подпорном уровне и уровне мертвого объема воды в водохранилище.</w:t>
      </w:r>
    </w:p>
    <w:p w14:paraId="591429D4" w14:textId="77777777" w:rsidR="0020140F" w:rsidRDefault="0020140F" w:rsidP="0020140F">
      <w:pPr>
        <w:ind w:firstLine="709"/>
        <w:jc w:val="center"/>
        <w:rPr>
          <w:b/>
          <w:sz w:val="28"/>
          <w:szCs w:val="28"/>
        </w:rPr>
      </w:pPr>
      <w:r>
        <w:rPr>
          <w:sz w:val="24"/>
        </w:rPr>
        <w:br w:type="page"/>
      </w:r>
    </w:p>
    <w:p w14:paraId="75958127" w14:textId="77777777" w:rsidR="0020140F" w:rsidRPr="0078104F" w:rsidRDefault="002D248C" w:rsidP="002D248C">
      <w:pPr>
        <w:pStyle w:val="af7"/>
        <w:jc w:val="center"/>
        <w:rPr>
          <w:b/>
          <w:sz w:val="28"/>
          <w:szCs w:val="28"/>
          <w:highlight w:val="green"/>
        </w:rPr>
      </w:pPr>
      <w:r w:rsidRPr="0078104F">
        <w:rPr>
          <w:b/>
          <w:sz w:val="28"/>
          <w:szCs w:val="28"/>
          <w:highlight w:val="green"/>
        </w:rPr>
        <w:lastRenderedPageBreak/>
        <w:t xml:space="preserve">Приложение </w:t>
      </w:r>
      <w:r w:rsidR="0020140F" w:rsidRPr="0078104F">
        <w:rPr>
          <w:b/>
          <w:sz w:val="28"/>
          <w:szCs w:val="28"/>
          <w:highlight w:val="green"/>
        </w:rPr>
        <w:t>А</w:t>
      </w:r>
    </w:p>
    <w:p w14:paraId="0388BEE4" w14:textId="77777777" w:rsidR="0020140F" w:rsidRPr="0078104F" w:rsidRDefault="0020140F" w:rsidP="002D248C">
      <w:pPr>
        <w:pStyle w:val="af7"/>
        <w:jc w:val="center"/>
        <w:rPr>
          <w:b/>
          <w:sz w:val="28"/>
          <w:szCs w:val="28"/>
          <w:highlight w:val="green"/>
        </w:rPr>
      </w:pPr>
    </w:p>
    <w:p w14:paraId="300FDEE9" w14:textId="77777777" w:rsidR="0020140F" w:rsidRPr="0078104F" w:rsidRDefault="0020140F" w:rsidP="002D248C">
      <w:pPr>
        <w:pStyle w:val="af7"/>
        <w:jc w:val="center"/>
        <w:rPr>
          <w:b/>
          <w:sz w:val="28"/>
          <w:szCs w:val="28"/>
          <w:highlight w:val="green"/>
        </w:rPr>
      </w:pPr>
      <w:r w:rsidRPr="0078104F">
        <w:rPr>
          <w:b/>
          <w:sz w:val="28"/>
          <w:szCs w:val="28"/>
          <w:highlight w:val="green"/>
        </w:rPr>
        <w:t xml:space="preserve">Обозначения </w:t>
      </w:r>
      <w:r w:rsidR="002D248C" w:rsidRPr="0078104F">
        <w:rPr>
          <w:b/>
          <w:sz w:val="28"/>
          <w:szCs w:val="28"/>
          <w:highlight w:val="green"/>
        </w:rPr>
        <w:t>величин сейсмических воздействий</w:t>
      </w:r>
    </w:p>
    <w:p w14:paraId="6BE75F51" w14:textId="77777777" w:rsidR="0020140F" w:rsidRPr="0078104F" w:rsidRDefault="0020140F" w:rsidP="002D248C">
      <w:pPr>
        <w:pStyle w:val="af7"/>
        <w:ind w:firstLine="567"/>
        <w:jc w:val="both"/>
        <w:rPr>
          <w:sz w:val="28"/>
          <w:szCs w:val="28"/>
          <w:highlight w:val="green"/>
        </w:rPr>
      </w:pPr>
    </w:p>
    <w:p w14:paraId="26409BFD" w14:textId="77777777" w:rsidR="002D248C" w:rsidRPr="0078104F" w:rsidRDefault="002D248C" w:rsidP="002D248C">
      <w:pPr>
        <w:pStyle w:val="af7"/>
        <w:ind w:firstLine="567"/>
        <w:jc w:val="both"/>
        <w:rPr>
          <w:sz w:val="28"/>
          <w:szCs w:val="28"/>
          <w:highlight w:val="green"/>
        </w:rPr>
      </w:pPr>
      <w:r w:rsidRPr="0078104F">
        <w:rPr>
          <w:sz w:val="28"/>
          <w:szCs w:val="28"/>
          <w:highlight w:val="green"/>
        </w:rPr>
        <w:t>В настоящем своде правил применены следующие о</w:t>
      </w:r>
      <w:r w:rsidR="0020140F" w:rsidRPr="0078104F">
        <w:rPr>
          <w:sz w:val="28"/>
          <w:szCs w:val="28"/>
          <w:highlight w:val="green"/>
        </w:rPr>
        <w:t>бозначения</w:t>
      </w:r>
      <w:r w:rsidRPr="0078104F">
        <w:rPr>
          <w:sz w:val="28"/>
          <w:szCs w:val="28"/>
          <w:highlight w:val="green"/>
        </w:rPr>
        <w:t>:</w:t>
      </w:r>
    </w:p>
    <w:p w14:paraId="17AD129A" w14:textId="77777777" w:rsidR="0020140F" w:rsidRPr="0078104F" w:rsidRDefault="002D248C" w:rsidP="002D248C">
      <w:pPr>
        <w:pStyle w:val="af7"/>
        <w:ind w:firstLine="567"/>
        <w:jc w:val="both"/>
        <w:rPr>
          <w:color w:val="000000"/>
          <w:sz w:val="28"/>
          <w:szCs w:val="28"/>
          <w:highlight w:val="green"/>
        </w:rPr>
      </w:pPr>
      <w:r w:rsidRPr="0078104F">
        <w:rPr>
          <w:i/>
          <w:sz w:val="28"/>
          <w:szCs w:val="28"/>
          <w:highlight w:val="green"/>
          <w:lang w:val="en-US"/>
        </w:rPr>
        <w:t>a</w:t>
      </w:r>
      <w:r w:rsidRPr="0078104F">
        <w:rPr>
          <w:i/>
          <w:sz w:val="28"/>
          <w:szCs w:val="28"/>
          <w:highlight w:val="green"/>
          <w:vertAlign w:val="subscript"/>
          <w:lang w:val="en-US"/>
        </w:rPr>
        <w:t>p</w:t>
      </w:r>
      <w:r w:rsidR="0020140F" w:rsidRPr="0078104F">
        <w:rPr>
          <w:color w:val="000000"/>
          <w:sz w:val="28"/>
          <w:szCs w:val="28"/>
          <w:highlight w:val="green"/>
        </w:rPr>
        <w:t xml:space="preserve"> </w:t>
      </w:r>
      <w:r w:rsidRPr="0078104F">
        <w:rPr>
          <w:color w:val="000000"/>
          <w:sz w:val="28"/>
          <w:szCs w:val="28"/>
          <w:highlight w:val="green"/>
        </w:rPr>
        <w:t>–</w:t>
      </w:r>
      <w:r w:rsidR="0020140F" w:rsidRPr="0078104F">
        <w:rPr>
          <w:color w:val="000000"/>
          <w:sz w:val="28"/>
          <w:szCs w:val="28"/>
          <w:highlight w:val="green"/>
        </w:rPr>
        <w:t xml:space="preserve"> максимальное пиковое ускорение основания (максимальное значение модуля ускорения за время землетрясения), м</w:t>
      </w:r>
      <w:r w:rsidR="0020140F" w:rsidRPr="0078104F">
        <w:rPr>
          <w:color w:val="000000"/>
          <w:sz w:val="28"/>
          <w:szCs w:val="28"/>
          <w:highlight w:val="green"/>
        </w:rPr>
        <w:sym w:font="Symbol" w:char="F0D7"/>
      </w:r>
      <w:r w:rsidR="0020140F" w:rsidRPr="0078104F">
        <w:rPr>
          <w:color w:val="000000"/>
          <w:sz w:val="28"/>
          <w:szCs w:val="28"/>
          <w:highlight w:val="green"/>
        </w:rPr>
        <w:t>с</w:t>
      </w:r>
      <w:r w:rsidRPr="0078104F">
        <w:rPr>
          <w:color w:val="000000"/>
          <w:sz w:val="28"/>
          <w:szCs w:val="28"/>
          <w:highlight w:val="green"/>
          <w:vertAlign w:val="superscript"/>
        </w:rPr>
        <w:t>–</w:t>
      </w:r>
      <w:r w:rsidR="0020140F" w:rsidRPr="0078104F">
        <w:rPr>
          <w:color w:val="000000"/>
          <w:sz w:val="28"/>
          <w:szCs w:val="28"/>
          <w:highlight w:val="green"/>
          <w:vertAlign w:val="superscript"/>
        </w:rPr>
        <w:t>2</w:t>
      </w:r>
      <w:r w:rsidR="002E30F2" w:rsidRPr="0078104F">
        <w:rPr>
          <w:color w:val="000000"/>
          <w:sz w:val="28"/>
          <w:szCs w:val="28"/>
          <w:highlight w:val="green"/>
        </w:rPr>
        <w:t>;</w:t>
      </w:r>
    </w:p>
    <w:p w14:paraId="65AF61AE" w14:textId="77777777" w:rsidR="0020140F" w:rsidRPr="0078104F" w:rsidRDefault="0020140F" w:rsidP="002D248C">
      <w:pPr>
        <w:pStyle w:val="af7"/>
        <w:ind w:firstLine="567"/>
        <w:jc w:val="both"/>
        <w:rPr>
          <w:color w:val="000000"/>
          <w:sz w:val="28"/>
          <w:szCs w:val="28"/>
          <w:highlight w:val="green"/>
        </w:rPr>
      </w:pPr>
      <w:r w:rsidRPr="0078104F">
        <w:rPr>
          <w:color w:val="000000"/>
          <w:position w:val="-14"/>
          <w:sz w:val="28"/>
          <w:szCs w:val="28"/>
          <w:highlight w:val="green"/>
        </w:rPr>
        <w:object w:dxaOrig="492" w:dyaOrig="408" w14:anchorId="5B991E60">
          <v:shape id="_x0000_i1125" type="#_x0000_t75" style="width:24pt;height:20.25pt" o:ole="">
            <v:imagedata r:id="rId31" o:title=""/>
          </v:shape>
          <o:OLEObject Type="Embed" ProgID="Equation.3" ShapeID="_x0000_i1125" DrawAspect="Content" ObjectID="_1767443982" r:id="rId183"/>
        </w:object>
      </w:r>
      <w:r w:rsidRPr="0078104F">
        <w:rPr>
          <w:color w:val="000000"/>
          <w:sz w:val="28"/>
          <w:szCs w:val="28"/>
          <w:highlight w:val="green"/>
        </w:rPr>
        <w:t xml:space="preserve"> </w:t>
      </w:r>
      <w:r w:rsidR="002F6745" w:rsidRPr="0078104F">
        <w:rPr>
          <w:color w:val="000000"/>
          <w:sz w:val="28"/>
          <w:szCs w:val="28"/>
          <w:highlight w:val="green"/>
        </w:rPr>
        <w:t xml:space="preserve">– </w:t>
      </w:r>
      <w:r w:rsidRPr="0078104F">
        <w:rPr>
          <w:color w:val="000000"/>
          <w:sz w:val="28"/>
          <w:szCs w:val="28"/>
          <w:highlight w:val="green"/>
        </w:rPr>
        <w:t xml:space="preserve">максимальное пиковое ускорение основания при </w:t>
      </w:r>
      <w:r w:rsidR="002E30F2" w:rsidRPr="0078104F">
        <w:rPr>
          <w:color w:val="000000"/>
          <w:sz w:val="28"/>
          <w:szCs w:val="28"/>
          <w:highlight w:val="green"/>
        </w:rPr>
        <w:t>МРЗ</w:t>
      </w:r>
      <w:r w:rsidRPr="0078104F">
        <w:rPr>
          <w:color w:val="000000"/>
          <w:sz w:val="28"/>
          <w:szCs w:val="28"/>
          <w:highlight w:val="green"/>
        </w:rPr>
        <w:t>, м</w:t>
      </w:r>
      <w:r w:rsidRPr="0078104F">
        <w:rPr>
          <w:color w:val="000000"/>
          <w:sz w:val="28"/>
          <w:szCs w:val="28"/>
          <w:highlight w:val="green"/>
        </w:rPr>
        <w:sym w:font="Symbol" w:char="F0D7"/>
      </w:r>
      <w:r w:rsidRPr="0078104F">
        <w:rPr>
          <w:color w:val="000000"/>
          <w:sz w:val="28"/>
          <w:szCs w:val="28"/>
          <w:highlight w:val="green"/>
        </w:rPr>
        <w:t>с</w:t>
      </w:r>
      <w:r w:rsidR="002E30F2" w:rsidRPr="0078104F">
        <w:rPr>
          <w:color w:val="000000"/>
          <w:sz w:val="28"/>
          <w:szCs w:val="28"/>
          <w:highlight w:val="green"/>
          <w:vertAlign w:val="superscript"/>
        </w:rPr>
        <w:t>–</w:t>
      </w:r>
      <w:r w:rsidRPr="0078104F">
        <w:rPr>
          <w:color w:val="000000"/>
          <w:sz w:val="28"/>
          <w:szCs w:val="28"/>
          <w:highlight w:val="green"/>
          <w:vertAlign w:val="superscript"/>
        </w:rPr>
        <w:t>2</w:t>
      </w:r>
      <w:r w:rsidR="002E30F2" w:rsidRPr="0078104F">
        <w:rPr>
          <w:color w:val="000000"/>
          <w:sz w:val="28"/>
          <w:szCs w:val="28"/>
          <w:highlight w:val="green"/>
        </w:rPr>
        <w:t>;</w:t>
      </w:r>
    </w:p>
    <w:p w14:paraId="144331D8" w14:textId="77777777" w:rsidR="0020140F" w:rsidRPr="0078104F" w:rsidRDefault="0020140F" w:rsidP="002D248C">
      <w:pPr>
        <w:pStyle w:val="af7"/>
        <w:ind w:firstLine="567"/>
        <w:jc w:val="both"/>
        <w:rPr>
          <w:color w:val="000000"/>
          <w:sz w:val="28"/>
          <w:szCs w:val="28"/>
          <w:highlight w:val="green"/>
        </w:rPr>
      </w:pPr>
      <w:r w:rsidRPr="0078104F">
        <w:rPr>
          <w:i/>
          <w:position w:val="-14"/>
          <w:sz w:val="28"/>
          <w:szCs w:val="28"/>
          <w:highlight w:val="green"/>
          <w:lang w:val="en-US"/>
        </w:rPr>
        <w:object w:dxaOrig="504" w:dyaOrig="408" w14:anchorId="1C2F4196">
          <v:shape id="_x0000_i1126" type="#_x0000_t75" style="width:24pt;height:20.25pt" o:ole="">
            <v:imagedata r:id="rId33" o:title=""/>
          </v:shape>
          <o:OLEObject Type="Embed" ProgID="Equation.3" ShapeID="_x0000_i1126" DrawAspect="Content" ObjectID="_1767443983" r:id="rId184"/>
        </w:object>
      </w:r>
      <w:r w:rsidR="002E30F2" w:rsidRPr="0078104F">
        <w:rPr>
          <w:sz w:val="28"/>
          <w:szCs w:val="28"/>
          <w:highlight w:val="green"/>
        </w:rPr>
        <w:t xml:space="preserve"> </w:t>
      </w:r>
      <w:r w:rsidR="002E30F2" w:rsidRPr="0078104F">
        <w:rPr>
          <w:color w:val="000000"/>
          <w:sz w:val="28"/>
          <w:szCs w:val="28"/>
          <w:highlight w:val="green"/>
        </w:rPr>
        <w:t>–</w:t>
      </w:r>
      <w:r w:rsidRPr="0078104F">
        <w:rPr>
          <w:color w:val="000000"/>
          <w:sz w:val="28"/>
          <w:szCs w:val="28"/>
          <w:highlight w:val="green"/>
        </w:rPr>
        <w:t xml:space="preserve"> максимальное пиковое ускорение основания при </w:t>
      </w:r>
      <w:r w:rsidR="002E30F2" w:rsidRPr="0078104F">
        <w:rPr>
          <w:color w:val="000000"/>
          <w:sz w:val="28"/>
          <w:szCs w:val="28"/>
          <w:highlight w:val="green"/>
        </w:rPr>
        <w:t>ПЗ</w:t>
      </w:r>
      <w:r w:rsidRPr="0078104F">
        <w:rPr>
          <w:color w:val="000000"/>
          <w:sz w:val="28"/>
          <w:szCs w:val="28"/>
          <w:highlight w:val="green"/>
        </w:rPr>
        <w:t>, м</w:t>
      </w:r>
      <w:r w:rsidRPr="0078104F">
        <w:rPr>
          <w:color w:val="000000"/>
          <w:sz w:val="28"/>
          <w:szCs w:val="28"/>
          <w:highlight w:val="green"/>
        </w:rPr>
        <w:sym w:font="Symbol" w:char="F0D7"/>
      </w:r>
      <w:r w:rsidRPr="0078104F">
        <w:rPr>
          <w:color w:val="000000"/>
          <w:sz w:val="28"/>
          <w:szCs w:val="28"/>
          <w:highlight w:val="green"/>
        </w:rPr>
        <w:t>с</w:t>
      </w:r>
      <w:r w:rsidR="002E30F2" w:rsidRPr="0078104F">
        <w:rPr>
          <w:color w:val="000000"/>
          <w:sz w:val="28"/>
          <w:szCs w:val="28"/>
          <w:highlight w:val="green"/>
          <w:vertAlign w:val="superscript"/>
        </w:rPr>
        <w:t>–</w:t>
      </w:r>
      <w:r w:rsidRPr="0078104F">
        <w:rPr>
          <w:color w:val="000000"/>
          <w:sz w:val="28"/>
          <w:szCs w:val="28"/>
          <w:highlight w:val="green"/>
          <w:vertAlign w:val="superscript"/>
        </w:rPr>
        <w:t>2</w:t>
      </w:r>
      <w:r w:rsidR="002E30F2" w:rsidRPr="0078104F">
        <w:rPr>
          <w:color w:val="000000"/>
          <w:sz w:val="28"/>
          <w:szCs w:val="28"/>
          <w:highlight w:val="green"/>
        </w:rPr>
        <w:t>;</w:t>
      </w:r>
    </w:p>
    <w:p w14:paraId="70DBF8F1" w14:textId="77777777" w:rsidR="0020140F" w:rsidRPr="0078104F" w:rsidRDefault="0020140F" w:rsidP="002D248C">
      <w:pPr>
        <w:pStyle w:val="af7"/>
        <w:ind w:firstLine="567"/>
        <w:jc w:val="both"/>
        <w:rPr>
          <w:color w:val="000000"/>
          <w:sz w:val="28"/>
          <w:szCs w:val="28"/>
          <w:highlight w:val="green"/>
        </w:rPr>
      </w:pPr>
      <w:r w:rsidRPr="0078104F">
        <w:rPr>
          <w:i/>
          <w:color w:val="000000"/>
          <w:sz w:val="28"/>
          <w:szCs w:val="28"/>
          <w:highlight w:val="green"/>
          <w:lang w:val="en-US"/>
        </w:rPr>
        <w:t>I</w:t>
      </w:r>
      <w:r w:rsidRPr="0078104F">
        <w:rPr>
          <w:color w:val="000000"/>
          <w:sz w:val="28"/>
          <w:szCs w:val="28"/>
          <w:highlight w:val="green"/>
        </w:rPr>
        <w:t xml:space="preserve"> </w:t>
      </w:r>
      <w:r w:rsidR="002E30F2" w:rsidRPr="0078104F">
        <w:rPr>
          <w:color w:val="000000"/>
          <w:sz w:val="28"/>
          <w:szCs w:val="28"/>
          <w:highlight w:val="green"/>
        </w:rPr>
        <w:t>–</w:t>
      </w:r>
      <w:r w:rsidRPr="0078104F">
        <w:rPr>
          <w:color w:val="000000"/>
          <w:sz w:val="28"/>
          <w:szCs w:val="28"/>
          <w:highlight w:val="green"/>
        </w:rPr>
        <w:t xml:space="preserve"> интенсивность сейсмического воздействия</w:t>
      </w:r>
      <w:r w:rsidR="002E30F2" w:rsidRPr="0078104F">
        <w:rPr>
          <w:color w:val="000000"/>
          <w:sz w:val="28"/>
          <w:szCs w:val="28"/>
          <w:highlight w:val="green"/>
        </w:rPr>
        <w:t>, баллы;</w:t>
      </w:r>
    </w:p>
    <w:p w14:paraId="41EA2EB6" w14:textId="77777777" w:rsidR="0020140F" w:rsidRPr="0078104F" w:rsidRDefault="0020140F" w:rsidP="002D248C">
      <w:pPr>
        <w:pStyle w:val="af7"/>
        <w:ind w:firstLine="567"/>
        <w:jc w:val="both"/>
        <w:rPr>
          <w:color w:val="000000"/>
          <w:sz w:val="28"/>
          <w:szCs w:val="28"/>
          <w:highlight w:val="green"/>
        </w:rPr>
      </w:pPr>
      <w:r w:rsidRPr="0078104F">
        <w:rPr>
          <w:color w:val="000000"/>
          <w:position w:val="-4"/>
          <w:sz w:val="28"/>
          <w:szCs w:val="28"/>
          <w:highlight w:val="green"/>
        </w:rPr>
        <w:object w:dxaOrig="396" w:dyaOrig="300" w14:anchorId="5BF3E2DE">
          <v:shape id="_x0000_i1127" type="#_x0000_t75" style="width:20.25pt;height:15pt" o:ole="">
            <v:imagedata r:id="rId185" o:title=""/>
          </v:shape>
          <o:OLEObject Type="Embed" ProgID="Equation.3" ShapeID="_x0000_i1127" DrawAspect="Content" ObjectID="_1767443984" r:id="rId186"/>
        </w:object>
      </w:r>
      <w:r w:rsidR="002E30F2" w:rsidRPr="0078104F">
        <w:rPr>
          <w:color w:val="000000"/>
          <w:sz w:val="28"/>
          <w:szCs w:val="28"/>
          <w:highlight w:val="green"/>
        </w:rPr>
        <w:t xml:space="preserve"> –</w:t>
      </w:r>
      <w:r w:rsidRPr="0078104F">
        <w:rPr>
          <w:color w:val="000000"/>
          <w:sz w:val="28"/>
          <w:szCs w:val="28"/>
          <w:highlight w:val="green"/>
        </w:rPr>
        <w:t xml:space="preserve"> нормативная сейсмичность</w:t>
      </w:r>
      <w:r w:rsidR="002E30F2" w:rsidRPr="0078104F">
        <w:rPr>
          <w:color w:val="000000"/>
          <w:sz w:val="28"/>
          <w:szCs w:val="28"/>
          <w:highlight w:val="green"/>
        </w:rPr>
        <w:t>, баллы;</w:t>
      </w:r>
    </w:p>
    <w:p w14:paraId="500ECB04" w14:textId="77777777" w:rsidR="0020140F" w:rsidRPr="0078104F" w:rsidRDefault="0020140F" w:rsidP="002D248C">
      <w:pPr>
        <w:pStyle w:val="af7"/>
        <w:ind w:firstLine="567"/>
        <w:jc w:val="both"/>
        <w:rPr>
          <w:color w:val="000000"/>
          <w:sz w:val="28"/>
          <w:szCs w:val="28"/>
          <w:highlight w:val="green"/>
        </w:rPr>
      </w:pPr>
      <w:r w:rsidRPr="0078104F">
        <w:rPr>
          <w:color w:val="000000"/>
          <w:position w:val="-4"/>
          <w:sz w:val="28"/>
          <w:szCs w:val="28"/>
          <w:highlight w:val="green"/>
        </w:rPr>
        <w:object w:dxaOrig="348" w:dyaOrig="300" w14:anchorId="36535483">
          <v:shape id="_x0000_i1128" type="#_x0000_t75" style="width:17.25pt;height:15pt" o:ole="">
            <v:imagedata r:id="rId187" o:title=""/>
          </v:shape>
          <o:OLEObject Type="Embed" ProgID="Equation.3" ShapeID="_x0000_i1128" DrawAspect="Content" ObjectID="_1767443985" r:id="rId188"/>
        </w:object>
      </w:r>
      <w:r w:rsidR="002E30F2" w:rsidRPr="0078104F">
        <w:rPr>
          <w:color w:val="000000"/>
          <w:sz w:val="28"/>
          <w:szCs w:val="28"/>
          <w:highlight w:val="green"/>
        </w:rPr>
        <w:t xml:space="preserve"> –</w:t>
      </w:r>
      <w:r w:rsidRPr="0078104F">
        <w:rPr>
          <w:color w:val="000000"/>
          <w:sz w:val="28"/>
          <w:szCs w:val="28"/>
          <w:highlight w:val="green"/>
        </w:rPr>
        <w:t xml:space="preserve"> исходная сейсмичность</w:t>
      </w:r>
      <w:r w:rsidR="002E30F2" w:rsidRPr="0078104F">
        <w:rPr>
          <w:color w:val="000000"/>
          <w:sz w:val="28"/>
          <w:szCs w:val="28"/>
          <w:highlight w:val="green"/>
        </w:rPr>
        <w:t>, баллы;</w:t>
      </w:r>
    </w:p>
    <w:p w14:paraId="628F3C8E" w14:textId="77777777" w:rsidR="0020140F" w:rsidRPr="0078104F" w:rsidRDefault="0020140F" w:rsidP="002D248C">
      <w:pPr>
        <w:pStyle w:val="af7"/>
        <w:ind w:firstLine="567"/>
        <w:jc w:val="both"/>
        <w:rPr>
          <w:color w:val="000000"/>
          <w:sz w:val="28"/>
          <w:szCs w:val="28"/>
          <w:highlight w:val="green"/>
        </w:rPr>
      </w:pPr>
      <w:r w:rsidRPr="0078104F">
        <w:rPr>
          <w:color w:val="000000"/>
          <w:position w:val="-4"/>
          <w:sz w:val="28"/>
          <w:szCs w:val="28"/>
          <w:highlight w:val="green"/>
        </w:rPr>
        <w:object w:dxaOrig="396" w:dyaOrig="300" w14:anchorId="35DDF4B7">
          <v:shape id="_x0000_i1129" type="#_x0000_t75" style="width:20.25pt;height:15pt" o:ole="">
            <v:imagedata r:id="rId189" o:title=""/>
          </v:shape>
          <o:OLEObject Type="Embed" ProgID="Equation.3" ShapeID="_x0000_i1129" DrawAspect="Content" ObjectID="_1767443986" r:id="rId190"/>
        </w:object>
      </w:r>
      <w:r w:rsidR="002E30F2" w:rsidRPr="0078104F">
        <w:rPr>
          <w:color w:val="000000"/>
          <w:sz w:val="28"/>
          <w:szCs w:val="28"/>
          <w:highlight w:val="green"/>
        </w:rPr>
        <w:t xml:space="preserve"> –</w:t>
      </w:r>
      <w:r w:rsidRPr="0078104F">
        <w:rPr>
          <w:color w:val="000000"/>
          <w:sz w:val="28"/>
          <w:szCs w:val="28"/>
          <w:highlight w:val="green"/>
        </w:rPr>
        <w:t xml:space="preserve"> расчетная сейсмичность площадки</w:t>
      </w:r>
      <w:r w:rsidR="002E30F2" w:rsidRPr="0078104F">
        <w:rPr>
          <w:color w:val="000000"/>
          <w:sz w:val="28"/>
          <w:szCs w:val="28"/>
          <w:highlight w:val="green"/>
        </w:rPr>
        <w:t>, баллы;</w:t>
      </w:r>
    </w:p>
    <w:p w14:paraId="2C130734" w14:textId="77777777" w:rsidR="0020140F" w:rsidRPr="0078104F" w:rsidRDefault="0020140F" w:rsidP="002D248C">
      <w:pPr>
        <w:pStyle w:val="af7"/>
        <w:ind w:firstLine="567"/>
        <w:jc w:val="both"/>
        <w:rPr>
          <w:color w:val="000000"/>
          <w:sz w:val="28"/>
          <w:szCs w:val="28"/>
          <w:highlight w:val="green"/>
        </w:rPr>
      </w:pPr>
      <w:r w:rsidRPr="0078104F">
        <w:rPr>
          <w:color w:val="000000"/>
          <w:position w:val="-12"/>
          <w:sz w:val="28"/>
          <w:szCs w:val="28"/>
          <w:highlight w:val="green"/>
        </w:rPr>
        <w:object w:dxaOrig="480" w:dyaOrig="396" w14:anchorId="1F01E321">
          <v:shape id="_x0000_i1130" type="#_x0000_t75" style="width:24pt;height:20.25pt" o:ole="">
            <v:imagedata r:id="rId191" o:title=""/>
          </v:shape>
          <o:OLEObject Type="Embed" ProgID="Equation.3" ShapeID="_x0000_i1130" DrawAspect="Content" ObjectID="_1767443987" r:id="rId192"/>
        </w:object>
      </w:r>
      <w:r w:rsidR="002E30F2" w:rsidRPr="0078104F">
        <w:rPr>
          <w:color w:val="000000"/>
          <w:sz w:val="28"/>
          <w:szCs w:val="28"/>
          <w:highlight w:val="green"/>
        </w:rPr>
        <w:t xml:space="preserve"> –</w:t>
      </w:r>
      <w:r w:rsidRPr="0078104F">
        <w:rPr>
          <w:color w:val="000000"/>
          <w:sz w:val="28"/>
          <w:szCs w:val="28"/>
          <w:highlight w:val="green"/>
        </w:rPr>
        <w:t xml:space="preserve"> период колебаний, соответствующий максимальному пиковому ускорению при </w:t>
      </w:r>
      <w:r w:rsidR="002E30F2" w:rsidRPr="0078104F">
        <w:rPr>
          <w:color w:val="000000"/>
          <w:sz w:val="28"/>
          <w:szCs w:val="28"/>
          <w:highlight w:val="green"/>
        </w:rPr>
        <w:t>МРЗ, с;</w:t>
      </w:r>
    </w:p>
    <w:p w14:paraId="710813C7" w14:textId="77777777" w:rsidR="0020140F" w:rsidRPr="0078104F" w:rsidRDefault="0020140F" w:rsidP="002D248C">
      <w:pPr>
        <w:pStyle w:val="af7"/>
        <w:ind w:firstLine="567"/>
        <w:jc w:val="both"/>
        <w:rPr>
          <w:color w:val="000000"/>
          <w:sz w:val="28"/>
          <w:szCs w:val="28"/>
          <w:highlight w:val="green"/>
        </w:rPr>
      </w:pPr>
      <w:r w:rsidRPr="0078104F">
        <w:rPr>
          <w:color w:val="000000"/>
          <w:position w:val="-12"/>
          <w:sz w:val="28"/>
          <w:szCs w:val="28"/>
          <w:highlight w:val="green"/>
        </w:rPr>
        <w:object w:dxaOrig="516" w:dyaOrig="396" w14:anchorId="267329E1">
          <v:shape id="_x0000_i1131" type="#_x0000_t75" style="width:26.25pt;height:20.25pt" o:ole="">
            <v:imagedata r:id="rId193" o:title=""/>
          </v:shape>
          <o:OLEObject Type="Embed" ProgID="Equation.3" ShapeID="_x0000_i1131" DrawAspect="Content" ObjectID="_1767443988" r:id="rId194"/>
        </w:object>
      </w:r>
      <w:r w:rsidR="002E30F2" w:rsidRPr="0078104F">
        <w:rPr>
          <w:color w:val="000000"/>
          <w:sz w:val="28"/>
          <w:szCs w:val="28"/>
          <w:highlight w:val="green"/>
        </w:rPr>
        <w:t xml:space="preserve"> –</w:t>
      </w:r>
      <w:r w:rsidRPr="0078104F">
        <w:rPr>
          <w:color w:val="000000"/>
          <w:sz w:val="28"/>
          <w:szCs w:val="28"/>
          <w:highlight w:val="green"/>
        </w:rPr>
        <w:t xml:space="preserve"> период колебаний, соответствующий максимальному пиковому ускорению при </w:t>
      </w:r>
      <w:r w:rsidR="002E30F2" w:rsidRPr="0078104F">
        <w:rPr>
          <w:color w:val="000000"/>
          <w:sz w:val="28"/>
          <w:szCs w:val="28"/>
          <w:highlight w:val="green"/>
        </w:rPr>
        <w:t>ПЗ, с;</w:t>
      </w:r>
    </w:p>
    <w:p w14:paraId="5DEBBAD8" w14:textId="77777777" w:rsidR="0020140F" w:rsidRPr="0078104F" w:rsidRDefault="005C76C6" w:rsidP="002D248C">
      <w:pPr>
        <w:pStyle w:val="af7"/>
        <w:ind w:firstLine="567"/>
        <w:jc w:val="both"/>
        <w:rPr>
          <w:color w:val="000000"/>
          <w:sz w:val="28"/>
          <w:szCs w:val="28"/>
          <w:highlight w:val="green"/>
        </w:rPr>
      </w:pPr>
      <m:oMath>
        <m:sSubSup>
          <m:sSubSupPr>
            <m:ctrlPr>
              <w:rPr>
                <w:rFonts w:ascii="Cambria Math" w:hAnsi="Cambria Math"/>
                <w:i/>
                <w:sz w:val="28"/>
                <w:szCs w:val="28"/>
                <w:highlight w:val="green"/>
              </w:rPr>
            </m:ctrlPr>
          </m:sSubSupPr>
          <m:e>
            <m:r>
              <w:rPr>
                <w:rFonts w:ascii="Cambria Math" w:hAnsi="Cambria Math"/>
                <w:sz w:val="28"/>
                <w:szCs w:val="28"/>
                <w:highlight w:val="green"/>
              </w:rPr>
              <m:t xml:space="preserve"> T</m:t>
            </m:r>
          </m:e>
          <m:sub>
            <m:r>
              <w:rPr>
                <w:rFonts w:ascii="Cambria Math" w:hAnsi="Cambria Math"/>
                <w:sz w:val="28"/>
                <w:szCs w:val="28"/>
                <w:highlight w:val="green"/>
              </w:rPr>
              <m:t>0,5</m:t>
            </m:r>
          </m:sub>
          <m:sup>
            <m:r>
              <w:rPr>
                <w:rFonts w:ascii="Cambria Math" w:hAnsi="Cambria Math"/>
                <w:sz w:val="28"/>
                <w:szCs w:val="28"/>
                <w:highlight w:val="green"/>
              </w:rPr>
              <m:t>SEE</m:t>
            </m:r>
          </m:sup>
        </m:sSubSup>
        <m:r>
          <w:rPr>
            <w:rFonts w:ascii="Cambria Math" w:hAnsi="Cambria Math"/>
            <w:sz w:val="28"/>
            <w:szCs w:val="28"/>
            <w:highlight w:val="green"/>
          </w:rPr>
          <m:t>,</m:t>
        </m:r>
        <m:sSubSup>
          <m:sSubSupPr>
            <m:ctrlPr>
              <w:rPr>
                <w:rFonts w:ascii="Cambria Math" w:hAnsi="Cambria Math"/>
                <w:i/>
                <w:sz w:val="28"/>
                <w:szCs w:val="28"/>
                <w:highlight w:val="green"/>
              </w:rPr>
            </m:ctrlPr>
          </m:sSubSupPr>
          <m:e>
            <m:r>
              <w:rPr>
                <w:rFonts w:ascii="Cambria Math" w:hAnsi="Cambria Math"/>
                <w:sz w:val="28"/>
                <w:szCs w:val="28"/>
                <w:highlight w:val="green"/>
                <w:lang w:val="en-US"/>
              </w:rPr>
              <m:t>T</m:t>
            </m:r>
          </m:e>
          <m:sub>
            <m:r>
              <w:rPr>
                <w:rFonts w:ascii="Cambria Math" w:hAnsi="Cambria Math"/>
                <w:sz w:val="28"/>
                <w:szCs w:val="28"/>
                <w:highlight w:val="green"/>
              </w:rPr>
              <m:t>0,3</m:t>
            </m:r>
          </m:sub>
          <m:sup>
            <m:r>
              <w:rPr>
                <w:rFonts w:ascii="Cambria Math" w:hAnsi="Cambria Math"/>
                <w:sz w:val="28"/>
                <w:szCs w:val="28"/>
                <w:highlight w:val="green"/>
              </w:rPr>
              <m:t>SEE</m:t>
            </m:r>
          </m:sup>
        </m:sSubSup>
      </m:oMath>
      <w:r w:rsidR="002E30F2" w:rsidRPr="0078104F">
        <w:rPr>
          <w:color w:val="000000"/>
          <w:sz w:val="28"/>
          <w:szCs w:val="28"/>
          <w:highlight w:val="green"/>
        </w:rPr>
        <w:t xml:space="preserve"> </w:t>
      </w:r>
      <w:r w:rsidR="0020140F" w:rsidRPr="0078104F">
        <w:rPr>
          <w:color w:val="000000"/>
          <w:sz w:val="28"/>
          <w:szCs w:val="28"/>
          <w:highlight w:val="green"/>
        </w:rPr>
        <w:sym w:font="Symbol" w:char="F02D"/>
      </w:r>
      <w:r w:rsidR="0020140F" w:rsidRPr="0078104F">
        <w:rPr>
          <w:color w:val="000000"/>
          <w:sz w:val="28"/>
          <w:szCs w:val="28"/>
          <w:highlight w:val="green"/>
        </w:rPr>
        <w:t xml:space="preserve"> преобладающий период колебаний при </w:t>
      </w:r>
      <w:r w:rsidR="002E30F2" w:rsidRPr="0078104F">
        <w:rPr>
          <w:color w:val="000000"/>
          <w:sz w:val="28"/>
          <w:szCs w:val="28"/>
          <w:highlight w:val="green"/>
        </w:rPr>
        <w:t>МРЗ</w:t>
      </w:r>
      <w:r w:rsidR="0020140F" w:rsidRPr="0078104F">
        <w:rPr>
          <w:color w:val="000000"/>
          <w:sz w:val="28"/>
          <w:szCs w:val="28"/>
          <w:highlight w:val="green"/>
        </w:rPr>
        <w:t xml:space="preserve"> для фазы сейсмических колебаний длительностью</w:t>
      </w:r>
      <w:r w:rsidR="00FA4709" w:rsidRPr="0078104F">
        <w:rPr>
          <w:color w:val="000000"/>
          <w:sz w:val="28"/>
          <w:szCs w:val="28"/>
          <w:highlight w:val="green"/>
        </w:rPr>
        <w:t xml:space="preserve"> </w:t>
      </w:r>
      <m:oMath>
        <m:sSubSup>
          <m:sSubSupPr>
            <m:ctrlPr>
              <w:rPr>
                <w:rFonts w:ascii="Cambria Math" w:hAnsi="Cambria Math"/>
                <w:i/>
                <w:sz w:val="24"/>
                <w:szCs w:val="28"/>
                <w:highlight w:val="green"/>
              </w:rPr>
            </m:ctrlPr>
          </m:sSubSupPr>
          <m:e>
            <m:r>
              <m:rPr>
                <m:sty m:val="p"/>
              </m:rPr>
              <w:rPr>
                <w:rFonts w:ascii="Cambria Math" w:hAnsi="Cambria Math"/>
                <w:sz w:val="24"/>
                <w:szCs w:val="28"/>
                <w:highlight w:val="green"/>
              </w:rPr>
              <m:t>τ</m:t>
            </m:r>
          </m:e>
          <m:sub>
            <m:r>
              <w:rPr>
                <w:rFonts w:ascii="Cambria Math" w:hAnsi="Cambria Math"/>
                <w:sz w:val="24"/>
                <w:szCs w:val="28"/>
                <w:highlight w:val="green"/>
              </w:rPr>
              <m:t>0,5</m:t>
            </m:r>
          </m:sub>
          <m:sup>
            <m:r>
              <w:rPr>
                <w:rFonts w:ascii="Cambria Math" w:hAnsi="Cambria Math"/>
                <w:sz w:val="24"/>
                <w:szCs w:val="28"/>
                <w:highlight w:val="green"/>
                <w:lang w:val="en-US"/>
              </w:rPr>
              <m:t>SEE</m:t>
            </m:r>
          </m:sup>
        </m:sSubSup>
        <m:r>
          <w:rPr>
            <w:rFonts w:ascii="Cambria Math" w:hAnsi="Cambria Math"/>
            <w:sz w:val="24"/>
            <w:szCs w:val="28"/>
            <w:highlight w:val="green"/>
          </w:rPr>
          <m:t>,</m:t>
        </m:r>
        <m:sSubSup>
          <m:sSubSupPr>
            <m:ctrlPr>
              <w:rPr>
                <w:rFonts w:ascii="Cambria Math" w:hAnsi="Cambria Math"/>
                <w:i/>
                <w:sz w:val="24"/>
                <w:szCs w:val="28"/>
                <w:highlight w:val="green"/>
              </w:rPr>
            </m:ctrlPr>
          </m:sSubSupPr>
          <m:e>
            <m:r>
              <m:rPr>
                <m:sty m:val="p"/>
              </m:rPr>
              <w:rPr>
                <w:rFonts w:ascii="Cambria Math" w:hAnsi="Cambria Math"/>
                <w:sz w:val="24"/>
                <w:szCs w:val="28"/>
                <w:highlight w:val="green"/>
              </w:rPr>
              <m:t>τ</m:t>
            </m:r>
          </m:e>
          <m:sub>
            <m:r>
              <w:rPr>
                <w:rFonts w:ascii="Cambria Math" w:hAnsi="Cambria Math"/>
                <w:sz w:val="24"/>
                <w:szCs w:val="28"/>
                <w:highlight w:val="green"/>
              </w:rPr>
              <m:t>0,3</m:t>
            </m:r>
          </m:sub>
          <m:sup>
            <m:r>
              <w:rPr>
                <w:rFonts w:ascii="Cambria Math" w:hAnsi="Cambria Math"/>
                <w:sz w:val="24"/>
                <w:szCs w:val="28"/>
                <w:highlight w:val="green"/>
                <w:lang w:val="en-US"/>
              </w:rPr>
              <m:t>SEE</m:t>
            </m:r>
          </m:sup>
        </m:sSubSup>
      </m:oMath>
      <w:r w:rsidR="00FA4709" w:rsidRPr="0078104F">
        <w:rPr>
          <w:sz w:val="28"/>
          <w:szCs w:val="28"/>
          <w:highlight w:val="green"/>
        </w:rPr>
        <w:t xml:space="preserve"> </w:t>
      </w:r>
      <w:r w:rsidR="0020140F" w:rsidRPr="0078104F">
        <w:rPr>
          <w:color w:val="000000"/>
          <w:sz w:val="28"/>
          <w:szCs w:val="28"/>
          <w:highlight w:val="green"/>
        </w:rPr>
        <w:t xml:space="preserve"> соответственно, с</w:t>
      </w:r>
      <w:r w:rsidR="002E30F2" w:rsidRPr="0078104F">
        <w:rPr>
          <w:color w:val="000000"/>
          <w:sz w:val="28"/>
          <w:szCs w:val="28"/>
          <w:highlight w:val="green"/>
        </w:rPr>
        <w:t>;</w:t>
      </w:r>
    </w:p>
    <w:p w14:paraId="376BCC8E" w14:textId="77777777" w:rsidR="0020140F" w:rsidRPr="0078104F" w:rsidRDefault="005C76C6" w:rsidP="002D248C">
      <w:pPr>
        <w:pStyle w:val="af7"/>
        <w:ind w:firstLine="567"/>
        <w:jc w:val="both"/>
        <w:rPr>
          <w:color w:val="000000"/>
          <w:sz w:val="28"/>
          <w:szCs w:val="28"/>
          <w:highlight w:val="green"/>
        </w:rPr>
      </w:pPr>
      <m:oMath>
        <m:sSubSup>
          <m:sSubSupPr>
            <m:ctrlPr>
              <w:rPr>
                <w:rFonts w:ascii="Cambria Math" w:hAnsi="Cambria Math"/>
                <w:i/>
                <w:sz w:val="28"/>
                <w:szCs w:val="28"/>
                <w:highlight w:val="green"/>
              </w:rPr>
            </m:ctrlPr>
          </m:sSubSupPr>
          <m:e>
            <m:r>
              <w:rPr>
                <w:rFonts w:ascii="Cambria Math" w:hAnsi="Cambria Math"/>
                <w:sz w:val="28"/>
                <w:szCs w:val="28"/>
                <w:highlight w:val="green"/>
                <w:lang w:val="en-US"/>
              </w:rPr>
              <m:t>T</m:t>
            </m:r>
          </m:e>
          <m:sub>
            <m:r>
              <w:rPr>
                <w:rFonts w:ascii="Cambria Math" w:hAnsi="Cambria Math"/>
                <w:sz w:val="28"/>
                <w:szCs w:val="28"/>
                <w:highlight w:val="green"/>
              </w:rPr>
              <m:t>0,5</m:t>
            </m:r>
          </m:sub>
          <m:sup>
            <m:r>
              <w:rPr>
                <w:rFonts w:ascii="Cambria Math" w:hAnsi="Cambria Math"/>
                <w:sz w:val="28"/>
                <w:szCs w:val="28"/>
                <w:highlight w:val="green"/>
              </w:rPr>
              <m:t>OBE</m:t>
            </m:r>
          </m:sup>
        </m:sSubSup>
        <m:r>
          <w:rPr>
            <w:rFonts w:ascii="Cambria Math" w:hAnsi="Cambria Math"/>
            <w:sz w:val="28"/>
            <w:szCs w:val="28"/>
            <w:highlight w:val="green"/>
          </w:rPr>
          <m:t>,</m:t>
        </m:r>
        <m:sSubSup>
          <m:sSubSupPr>
            <m:ctrlPr>
              <w:rPr>
                <w:rFonts w:ascii="Cambria Math" w:hAnsi="Cambria Math"/>
                <w:i/>
                <w:sz w:val="28"/>
                <w:szCs w:val="28"/>
                <w:highlight w:val="green"/>
              </w:rPr>
            </m:ctrlPr>
          </m:sSubSupPr>
          <m:e>
            <m:r>
              <w:rPr>
                <w:rFonts w:ascii="Cambria Math" w:hAnsi="Cambria Math"/>
                <w:sz w:val="28"/>
                <w:szCs w:val="28"/>
                <w:highlight w:val="green"/>
                <w:lang w:val="en-US"/>
              </w:rPr>
              <m:t>T</m:t>
            </m:r>
          </m:e>
          <m:sub>
            <m:r>
              <w:rPr>
                <w:rFonts w:ascii="Cambria Math" w:hAnsi="Cambria Math"/>
                <w:sz w:val="28"/>
                <w:szCs w:val="28"/>
                <w:highlight w:val="green"/>
              </w:rPr>
              <m:t>0,3</m:t>
            </m:r>
          </m:sub>
          <m:sup>
            <m:r>
              <w:rPr>
                <w:rFonts w:ascii="Cambria Math" w:hAnsi="Cambria Math"/>
                <w:sz w:val="28"/>
                <w:szCs w:val="28"/>
                <w:highlight w:val="green"/>
              </w:rPr>
              <m:t>OBE</m:t>
            </m:r>
          </m:sup>
        </m:sSubSup>
      </m:oMath>
      <w:r w:rsidR="002E30F2" w:rsidRPr="0078104F">
        <w:rPr>
          <w:sz w:val="28"/>
          <w:szCs w:val="28"/>
          <w:highlight w:val="green"/>
        </w:rPr>
        <w:t xml:space="preserve"> </w:t>
      </w:r>
      <w:r w:rsidR="0020140F" w:rsidRPr="0078104F">
        <w:rPr>
          <w:color w:val="000000"/>
          <w:sz w:val="28"/>
          <w:szCs w:val="28"/>
          <w:highlight w:val="green"/>
        </w:rPr>
        <w:sym w:font="Symbol" w:char="F02D"/>
      </w:r>
      <w:r w:rsidR="0020140F" w:rsidRPr="0078104F">
        <w:rPr>
          <w:color w:val="000000"/>
          <w:sz w:val="28"/>
          <w:szCs w:val="28"/>
          <w:highlight w:val="green"/>
        </w:rPr>
        <w:t xml:space="preserve"> преобладающий период колебаний при </w:t>
      </w:r>
      <w:r w:rsidR="002E30F2" w:rsidRPr="0078104F">
        <w:rPr>
          <w:color w:val="000000"/>
          <w:sz w:val="28"/>
          <w:szCs w:val="28"/>
          <w:highlight w:val="green"/>
        </w:rPr>
        <w:t>ПЗ</w:t>
      </w:r>
      <w:r w:rsidR="0020140F" w:rsidRPr="0078104F">
        <w:rPr>
          <w:color w:val="000000"/>
          <w:sz w:val="28"/>
          <w:szCs w:val="28"/>
          <w:highlight w:val="green"/>
        </w:rPr>
        <w:t xml:space="preserve"> для фазы сейсмических колебаний длительностью </w:t>
      </w:r>
      <m:oMath>
        <m:sSubSup>
          <m:sSubSupPr>
            <m:ctrlPr>
              <w:rPr>
                <w:rFonts w:ascii="Cambria Math" w:hAnsi="Cambria Math"/>
                <w:i/>
                <w:color w:val="000000"/>
                <w:sz w:val="28"/>
                <w:szCs w:val="28"/>
                <w:highlight w:val="green"/>
              </w:rPr>
            </m:ctrlPr>
          </m:sSubSupPr>
          <m:e>
            <m:r>
              <m:rPr>
                <m:sty m:val="p"/>
              </m:rPr>
              <w:rPr>
                <w:rFonts w:ascii="Cambria Math" w:hAnsi="Cambria Math"/>
                <w:color w:val="000000"/>
                <w:sz w:val="28"/>
                <w:szCs w:val="28"/>
                <w:highlight w:val="green"/>
              </w:rPr>
              <m:t>τ</m:t>
            </m:r>
          </m:e>
          <m:sub>
            <m:r>
              <w:rPr>
                <w:rFonts w:ascii="Cambria Math" w:hAnsi="Cambria Math"/>
                <w:color w:val="000000"/>
                <w:sz w:val="28"/>
                <w:szCs w:val="28"/>
                <w:highlight w:val="green"/>
              </w:rPr>
              <m:t>0,5</m:t>
            </m:r>
          </m:sub>
          <m:sup>
            <m:r>
              <w:rPr>
                <w:rFonts w:ascii="Cambria Math" w:hAnsi="Cambria Math"/>
                <w:color w:val="000000"/>
                <w:sz w:val="28"/>
                <w:szCs w:val="28"/>
                <w:highlight w:val="green"/>
                <w:lang w:val="en-US"/>
              </w:rPr>
              <m:t>SLE</m:t>
            </m:r>
          </m:sup>
        </m:sSubSup>
        <m:r>
          <w:rPr>
            <w:rFonts w:ascii="Cambria Math" w:hAnsi="Cambria Math"/>
            <w:color w:val="000000"/>
            <w:sz w:val="28"/>
            <w:szCs w:val="28"/>
            <w:highlight w:val="green"/>
          </w:rPr>
          <m:t>,</m:t>
        </m:r>
        <m:sSubSup>
          <m:sSubSupPr>
            <m:ctrlPr>
              <w:rPr>
                <w:rFonts w:ascii="Cambria Math" w:hAnsi="Cambria Math"/>
                <w:i/>
                <w:color w:val="000000"/>
                <w:sz w:val="28"/>
                <w:szCs w:val="28"/>
                <w:highlight w:val="green"/>
              </w:rPr>
            </m:ctrlPr>
          </m:sSubSupPr>
          <m:e>
            <m:r>
              <m:rPr>
                <m:sty m:val="p"/>
              </m:rPr>
              <w:rPr>
                <w:rFonts w:ascii="Cambria Math" w:hAnsi="Cambria Math"/>
                <w:color w:val="000000"/>
                <w:sz w:val="28"/>
                <w:szCs w:val="28"/>
                <w:highlight w:val="green"/>
              </w:rPr>
              <m:t>τ</m:t>
            </m:r>
          </m:e>
          <m:sub>
            <m:r>
              <w:rPr>
                <w:rFonts w:ascii="Cambria Math" w:hAnsi="Cambria Math"/>
                <w:color w:val="000000"/>
                <w:sz w:val="28"/>
                <w:szCs w:val="28"/>
                <w:highlight w:val="green"/>
              </w:rPr>
              <m:t>0,3</m:t>
            </m:r>
          </m:sub>
          <m:sup>
            <m:r>
              <w:rPr>
                <w:rFonts w:ascii="Cambria Math" w:hAnsi="Cambria Math"/>
                <w:color w:val="000000"/>
                <w:sz w:val="28"/>
                <w:szCs w:val="28"/>
                <w:highlight w:val="green"/>
                <w:lang w:val="en-US"/>
              </w:rPr>
              <m:t>SLE</m:t>
            </m:r>
          </m:sup>
        </m:sSubSup>
      </m:oMath>
      <w:r w:rsidR="002E30F2" w:rsidRPr="0078104F">
        <w:rPr>
          <w:color w:val="000000"/>
          <w:sz w:val="28"/>
          <w:szCs w:val="28"/>
          <w:highlight w:val="green"/>
        </w:rPr>
        <w:t>соответственно, с;</w:t>
      </w:r>
    </w:p>
    <w:p w14:paraId="3D93467E" w14:textId="77777777" w:rsidR="0020140F" w:rsidRPr="0078104F" w:rsidRDefault="0020140F" w:rsidP="002D248C">
      <w:pPr>
        <w:pStyle w:val="af7"/>
        <w:ind w:firstLine="567"/>
        <w:jc w:val="both"/>
        <w:rPr>
          <w:color w:val="000000"/>
          <w:sz w:val="28"/>
          <w:szCs w:val="28"/>
          <w:highlight w:val="green"/>
        </w:rPr>
      </w:pPr>
      <w:r w:rsidRPr="0078104F">
        <w:rPr>
          <w:position w:val="-12"/>
          <w:sz w:val="28"/>
          <w:szCs w:val="28"/>
          <w:highlight w:val="green"/>
        </w:rPr>
        <w:object w:dxaOrig="456" w:dyaOrig="396" w14:anchorId="2B1A5BC1">
          <v:shape id="_x0000_i1132" type="#_x0000_t75" style="width:22.5pt;height:20.25pt" o:ole="">
            <v:imagedata r:id="rId195" o:title=""/>
          </v:shape>
          <o:OLEObject Type="Embed" ProgID="Equation.3" ShapeID="_x0000_i1132" DrawAspect="Content" ObjectID="_1767443989" r:id="rId196"/>
        </w:object>
      </w:r>
      <w:r w:rsidR="002E30F2" w:rsidRPr="0078104F">
        <w:rPr>
          <w:sz w:val="28"/>
          <w:szCs w:val="28"/>
          <w:highlight w:val="green"/>
        </w:rPr>
        <w:t xml:space="preserve"> </w:t>
      </w:r>
      <w:r w:rsidR="002E30F2" w:rsidRPr="0078104F">
        <w:rPr>
          <w:color w:val="000000"/>
          <w:sz w:val="28"/>
          <w:szCs w:val="28"/>
          <w:highlight w:val="green"/>
        </w:rPr>
        <w:t>–</w:t>
      </w:r>
      <w:r w:rsidRPr="0078104F">
        <w:rPr>
          <w:color w:val="000000"/>
          <w:sz w:val="28"/>
          <w:szCs w:val="28"/>
          <w:highlight w:val="green"/>
        </w:rPr>
        <w:t xml:space="preserve"> нормативные периоды повторяемости землетрясений, </w:t>
      </w:r>
      <w:r w:rsidR="006E7830" w:rsidRPr="0078104F">
        <w:rPr>
          <w:color w:val="000000"/>
          <w:sz w:val="28"/>
          <w:szCs w:val="28"/>
          <w:highlight w:val="green"/>
        </w:rPr>
        <w:t xml:space="preserve">лет, </w:t>
      </w:r>
      <w:r w:rsidRPr="0078104F">
        <w:rPr>
          <w:color w:val="000000"/>
          <w:sz w:val="28"/>
          <w:szCs w:val="28"/>
          <w:highlight w:val="green"/>
        </w:rPr>
        <w:t xml:space="preserve">принятые для действующего комплекта карт </w:t>
      </w:r>
      <w:r w:rsidR="006E7830" w:rsidRPr="0078104F">
        <w:rPr>
          <w:color w:val="000000"/>
          <w:sz w:val="28"/>
          <w:szCs w:val="28"/>
          <w:highlight w:val="green"/>
        </w:rPr>
        <w:t>ОСР</w:t>
      </w:r>
      <w:r w:rsidRPr="0078104F">
        <w:rPr>
          <w:color w:val="000000"/>
          <w:sz w:val="28"/>
          <w:szCs w:val="28"/>
          <w:highlight w:val="green"/>
        </w:rPr>
        <w:t xml:space="preserve"> и равные 500 лет (</w:t>
      </w:r>
      <w:r w:rsidRPr="0078104F">
        <w:rPr>
          <w:position w:val="-12"/>
          <w:sz w:val="28"/>
          <w:szCs w:val="28"/>
          <w:highlight w:val="green"/>
        </w:rPr>
        <w:object w:dxaOrig="456" w:dyaOrig="396" w14:anchorId="2D3ECBBD">
          <v:shape id="_x0000_i1133" type="#_x0000_t75" style="width:22.5pt;height:20.25pt" o:ole="">
            <v:imagedata r:id="rId197" o:title=""/>
          </v:shape>
          <o:OLEObject Type="Embed" ProgID="Equation.3" ShapeID="_x0000_i1133" DrawAspect="Content" ObjectID="_1767443990" r:id="rId198"/>
        </w:object>
      </w:r>
      <w:r w:rsidR="006E7830" w:rsidRPr="0078104F">
        <w:rPr>
          <w:sz w:val="28"/>
          <w:szCs w:val="28"/>
          <w:highlight w:val="green"/>
        </w:rPr>
        <w:t>,</w:t>
      </w:r>
      <w:r w:rsidRPr="0078104F">
        <w:rPr>
          <w:color w:val="000000"/>
          <w:sz w:val="28"/>
          <w:szCs w:val="28"/>
          <w:highlight w:val="green"/>
        </w:rPr>
        <w:t xml:space="preserve"> карта А), 1000 лет (</w:t>
      </w:r>
      <w:r w:rsidRPr="0078104F">
        <w:rPr>
          <w:position w:val="-12"/>
          <w:sz w:val="28"/>
          <w:szCs w:val="28"/>
          <w:highlight w:val="green"/>
        </w:rPr>
        <w:object w:dxaOrig="516" w:dyaOrig="396" w14:anchorId="5D1AD638">
          <v:shape id="_x0000_i1134" type="#_x0000_t75" style="width:26.25pt;height:20.25pt" o:ole="">
            <v:imagedata r:id="rId199" o:title=""/>
          </v:shape>
          <o:OLEObject Type="Embed" ProgID="Equation.3" ShapeID="_x0000_i1134" DrawAspect="Content" ObjectID="_1767443991" r:id="rId200"/>
        </w:object>
      </w:r>
      <w:r w:rsidR="006E7830" w:rsidRPr="0078104F">
        <w:rPr>
          <w:sz w:val="28"/>
          <w:szCs w:val="28"/>
          <w:highlight w:val="green"/>
        </w:rPr>
        <w:t>,</w:t>
      </w:r>
      <w:r w:rsidRPr="0078104F">
        <w:rPr>
          <w:color w:val="000000"/>
          <w:sz w:val="28"/>
          <w:szCs w:val="28"/>
          <w:highlight w:val="green"/>
        </w:rPr>
        <w:t xml:space="preserve"> карта В) и 5000 лет (</w:t>
      </w:r>
      <w:r w:rsidRPr="0078104F">
        <w:rPr>
          <w:position w:val="-12"/>
          <w:sz w:val="28"/>
          <w:szCs w:val="28"/>
          <w:highlight w:val="green"/>
        </w:rPr>
        <w:object w:dxaOrig="504" w:dyaOrig="396" w14:anchorId="699903E6">
          <v:shape id="_x0000_i1135" type="#_x0000_t75" style="width:24pt;height:20.25pt" o:ole="">
            <v:imagedata r:id="rId201" o:title=""/>
          </v:shape>
          <o:OLEObject Type="Embed" ProgID="Equation.3" ShapeID="_x0000_i1135" DrawAspect="Content" ObjectID="_1767443992" r:id="rId202"/>
        </w:object>
      </w:r>
      <w:r w:rsidR="006E7830" w:rsidRPr="0078104F">
        <w:rPr>
          <w:sz w:val="28"/>
          <w:szCs w:val="28"/>
          <w:highlight w:val="green"/>
        </w:rPr>
        <w:t>,</w:t>
      </w:r>
      <w:r w:rsidR="006E7830" w:rsidRPr="0078104F">
        <w:rPr>
          <w:color w:val="000000"/>
          <w:sz w:val="28"/>
          <w:szCs w:val="28"/>
          <w:highlight w:val="green"/>
        </w:rPr>
        <w:t xml:space="preserve"> карта С);</w:t>
      </w:r>
    </w:p>
    <w:p w14:paraId="5604209F" w14:textId="77777777" w:rsidR="0020140F" w:rsidRPr="0078104F" w:rsidRDefault="0020140F" w:rsidP="002D248C">
      <w:pPr>
        <w:pStyle w:val="af7"/>
        <w:ind w:firstLine="567"/>
        <w:jc w:val="both"/>
        <w:rPr>
          <w:color w:val="000000"/>
          <w:sz w:val="28"/>
          <w:szCs w:val="28"/>
          <w:highlight w:val="green"/>
        </w:rPr>
      </w:pPr>
      <w:r w:rsidRPr="0078104F">
        <w:rPr>
          <w:color w:val="000000"/>
          <w:position w:val="-12"/>
          <w:sz w:val="28"/>
          <w:szCs w:val="28"/>
          <w:highlight w:val="green"/>
        </w:rPr>
        <w:object w:dxaOrig="480" w:dyaOrig="396" w14:anchorId="2E377B6D">
          <v:shape id="_x0000_i1136" type="#_x0000_t75" style="width:24pt;height:20.25pt" o:ole="">
            <v:imagedata r:id="rId203" o:title=""/>
          </v:shape>
          <o:OLEObject Type="Embed" ProgID="Equation.3" ShapeID="_x0000_i1136" DrawAspect="Content" ObjectID="_1767443993" r:id="rId204"/>
        </w:object>
      </w:r>
      <w:r w:rsidR="006E7830" w:rsidRPr="0078104F">
        <w:rPr>
          <w:color w:val="000000"/>
          <w:sz w:val="28"/>
          <w:szCs w:val="28"/>
          <w:highlight w:val="green"/>
        </w:rPr>
        <w:t xml:space="preserve"> –</w:t>
      </w:r>
      <w:r w:rsidRPr="0078104F">
        <w:rPr>
          <w:color w:val="000000"/>
          <w:sz w:val="28"/>
          <w:szCs w:val="28"/>
          <w:highlight w:val="green"/>
        </w:rPr>
        <w:t xml:space="preserve"> принятое значение среднего периода повторяемости</w:t>
      </w:r>
      <w:r w:rsidR="006E7830" w:rsidRPr="0078104F">
        <w:rPr>
          <w:color w:val="000000"/>
          <w:sz w:val="28"/>
          <w:szCs w:val="28"/>
          <w:highlight w:val="green"/>
        </w:rPr>
        <w:t>,</w:t>
      </w:r>
      <w:r w:rsidRPr="0078104F">
        <w:rPr>
          <w:color w:val="000000"/>
          <w:sz w:val="28"/>
          <w:szCs w:val="28"/>
          <w:highlight w:val="green"/>
        </w:rPr>
        <w:t xml:space="preserve"> лет</w:t>
      </w:r>
      <w:r w:rsidR="006E7830" w:rsidRPr="0078104F">
        <w:rPr>
          <w:color w:val="000000"/>
          <w:sz w:val="28"/>
          <w:szCs w:val="28"/>
          <w:highlight w:val="green"/>
        </w:rPr>
        <w:t>,</w:t>
      </w:r>
      <w:r w:rsidRPr="0078104F">
        <w:rPr>
          <w:color w:val="000000"/>
          <w:sz w:val="28"/>
          <w:szCs w:val="28"/>
          <w:highlight w:val="green"/>
        </w:rPr>
        <w:t xml:space="preserve"> </w:t>
      </w:r>
      <w:r w:rsidR="00505D42" w:rsidRPr="0078104F">
        <w:rPr>
          <w:color w:val="000000"/>
          <w:sz w:val="28"/>
          <w:szCs w:val="28"/>
          <w:highlight w:val="green"/>
        </w:rPr>
        <w:t xml:space="preserve">для </w:t>
      </w:r>
      <w:r w:rsidR="006E7830" w:rsidRPr="0078104F">
        <w:rPr>
          <w:color w:val="000000"/>
          <w:sz w:val="28"/>
          <w:szCs w:val="28"/>
          <w:highlight w:val="green"/>
        </w:rPr>
        <w:t>МРЗ;</w:t>
      </w:r>
    </w:p>
    <w:p w14:paraId="77644D39" w14:textId="77777777" w:rsidR="0020140F" w:rsidRPr="0078104F" w:rsidRDefault="0020140F" w:rsidP="002D248C">
      <w:pPr>
        <w:pStyle w:val="af7"/>
        <w:ind w:firstLine="567"/>
        <w:jc w:val="both"/>
        <w:rPr>
          <w:color w:val="000000"/>
          <w:sz w:val="28"/>
          <w:szCs w:val="28"/>
          <w:highlight w:val="green"/>
        </w:rPr>
      </w:pPr>
      <w:r w:rsidRPr="0078104F">
        <w:rPr>
          <w:position w:val="-12"/>
          <w:sz w:val="28"/>
          <w:szCs w:val="28"/>
          <w:highlight w:val="green"/>
        </w:rPr>
        <w:object w:dxaOrig="516" w:dyaOrig="396" w14:anchorId="2186DB84">
          <v:shape id="_x0000_i1137" type="#_x0000_t75" style="width:26.25pt;height:20.25pt" o:ole="">
            <v:imagedata r:id="rId205" o:title=""/>
          </v:shape>
          <o:OLEObject Type="Embed" ProgID="Equation.3" ShapeID="_x0000_i1137" DrawAspect="Content" ObjectID="_1767443994" r:id="rId206"/>
        </w:object>
      </w:r>
      <w:r w:rsidR="006E7830" w:rsidRPr="0078104F">
        <w:rPr>
          <w:sz w:val="28"/>
          <w:szCs w:val="28"/>
          <w:highlight w:val="green"/>
        </w:rPr>
        <w:t xml:space="preserve"> </w:t>
      </w:r>
      <w:r w:rsidR="006E7830" w:rsidRPr="0078104F">
        <w:rPr>
          <w:color w:val="000000"/>
          <w:sz w:val="28"/>
          <w:szCs w:val="28"/>
          <w:highlight w:val="green"/>
        </w:rPr>
        <w:t xml:space="preserve">– принятое значение </w:t>
      </w:r>
      <w:r w:rsidRPr="0078104F">
        <w:rPr>
          <w:color w:val="000000"/>
          <w:sz w:val="28"/>
          <w:szCs w:val="28"/>
          <w:highlight w:val="green"/>
        </w:rPr>
        <w:t>среднего периода повторяемости</w:t>
      </w:r>
      <w:r w:rsidR="006E7830" w:rsidRPr="0078104F">
        <w:rPr>
          <w:color w:val="000000"/>
          <w:sz w:val="28"/>
          <w:szCs w:val="28"/>
          <w:highlight w:val="green"/>
        </w:rPr>
        <w:t>,</w:t>
      </w:r>
      <w:r w:rsidRPr="0078104F">
        <w:rPr>
          <w:color w:val="000000"/>
          <w:sz w:val="28"/>
          <w:szCs w:val="28"/>
          <w:highlight w:val="green"/>
        </w:rPr>
        <w:t xml:space="preserve"> лет</w:t>
      </w:r>
      <w:r w:rsidR="006E7830" w:rsidRPr="0078104F">
        <w:rPr>
          <w:color w:val="000000"/>
          <w:sz w:val="28"/>
          <w:szCs w:val="28"/>
          <w:highlight w:val="green"/>
        </w:rPr>
        <w:t xml:space="preserve">, </w:t>
      </w:r>
      <w:r w:rsidR="00505D42" w:rsidRPr="0078104F">
        <w:rPr>
          <w:color w:val="000000"/>
          <w:sz w:val="28"/>
          <w:szCs w:val="28"/>
          <w:highlight w:val="green"/>
        </w:rPr>
        <w:t xml:space="preserve">для </w:t>
      </w:r>
      <w:r w:rsidR="006E7830" w:rsidRPr="0078104F">
        <w:rPr>
          <w:color w:val="000000"/>
          <w:sz w:val="28"/>
          <w:szCs w:val="28"/>
          <w:highlight w:val="green"/>
        </w:rPr>
        <w:t>ПЗ;</w:t>
      </w:r>
    </w:p>
    <w:p w14:paraId="5DF37F43" w14:textId="77777777" w:rsidR="0020140F" w:rsidRPr="0078104F" w:rsidRDefault="0020140F" w:rsidP="002D248C">
      <w:pPr>
        <w:pStyle w:val="af7"/>
        <w:ind w:firstLine="567"/>
        <w:jc w:val="both"/>
        <w:rPr>
          <w:color w:val="000000"/>
          <w:sz w:val="28"/>
          <w:szCs w:val="28"/>
          <w:highlight w:val="green"/>
        </w:rPr>
      </w:pPr>
      <w:r w:rsidRPr="0078104F">
        <w:rPr>
          <w:position w:val="-12"/>
          <w:sz w:val="28"/>
          <w:szCs w:val="28"/>
          <w:highlight w:val="green"/>
        </w:rPr>
        <w:object w:dxaOrig="360" w:dyaOrig="360" w14:anchorId="4DA02567">
          <v:shape id="_x0000_i1138" type="#_x0000_t75" style="width:19.5pt;height:19.5pt" o:ole="">
            <v:imagedata r:id="rId207" o:title=""/>
          </v:shape>
          <o:OLEObject Type="Embed" ProgID="Equation.3" ShapeID="_x0000_i1138" DrawAspect="Content" ObjectID="_1767443995" r:id="rId208"/>
        </w:object>
      </w:r>
      <w:r w:rsidR="006E7830" w:rsidRPr="0078104F">
        <w:rPr>
          <w:sz w:val="28"/>
          <w:szCs w:val="28"/>
          <w:highlight w:val="green"/>
        </w:rPr>
        <w:t xml:space="preserve"> </w:t>
      </w:r>
      <w:r w:rsidR="006E7830" w:rsidRPr="0078104F">
        <w:rPr>
          <w:color w:val="000000"/>
          <w:sz w:val="28"/>
          <w:szCs w:val="28"/>
          <w:highlight w:val="green"/>
        </w:rPr>
        <w:t>–</w:t>
      </w:r>
      <w:r w:rsidRPr="0078104F">
        <w:rPr>
          <w:color w:val="000000"/>
          <w:sz w:val="28"/>
          <w:szCs w:val="28"/>
          <w:highlight w:val="green"/>
        </w:rPr>
        <w:t xml:space="preserve"> назначенный срок службы сооружения</w:t>
      </w:r>
      <w:r w:rsidR="006E7830" w:rsidRPr="0078104F">
        <w:rPr>
          <w:color w:val="000000"/>
          <w:sz w:val="28"/>
          <w:szCs w:val="28"/>
          <w:highlight w:val="green"/>
        </w:rPr>
        <w:t>,</w:t>
      </w:r>
      <w:r w:rsidRPr="0078104F">
        <w:rPr>
          <w:color w:val="000000"/>
          <w:sz w:val="28"/>
          <w:szCs w:val="28"/>
          <w:highlight w:val="green"/>
        </w:rPr>
        <w:t xml:space="preserve"> лет, определяемый действующими нормативными документами или техническими условиями </w:t>
      </w:r>
      <w:r w:rsidR="006E7830" w:rsidRPr="0078104F">
        <w:rPr>
          <w:color w:val="000000"/>
          <w:sz w:val="28"/>
          <w:szCs w:val="28"/>
          <w:highlight w:val="green"/>
        </w:rPr>
        <w:t>заказчика;</w:t>
      </w:r>
    </w:p>
    <w:p w14:paraId="61661B68" w14:textId="77777777" w:rsidR="00505D42" w:rsidRPr="0078104F" w:rsidRDefault="00505D42" w:rsidP="002D248C">
      <w:pPr>
        <w:pStyle w:val="af7"/>
        <w:ind w:firstLine="567"/>
        <w:jc w:val="both"/>
        <w:rPr>
          <w:color w:val="000000"/>
          <w:sz w:val="28"/>
          <w:szCs w:val="28"/>
          <w:highlight w:val="green"/>
        </w:rPr>
      </w:pPr>
      <w:r w:rsidRPr="0078104F">
        <w:rPr>
          <w:color w:val="000000"/>
          <w:sz w:val="28"/>
          <w:szCs w:val="28"/>
          <w:highlight w:val="green"/>
        </w:rPr>
        <w:t>ζ – пареметр затухания, доли от критического;</w:t>
      </w:r>
    </w:p>
    <w:p w14:paraId="25365E77" w14:textId="77777777" w:rsidR="0020140F" w:rsidRPr="0078104F" w:rsidRDefault="006E7830" w:rsidP="002D248C">
      <w:pPr>
        <w:pStyle w:val="af7"/>
        <w:ind w:firstLine="567"/>
        <w:jc w:val="both"/>
        <w:rPr>
          <w:color w:val="000000"/>
          <w:sz w:val="28"/>
          <w:szCs w:val="28"/>
          <w:highlight w:val="green"/>
        </w:rPr>
      </w:pPr>
      <w:r w:rsidRPr="0078104F">
        <w:rPr>
          <w:color w:val="000000"/>
          <w:sz w:val="28"/>
          <w:szCs w:val="28"/>
          <w:highlight w:val="green"/>
        </w:rPr>
        <w:t>τ</w:t>
      </w:r>
      <w:r w:rsidRPr="0078104F">
        <w:rPr>
          <w:i/>
          <w:color w:val="000000"/>
          <w:sz w:val="28"/>
          <w:szCs w:val="28"/>
          <w:highlight w:val="green"/>
          <w:vertAlign w:val="superscript"/>
          <w:lang w:val="en-US"/>
        </w:rPr>
        <w:t>SEE</w:t>
      </w:r>
      <w:r w:rsidRPr="0078104F">
        <w:rPr>
          <w:color w:val="000000"/>
          <w:sz w:val="28"/>
          <w:szCs w:val="28"/>
          <w:highlight w:val="green"/>
        </w:rPr>
        <w:t xml:space="preserve"> –</w:t>
      </w:r>
      <w:r w:rsidR="0020140F" w:rsidRPr="0078104F">
        <w:rPr>
          <w:color w:val="000000"/>
          <w:sz w:val="28"/>
          <w:szCs w:val="28"/>
          <w:highlight w:val="green"/>
        </w:rPr>
        <w:t xml:space="preserve"> общая длительность сейсмических колебаний при </w:t>
      </w:r>
      <w:r w:rsidRPr="0078104F">
        <w:rPr>
          <w:color w:val="000000"/>
          <w:sz w:val="28"/>
          <w:szCs w:val="28"/>
          <w:highlight w:val="green"/>
        </w:rPr>
        <w:t>МРЗ, с;</w:t>
      </w:r>
    </w:p>
    <w:p w14:paraId="31D2D479" w14:textId="77777777" w:rsidR="0020140F" w:rsidRPr="0078104F" w:rsidRDefault="006E7830" w:rsidP="002D248C">
      <w:pPr>
        <w:pStyle w:val="af7"/>
        <w:ind w:firstLine="567"/>
        <w:jc w:val="both"/>
        <w:rPr>
          <w:color w:val="000000"/>
          <w:sz w:val="28"/>
          <w:szCs w:val="28"/>
          <w:highlight w:val="green"/>
        </w:rPr>
      </w:pPr>
      <w:r w:rsidRPr="0078104F">
        <w:rPr>
          <w:sz w:val="28"/>
          <w:szCs w:val="28"/>
          <w:highlight w:val="green"/>
        </w:rPr>
        <w:t>τ</w:t>
      </w:r>
      <w:r w:rsidRPr="0078104F">
        <w:rPr>
          <w:i/>
          <w:sz w:val="28"/>
          <w:szCs w:val="28"/>
          <w:highlight w:val="green"/>
          <w:vertAlign w:val="superscript"/>
          <w:lang w:val="en-US"/>
        </w:rPr>
        <w:t>OBE</w:t>
      </w:r>
      <w:r w:rsidRPr="0078104F">
        <w:rPr>
          <w:sz w:val="28"/>
          <w:szCs w:val="28"/>
          <w:highlight w:val="green"/>
        </w:rPr>
        <w:t xml:space="preserve"> </w:t>
      </w:r>
      <w:r w:rsidRPr="0078104F">
        <w:rPr>
          <w:color w:val="000000"/>
          <w:sz w:val="28"/>
          <w:szCs w:val="28"/>
          <w:highlight w:val="green"/>
        </w:rPr>
        <w:t>–</w:t>
      </w:r>
      <w:r w:rsidR="0020140F" w:rsidRPr="0078104F">
        <w:rPr>
          <w:color w:val="000000"/>
          <w:sz w:val="28"/>
          <w:szCs w:val="28"/>
          <w:highlight w:val="green"/>
        </w:rPr>
        <w:t xml:space="preserve"> общая длительность сейсмических колебаний при </w:t>
      </w:r>
      <w:r w:rsidRPr="0078104F">
        <w:rPr>
          <w:color w:val="000000"/>
          <w:sz w:val="28"/>
          <w:szCs w:val="28"/>
          <w:highlight w:val="green"/>
        </w:rPr>
        <w:t>ПЗ, с;</w:t>
      </w:r>
    </w:p>
    <w:p w14:paraId="002DE640" w14:textId="77777777" w:rsidR="0020140F" w:rsidRPr="0078104F" w:rsidRDefault="0020140F" w:rsidP="002D248C">
      <w:pPr>
        <w:pStyle w:val="af7"/>
        <w:ind w:firstLine="567"/>
        <w:jc w:val="both"/>
        <w:rPr>
          <w:color w:val="000000"/>
          <w:sz w:val="28"/>
          <w:szCs w:val="28"/>
          <w:highlight w:val="green"/>
        </w:rPr>
      </w:pPr>
      <w:r w:rsidRPr="0078104F">
        <w:rPr>
          <w:position w:val="-12"/>
          <w:sz w:val="28"/>
          <w:szCs w:val="28"/>
          <w:highlight w:val="green"/>
        </w:rPr>
        <w:object w:dxaOrig="924" w:dyaOrig="396" w14:anchorId="13C7C114">
          <v:shape id="_x0000_i1139" type="#_x0000_t75" style="width:45.75pt;height:20.25pt" o:ole="">
            <v:imagedata r:id="rId209" o:title=""/>
          </v:shape>
          <o:OLEObject Type="Embed" ProgID="Equation.3" ShapeID="_x0000_i1139" DrawAspect="Content" ObjectID="_1767443996" r:id="rId210"/>
        </w:object>
      </w:r>
      <w:r w:rsidR="006E7830" w:rsidRPr="0078104F">
        <w:rPr>
          <w:sz w:val="28"/>
          <w:szCs w:val="28"/>
          <w:highlight w:val="green"/>
        </w:rPr>
        <w:t xml:space="preserve"> </w:t>
      </w:r>
      <w:r w:rsidR="006E7830" w:rsidRPr="0078104F">
        <w:rPr>
          <w:color w:val="000000"/>
          <w:sz w:val="28"/>
          <w:szCs w:val="28"/>
          <w:highlight w:val="green"/>
        </w:rPr>
        <w:t>–</w:t>
      </w:r>
      <w:r w:rsidRPr="0078104F">
        <w:rPr>
          <w:color w:val="000000"/>
          <w:sz w:val="28"/>
          <w:szCs w:val="28"/>
          <w:highlight w:val="green"/>
        </w:rPr>
        <w:t xml:space="preserve"> длительность фазы сейсмических колебаний основания, в течение которой пиковы</w:t>
      </w:r>
      <w:r w:rsidR="006E7830" w:rsidRPr="0078104F">
        <w:rPr>
          <w:color w:val="000000"/>
          <w:sz w:val="28"/>
          <w:szCs w:val="28"/>
          <w:highlight w:val="green"/>
        </w:rPr>
        <w:t>е</w:t>
      </w:r>
      <w:r w:rsidRPr="0078104F">
        <w:rPr>
          <w:color w:val="000000"/>
          <w:sz w:val="28"/>
          <w:szCs w:val="28"/>
          <w:highlight w:val="green"/>
        </w:rPr>
        <w:t xml:space="preserve"> ускорени</w:t>
      </w:r>
      <w:r w:rsidR="006E7830" w:rsidRPr="0078104F">
        <w:rPr>
          <w:color w:val="000000"/>
          <w:sz w:val="28"/>
          <w:szCs w:val="28"/>
          <w:highlight w:val="green"/>
        </w:rPr>
        <w:t>я</w:t>
      </w:r>
      <w:r w:rsidRPr="0078104F">
        <w:rPr>
          <w:color w:val="000000"/>
          <w:sz w:val="28"/>
          <w:szCs w:val="28"/>
          <w:highlight w:val="green"/>
        </w:rPr>
        <w:t xml:space="preserve"> при </w:t>
      </w:r>
      <w:r w:rsidR="006E7830" w:rsidRPr="0078104F">
        <w:rPr>
          <w:color w:val="000000"/>
          <w:sz w:val="28"/>
          <w:szCs w:val="28"/>
          <w:highlight w:val="green"/>
        </w:rPr>
        <w:t xml:space="preserve">МРЗ </w:t>
      </w:r>
      <w:r w:rsidRPr="0078104F">
        <w:rPr>
          <w:color w:val="000000"/>
          <w:sz w:val="28"/>
          <w:szCs w:val="28"/>
          <w:highlight w:val="green"/>
        </w:rPr>
        <w:t>достигают значений не менее 0,5</w:t>
      </w:r>
      <w:r w:rsidR="00505D42" w:rsidRPr="0078104F">
        <w:rPr>
          <w:color w:val="000000"/>
          <w:position w:val="-14"/>
          <w:sz w:val="28"/>
          <w:szCs w:val="28"/>
          <w:highlight w:val="green"/>
        </w:rPr>
        <w:object w:dxaOrig="492" w:dyaOrig="396" w14:anchorId="7146DBE1">
          <v:shape id="_x0000_i1140" type="#_x0000_t75" style="width:22.5pt;height:20.25pt" o:ole="">
            <v:imagedata r:id="rId211" o:title="" cropleft="3874f"/>
          </v:shape>
          <o:OLEObject Type="Embed" ProgID="Equation.3" ShapeID="_x0000_i1140" DrawAspect="Content" ObjectID="_1767443997" r:id="rId212"/>
        </w:object>
      </w:r>
      <w:r w:rsidRPr="0078104F">
        <w:rPr>
          <w:color w:val="000000"/>
          <w:sz w:val="28"/>
          <w:szCs w:val="28"/>
          <w:highlight w:val="green"/>
        </w:rPr>
        <w:t xml:space="preserve"> и 0,3</w:t>
      </w:r>
      <w:r w:rsidR="001359AE" w:rsidRPr="0078104F">
        <w:rPr>
          <w:color w:val="000000"/>
          <w:position w:val="-14"/>
          <w:sz w:val="28"/>
          <w:szCs w:val="28"/>
          <w:highlight w:val="green"/>
        </w:rPr>
        <w:object w:dxaOrig="492" w:dyaOrig="396" w14:anchorId="466E28BF">
          <v:shape id="_x0000_i1141" type="#_x0000_t75" style="width:22.5pt;height:20.25pt" o:ole="">
            <v:imagedata r:id="rId213" o:title="" cropleft="3874f"/>
          </v:shape>
          <o:OLEObject Type="Embed" ProgID="Equation.3" ShapeID="_x0000_i1141" DrawAspect="Content" ObjectID="_1767443998" r:id="rId214"/>
        </w:object>
      </w:r>
      <w:r w:rsidRPr="0078104F">
        <w:rPr>
          <w:color w:val="000000"/>
          <w:sz w:val="28"/>
          <w:szCs w:val="28"/>
          <w:highlight w:val="green"/>
        </w:rPr>
        <w:t xml:space="preserve"> соответственно,</w:t>
      </w:r>
      <w:r w:rsidR="0036719B" w:rsidRPr="0078104F">
        <w:rPr>
          <w:color w:val="000000"/>
          <w:sz w:val="28"/>
          <w:szCs w:val="28"/>
          <w:highlight w:val="green"/>
        </w:rPr>
        <w:t xml:space="preserve"> с;</w:t>
      </w:r>
    </w:p>
    <w:p w14:paraId="7BE6D2E1" w14:textId="77777777" w:rsidR="0020140F" w:rsidRDefault="005C76C6" w:rsidP="0036719B">
      <w:pPr>
        <w:pStyle w:val="af7"/>
        <w:ind w:firstLine="567"/>
        <w:jc w:val="both"/>
        <w:rPr>
          <w:sz w:val="24"/>
          <w:szCs w:val="24"/>
        </w:rPr>
      </w:pPr>
      <m:oMath>
        <m:sSubSup>
          <m:sSubSupPr>
            <m:ctrlPr>
              <w:rPr>
                <w:rFonts w:ascii="Cambria Math" w:hAnsi="Cambria Math"/>
                <w:i/>
                <w:sz w:val="28"/>
                <w:szCs w:val="28"/>
                <w:highlight w:val="green"/>
              </w:rPr>
            </m:ctrlPr>
          </m:sSubSupPr>
          <m:e>
            <m:r>
              <m:rPr>
                <m:sty m:val="p"/>
              </m:rPr>
              <w:rPr>
                <w:rFonts w:ascii="Cambria Math" w:hAnsi="Cambria Math"/>
                <w:sz w:val="28"/>
                <w:szCs w:val="28"/>
                <w:highlight w:val="green"/>
              </w:rPr>
              <w:sym w:font="Symbol" w:char="F074"/>
            </m:r>
          </m:e>
          <m:sub>
            <m:r>
              <w:rPr>
                <w:rFonts w:ascii="Cambria Math" w:hAnsi="Cambria Math"/>
                <w:sz w:val="28"/>
                <w:szCs w:val="28"/>
                <w:highlight w:val="green"/>
              </w:rPr>
              <m:t>0,5</m:t>
            </m:r>
          </m:sub>
          <m:sup>
            <m:r>
              <w:rPr>
                <w:rFonts w:ascii="Cambria Math" w:hAnsi="Cambria Math"/>
                <w:sz w:val="28"/>
                <w:szCs w:val="28"/>
                <w:highlight w:val="green"/>
              </w:rPr>
              <m:t>OBE</m:t>
            </m:r>
          </m:sup>
        </m:sSubSup>
        <m:r>
          <w:rPr>
            <w:rFonts w:ascii="Cambria Math" w:hAnsi="Cambria Math"/>
            <w:sz w:val="28"/>
            <w:szCs w:val="28"/>
            <w:highlight w:val="green"/>
          </w:rPr>
          <m:t>,</m:t>
        </m:r>
        <m:sSubSup>
          <m:sSubSupPr>
            <m:ctrlPr>
              <w:rPr>
                <w:rFonts w:ascii="Cambria Math" w:hAnsi="Cambria Math"/>
                <w:i/>
                <w:sz w:val="28"/>
                <w:szCs w:val="28"/>
                <w:highlight w:val="green"/>
              </w:rPr>
            </m:ctrlPr>
          </m:sSubSupPr>
          <m:e>
            <m:r>
              <m:rPr>
                <m:sty m:val="p"/>
              </m:rPr>
              <w:rPr>
                <w:rFonts w:ascii="Cambria Math" w:hAnsi="Cambria Math"/>
                <w:sz w:val="28"/>
                <w:szCs w:val="28"/>
                <w:highlight w:val="green"/>
                <w:lang w:val="en-US"/>
              </w:rPr>
              <w:sym w:font="Symbol" w:char="F074"/>
            </m:r>
          </m:e>
          <m:sub>
            <m:r>
              <w:rPr>
                <w:rFonts w:ascii="Cambria Math" w:hAnsi="Cambria Math"/>
                <w:sz w:val="28"/>
                <w:szCs w:val="28"/>
                <w:highlight w:val="green"/>
              </w:rPr>
              <m:t>0,3</m:t>
            </m:r>
          </m:sub>
          <m:sup>
            <m:r>
              <w:rPr>
                <w:rFonts w:ascii="Cambria Math" w:hAnsi="Cambria Math"/>
                <w:sz w:val="28"/>
                <w:szCs w:val="28"/>
                <w:highlight w:val="green"/>
              </w:rPr>
              <m:t>OBE</m:t>
            </m:r>
          </m:sup>
        </m:sSubSup>
      </m:oMath>
      <w:r w:rsidR="0036719B" w:rsidRPr="0078104F">
        <w:rPr>
          <w:sz w:val="28"/>
          <w:szCs w:val="28"/>
          <w:highlight w:val="green"/>
        </w:rPr>
        <w:t xml:space="preserve"> </w:t>
      </w:r>
      <w:r w:rsidR="0036719B" w:rsidRPr="0078104F">
        <w:rPr>
          <w:color w:val="000000"/>
          <w:sz w:val="28"/>
          <w:szCs w:val="28"/>
          <w:highlight w:val="green"/>
        </w:rPr>
        <w:t>–</w:t>
      </w:r>
      <w:r w:rsidR="0020140F" w:rsidRPr="0078104F">
        <w:rPr>
          <w:color w:val="000000"/>
          <w:sz w:val="28"/>
          <w:szCs w:val="28"/>
          <w:highlight w:val="green"/>
        </w:rPr>
        <w:t xml:space="preserve"> длительность фазы сейсмических колебаний основания, в течение которой пиковы</w:t>
      </w:r>
      <w:r w:rsidR="0036719B" w:rsidRPr="0078104F">
        <w:rPr>
          <w:color w:val="000000"/>
          <w:sz w:val="28"/>
          <w:szCs w:val="28"/>
          <w:highlight w:val="green"/>
        </w:rPr>
        <w:t>е</w:t>
      </w:r>
      <w:r w:rsidR="0020140F" w:rsidRPr="0078104F">
        <w:rPr>
          <w:color w:val="000000"/>
          <w:sz w:val="28"/>
          <w:szCs w:val="28"/>
          <w:highlight w:val="green"/>
        </w:rPr>
        <w:t xml:space="preserve"> ускорени</w:t>
      </w:r>
      <w:r w:rsidR="0036719B" w:rsidRPr="0078104F">
        <w:rPr>
          <w:color w:val="000000"/>
          <w:sz w:val="28"/>
          <w:szCs w:val="28"/>
          <w:highlight w:val="green"/>
        </w:rPr>
        <w:t>я</w:t>
      </w:r>
      <w:r w:rsidR="0020140F" w:rsidRPr="0078104F">
        <w:rPr>
          <w:color w:val="000000"/>
          <w:sz w:val="28"/>
          <w:szCs w:val="28"/>
          <w:highlight w:val="green"/>
        </w:rPr>
        <w:t xml:space="preserve"> при </w:t>
      </w:r>
      <w:r w:rsidR="0036719B" w:rsidRPr="0078104F">
        <w:rPr>
          <w:color w:val="000000"/>
          <w:sz w:val="28"/>
          <w:szCs w:val="28"/>
          <w:highlight w:val="green"/>
        </w:rPr>
        <w:t>ПЗ</w:t>
      </w:r>
      <w:r w:rsidR="0020140F" w:rsidRPr="0078104F">
        <w:rPr>
          <w:color w:val="000000"/>
          <w:sz w:val="28"/>
          <w:szCs w:val="28"/>
          <w:highlight w:val="green"/>
        </w:rPr>
        <w:t xml:space="preserve"> достигают значений не менее 0,5</w:t>
      </w:r>
      <w:r w:rsidR="001359AE" w:rsidRPr="0078104F">
        <w:rPr>
          <w:position w:val="-14"/>
          <w:sz w:val="28"/>
          <w:szCs w:val="28"/>
          <w:highlight w:val="green"/>
        </w:rPr>
        <w:object w:dxaOrig="504" w:dyaOrig="396" w14:anchorId="0B1DF158">
          <v:shape id="_x0000_i1142" type="#_x0000_t75" style="width:21.75pt;height:20.25pt;mso-position-vertical:absolute" o:ole="">
            <v:imagedata r:id="rId215" o:title="" cropleft="7437f"/>
          </v:shape>
          <o:OLEObject Type="Embed" ProgID="Equation.3" ShapeID="_x0000_i1142" DrawAspect="Content" ObjectID="_1767443999" r:id="rId216"/>
        </w:object>
      </w:r>
      <w:r w:rsidR="0020140F" w:rsidRPr="0078104F">
        <w:rPr>
          <w:color w:val="000000"/>
          <w:sz w:val="28"/>
          <w:szCs w:val="28"/>
          <w:highlight w:val="green"/>
        </w:rPr>
        <w:t xml:space="preserve"> и 0,3</w:t>
      </w:r>
      <w:r w:rsidR="001359AE" w:rsidRPr="0078104F">
        <w:rPr>
          <w:position w:val="-14"/>
          <w:sz w:val="28"/>
          <w:szCs w:val="28"/>
          <w:highlight w:val="green"/>
        </w:rPr>
        <w:object w:dxaOrig="504" w:dyaOrig="396" w14:anchorId="16C07B29">
          <v:shape id="_x0000_i1143" type="#_x0000_t75" style="width:21.75pt;height:20.25pt;mso-position-vertical:absolute" o:ole="">
            <v:imagedata r:id="rId217" o:title="" cropleft="7437f"/>
          </v:shape>
          <o:OLEObject Type="Embed" ProgID="Equation.3" ShapeID="_x0000_i1143" DrawAspect="Content" ObjectID="_1767444000" r:id="rId218"/>
        </w:object>
      </w:r>
      <w:r w:rsidR="0020140F" w:rsidRPr="0078104F">
        <w:rPr>
          <w:color w:val="000000"/>
          <w:sz w:val="28"/>
          <w:szCs w:val="28"/>
          <w:highlight w:val="green"/>
        </w:rPr>
        <w:t xml:space="preserve"> соответственно, с.</w:t>
      </w:r>
      <w:r w:rsidR="0020140F">
        <w:rPr>
          <w:b/>
          <w:sz w:val="24"/>
          <w:szCs w:val="24"/>
        </w:rPr>
        <w:br w:type="page"/>
      </w:r>
    </w:p>
    <w:p w14:paraId="6134F354" w14:textId="77777777" w:rsidR="0020140F" w:rsidRPr="0036719B" w:rsidRDefault="0020140F" w:rsidP="0036719B">
      <w:pPr>
        <w:pStyle w:val="af7"/>
        <w:jc w:val="center"/>
        <w:rPr>
          <w:b/>
          <w:sz w:val="28"/>
          <w:szCs w:val="28"/>
        </w:rPr>
      </w:pPr>
      <w:r w:rsidRPr="0036719B">
        <w:rPr>
          <w:b/>
          <w:sz w:val="28"/>
          <w:szCs w:val="28"/>
        </w:rPr>
        <w:lastRenderedPageBreak/>
        <w:t>Приложение Б</w:t>
      </w:r>
    </w:p>
    <w:p w14:paraId="4767D3D4" w14:textId="77777777" w:rsidR="0020140F" w:rsidRPr="0036719B" w:rsidRDefault="0020140F" w:rsidP="0036719B">
      <w:pPr>
        <w:pStyle w:val="af7"/>
        <w:jc w:val="center"/>
        <w:rPr>
          <w:b/>
          <w:sz w:val="28"/>
          <w:szCs w:val="28"/>
        </w:rPr>
      </w:pPr>
    </w:p>
    <w:p w14:paraId="75363E95" w14:textId="77777777" w:rsidR="0020140F" w:rsidRPr="0036719B" w:rsidRDefault="0020140F" w:rsidP="0036719B">
      <w:pPr>
        <w:pStyle w:val="af7"/>
        <w:jc w:val="center"/>
        <w:rPr>
          <w:b/>
          <w:sz w:val="28"/>
          <w:szCs w:val="28"/>
        </w:rPr>
      </w:pPr>
      <w:r w:rsidRPr="0036719B">
        <w:rPr>
          <w:b/>
          <w:sz w:val="28"/>
          <w:szCs w:val="28"/>
        </w:rPr>
        <w:t>Использование методов математической теории надежности</w:t>
      </w:r>
      <w:r w:rsidR="0036719B" w:rsidRPr="0036719B">
        <w:rPr>
          <w:b/>
          <w:sz w:val="28"/>
          <w:szCs w:val="28"/>
        </w:rPr>
        <w:t xml:space="preserve"> </w:t>
      </w:r>
      <w:r w:rsidRPr="0036719B">
        <w:rPr>
          <w:b/>
          <w:sz w:val="28"/>
          <w:szCs w:val="28"/>
        </w:rPr>
        <w:t>для оценки сейсмостойкости сооружений</w:t>
      </w:r>
    </w:p>
    <w:p w14:paraId="3D0BE0C7" w14:textId="77777777" w:rsidR="0020140F" w:rsidRPr="0036719B" w:rsidRDefault="0020140F" w:rsidP="0036719B">
      <w:pPr>
        <w:pStyle w:val="af7"/>
        <w:ind w:firstLine="567"/>
        <w:jc w:val="both"/>
        <w:rPr>
          <w:sz w:val="28"/>
          <w:szCs w:val="28"/>
        </w:rPr>
      </w:pPr>
    </w:p>
    <w:p w14:paraId="0BBAF582" w14:textId="77777777" w:rsidR="00B15E73" w:rsidRPr="0036719B" w:rsidRDefault="00B15E73" w:rsidP="00B15E73">
      <w:pPr>
        <w:pStyle w:val="af7"/>
        <w:ind w:firstLine="567"/>
        <w:jc w:val="both"/>
        <w:rPr>
          <w:sz w:val="28"/>
          <w:szCs w:val="28"/>
        </w:rPr>
      </w:pPr>
      <w:r>
        <w:rPr>
          <w:sz w:val="28"/>
          <w:szCs w:val="28"/>
        </w:rPr>
        <w:t>При оценке сейсмостойкости сооружений с использованием методов математической теории надежности</w:t>
      </w:r>
      <w:r w:rsidRPr="0036719B">
        <w:rPr>
          <w:sz w:val="28"/>
          <w:szCs w:val="28"/>
        </w:rPr>
        <w:t xml:space="preserve"> максимальные значения </w:t>
      </w:r>
      <w:r w:rsidRPr="00166197">
        <w:rPr>
          <w:sz w:val="28"/>
          <w:szCs w:val="28"/>
        </w:rPr>
        <w:t xml:space="preserve">σ величин напряжений, смещений, деформаций и усилий </w:t>
      </w:r>
      <w:r w:rsidRPr="0036719B">
        <w:rPr>
          <w:sz w:val="28"/>
          <w:szCs w:val="28"/>
        </w:rPr>
        <w:t xml:space="preserve">за время сейсмического воздействия, полученные по результатам расчета на особое сочетание, считаются случайными величинами (с математическим ожиданием </w:t>
      </w:r>
      <w:r w:rsidRPr="0036719B">
        <w:rPr>
          <w:rFonts w:eastAsiaTheme="minorHAnsi"/>
          <w:i/>
          <w:sz w:val="28"/>
          <w:szCs w:val="28"/>
          <w:lang w:val="en-US" w:eastAsia="en-US"/>
        </w:rPr>
        <w:t>m</w:t>
      </w:r>
      <w:r w:rsidRPr="0036719B">
        <w:rPr>
          <w:rFonts w:eastAsiaTheme="minorHAnsi"/>
          <w:sz w:val="28"/>
          <w:szCs w:val="28"/>
          <w:vertAlign w:val="subscript"/>
          <w:lang w:val="en-US" w:eastAsia="en-US"/>
        </w:rPr>
        <w:t>σ</w:t>
      </w:r>
      <w:r w:rsidRPr="0036719B">
        <w:rPr>
          <w:rFonts w:eastAsiaTheme="minorHAnsi"/>
          <w:sz w:val="28"/>
          <w:szCs w:val="28"/>
          <w:lang w:eastAsia="en-US"/>
        </w:rPr>
        <w:t xml:space="preserve"> </w:t>
      </w:r>
      <w:r w:rsidRPr="0036719B">
        <w:rPr>
          <w:sz w:val="28"/>
          <w:szCs w:val="28"/>
        </w:rPr>
        <w:t xml:space="preserve">и среднеквадратическим отклонением </w:t>
      </w:r>
      <w:r>
        <w:rPr>
          <w:sz w:val="28"/>
          <w:szCs w:val="28"/>
        </w:rPr>
        <w:t>δ</w:t>
      </w:r>
      <w:r w:rsidRPr="0036719B">
        <w:rPr>
          <w:sz w:val="28"/>
          <w:szCs w:val="28"/>
          <w:vertAlign w:val="subscript"/>
        </w:rPr>
        <w:t>σ</w:t>
      </w:r>
      <w:r>
        <w:rPr>
          <w:sz w:val="28"/>
          <w:szCs w:val="28"/>
        </w:rPr>
        <w:t xml:space="preserve">) и </w:t>
      </w:r>
      <w:r w:rsidRPr="0036719B">
        <w:rPr>
          <w:sz w:val="28"/>
          <w:szCs w:val="28"/>
        </w:rPr>
        <w:t>сопоставляются с соответствующими предельными значениями [</w:t>
      </w:r>
      <w:r>
        <w:rPr>
          <w:rFonts w:eastAsiaTheme="minorHAnsi"/>
          <w:sz w:val="28"/>
          <w:szCs w:val="28"/>
          <w:lang w:eastAsia="en-US"/>
        </w:rPr>
        <w:t>σ</w:t>
      </w:r>
      <w:r w:rsidRPr="0036719B">
        <w:rPr>
          <w:sz w:val="28"/>
          <w:szCs w:val="28"/>
        </w:rPr>
        <w:t>], которые могут рассматриваться как случайные (</w:t>
      </w:r>
      <w:r w:rsidRPr="0036719B">
        <w:rPr>
          <w:rFonts w:eastAsiaTheme="minorHAnsi"/>
          <w:i/>
          <w:sz w:val="28"/>
          <w:szCs w:val="28"/>
          <w:lang w:val="en-US" w:eastAsia="en-US"/>
        </w:rPr>
        <w:t>m</w:t>
      </w:r>
      <w:r w:rsidRPr="0036719B">
        <w:rPr>
          <w:sz w:val="28"/>
          <w:szCs w:val="28"/>
          <w:vertAlign w:val="subscript"/>
        </w:rPr>
        <w:t>[</w:t>
      </w:r>
      <w:r w:rsidRPr="0036719B">
        <w:rPr>
          <w:rFonts w:eastAsiaTheme="minorHAnsi"/>
          <w:sz w:val="28"/>
          <w:szCs w:val="28"/>
          <w:vertAlign w:val="subscript"/>
          <w:lang w:eastAsia="en-US"/>
        </w:rPr>
        <w:t>σ</w:t>
      </w:r>
      <w:r w:rsidRPr="0036719B">
        <w:rPr>
          <w:sz w:val="28"/>
          <w:szCs w:val="28"/>
          <w:vertAlign w:val="subscript"/>
        </w:rPr>
        <w:t>]</w:t>
      </w:r>
      <w:r w:rsidRPr="0036719B">
        <w:rPr>
          <w:rFonts w:eastAsiaTheme="minorHAnsi"/>
          <w:sz w:val="28"/>
          <w:szCs w:val="28"/>
          <w:lang w:eastAsia="en-US"/>
        </w:rPr>
        <w:t xml:space="preserve"> </w:t>
      </w:r>
      <w:r w:rsidRPr="0036719B">
        <w:rPr>
          <w:sz w:val="28"/>
          <w:szCs w:val="28"/>
        </w:rPr>
        <w:t xml:space="preserve">и </w:t>
      </w:r>
      <w:r>
        <w:rPr>
          <w:sz w:val="28"/>
          <w:szCs w:val="28"/>
        </w:rPr>
        <w:t>δ</w:t>
      </w:r>
      <w:r w:rsidRPr="0036719B">
        <w:rPr>
          <w:sz w:val="28"/>
          <w:szCs w:val="28"/>
          <w:vertAlign w:val="subscript"/>
        </w:rPr>
        <w:t>[</w:t>
      </w:r>
      <w:r w:rsidRPr="0036719B">
        <w:rPr>
          <w:rFonts w:eastAsiaTheme="minorHAnsi"/>
          <w:sz w:val="28"/>
          <w:szCs w:val="28"/>
          <w:vertAlign w:val="subscript"/>
          <w:lang w:eastAsia="en-US"/>
        </w:rPr>
        <w:t>σ</w:t>
      </w:r>
      <w:r w:rsidRPr="0036719B">
        <w:rPr>
          <w:sz w:val="28"/>
          <w:szCs w:val="28"/>
          <w:vertAlign w:val="subscript"/>
        </w:rPr>
        <w:t>]</w:t>
      </w:r>
      <w:r>
        <w:rPr>
          <w:sz w:val="28"/>
          <w:szCs w:val="28"/>
        </w:rPr>
        <w:t>) или детерминированные.</w:t>
      </w:r>
    </w:p>
    <w:p w14:paraId="1E692D15" w14:textId="77777777" w:rsidR="0020140F" w:rsidRPr="0036719B" w:rsidRDefault="0020140F" w:rsidP="0036719B">
      <w:pPr>
        <w:pStyle w:val="af7"/>
        <w:ind w:firstLine="567"/>
        <w:jc w:val="both"/>
        <w:rPr>
          <w:rFonts w:eastAsiaTheme="minorEastAsia"/>
          <w:sz w:val="28"/>
          <w:szCs w:val="28"/>
        </w:rPr>
      </w:pPr>
      <w:r w:rsidRPr="0036719B">
        <w:rPr>
          <w:rFonts w:eastAsiaTheme="minorEastAsia"/>
          <w:sz w:val="28"/>
          <w:szCs w:val="28"/>
        </w:rPr>
        <w:t>Над</w:t>
      </w:r>
      <w:r w:rsidR="0036719B">
        <w:rPr>
          <w:rFonts w:eastAsiaTheme="minorEastAsia"/>
          <w:sz w:val="28"/>
          <w:szCs w:val="28"/>
        </w:rPr>
        <w:t>е</w:t>
      </w:r>
      <w:r w:rsidRPr="0036719B">
        <w:rPr>
          <w:rFonts w:eastAsiaTheme="minorEastAsia"/>
          <w:sz w:val="28"/>
          <w:szCs w:val="28"/>
        </w:rPr>
        <w:t xml:space="preserve">жность </w:t>
      </w:r>
      <w:r w:rsidR="0036719B" w:rsidRPr="0036719B">
        <w:rPr>
          <w:rFonts w:eastAsiaTheme="minorEastAsia"/>
          <w:i/>
          <w:sz w:val="28"/>
          <w:szCs w:val="28"/>
          <w:lang w:val="en-US"/>
        </w:rPr>
        <w:t>P</w:t>
      </w:r>
      <w:r w:rsidRPr="0036719B">
        <w:rPr>
          <w:rFonts w:eastAsiaTheme="minorEastAsia"/>
          <w:sz w:val="28"/>
          <w:szCs w:val="28"/>
        </w:rPr>
        <w:t xml:space="preserve"> определя</w:t>
      </w:r>
      <w:r w:rsidR="0036719B">
        <w:rPr>
          <w:rFonts w:eastAsiaTheme="minorEastAsia"/>
          <w:sz w:val="28"/>
          <w:szCs w:val="28"/>
        </w:rPr>
        <w:t>ют</w:t>
      </w:r>
      <w:r w:rsidRPr="0036719B">
        <w:rPr>
          <w:rFonts w:eastAsiaTheme="minorEastAsia"/>
          <w:sz w:val="28"/>
          <w:szCs w:val="28"/>
        </w:rPr>
        <w:t xml:space="preserve"> по характеристике безопасности</w:t>
      </w:r>
      <w:r w:rsidR="0036719B">
        <w:rPr>
          <w:rFonts w:eastAsiaTheme="minorEastAsia"/>
          <w:sz w:val="28"/>
          <w:szCs w:val="28"/>
        </w:rPr>
        <w:t xml:space="preserve"> γ</w:t>
      </w:r>
      <w:r w:rsidRPr="0036719B">
        <w:rPr>
          <w:rFonts w:eastAsiaTheme="minorEastAsia"/>
          <w:sz w:val="28"/>
          <w:szCs w:val="28"/>
        </w:rPr>
        <w:t>:</w:t>
      </w:r>
    </w:p>
    <w:p w14:paraId="43F34297" w14:textId="77777777" w:rsidR="0020140F" w:rsidRPr="0036719B" w:rsidRDefault="0020140F" w:rsidP="0036719B">
      <w:pPr>
        <w:pStyle w:val="af7"/>
        <w:jc w:val="right"/>
        <w:rPr>
          <w:rFonts w:eastAsiaTheme="minorEastAsia"/>
          <w:sz w:val="28"/>
          <w:szCs w:val="28"/>
        </w:rPr>
      </w:pPr>
      <w:r w:rsidRPr="0036719B">
        <w:rPr>
          <w:rFonts w:eastAsiaTheme="minorEastAsia"/>
          <w:position w:val="-40"/>
          <w:sz w:val="28"/>
          <w:szCs w:val="28"/>
          <w:lang w:eastAsia="en-US"/>
        </w:rPr>
        <w:object w:dxaOrig="1548" w:dyaOrig="828" w14:anchorId="7141A497">
          <v:shape id="_x0000_i1144" type="#_x0000_t75" style="width:77.25pt;height:41.25pt" o:ole="">
            <v:imagedata r:id="rId219" o:title=""/>
          </v:shape>
          <o:OLEObject Type="Embed" ProgID="Equation.3" ShapeID="_x0000_i1144" DrawAspect="Content" ObjectID="_1767444001" r:id="rId220"/>
        </w:object>
      </w:r>
      <w:r w:rsidRPr="0036719B">
        <w:rPr>
          <w:rFonts w:eastAsiaTheme="minorEastAsia"/>
          <w:sz w:val="28"/>
          <w:szCs w:val="28"/>
        </w:rPr>
        <w:t>.                                         (Б.1)</w:t>
      </w:r>
    </w:p>
    <w:p w14:paraId="664E6B07" w14:textId="77777777" w:rsidR="0020140F" w:rsidRPr="0036719B" w:rsidRDefault="0020140F" w:rsidP="0036719B">
      <w:pPr>
        <w:pStyle w:val="af7"/>
        <w:ind w:firstLine="567"/>
        <w:jc w:val="both"/>
        <w:rPr>
          <w:rFonts w:eastAsiaTheme="minorEastAsia"/>
          <w:sz w:val="28"/>
          <w:szCs w:val="28"/>
        </w:rPr>
      </w:pPr>
      <w:r w:rsidRPr="0036719B">
        <w:rPr>
          <w:rFonts w:eastAsiaTheme="minorEastAsia"/>
          <w:sz w:val="28"/>
          <w:szCs w:val="28"/>
        </w:rPr>
        <w:t>Тогда при условии нормального закона распределения рассматриваемых величин вероятность бе</w:t>
      </w:r>
      <w:r w:rsidR="0036719B">
        <w:rPr>
          <w:rFonts w:eastAsiaTheme="minorEastAsia"/>
          <w:sz w:val="28"/>
          <w:szCs w:val="28"/>
        </w:rPr>
        <w:t>зотказной работы</w:t>
      </w:r>
    </w:p>
    <w:p w14:paraId="696CD304" w14:textId="77777777" w:rsidR="0020140F" w:rsidRPr="0036719B" w:rsidRDefault="0020140F" w:rsidP="0036719B">
      <w:pPr>
        <w:pStyle w:val="af7"/>
        <w:jc w:val="right"/>
        <w:rPr>
          <w:rFonts w:eastAsiaTheme="minorEastAsia"/>
          <w:sz w:val="28"/>
          <w:szCs w:val="28"/>
        </w:rPr>
      </w:pPr>
      <w:r w:rsidRPr="0036719B">
        <w:rPr>
          <w:rFonts w:eastAsiaTheme="minorEastAsia"/>
          <w:position w:val="-10"/>
          <w:sz w:val="28"/>
          <w:szCs w:val="28"/>
          <w:lang w:eastAsia="en-US"/>
        </w:rPr>
        <w:object w:dxaOrig="1788" w:dyaOrig="348" w14:anchorId="7E5426BE">
          <v:shape id="_x0000_i1145" type="#_x0000_t75" style="width:88.5pt;height:17.25pt" o:ole="">
            <v:imagedata r:id="rId221" o:title=""/>
          </v:shape>
          <o:OLEObject Type="Embed" ProgID="Equation.3" ShapeID="_x0000_i1145" DrawAspect="Content" ObjectID="_1767444002" r:id="rId222"/>
        </w:object>
      </w:r>
      <w:r w:rsidRPr="0036719B">
        <w:rPr>
          <w:rFonts w:eastAsiaTheme="minorEastAsia"/>
          <w:sz w:val="28"/>
          <w:szCs w:val="28"/>
        </w:rPr>
        <w:t>.                                       (Б.2)</w:t>
      </w:r>
    </w:p>
    <w:p w14:paraId="0EE83ABD" w14:textId="77777777" w:rsidR="0020140F" w:rsidRPr="0036719B" w:rsidRDefault="0020140F" w:rsidP="0036719B">
      <w:pPr>
        <w:pStyle w:val="af7"/>
        <w:ind w:firstLine="567"/>
        <w:jc w:val="both"/>
        <w:rPr>
          <w:rFonts w:eastAsiaTheme="minorHAnsi"/>
          <w:sz w:val="28"/>
          <w:szCs w:val="28"/>
        </w:rPr>
      </w:pPr>
      <w:r w:rsidRPr="0036719B">
        <w:rPr>
          <w:rFonts w:eastAsiaTheme="minorEastAsia"/>
          <w:sz w:val="28"/>
          <w:szCs w:val="28"/>
        </w:rPr>
        <w:t xml:space="preserve">Значение </w:t>
      </w:r>
      <w:r w:rsidRPr="0036719B">
        <w:rPr>
          <w:rFonts w:eastAsiaTheme="minorEastAsia"/>
          <w:position w:val="-10"/>
          <w:sz w:val="28"/>
          <w:szCs w:val="28"/>
          <w:lang w:eastAsia="en-US"/>
        </w:rPr>
        <w:object w:dxaOrig="552" w:dyaOrig="312" w14:anchorId="7D5F4AD2">
          <v:shape id="_x0000_i1146" type="#_x0000_t75" style="width:27.75pt;height:15.75pt" o:ole="">
            <v:imagedata r:id="rId223" o:title=""/>
          </v:shape>
          <o:OLEObject Type="Embed" ProgID="Equation.3" ShapeID="_x0000_i1146" DrawAspect="Content" ObjectID="_1767444003" r:id="rId224"/>
        </w:object>
      </w:r>
      <w:r w:rsidRPr="0036719B">
        <w:rPr>
          <w:rFonts w:eastAsiaTheme="minorEastAsia"/>
          <w:sz w:val="28"/>
          <w:szCs w:val="28"/>
        </w:rPr>
        <w:t xml:space="preserve"> находят по таблице функции нормального распределения (Лапласа).</w:t>
      </w:r>
      <w:r w:rsidRPr="0036719B">
        <w:rPr>
          <w:sz w:val="28"/>
          <w:szCs w:val="28"/>
        </w:rPr>
        <w:t xml:space="preserve"> Вероятность отказа </w:t>
      </w:r>
      <w:r w:rsidRPr="0036719B">
        <w:rPr>
          <w:rFonts w:eastAsiaTheme="minorHAnsi"/>
          <w:position w:val="-10"/>
          <w:sz w:val="28"/>
          <w:szCs w:val="28"/>
        </w:rPr>
        <w:object w:dxaOrig="960" w:dyaOrig="312" w14:anchorId="4BC6479C">
          <v:shape id="_x0000_i1147" type="#_x0000_t75" style="width:48pt;height:15.75pt" o:ole="">
            <v:imagedata r:id="rId225" o:title=""/>
          </v:shape>
          <o:OLEObject Type="Embed" ProgID="Equation.3" ShapeID="_x0000_i1147" DrawAspect="Content" ObjectID="_1767444004" r:id="rId226"/>
        </w:object>
      </w:r>
      <w:r w:rsidR="006F4A64">
        <w:rPr>
          <w:sz w:val="28"/>
          <w:szCs w:val="28"/>
        </w:rPr>
        <w:t>.</w:t>
      </w:r>
    </w:p>
    <w:p w14:paraId="7E2228EB" w14:textId="77777777" w:rsidR="0020140F" w:rsidRPr="0036719B" w:rsidRDefault="0020140F" w:rsidP="0036719B">
      <w:pPr>
        <w:pStyle w:val="af7"/>
        <w:ind w:firstLine="567"/>
        <w:jc w:val="both"/>
        <w:rPr>
          <w:rFonts w:eastAsiaTheme="minorEastAsia"/>
          <w:sz w:val="28"/>
          <w:szCs w:val="28"/>
          <w:lang w:eastAsia="en-US"/>
        </w:rPr>
      </w:pPr>
      <w:r w:rsidRPr="0036719B">
        <w:rPr>
          <w:sz w:val="28"/>
          <w:szCs w:val="28"/>
        </w:rPr>
        <w:t>Вероятность</w:t>
      </w:r>
      <w:r w:rsidR="006F4A64">
        <w:rPr>
          <w:sz w:val="28"/>
          <w:szCs w:val="28"/>
        </w:rPr>
        <w:t xml:space="preserve"> </w:t>
      </w:r>
      <w:r w:rsidR="006F4A64" w:rsidRPr="006F4A64">
        <w:rPr>
          <w:i/>
          <w:sz w:val="28"/>
          <w:szCs w:val="28"/>
          <w:lang w:val="en-US"/>
        </w:rPr>
        <w:t>P</w:t>
      </w:r>
      <w:r w:rsidR="006F4A64" w:rsidRPr="006F4A64">
        <w:rPr>
          <w:sz w:val="28"/>
          <w:szCs w:val="28"/>
        </w:rPr>
        <w:t>(</w:t>
      </w:r>
      <w:r w:rsidR="006F4A64" w:rsidRPr="006F4A64">
        <w:rPr>
          <w:i/>
          <w:sz w:val="28"/>
          <w:szCs w:val="28"/>
          <w:lang w:val="en-US"/>
        </w:rPr>
        <w:t>I</w:t>
      </w:r>
      <w:r w:rsidR="006F4A64" w:rsidRPr="006F4A64">
        <w:rPr>
          <w:sz w:val="28"/>
          <w:szCs w:val="28"/>
        </w:rPr>
        <w:t xml:space="preserve">) </w:t>
      </w:r>
      <w:r w:rsidRPr="0036719B">
        <w:rPr>
          <w:rFonts w:eastAsiaTheme="minorEastAsia"/>
          <w:sz w:val="28"/>
          <w:szCs w:val="28"/>
        </w:rPr>
        <w:t xml:space="preserve">появления землетрясения интенсивностью </w:t>
      </w:r>
      <w:r w:rsidR="006F4A64" w:rsidRPr="006F4A64">
        <w:rPr>
          <w:i/>
          <w:sz w:val="28"/>
          <w:szCs w:val="28"/>
          <w:lang w:val="en-US"/>
        </w:rPr>
        <w:t>I</w:t>
      </w:r>
      <w:r w:rsidRPr="0036719B">
        <w:rPr>
          <w:rFonts w:eastAsiaTheme="minorEastAsia"/>
          <w:sz w:val="28"/>
          <w:szCs w:val="28"/>
        </w:rPr>
        <w:t xml:space="preserve"> баллов и повторяемостью один раз в </w:t>
      </w:r>
      <w:r w:rsidR="006F4A64">
        <w:rPr>
          <w:rFonts w:eastAsiaTheme="minorEastAsia"/>
          <w:sz w:val="28"/>
          <w:szCs w:val="28"/>
          <w:lang w:eastAsia="en-US"/>
        </w:rPr>
        <w:t>τ</w:t>
      </w:r>
      <w:r w:rsidRPr="0036719B">
        <w:rPr>
          <w:rFonts w:eastAsiaTheme="minorEastAsia"/>
          <w:sz w:val="28"/>
          <w:szCs w:val="28"/>
        </w:rPr>
        <w:t xml:space="preserve"> лет при сроке службы сооружения </w:t>
      </w:r>
      <w:r w:rsidR="006F4A64">
        <w:rPr>
          <w:rFonts w:eastAsiaTheme="minorEastAsia"/>
          <w:sz w:val="28"/>
          <w:szCs w:val="28"/>
        </w:rPr>
        <w:t>τ</w:t>
      </w:r>
      <w:r w:rsidR="006F4A64" w:rsidRPr="006F4A64">
        <w:rPr>
          <w:rFonts w:eastAsiaTheme="minorEastAsia"/>
          <w:sz w:val="28"/>
          <w:szCs w:val="28"/>
          <w:vertAlign w:val="subscript"/>
        </w:rPr>
        <w:t>0</w:t>
      </w:r>
      <w:r w:rsidRPr="0036719B">
        <w:rPr>
          <w:rFonts w:eastAsiaTheme="minorEastAsia"/>
          <w:sz w:val="28"/>
          <w:szCs w:val="28"/>
        </w:rPr>
        <w:t xml:space="preserve"> лет определя</w:t>
      </w:r>
      <w:r w:rsidR="001359AE">
        <w:rPr>
          <w:rFonts w:eastAsiaTheme="minorEastAsia"/>
          <w:sz w:val="28"/>
          <w:szCs w:val="28"/>
        </w:rPr>
        <w:t>ю</w:t>
      </w:r>
      <w:r w:rsidRPr="0036719B">
        <w:rPr>
          <w:rFonts w:eastAsiaTheme="minorEastAsia"/>
          <w:sz w:val="28"/>
          <w:szCs w:val="28"/>
        </w:rPr>
        <w:t>т по формуле Пуассона</w:t>
      </w:r>
    </w:p>
    <w:p w14:paraId="7F88AB6A" w14:textId="77777777" w:rsidR="0020140F" w:rsidRPr="0036719B" w:rsidRDefault="0020140F" w:rsidP="006F4A64">
      <w:pPr>
        <w:pStyle w:val="af7"/>
        <w:jc w:val="right"/>
        <w:rPr>
          <w:rFonts w:eastAsiaTheme="minorEastAsia"/>
          <w:sz w:val="28"/>
          <w:szCs w:val="28"/>
        </w:rPr>
      </w:pPr>
      <w:r w:rsidRPr="0036719B">
        <w:rPr>
          <w:rFonts w:eastAsiaTheme="minorEastAsia"/>
          <w:position w:val="-30"/>
          <w:sz w:val="28"/>
          <w:szCs w:val="28"/>
          <w:lang w:eastAsia="en-US"/>
        </w:rPr>
        <w:object w:dxaOrig="2088" w:dyaOrig="720" w14:anchorId="10B6061D">
          <v:shape id="_x0000_i1148" type="#_x0000_t75" style="width:105pt;height:36pt" o:ole="">
            <v:imagedata r:id="rId227" o:title=""/>
          </v:shape>
          <o:OLEObject Type="Embed" ProgID="Equation.3" ShapeID="_x0000_i1148" DrawAspect="Content" ObjectID="_1767444005" r:id="rId228"/>
        </w:object>
      </w:r>
      <w:r w:rsidR="006F4A64">
        <w:rPr>
          <w:rFonts w:eastAsiaTheme="minorEastAsia"/>
          <w:sz w:val="28"/>
          <w:szCs w:val="28"/>
          <w:lang w:eastAsia="en-US"/>
        </w:rPr>
        <w:t>.</w:t>
      </w:r>
      <w:r w:rsidRPr="0036719B">
        <w:rPr>
          <w:rFonts w:eastAsiaTheme="minorEastAsia"/>
          <w:sz w:val="28"/>
          <w:szCs w:val="28"/>
        </w:rPr>
        <w:t xml:space="preserve">                                 (Б.3)</w:t>
      </w:r>
    </w:p>
    <w:p w14:paraId="3924FF03" w14:textId="77777777" w:rsidR="0020140F" w:rsidRPr="0036719B" w:rsidRDefault="0020140F" w:rsidP="0036719B">
      <w:pPr>
        <w:pStyle w:val="af7"/>
        <w:ind w:firstLine="567"/>
        <w:jc w:val="both"/>
        <w:rPr>
          <w:rFonts w:eastAsiaTheme="minorEastAsia"/>
          <w:sz w:val="28"/>
          <w:szCs w:val="28"/>
        </w:rPr>
      </w:pPr>
      <w:r w:rsidRPr="0036719B">
        <w:rPr>
          <w:rFonts w:eastAsiaTheme="minorEastAsia"/>
          <w:sz w:val="28"/>
          <w:szCs w:val="28"/>
        </w:rPr>
        <w:t xml:space="preserve">Годовая вероятность отказа от землетрясения заданной интенсивности </w:t>
      </w:r>
      <w:r w:rsidRPr="0036719B">
        <w:rPr>
          <w:rFonts w:eastAsiaTheme="minorEastAsia"/>
          <w:position w:val="-30"/>
          <w:sz w:val="28"/>
          <w:szCs w:val="28"/>
          <w:lang w:eastAsia="en-US"/>
        </w:rPr>
        <w:object w:dxaOrig="1392" w:dyaOrig="672" w14:anchorId="3215433A">
          <v:shape id="_x0000_i1149" type="#_x0000_t75" style="width:69.75pt;height:33.75pt" o:ole="">
            <v:imagedata r:id="rId229" o:title=""/>
          </v:shape>
          <o:OLEObject Type="Embed" ProgID="Equation.3" ShapeID="_x0000_i1149" DrawAspect="Content" ObjectID="_1767444006" r:id="rId230"/>
        </w:object>
      </w:r>
      <w:r w:rsidRPr="0036719B">
        <w:rPr>
          <w:rFonts w:eastAsiaTheme="minorEastAsia"/>
          <w:sz w:val="28"/>
          <w:szCs w:val="28"/>
        </w:rPr>
        <w:t xml:space="preserve"> не должна превосходить нормативной величины </w:t>
      </w:r>
      <w:r w:rsidR="006F4A64" w:rsidRPr="006F4A64">
        <w:rPr>
          <w:rFonts w:eastAsiaTheme="minorEastAsia"/>
          <w:sz w:val="28"/>
          <w:szCs w:val="28"/>
        </w:rPr>
        <w:t>[</w:t>
      </w:r>
      <w:r w:rsidRPr="0036719B">
        <w:rPr>
          <w:rFonts w:eastAsiaTheme="minorEastAsia"/>
          <w:sz w:val="28"/>
          <w:szCs w:val="28"/>
        </w:rPr>
        <w:t xml:space="preserve">для напорных </w:t>
      </w:r>
      <w:r w:rsidR="001653AA" w:rsidRPr="0036719B">
        <w:rPr>
          <w:rFonts w:eastAsiaTheme="minorEastAsia"/>
          <w:sz w:val="28"/>
          <w:szCs w:val="28"/>
        </w:rPr>
        <w:t>ГТС</w:t>
      </w:r>
      <w:r w:rsidRPr="0036719B">
        <w:rPr>
          <w:rFonts w:eastAsiaTheme="minorEastAsia"/>
          <w:sz w:val="28"/>
          <w:szCs w:val="28"/>
        </w:rPr>
        <w:t xml:space="preserve"> – допускаемых значений уровня риска аварий (СП 58.13330)</w:t>
      </w:r>
      <w:r w:rsidR="006F4A64" w:rsidRPr="006F4A64">
        <w:rPr>
          <w:rFonts w:eastAsiaTheme="minorEastAsia"/>
          <w:sz w:val="28"/>
          <w:szCs w:val="28"/>
        </w:rPr>
        <w:t>]</w:t>
      </w:r>
      <w:r w:rsidRPr="0036719B">
        <w:rPr>
          <w:rFonts w:eastAsiaTheme="minorEastAsia"/>
          <w:sz w:val="28"/>
          <w:szCs w:val="28"/>
        </w:rPr>
        <w:t>.</w:t>
      </w:r>
    </w:p>
    <w:p w14:paraId="5B57F985" w14:textId="77777777" w:rsidR="0020140F" w:rsidRDefault="0020140F" w:rsidP="0020140F">
      <w:pPr>
        <w:spacing w:after="200" w:line="276" w:lineRule="auto"/>
      </w:pPr>
      <w:r>
        <w:br w:type="page"/>
      </w:r>
    </w:p>
    <w:p w14:paraId="590C3E94" w14:textId="77777777" w:rsidR="007F7C4D" w:rsidRPr="006F4A64" w:rsidRDefault="007F7C4D" w:rsidP="007F7C4D">
      <w:pPr>
        <w:pStyle w:val="af7"/>
        <w:jc w:val="center"/>
        <w:rPr>
          <w:b/>
          <w:sz w:val="28"/>
          <w:szCs w:val="28"/>
        </w:rPr>
      </w:pPr>
      <w:r w:rsidRPr="006F4A64">
        <w:rPr>
          <w:b/>
          <w:sz w:val="28"/>
          <w:szCs w:val="28"/>
        </w:rPr>
        <w:lastRenderedPageBreak/>
        <w:t>Приложение В</w:t>
      </w:r>
    </w:p>
    <w:p w14:paraId="45C996BF" w14:textId="77777777" w:rsidR="007F7C4D" w:rsidRPr="006F4A64" w:rsidRDefault="007F7C4D" w:rsidP="007F7C4D">
      <w:pPr>
        <w:pStyle w:val="af7"/>
        <w:jc w:val="center"/>
        <w:rPr>
          <w:b/>
          <w:sz w:val="28"/>
          <w:szCs w:val="28"/>
        </w:rPr>
      </w:pPr>
    </w:p>
    <w:p w14:paraId="61A8F533" w14:textId="77777777" w:rsidR="007F7C4D" w:rsidRPr="006F4A64" w:rsidRDefault="007F7C4D" w:rsidP="007F7C4D">
      <w:pPr>
        <w:pStyle w:val="af7"/>
        <w:jc w:val="center"/>
        <w:rPr>
          <w:b/>
          <w:sz w:val="28"/>
          <w:szCs w:val="28"/>
        </w:rPr>
      </w:pPr>
      <w:r w:rsidRPr="006F4A64">
        <w:rPr>
          <w:b/>
          <w:sz w:val="28"/>
          <w:szCs w:val="28"/>
        </w:rPr>
        <w:t>Динамические характеристики грунтов</w:t>
      </w:r>
    </w:p>
    <w:p w14:paraId="29D3A13C" w14:textId="77777777" w:rsidR="007F7C4D" w:rsidRPr="006F4A64" w:rsidRDefault="007F7C4D" w:rsidP="007F7C4D">
      <w:pPr>
        <w:pStyle w:val="af7"/>
        <w:ind w:firstLine="567"/>
        <w:jc w:val="both"/>
        <w:rPr>
          <w:sz w:val="28"/>
          <w:szCs w:val="28"/>
        </w:rPr>
      </w:pPr>
    </w:p>
    <w:p w14:paraId="36DD505E" w14:textId="77777777" w:rsidR="007F7C4D" w:rsidRDefault="007F7C4D" w:rsidP="007F7C4D">
      <w:pPr>
        <w:pStyle w:val="af7"/>
        <w:ind w:firstLine="567"/>
        <w:jc w:val="both"/>
        <w:rPr>
          <w:sz w:val="28"/>
          <w:szCs w:val="28"/>
        </w:rPr>
      </w:pPr>
      <w:r>
        <w:rPr>
          <w:sz w:val="28"/>
          <w:szCs w:val="28"/>
        </w:rPr>
        <w:t xml:space="preserve">В.1 </w:t>
      </w:r>
      <w:r w:rsidRPr="006F4A64">
        <w:rPr>
          <w:sz w:val="28"/>
          <w:szCs w:val="28"/>
        </w:rPr>
        <w:t xml:space="preserve">В </w:t>
      </w:r>
      <w:r>
        <w:rPr>
          <w:sz w:val="28"/>
          <w:szCs w:val="28"/>
        </w:rPr>
        <w:t>настоящем</w:t>
      </w:r>
      <w:r w:rsidRPr="006F4A64">
        <w:rPr>
          <w:sz w:val="28"/>
          <w:szCs w:val="28"/>
        </w:rPr>
        <w:t xml:space="preserve"> приложении приведены значения динамических характеристик основных видов горных пород в естественных условиях их залегания: аэрированных (выше </w:t>
      </w:r>
      <w:r>
        <w:rPr>
          <w:sz w:val="28"/>
          <w:szCs w:val="28"/>
        </w:rPr>
        <w:t>УГВ</w:t>
      </w:r>
      <w:r w:rsidRPr="006F4A64">
        <w:rPr>
          <w:sz w:val="28"/>
          <w:szCs w:val="28"/>
        </w:rPr>
        <w:t>), водонасыщенных и мерзлых (</w:t>
      </w:r>
      <w:r>
        <w:rPr>
          <w:sz w:val="28"/>
          <w:szCs w:val="28"/>
        </w:rPr>
        <w:t>т</w:t>
      </w:r>
      <w:r w:rsidRPr="006F4A64">
        <w:rPr>
          <w:sz w:val="28"/>
          <w:szCs w:val="28"/>
        </w:rPr>
        <w:t>аблица В.1), рекомендуемые к использованию в расчетах сейсмостойкости систем «сооружение</w:t>
      </w:r>
      <w:r>
        <w:rPr>
          <w:sz w:val="28"/>
          <w:szCs w:val="28"/>
        </w:rPr>
        <w:t xml:space="preserve"> </w:t>
      </w:r>
      <w:r w:rsidRPr="006F4A64">
        <w:rPr>
          <w:sz w:val="28"/>
          <w:szCs w:val="28"/>
        </w:rPr>
        <w:t>–</w:t>
      </w:r>
      <w:r>
        <w:rPr>
          <w:sz w:val="28"/>
          <w:szCs w:val="28"/>
        </w:rPr>
        <w:t xml:space="preserve"> </w:t>
      </w:r>
      <w:r w:rsidRPr="006F4A64">
        <w:rPr>
          <w:sz w:val="28"/>
          <w:szCs w:val="28"/>
        </w:rPr>
        <w:t>основание» в сейсмических районах.</w:t>
      </w:r>
    </w:p>
    <w:p w14:paraId="6360EA42" w14:textId="77777777" w:rsidR="007F7C4D" w:rsidRPr="006F4A64" w:rsidRDefault="007F7C4D" w:rsidP="007F7C4D">
      <w:pPr>
        <w:pStyle w:val="af7"/>
        <w:ind w:firstLine="567"/>
        <w:jc w:val="both"/>
        <w:rPr>
          <w:sz w:val="28"/>
          <w:szCs w:val="28"/>
        </w:rPr>
      </w:pPr>
      <w:r>
        <w:rPr>
          <w:sz w:val="28"/>
          <w:szCs w:val="28"/>
        </w:rPr>
        <w:t>В.2 З</w:t>
      </w:r>
      <w:r w:rsidRPr="006F4A64">
        <w:rPr>
          <w:sz w:val="28"/>
          <w:szCs w:val="28"/>
        </w:rPr>
        <w:t>начени</w:t>
      </w:r>
      <w:r>
        <w:rPr>
          <w:sz w:val="28"/>
          <w:szCs w:val="28"/>
        </w:rPr>
        <w:t>я</w:t>
      </w:r>
      <w:r w:rsidRPr="006F4A64">
        <w:rPr>
          <w:sz w:val="28"/>
          <w:szCs w:val="28"/>
        </w:rPr>
        <w:t xml:space="preserve"> скоростей продольных </w:t>
      </w:r>
      <w:r w:rsidRPr="006F4A64">
        <w:rPr>
          <w:i/>
          <w:sz w:val="28"/>
          <w:szCs w:val="28"/>
          <w:lang w:val="en-US"/>
        </w:rPr>
        <w:t>V</w:t>
      </w:r>
      <w:r w:rsidRPr="006F4A64">
        <w:rPr>
          <w:i/>
          <w:sz w:val="28"/>
          <w:szCs w:val="28"/>
          <w:vertAlign w:val="subscript"/>
          <w:lang w:val="en-US"/>
        </w:rPr>
        <w:t>pi</w:t>
      </w:r>
      <w:r w:rsidRPr="006F4A64">
        <w:rPr>
          <w:rFonts w:eastAsiaTheme="minorHAnsi"/>
          <w:sz w:val="28"/>
          <w:szCs w:val="28"/>
          <w:lang w:eastAsia="en-US"/>
        </w:rPr>
        <w:t xml:space="preserve"> </w:t>
      </w:r>
      <w:r w:rsidRPr="006F4A64">
        <w:rPr>
          <w:sz w:val="28"/>
          <w:szCs w:val="28"/>
        </w:rPr>
        <w:t xml:space="preserve">и поперечных </w:t>
      </w:r>
      <w:r w:rsidRPr="006F4A64">
        <w:rPr>
          <w:i/>
          <w:sz w:val="28"/>
          <w:szCs w:val="28"/>
          <w:lang w:val="en-US"/>
        </w:rPr>
        <w:t>V</w:t>
      </w:r>
      <w:r>
        <w:rPr>
          <w:i/>
          <w:sz w:val="28"/>
          <w:szCs w:val="28"/>
          <w:vertAlign w:val="subscript"/>
          <w:lang w:val="en-US"/>
        </w:rPr>
        <w:t>s</w:t>
      </w:r>
      <w:r w:rsidRPr="006F4A64">
        <w:rPr>
          <w:i/>
          <w:sz w:val="28"/>
          <w:szCs w:val="28"/>
          <w:vertAlign w:val="subscript"/>
          <w:lang w:val="en-US"/>
        </w:rPr>
        <w:t>i</w:t>
      </w:r>
      <w:r w:rsidRPr="006F4A64">
        <w:rPr>
          <w:rFonts w:eastAsiaTheme="minorHAnsi"/>
          <w:sz w:val="28"/>
          <w:szCs w:val="28"/>
          <w:lang w:eastAsia="en-US"/>
        </w:rPr>
        <w:t xml:space="preserve"> </w:t>
      </w:r>
      <w:r w:rsidRPr="006F4A64">
        <w:rPr>
          <w:sz w:val="28"/>
          <w:szCs w:val="28"/>
        </w:rPr>
        <w:t xml:space="preserve">сейсмических волн в период сейсмического воздействия интенсивностью </w:t>
      </w:r>
      <w:r w:rsidRPr="006F4A64">
        <w:rPr>
          <w:i/>
          <w:sz w:val="28"/>
          <w:szCs w:val="28"/>
          <w:lang w:val="en-US"/>
        </w:rPr>
        <w:t>i</w:t>
      </w:r>
      <w:r w:rsidRPr="006F4A64">
        <w:rPr>
          <w:sz w:val="28"/>
          <w:szCs w:val="28"/>
        </w:rPr>
        <w:t xml:space="preserve"> баллов, а также коэффициента </w:t>
      </w:r>
      <w:r>
        <w:rPr>
          <w:sz w:val="28"/>
          <w:szCs w:val="28"/>
        </w:rPr>
        <w:t>μ</w:t>
      </w:r>
      <w:r w:rsidRPr="006F4A64">
        <w:rPr>
          <w:i/>
          <w:sz w:val="28"/>
          <w:szCs w:val="28"/>
          <w:vertAlign w:val="subscript"/>
          <w:lang w:val="en-US"/>
        </w:rPr>
        <w:t>d</w:t>
      </w:r>
      <w:r w:rsidRPr="006F4A64">
        <w:rPr>
          <w:sz w:val="28"/>
          <w:szCs w:val="28"/>
        </w:rPr>
        <w:t xml:space="preserve"> динамического модуля упругости грунта </w:t>
      </w:r>
      <w:r w:rsidRPr="006F4A64">
        <w:rPr>
          <w:i/>
          <w:sz w:val="28"/>
          <w:szCs w:val="28"/>
          <w:lang w:val="en-US"/>
        </w:rPr>
        <w:t>E</w:t>
      </w:r>
      <w:r w:rsidRPr="006F4A64">
        <w:rPr>
          <w:i/>
          <w:sz w:val="28"/>
          <w:szCs w:val="28"/>
          <w:vertAlign w:val="subscript"/>
          <w:lang w:val="en-US"/>
        </w:rPr>
        <w:t>d</w:t>
      </w:r>
      <w:r w:rsidRPr="006F4A64">
        <w:rPr>
          <w:sz w:val="28"/>
          <w:szCs w:val="28"/>
        </w:rPr>
        <w:t xml:space="preserve"> и коэффициента затухания </w:t>
      </w:r>
      <w:r w:rsidR="003D441F">
        <w:rPr>
          <w:sz w:val="28"/>
          <w:szCs w:val="28"/>
        </w:rPr>
        <w:t xml:space="preserve">ζ </w:t>
      </w:r>
      <w:r w:rsidRPr="006F4A64">
        <w:rPr>
          <w:sz w:val="28"/>
          <w:szCs w:val="28"/>
        </w:rPr>
        <w:t>(в долях от критическог</w:t>
      </w:r>
      <w:r>
        <w:rPr>
          <w:sz w:val="28"/>
          <w:szCs w:val="28"/>
        </w:rPr>
        <w:t>о) определяют по формулам:</w:t>
      </w:r>
    </w:p>
    <w:p w14:paraId="1807C417" w14:textId="77777777" w:rsidR="007F7C4D" w:rsidRPr="006F4A64" w:rsidRDefault="007F7C4D" w:rsidP="007F7C4D">
      <w:pPr>
        <w:pStyle w:val="af7"/>
        <w:jc w:val="right"/>
        <w:rPr>
          <w:sz w:val="28"/>
          <w:szCs w:val="28"/>
        </w:rPr>
      </w:pPr>
      <w:r w:rsidRPr="006F4A64">
        <w:rPr>
          <w:rFonts w:eastAsiaTheme="minorHAnsi"/>
          <w:position w:val="-14"/>
          <w:sz w:val="28"/>
          <w:szCs w:val="28"/>
          <w:lang w:eastAsia="en-US"/>
        </w:rPr>
        <w:object w:dxaOrig="1152" w:dyaOrig="396" w14:anchorId="74C0E6DA">
          <v:shape id="_x0000_i1150" type="#_x0000_t75" style="width:58.5pt;height:20.25pt" o:ole="">
            <v:imagedata r:id="rId231" o:title=""/>
          </v:shape>
          <o:OLEObject Type="Embed" ProgID="Equation.3" ShapeID="_x0000_i1150" DrawAspect="Content" ObjectID="_1767444007" r:id="rId232"/>
        </w:object>
      </w:r>
      <w:r w:rsidRPr="006F4A64">
        <w:rPr>
          <w:sz w:val="28"/>
          <w:szCs w:val="28"/>
        </w:rPr>
        <w:t>,                                         (В.1)</w:t>
      </w:r>
    </w:p>
    <w:p w14:paraId="7CFA5F39" w14:textId="77777777" w:rsidR="007F7C4D" w:rsidRPr="006F4A64" w:rsidRDefault="007F7C4D" w:rsidP="007F7C4D">
      <w:pPr>
        <w:pStyle w:val="af7"/>
        <w:jc w:val="right"/>
        <w:rPr>
          <w:sz w:val="28"/>
          <w:szCs w:val="28"/>
        </w:rPr>
      </w:pPr>
      <w:r w:rsidRPr="006F4A64">
        <w:rPr>
          <w:rFonts w:eastAsiaTheme="minorHAnsi"/>
          <w:position w:val="-12"/>
          <w:sz w:val="28"/>
          <w:szCs w:val="28"/>
          <w:lang w:eastAsia="en-US"/>
        </w:rPr>
        <w:object w:dxaOrig="1080" w:dyaOrig="396" w14:anchorId="276530C8">
          <v:shape id="_x0000_i1151" type="#_x0000_t75" style="width:55.5pt;height:20.25pt" o:ole="">
            <v:imagedata r:id="rId233" o:title=""/>
          </v:shape>
          <o:OLEObject Type="Embed" ProgID="Equation.3" ShapeID="_x0000_i1151" DrawAspect="Content" ObjectID="_1767444008" r:id="rId234"/>
        </w:object>
      </w:r>
      <w:r w:rsidRPr="006F4A64">
        <w:rPr>
          <w:sz w:val="28"/>
          <w:szCs w:val="28"/>
        </w:rPr>
        <w:t xml:space="preserve">,                                        </w:t>
      </w:r>
      <w:r>
        <w:rPr>
          <w:sz w:val="28"/>
          <w:szCs w:val="28"/>
        </w:rPr>
        <w:t xml:space="preserve"> (В</w:t>
      </w:r>
      <w:r w:rsidRPr="006F4A64">
        <w:rPr>
          <w:sz w:val="28"/>
          <w:szCs w:val="28"/>
        </w:rPr>
        <w:t>.2)</w:t>
      </w:r>
    </w:p>
    <w:p w14:paraId="2C2408BE" w14:textId="77777777" w:rsidR="007F7C4D" w:rsidRPr="006F4A64" w:rsidRDefault="007F7C4D" w:rsidP="007F7C4D">
      <w:pPr>
        <w:pStyle w:val="af7"/>
        <w:jc w:val="right"/>
        <w:rPr>
          <w:sz w:val="28"/>
          <w:szCs w:val="28"/>
        </w:rPr>
      </w:pPr>
      <w:r w:rsidRPr="00C2381E">
        <w:rPr>
          <w:rFonts w:eastAsiaTheme="minorHAnsi"/>
          <w:position w:val="-12"/>
          <w:sz w:val="28"/>
          <w:szCs w:val="28"/>
          <w:lang w:eastAsia="en-US"/>
        </w:rPr>
        <w:object w:dxaOrig="2600" w:dyaOrig="360" w14:anchorId="700D3E99">
          <v:shape id="_x0000_i1152" type="#_x0000_t75" style="width:126.75pt;height:18.75pt" o:ole="">
            <v:imagedata r:id="rId235" o:title="" cropright="1962f"/>
          </v:shape>
          <o:OLEObject Type="Embed" ProgID="Equation.3" ShapeID="_x0000_i1152" DrawAspect="Content" ObjectID="_1767444009" r:id="rId236"/>
        </w:object>
      </w:r>
      <w:r>
        <w:rPr>
          <w:rFonts w:eastAsiaTheme="minorHAnsi"/>
          <w:sz w:val="28"/>
          <w:szCs w:val="28"/>
          <w:lang w:eastAsia="en-US"/>
        </w:rPr>
        <w:t>,</w:t>
      </w:r>
      <w:r w:rsidRPr="006F4A64">
        <w:rPr>
          <w:sz w:val="28"/>
          <w:szCs w:val="28"/>
        </w:rPr>
        <w:t xml:space="preserve">                           (В.3)</w:t>
      </w:r>
    </w:p>
    <w:p w14:paraId="7D701E63" w14:textId="77777777" w:rsidR="007F7C4D" w:rsidRPr="006F4A64" w:rsidRDefault="007F7C4D" w:rsidP="007F7C4D">
      <w:pPr>
        <w:pStyle w:val="af7"/>
        <w:jc w:val="right"/>
        <w:rPr>
          <w:sz w:val="28"/>
          <w:szCs w:val="28"/>
        </w:rPr>
      </w:pPr>
      <w:r w:rsidRPr="006F4A64">
        <w:rPr>
          <w:rFonts w:eastAsiaTheme="minorHAnsi"/>
          <w:position w:val="-14"/>
          <w:sz w:val="28"/>
          <w:szCs w:val="28"/>
          <w:lang w:eastAsia="en-US"/>
        </w:rPr>
        <w:object w:dxaOrig="2028" w:dyaOrig="408" w14:anchorId="47275A89">
          <v:shape id="_x0000_i1153" type="#_x0000_t75" style="width:101.25pt;height:20.25pt" o:ole="">
            <v:imagedata r:id="rId237" o:title=""/>
          </v:shape>
          <o:OLEObject Type="Embed" ProgID="Equation.3" ShapeID="_x0000_i1153" DrawAspect="Content" ObjectID="_1767444010" r:id="rId238"/>
        </w:object>
      </w:r>
      <w:r w:rsidRPr="006F4A64">
        <w:rPr>
          <w:sz w:val="28"/>
          <w:szCs w:val="28"/>
        </w:rPr>
        <w:t xml:space="preserve">                                  (В.4)</w:t>
      </w:r>
    </w:p>
    <w:p w14:paraId="514AB31A" w14:textId="77777777" w:rsidR="007F7C4D" w:rsidRPr="006F4A64" w:rsidRDefault="007F7C4D" w:rsidP="007F7C4D">
      <w:pPr>
        <w:pStyle w:val="af7"/>
        <w:jc w:val="right"/>
        <w:rPr>
          <w:sz w:val="28"/>
          <w:szCs w:val="28"/>
        </w:rPr>
      </w:pPr>
      <w:r w:rsidRPr="006F4A64">
        <w:rPr>
          <w:position w:val="-36"/>
          <w:sz w:val="28"/>
          <w:szCs w:val="28"/>
        </w:rPr>
        <w:object w:dxaOrig="1660" w:dyaOrig="700" w14:anchorId="4BC9036C">
          <v:shape id="_x0000_i1154" type="#_x0000_t75" style="width:83.25pt;height:34.5pt" o:ole="">
            <v:imagedata r:id="rId239" o:title=""/>
          </v:shape>
          <o:OLEObject Type="Embed" ProgID="Equation.3" ShapeID="_x0000_i1154" DrawAspect="Content" ObjectID="_1767444011" r:id="rId240"/>
        </w:object>
      </w:r>
      <w:r w:rsidRPr="006F4A64">
        <w:rPr>
          <w:sz w:val="28"/>
          <w:szCs w:val="28"/>
        </w:rPr>
        <w:t xml:space="preserve">                                  (В.5)</w:t>
      </w:r>
    </w:p>
    <w:p w14:paraId="39C5BF18" w14:textId="77777777" w:rsidR="007F7C4D" w:rsidRPr="006F4A64" w:rsidRDefault="007F7C4D" w:rsidP="007F7C4D">
      <w:pPr>
        <w:pStyle w:val="af7"/>
        <w:jc w:val="both"/>
        <w:rPr>
          <w:sz w:val="28"/>
          <w:szCs w:val="28"/>
        </w:rPr>
      </w:pPr>
      <w:r w:rsidRPr="006F4A64">
        <w:rPr>
          <w:sz w:val="28"/>
          <w:szCs w:val="28"/>
        </w:rPr>
        <w:t>где</w:t>
      </w:r>
      <w:r>
        <w:rPr>
          <w:sz w:val="28"/>
          <w:szCs w:val="28"/>
        </w:rPr>
        <w:t xml:space="preserve"> </w:t>
      </w:r>
      <w:r w:rsidRPr="00232F10">
        <w:rPr>
          <w:i/>
          <w:sz w:val="28"/>
          <w:szCs w:val="28"/>
          <w:lang w:val="en-US"/>
        </w:rPr>
        <w:t>K</w:t>
      </w:r>
      <w:r w:rsidRPr="00232F10">
        <w:rPr>
          <w:i/>
          <w:sz w:val="28"/>
          <w:szCs w:val="28"/>
          <w:vertAlign w:val="subscript"/>
          <w:lang w:val="en-US"/>
        </w:rPr>
        <w:t>vi</w:t>
      </w:r>
      <w:r w:rsidRPr="00232F10">
        <w:rPr>
          <w:sz w:val="28"/>
          <w:szCs w:val="28"/>
        </w:rPr>
        <w:t xml:space="preserve"> – </w:t>
      </w:r>
      <w:r w:rsidRPr="006F4A64">
        <w:rPr>
          <w:sz w:val="28"/>
          <w:szCs w:val="28"/>
        </w:rPr>
        <w:t xml:space="preserve">коэффициент пересчета скорости волн при интенсивности землетрясения, равной </w:t>
      </w:r>
      <w:r w:rsidRPr="006F4A64">
        <w:rPr>
          <w:i/>
          <w:sz w:val="28"/>
          <w:szCs w:val="28"/>
          <w:lang w:val="en-US"/>
        </w:rPr>
        <w:t>i</w:t>
      </w:r>
      <w:r w:rsidRPr="006F4A64">
        <w:rPr>
          <w:sz w:val="28"/>
          <w:szCs w:val="28"/>
        </w:rPr>
        <w:t xml:space="preserve"> балл</w:t>
      </w:r>
      <w:r>
        <w:rPr>
          <w:sz w:val="28"/>
          <w:szCs w:val="28"/>
        </w:rPr>
        <w:t>ов</w:t>
      </w:r>
      <w:r w:rsidRPr="006F4A64">
        <w:rPr>
          <w:sz w:val="28"/>
          <w:szCs w:val="28"/>
        </w:rPr>
        <w:t>.</w:t>
      </w:r>
    </w:p>
    <w:p w14:paraId="7240BC9B" w14:textId="77777777" w:rsidR="007F7C4D" w:rsidRPr="006F4A64" w:rsidRDefault="007F7C4D" w:rsidP="007F7C4D">
      <w:pPr>
        <w:pStyle w:val="af7"/>
        <w:ind w:firstLine="567"/>
        <w:jc w:val="both"/>
        <w:rPr>
          <w:sz w:val="28"/>
          <w:szCs w:val="28"/>
        </w:rPr>
      </w:pPr>
      <w:r w:rsidRPr="006F4A64">
        <w:rPr>
          <w:sz w:val="28"/>
          <w:szCs w:val="28"/>
        </w:rPr>
        <w:t xml:space="preserve">Значения коэффициентов </w:t>
      </w:r>
      <w:r w:rsidRPr="00232F10">
        <w:rPr>
          <w:i/>
          <w:sz w:val="28"/>
          <w:szCs w:val="28"/>
          <w:lang w:val="en-US"/>
        </w:rPr>
        <w:t>K</w:t>
      </w:r>
      <w:r w:rsidRPr="00232F10">
        <w:rPr>
          <w:i/>
          <w:sz w:val="28"/>
          <w:szCs w:val="28"/>
          <w:vertAlign w:val="subscript"/>
          <w:lang w:val="en-US"/>
        </w:rPr>
        <w:t>vi</w:t>
      </w:r>
      <w:r w:rsidRPr="006F4A64">
        <w:rPr>
          <w:sz w:val="28"/>
          <w:szCs w:val="28"/>
        </w:rPr>
        <w:t xml:space="preserve"> приведены в таблице В.1.</w:t>
      </w:r>
    </w:p>
    <w:p w14:paraId="38906BB0" w14:textId="77777777" w:rsidR="0020140F" w:rsidRPr="006F4A64" w:rsidRDefault="0020140F" w:rsidP="006F4A64">
      <w:pPr>
        <w:pStyle w:val="af7"/>
        <w:ind w:firstLine="567"/>
        <w:jc w:val="both"/>
        <w:rPr>
          <w:sz w:val="28"/>
          <w:szCs w:val="28"/>
        </w:rPr>
      </w:pPr>
    </w:p>
    <w:p w14:paraId="17800FA3" w14:textId="77777777" w:rsidR="0020140F" w:rsidRDefault="0020140F" w:rsidP="0020140F">
      <w:pPr>
        <w:pStyle w:val="a9"/>
        <w:spacing w:line="360" w:lineRule="auto"/>
        <w:ind w:firstLine="709"/>
        <w:jc w:val="both"/>
        <w:rPr>
          <w:b w:val="0"/>
          <w:sz w:val="24"/>
          <w:szCs w:val="24"/>
        </w:rPr>
      </w:pPr>
    </w:p>
    <w:p w14:paraId="26E4ABBF" w14:textId="77777777" w:rsidR="0020140F" w:rsidRDefault="0020140F" w:rsidP="0020140F">
      <w:pPr>
        <w:spacing w:line="360" w:lineRule="auto"/>
        <w:rPr>
          <w:sz w:val="24"/>
          <w:szCs w:val="24"/>
        </w:rPr>
        <w:sectPr w:rsidR="0020140F">
          <w:pgSz w:w="11907" w:h="16727"/>
          <w:pgMar w:top="1418" w:right="1418" w:bottom="1418" w:left="1758" w:header="851" w:footer="851" w:gutter="0"/>
          <w:cols w:space="720"/>
        </w:sectPr>
      </w:pPr>
    </w:p>
    <w:p w14:paraId="2D9D7576" w14:textId="77777777" w:rsidR="008264FA" w:rsidRDefault="0020140F" w:rsidP="00FF235F">
      <w:pPr>
        <w:pStyle w:val="af7"/>
        <w:ind w:left="1560" w:hanging="2269"/>
        <w:jc w:val="both"/>
        <w:rPr>
          <w:b/>
          <w:sz w:val="28"/>
          <w:szCs w:val="28"/>
        </w:rPr>
      </w:pPr>
      <w:r w:rsidRPr="00232F10">
        <w:rPr>
          <w:sz w:val="28"/>
          <w:szCs w:val="28"/>
        </w:rPr>
        <w:lastRenderedPageBreak/>
        <w:t xml:space="preserve">Т а б л и ц а  </w:t>
      </w:r>
      <w:r w:rsidR="00232F10">
        <w:rPr>
          <w:sz w:val="28"/>
          <w:szCs w:val="28"/>
        </w:rPr>
        <w:t xml:space="preserve"> </w:t>
      </w:r>
      <w:r w:rsidRPr="00232F10">
        <w:rPr>
          <w:sz w:val="28"/>
          <w:szCs w:val="28"/>
        </w:rPr>
        <w:t xml:space="preserve">В.1 </w:t>
      </w:r>
      <w:r w:rsidR="00232F10">
        <w:rPr>
          <w:sz w:val="28"/>
          <w:szCs w:val="28"/>
        </w:rPr>
        <w:t>–</w:t>
      </w:r>
      <w:r w:rsidRPr="00232F10">
        <w:rPr>
          <w:sz w:val="28"/>
          <w:szCs w:val="28"/>
        </w:rPr>
        <w:t xml:space="preserve"> </w:t>
      </w:r>
      <w:r w:rsidRPr="00232F10">
        <w:rPr>
          <w:b/>
          <w:sz w:val="28"/>
          <w:szCs w:val="28"/>
        </w:rPr>
        <w:t>Обобщенные сведения о динамических характеристиках грунтов верхней части разреза (ВЧР) в натурных условиях, необходимые для расчетов сейсмостойкости системы «сооружение</w:t>
      </w:r>
      <w:r w:rsidR="001359AE">
        <w:rPr>
          <w:b/>
          <w:sz w:val="28"/>
          <w:szCs w:val="28"/>
        </w:rPr>
        <w:t>–</w:t>
      </w:r>
      <w:r w:rsidRPr="00232F10">
        <w:rPr>
          <w:b/>
          <w:sz w:val="28"/>
          <w:szCs w:val="28"/>
        </w:rPr>
        <w:t>основание»</w:t>
      </w:r>
    </w:p>
    <w:tbl>
      <w:tblPr>
        <w:tblStyle w:val="af6"/>
        <w:tblW w:w="15593" w:type="dxa"/>
        <w:tblInd w:w="-856" w:type="dxa"/>
        <w:tblLook w:val="04A0" w:firstRow="1" w:lastRow="0" w:firstColumn="1" w:lastColumn="0" w:noHBand="0" w:noVBand="1"/>
      </w:tblPr>
      <w:tblGrid>
        <w:gridCol w:w="3119"/>
        <w:gridCol w:w="2127"/>
        <w:gridCol w:w="850"/>
        <w:gridCol w:w="851"/>
        <w:gridCol w:w="850"/>
        <w:gridCol w:w="851"/>
        <w:gridCol w:w="850"/>
        <w:gridCol w:w="851"/>
        <w:gridCol w:w="850"/>
        <w:gridCol w:w="851"/>
        <w:gridCol w:w="708"/>
        <w:gridCol w:w="709"/>
        <w:gridCol w:w="709"/>
        <w:gridCol w:w="709"/>
        <w:gridCol w:w="708"/>
      </w:tblGrid>
      <w:tr w:rsidR="001F411E" w14:paraId="0AAC7261" w14:textId="77777777" w:rsidTr="001F411E">
        <w:tc>
          <w:tcPr>
            <w:tcW w:w="3119" w:type="dxa"/>
          </w:tcPr>
          <w:p w14:paraId="0CAFF6C1" w14:textId="77777777" w:rsidR="008264FA" w:rsidRPr="00232F10" w:rsidRDefault="008264FA" w:rsidP="008264FA">
            <w:pPr>
              <w:pStyle w:val="af7"/>
              <w:jc w:val="center"/>
              <w:rPr>
                <w:sz w:val="24"/>
                <w:szCs w:val="24"/>
                <w:lang w:eastAsia="en-US"/>
              </w:rPr>
            </w:pPr>
            <w:r w:rsidRPr="00232F10">
              <w:rPr>
                <w:sz w:val="24"/>
                <w:szCs w:val="24"/>
                <w:lang w:eastAsia="en-US"/>
              </w:rPr>
              <w:t>Грунты</w:t>
            </w:r>
          </w:p>
        </w:tc>
        <w:tc>
          <w:tcPr>
            <w:tcW w:w="2127" w:type="dxa"/>
          </w:tcPr>
          <w:p w14:paraId="5599F725" w14:textId="77777777" w:rsidR="008264FA" w:rsidRPr="00232F10" w:rsidRDefault="008264FA" w:rsidP="008264FA">
            <w:pPr>
              <w:pStyle w:val="af7"/>
              <w:jc w:val="center"/>
              <w:rPr>
                <w:sz w:val="24"/>
                <w:szCs w:val="24"/>
                <w:lang w:eastAsia="en-US"/>
              </w:rPr>
            </w:pPr>
            <w:r w:rsidRPr="00232F10">
              <w:rPr>
                <w:sz w:val="24"/>
                <w:szCs w:val="24"/>
                <w:lang w:eastAsia="en-US"/>
              </w:rPr>
              <w:t>Состояние</w:t>
            </w:r>
          </w:p>
        </w:tc>
        <w:tc>
          <w:tcPr>
            <w:tcW w:w="850" w:type="dxa"/>
          </w:tcPr>
          <w:p w14:paraId="0EAB26A7" w14:textId="77777777" w:rsidR="008264FA" w:rsidRPr="001F411E" w:rsidRDefault="008264FA" w:rsidP="008264FA">
            <w:pPr>
              <w:pStyle w:val="af7"/>
              <w:jc w:val="center"/>
              <w:rPr>
                <w:sz w:val="24"/>
                <w:szCs w:val="24"/>
                <w:vertAlign w:val="superscript"/>
                <w:lang w:eastAsia="en-US"/>
              </w:rPr>
            </w:pPr>
            <w:r w:rsidRPr="001F411E">
              <w:rPr>
                <w:sz w:val="28"/>
                <w:szCs w:val="28"/>
                <w:shd w:val="clear" w:color="auto" w:fill="FFFFFF"/>
              </w:rPr>
              <w:t>ρ̅</w:t>
            </w:r>
            <w:r w:rsidRPr="001F411E">
              <w:rPr>
                <w:sz w:val="24"/>
                <w:szCs w:val="24"/>
                <w:lang w:eastAsia="en-US"/>
              </w:rPr>
              <w:t>,</w:t>
            </w:r>
            <w:r w:rsidRPr="001F411E">
              <w:rPr>
                <w:sz w:val="24"/>
                <w:szCs w:val="24"/>
                <w:lang w:val="en-US" w:eastAsia="en-US"/>
              </w:rPr>
              <w:t xml:space="preserve"> </w:t>
            </w:r>
            <w:r w:rsidRPr="001F411E">
              <w:rPr>
                <w:sz w:val="24"/>
                <w:szCs w:val="24"/>
                <w:lang w:eastAsia="en-US"/>
              </w:rPr>
              <w:t>г/см</w:t>
            </w:r>
            <w:r w:rsidRPr="001F411E">
              <w:rPr>
                <w:sz w:val="24"/>
                <w:szCs w:val="24"/>
                <w:vertAlign w:val="superscript"/>
                <w:lang w:eastAsia="en-US"/>
              </w:rPr>
              <w:t>3</w:t>
            </w:r>
          </w:p>
        </w:tc>
        <w:tc>
          <w:tcPr>
            <w:tcW w:w="851" w:type="dxa"/>
          </w:tcPr>
          <w:p w14:paraId="56F690D6" w14:textId="77777777" w:rsidR="008264FA" w:rsidRPr="00232F10" w:rsidRDefault="008264FA" w:rsidP="008264FA">
            <w:pPr>
              <w:pStyle w:val="af7"/>
              <w:jc w:val="center"/>
              <w:rPr>
                <w:i/>
                <w:sz w:val="24"/>
                <w:szCs w:val="24"/>
                <w:vertAlign w:val="superscript"/>
                <w:lang w:eastAsia="en-US"/>
              </w:rPr>
            </w:pPr>
            <w:r>
              <w:rPr>
                <w:sz w:val="28"/>
                <w:szCs w:val="28"/>
              </w:rPr>
              <w:t>δ</w:t>
            </w:r>
            <w:r w:rsidRPr="003A0096">
              <w:rPr>
                <w:sz w:val="28"/>
                <w:szCs w:val="28"/>
                <w:vertAlign w:val="subscript"/>
              </w:rPr>
              <w:t>ρ</w:t>
            </w:r>
            <w:r>
              <w:rPr>
                <w:sz w:val="28"/>
                <w:szCs w:val="28"/>
              </w:rPr>
              <w:t>,</w:t>
            </w:r>
            <w:r w:rsidRPr="00232F10">
              <w:rPr>
                <w:i/>
                <w:sz w:val="24"/>
                <w:szCs w:val="24"/>
                <w:lang w:eastAsia="en-US"/>
              </w:rPr>
              <w:t xml:space="preserve"> </w:t>
            </w:r>
            <w:r w:rsidRPr="001F411E">
              <w:rPr>
                <w:sz w:val="24"/>
                <w:szCs w:val="24"/>
                <w:lang w:eastAsia="en-US"/>
              </w:rPr>
              <w:t>г/см</w:t>
            </w:r>
            <w:r w:rsidRPr="001F411E">
              <w:rPr>
                <w:sz w:val="24"/>
                <w:szCs w:val="24"/>
                <w:vertAlign w:val="superscript"/>
                <w:lang w:eastAsia="en-US"/>
              </w:rPr>
              <w:t>3</w:t>
            </w:r>
          </w:p>
        </w:tc>
        <w:tc>
          <w:tcPr>
            <w:tcW w:w="850" w:type="dxa"/>
          </w:tcPr>
          <w:p w14:paraId="4C1F361C" w14:textId="77777777" w:rsidR="008264FA" w:rsidRPr="00232F10" w:rsidRDefault="008264FA" w:rsidP="008264FA">
            <w:pPr>
              <w:pStyle w:val="af7"/>
              <w:jc w:val="center"/>
              <w:rPr>
                <w:sz w:val="24"/>
                <w:szCs w:val="24"/>
                <w:lang w:eastAsia="en-US"/>
              </w:rPr>
            </w:pPr>
            <w:r w:rsidRPr="003A0096">
              <w:rPr>
                <w:i/>
                <w:sz w:val="28"/>
                <w:szCs w:val="28"/>
                <w:lang w:val="en-US"/>
              </w:rPr>
              <w:t>V</w:t>
            </w:r>
            <w:r w:rsidRPr="003A0096">
              <w:rPr>
                <w:i/>
                <w:sz w:val="28"/>
                <w:szCs w:val="28"/>
              </w:rPr>
              <w:t>̅</w:t>
            </w:r>
            <w:r w:rsidRPr="003A0096">
              <w:rPr>
                <w:i/>
                <w:sz w:val="28"/>
                <w:szCs w:val="28"/>
                <w:vertAlign w:val="subscript"/>
                <w:lang w:val="en-US"/>
              </w:rPr>
              <w:t>p</w:t>
            </w:r>
            <w:r w:rsidRPr="00232F10">
              <w:rPr>
                <w:sz w:val="24"/>
                <w:szCs w:val="24"/>
                <w:lang w:eastAsia="en-US"/>
              </w:rPr>
              <w:t>,</w:t>
            </w:r>
            <w:r>
              <w:rPr>
                <w:sz w:val="24"/>
                <w:szCs w:val="24"/>
                <w:lang w:eastAsia="en-US"/>
              </w:rPr>
              <w:t xml:space="preserve"> </w:t>
            </w:r>
            <w:r w:rsidRPr="00232F10">
              <w:rPr>
                <w:sz w:val="24"/>
                <w:szCs w:val="24"/>
                <w:lang w:eastAsia="en-US"/>
              </w:rPr>
              <w:t>км/с</w:t>
            </w:r>
          </w:p>
        </w:tc>
        <w:tc>
          <w:tcPr>
            <w:tcW w:w="851" w:type="dxa"/>
          </w:tcPr>
          <w:p w14:paraId="646BBE3D" w14:textId="77777777" w:rsidR="008264FA" w:rsidRPr="00232F10" w:rsidRDefault="008264FA" w:rsidP="008264FA">
            <w:pPr>
              <w:pStyle w:val="af7"/>
              <w:jc w:val="center"/>
              <w:rPr>
                <w:sz w:val="24"/>
                <w:szCs w:val="24"/>
                <w:lang w:eastAsia="en-US"/>
              </w:rPr>
            </w:pPr>
            <w:r>
              <w:rPr>
                <w:sz w:val="28"/>
                <w:szCs w:val="28"/>
              </w:rPr>
              <w:t>δ</w:t>
            </w:r>
            <w:r w:rsidRPr="003A0096">
              <w:rPr>
                <w:i/>
                <w:sz w:val="28"/>
                <w:szCs w:val="28"/>
                <w:vertAlign w:val="subscript"/>
                <w:lang w:val="en-US"/>
              </w:rPr>
              <w:t>V</w:t>
            </w:r>
            <w:r w:rsidRPr="003A0096">
              <w:rPr>
                <w:i/>
                <w:sz w:val="24"/>
                <w:szCs w:val="24"/>
                <w:vertAlign w:val="subscript"/>
                <w:lang w:val="en-US"/>
              </w:rPr>
              <w:t>p</w:t>
            </w:r>
            <w:r w:rsidRPr="00232F10">
              <w:rPr>
                <w:sz w:val="24"/>
                <w:szCs w:val="24"/>
                <w:lang w:eastAsia="en-US"/>
              </w:rPr>
              <w:t>,</w:t>
            </w:r>
            <w:r>
              <w:rPr>
                <w:sz w:val="24"/>
                <w:szCs w:val="24"/>
                <w:lang w:eastAsia="en-US"/>
              </w:rPr>
              <w:t xml:space="preserve"> </w:t>
            </w:r>
            <w:r w:rsidRPr="00232F10">
              <w:rPr>
                <w:sz w:val="24"/>
                <w:szCs w:val="24"/>
                <w:lang w:eastAsia="en-US"/>
              </w:rPr>
              <w:t>км/с</w:t>
            </w:r>
          </w:p>
        </w:tc>
        <w:tc>
          <w:tcPr>
            <w:tcW w:w="850" w:type="dxa"/>
          </w:tcPr>
          <w:p w14:paraId="146E23D9" w14:textId="77777777" w:rsidR="008264FA" w:rsidRPr="00232F10" w:rsidRDefault="008264FA" w:rsidP="008264FA">
            <w:pPr>
              <w:pStyle w:val="af7"/>
              <w:jc w:val="center"/>
              <w:rPr>
                <w:sz w:val="24"/>
                <w:szCs w:val="24"/>
                <w:lang w:eastAsia="en-US"/>
              </w:rPr>
            </w:pPr>
            <w:r w:rsidRPr="003A0096">
              <w:rPr>
                <w:i/>
                <w:sz w:val="28"/>
                <w:szCs w:val="28"/>
                <w:lang w:val="en-US"/>
              </w:rPr>
              <w:t>V</w:t>
            </w:r>
            <w:r w:rsidRPr="003A0096">
              <w:rPr>
                <w:i/>
                <w:sz w:val="28"/>
                <w:szCs w:val="28"/>
              </w:rPr>
              <w:t>̅</w:t>
            </w:r>
            <w:r w:rsidRPr="003A0096">
              <w:rPr>
                <w:i/>
                <w:sz w:val="28"/>
                <w:szCs w:val="28"/>
                <w:vertAlign w:val="subscript"/>
                <w:lang w:val="en-US"/>
              </w:rPr>
              <w:t>s</w:t>
            </w:r>
            <w:r w:rsidRPr="00232F10">
              <w:rPr>
                <w:sz w:val="24"/>
                <w:szCs w:val="24"/>
                <w:lang w:eastAsia="en-US"/>
              </w:rPr>
              <w:t>,</w:t>
            </w:r>
            <w:r>
              <w:rPr>
                <w:sz w:val="24"/>
                <w:szCs w:val="24"/>
                <w:lang w:eastAsia="en-US"/>
              </w:rPr>
              <w:t xml:space="preserve"> </w:t>
            </w:r>
            <w:r w:rsidRPr="00232F10">
              <w:rPr>
                <w:sz w:val="24"/>
                <w:szCs w:val="24"/>
                <w:lang w:eastAsia="en-US"/>
              </w:rPr>
              <w:t>км/с</w:t>
            </w:r>
          </w:p>
        </w:tc>
        <w:tc>
          <w:tcPr>
            <w:tcW w:w="851" w:type="dxa"/>
          </w:tcPr>
          <w:p w14:paraId="6061EEB5" w14:textId="77777777" w:rsidR="008264FA" w:rsidRPr="00232F10" w:rsidRDefault="008264FA" w:rsidP="008264FA">
            <w:pPr>
              <w:pStyle w:val="af7"/>
              <w:jc w:val="center"/>
              <w:rPr>
                <w:sz w:val="24"/>
                <w:szCs w:val="24"/>
                <w:lang w:eastAsia="en-US"/>
              </w:rPr>
            </w:pPr>
            <w:r>
              <w:rPr>
                <w:sz w:val="28"/>
                <w:szCs w:val="28"/>
              </w:rPr>
              <w:t>δ</w:t>
            </w:r>
            <w:r w:rsidRPr="003A0096">
              <w:rPr>
                <w:i/>
                <w:sz w:val="28"/>
                <w:szCs w:val="28"/>
                <w:vertAlign w:val="subscript"/>
                <w:lang w:val="en-US"/>
              </w:rPr>
              <w:t>V</w:t>
            </w:r>
            <w:r w:rsidRPr="003A0096">
              <w:rPr>
                <w:i/>
                <w:sz w:val="24"/>
                <w:szCs w:val="24"/>
                <w:vertAlign w:val="subscript"/>
                <w:lang w:val="en-US"/>
              </w:rPr>
              <w:t>s</w:t>
            </w:r>
            <w:r>
              <w:rPr>
                <w:sz w:val="24"/>
                <w:szCs w:val="24"/>
              </w:rPr>
              <w:t xml:space="preserve">, </w:t>
            </w:r>
            <w:r w:rsidRPr="00232F10">
              <w:rPr>
                <w:sz w:val="24"/>
                <w:szCs w:val="24"/>
                <w:lang w:eastAsia="en-US"/>
              </w:rPr>
              <w:t>км/с</w:t>
            </w:r>
          </w:p>
        </w:tc>
        <w:tc>
          <w:tcPr>
            <w:tcW w:w="850" w:type="dxa"/>
          </w:tcPr>
          <w:p w14:paraId="280F7C68" w14:textId="77777777" w:rsidR="008264FA" w:rsidRPr="00232F10" w:rsidRDefault="008264FA" w:rsidP="008264FA">
            <w:pPr>
              <w:pStyle w:val="af7"/>
              <w:jc w:val="center"/>
              <w:rPr>
                <w:i/>
                <w:sz w:val="24"/>
                <w:szCs w:val="24"/>
                <w:vertAlign w:val="subscript"/>
                <w:lang w:eastAsia="en-US"/>
              </w:rPr>
            </w:pPr>
            <w:r>
              <w:rPr>
                <w:sz w:val="28"/>
                <w:szCs w:val="28"/>
                <w:lang w:val="en-US"/>
              </w:rPr>
              <w:t>μ</w:t>
            </w:r>
            <w:r w:rsidRPr="003A0096">
              <w:rPr>
                <w:sz w:val="28"/>
                <w:szCs w:val="28"/>
              </w:rPr>
              <w:t>̅</w:t>
            </w:r>
            <w:r w:rsidRPr="003A0096">
              <w:rPr>
                <w:i/>
                <w:sz w:val="28"/>
                <w:szCs w:val="28"/>
                <w:vertAlign w:val="subscript"/>
                <w:lang w:val="en-US"/>
              </w:rPr>
              <w:t>d</w:t>
            </w:r>
          </w:p>
        </w:tc>
        <w:tc>
          <w:tcPr>
            <w:tcW w:w="851" w:type="dxa"/>
          </w:tcPr>
          <w:p w14:paraId="752475C6" w14:textId="77777777" w:rsidR="008264FA" w:rsidRPr="00232F10" w:rsidRDefault="008264FA" w:rsidP="008264FA">
            <w:pPr>
              <w:pStyle w:val="af7"/>
              <w:jc w:val="center"/>
              <w:rPr>
                <w:sz w:val="24"/>
                <w:szCs w:val="24"/>
                <w:lang w:eastAsia="en-US"/>
              </w:rPr>
            </w:pPr>
            <w:r w:rsidRPr="003A0096">
              <w:rPr>
                <w:i/>
                <w:sz w:val="28"/>
                <w:szCs w:val="28"/>
                <w:shd w:val="clear" w:color="auto" w:fill="FFFFFF"/>
              </w:rPr>
              <w:t>E̅</w:t>
            </w:r>
            <w:r w:rsidRPr="003A0096">
              <w:rPr>
                <w:i/>
                <w:sz w:val="28"/>
                <w:szCs w:val="28"/>
                <w:shd w:val="clear" w:color="auto" w:fill="FFFFFF"/>
                <w:vertAlign w:val="subscript"/>
                <w:lang w:val="en-US"/>
              </w:rPr>
              <w:t>d</w:t>
            </w:r>
            <w:r w:rsidRPr="00232F10">
              <w:rPr>
                <w:sz w:val="24"/>
                <w:szCs w:val="24"/>
                <w:lang w:eastAsia="en-US"/>
              </w:rPr>
              <w:t>,</w:t>
            </w:r>
            <w:r>
              <w:rPr>
                <w:sz w:val="24"/>
                <w:szCs w:val="24"/>
                <w:lang w:eastAsia="en-US"/>
              </w:rPr>
              <w:t xml:space="preserve"> </w:t>
            </w:r>
            <w:r w:rsidRPr="00232F10">
              <w:rPr>
                <w:sz w:val="24"/>
                <w:szCs w:val="24"/>
                <w:lang w:eastAsia="en-US"/>
              </w:rPr>
              <w:t>МПа</w:t>
            </w:r>
          </w:p>
        </w:tc>
        <w:tc>
          <w:tcPr>
            <w:tcW w:w="708" w:type="dxa"/>
          </w:tcPr>
          <w:p w14:paraId="12C71E86" w14:textId="77777777" w:rsidR="008264FA" w:rsidRPr="00232F10" w:rsidRDefault="008264FA" w:rsidP="008264FA">
            <w:pPr>
              <w:pStyle w:val="af7"/>
              <w:jc w:val="center"/>
              <w:rPr>
                <w:sz w:val="24"/>
                <w:szCs w:val="24"/>
                <w:lang w:eastAsia="en-US"/>
              </w:rPr>
            </w:pPr>
            <w:r w:rsidRPr="003A0096">
              <w:rPr>
                <w:rFonts w:eastAsiaTheme="minorHAnsi"/>
                <w:position w:val="-14"/>
                <w:sz w:val="28"/>
                <w:szCs w:val="28"/>
                <w:lang w:eastAsia="en-US"/>
              </w:rPr>
              <w:object w:dxaOrig="672" w:dyaOrig="396" w14:anchorId="79953546">
                <v:shape id="_x0000_i1155" type="#_x0000_t75" style="width:22.5pt;height:20.25pt" o:ole="">
                  <v:imagedata r:id="rId241" o:title="" cropright=".34375"/>
                </v:shape>
                <o:OLEObject Type="Embed" ProgID="Equation.3" ShapeID="_x0000_i1155" DrawAspect="Content" ObjectID="_1767444012" r:id="rId242"/>
              </w:object>
            </w:r>
          </w:p>
        </w:tc>
        <w:tc>
          <w:tcPr>
            <w:tcW w:w="709" w:type="dxa"/>
          </w:tcPr>
          <w:p w14:paraId="7BEABC3D" w14:textId="77777777" w:rsidR="008264FA" w:rsidRPr="00232F10" w:rsidRDefault="008264FA" w:rsidP="008264FA">
            <w:pPr>
              <w:pStyle w:val="af7"/>
              <w:jc w:val="center"/>
              <w:rPr>
                <w:sz w:val="24"/>
                <w:szCs w:val="24"/>
                <w:vertAlign w:val="subscript"/>
                <w:lang w:val="en-US" w:eastAsia="en-US"/>
              </w:rPr>
            </w:pPr>
            <w:r w:rsidRPr="008264FA">
              <w:rPr>
                <w:i/>
                <w:sz w:val="24"/>
                <w:szCs w:val="24"/>
                <w:lang w:eastAsia="en-US"/>
              </w:rPr>
              <w:t>К</w:t>
            </w:r>
            <w:r w:rsidRPr="008264FA">
              <w:rPr>
                <w:i/>
                <w:sz w:val="24"/>
                <w:szCs w:val="24"/>
                <w:vertAlign w:val="subscript"/>
                <w:lang w:val="en-US" w:eastAsia="en-US"/>
              </w:rPr>
              <w:t>v</w:t>
            </w:r>
            <w:r w:rsidRPr="00232F10">
              <w:rPr>
                <w:sz w:val="24"/>
                <w:szCs w:val="24"/>
                <w:vertAlign w:val="subscript"/>
                <w:lang w:val="en-US" w:eastAsia="en-US"/>
              </w:rPr>
              <w:t>7</w:t>
            </w:r>
          </w:p>
        </w:tc>
        <w:tc>
          <w:tcPr>
            <w:tcW w:w="709" w:type="dxa"/>
          </w:tcPr>
          <w:p w14:paraId="77446DE3" w14:textId="77777777" w:rsidR="008264FA" w:rsidRPr="00232F10" w:rsidRDefault="008264FA" w:rsidP="008264FA">
            <w:pPr>
              <w:pStyle w:val="af7"/>
              <w:jc w:val="center"/>
              <w:rPr>
                <w:sz w:val="24"/>
                <w:szCs w:val="24"/>
                <w:vertAlign w:val="subscript"/>
                <w:lang w:val="en-US" w:eastAsia="en-US"/>
              </w:rPr>
            </w:pPr>
            <w:r w:rsidRPr="008264FA">
              <w:rPr>
                <w:i/>
                <w:sz w:val="24"/>
                <w:szCs w:val="24"/>
                <w:lang w:eastAsia="en-US"/>
              </w:rPr>
              <w:t>К</w:t>
            </w:r>
            <w:r w:rsidRPr="008264FA">
              <w:rPr>
                <w:i/>
                <w:sz w:val="24"/>
                <w:szCs w:val="24"/>
                <w:vertAlign w:val="subscript"/>
                <w:lang w:val="en-US" w:eastAsia="en-US"/>
              </w:rPr>
              <w:t>v</w:t>
            </w:r>
            <w:r w:rsidRPr="00232F10">
              <w:rPr>
                <w:sz w:val="24"/>
                <w:szCs w:val="24"/>
                <w:vertAlign w:val="subscript"/>
                <w:lang w:val="en-US" w:eastAsia="en-US"/>
              </w:rPr>
              <w:t>8</w:t>
            </w:r>
          </w:p>
        </w:tc>
        <w:tc>
          <w:tcPr>
            <w:tcW w:w="709" w:type="dxa"/>
          </w:tcPr>
          <w:p w14:paraId="173895E1" w14:textId="77777777" w:rsidR="008264FA" w:rsidRPr="00232F10" w:rsidRDefault="008264FA" w:rsidP="008264FA">
            <w:pPr>
              <w:pStyle w:val="af7"/>
              <w:jc w:val="center"/>
              <w:rPr>
                <w:sz w:val="24"/>
                <w:szCs w:val="24"/>
                <w:vertAlign w:val="subscript"/>
                <w:lang w:val="en-US" w:eastAsia="en-US"/>
              </w:rPr>
            </w:pPr>
            <w:r w:rsidRPr="008264FA">
              <w:rPr>
                <w:i/>
                <w:sz w:val="24"/>
                <w:szCs w:val="24"/>
                <w:lang w:eastAsia="en-US"/>
              </w:rPr>
              <w:t>К</w:t>
            </w:r>
            <w:r w:rsidRPr="008264FA">
              <w:rPr>
                <w:i/>
                <w:sz w:val="24"/>
                <w:szCs w:val="24"/>
                <w:vertAlign w:val="subscript"/>
                <w:lang w:val="en-US" w:eastAsia="en-US"/>
              </w:rPr>
              <w:t>v</w:t>
            </w:r>
            <w:r w:rsidRPr="00232F10">
              <w:rPr>
                <w:sz w:val="24"/>
                <w:szCs w:val="24"/>
                <w:vertAlign w:val="subscript"/>
                <w:lang w:val="en-US" w:eastAsia="en-US"/>
              </w:rPr>
              <w:t>9</w:t>
            </w:r>
          </w:p>
        </w:tc>
        <w:tc>
          <w:tcPr>
            <w:tcW w:w="708" w:type="dxa"/>
          </w:tcPr>
          <w:p w14:paraId="70DA8851" w14:textId="77777777" w:rsidR="008264FA" w:rsidRPr="00232F10" w:rsidRDefault="008264FA" w:rsidP="008264FA">
            <w:pPr>
              <w:pStyle w:val="af7"/>
              <w:jc w:val="center"/>
              <w:rPr>
                <w:sz w:val="24"/>
                <w:szCs w:val="24"/>
                <w:vertAlign w:val="subscript"/>
                <w:lang w:val="en-US" w:eastAsia="en-US"/>
              </w:rPr>
            </w:pPr>
            <w:r w:rsidRPr="008264FA">
              <w:rPr>
                <w:i/>
                <w:sz w:val="24"/>
                <w:szCs w:val="24"/>
                <w:lang w:eastAsia="en-US"/>
              </w:rPr>
              <w:t>К</w:t>
            </w:r>
            <w:r w:rsidRPr="008264FA">
              <w:rPr>
                <w:i/>
                <w:sz w:val="24"/>
                <w:szCs w:val="24"/>
                <w:vertAlign w:val="subscript"/>
                <w:lang w:val="en-US" w:eastAsia="en-US"/>
              </w:rPr>
              <w:t>v</w:t>
            </w:r>
            <w:r w:rsidRPr="00232F10">
              <w:rPr>
                <w:sz w:val="24"/>
                <w:szCs w:val="24"/>
                <w:vertAlign w:val="subscript"/>
                <w:lang w:val="en-US" w:eastAsia="en-US"/>
              </w:rPr>
              <w:t>10</w:t>
            </w:r>
          </w:p>
        </w:tc>
      </w:tr>
      <w:tr w:rsidR="001F411E" w14:paraId="603F134D" w14:textId="77777777" w:rsidTr="001F411E">
        <w:tc>
          <w:tcPr>
            <w:tcW w:w="3119" w:type="dxa"/>
            <w:vMerge w:val="restart"/>
          </w:tcPr>
          <w:p w14:paraId="14ACBCE5" w14:textId="77777777" w:rsidR="008264FA" w:rsidRPr="008264FA" w:rsidRDefault="008264FA" w:rsidP="008264FA">
            <w:pPr>
              <w:pStyle w:val="af7"/>
              <w:rPr>
                <w:sz w:val="24"/>
                <w:szCs w:val="24"/>
              </w:rPr>
            </w:pPr>
            <w:r w:rsidRPr="00BB5D29">
              <w:rPr>
                <w:sz w:val="24"/>
                <w:szCs w:val="24"/>
                <w:lang w:eastAsia="en-US"/>
              </w:rPr>
              <w:t>Насыпные грунты (пески, гравий, галька и др.)</w:t>
            </w:r>
          </w:p>
        </w:tc>
        <w:tc>
          <w:tcPr>
            <w:tcW w:w="2127" w:type="dxa"/>
          </w:tcPr>
          <w:p w14:paraId="41D765DF" w14:textId="77777777" w:rsidR="008264FA" w:rsidRPr="00232F10" w:rsidRDefault="008264FA" w:rsidP="008264FA">
            <w:pPr>
              <w:pStyle w:val="af7"/>
              <w:rPr>
                <w:sz w:val="24"/>
                <w:szCs w:val="24"/>
                <w:lang w:eastAsia="en-US"/>
              </w:rPr>
            </w:pPr>
            <w:r>
              <w:rPr>
                <w:sz w:val="24"/>
                <w:szCs w:val="24"/>
                <w:lang w:eastAsia="en-US"/>
              </w:rPr>
              <w:t>А</w:t>
            </w:r>
            <w:r w:rsidRPr="00232F10">
              <w:rPr>
                <w:sz w:val="24"/>
                <w:szCs w:val="24"/>
                <w:lang w:eastAsia="en-US"/>
              </w:rPr>
              <w:t>эрированное</w:t>
            </w:r>
          </w:p>
        </w:tc>
        <w:tc>
          <w:tcPr>
            <w:tcW w:w="850" w:type="dxa"/>
          </w:tcPr>
          <w:p w14:paraId="7F6BFD31" w14:textId="77777777" w:rsidR="008264FA" w:rsidRPr="00232F10" w:rsidRDefault="008264FA" w:rsidP="008264FA">
            <w:pPr>
              <w:pStyle w:val="af7"/>
              <w:jc w:val="center"/>
              <w:rPr>
                <w:sz w:val="24"/>
                <w:szCs w:val="24"/>
                <w:lang w:eastAsia="en-US"/>
              </w:rPr>
            </w:pPr>
            <w:r w:rsidRPr="00232F10">
              <w:rPr>
                <w:sz w:val="24"/>
                <w:szCs w:val="24"/>
                <w:lang w:eastAsia="en-US"/>
              </w:rPr>
              <w:t>1,40</w:t>
            </w:r>
          </w:p>
        </w:tc>
        <w:tc>
          <w:tcPr>
            <w:tcW w:w="851" w:type="dxa"/>
          </w:tcPr>
          <w:p w14:paraId="6CDD3131" w14:textId="77777777" w:rsidR="008264FA" w:rsidRPr="00232F10" w:rsidRDefault="008264FA" w:rsidP="008264FA">
            <w:pPr>
              <w:pStyle w:val="af7"/>
              <w:jc w:val="center"/>
              <w:rPr>
                <w:sz w:val="24"/>
                <w:szCs w:val="24"/>
                <w:lang w:eastAsia="en-US"/>
              </w:rPr>
            </w:pPr>
            <w:r w:rsidRPr="00232F10">
              <w:rPr>
                <w:sz w:val="24"/>
                <w:szCs w:val="24"/>
                <w:lang w:eastAsia="en-US"/>
              </w:rPr>
              <w:t>0,05</w:t>
            </w:r>
          </w:p>
        </w:tc>
        <w:tc>
          <w:tcPr>
            <w:tcW w:w="850" w:type="dxa"/>
          </w:tcPr>
          <w:p w14:paraId="7CB51052" w14:textId="77777777" w:rsidR="008264FA" w:rsidRPr="00232F10" w:rsidRDefault="008264FA" w:rsidP="008264FA">
            <w:pPr>
              <w:pStyle w:val="af7"/>
              <w:jc w:val="center"/>
              <w:rPr>
                <w:sz w:val="24"/>
                <w:szCs w:val="24"/>
                <w:lang w:eastAsia="en-US"/>
              </w:rPr>
            </w:pPr>
            <w:r w:rsidRPr="00232F10">
              <w:rPr>
                <w:sz w:val="24"/>
                <w:szCs w:val="24"/>
                <w:lang w:eastAsia="en-US"/>
              </w:rPr>
              <w:t>0,25</w:t>
            </w:r>
          </w:p>
        </w:tc>
        <w:tc>
          <w:tcPr>
            <w:tcW w:w="851" w:type="dxa"/>
          </w:tcPr>
          <w:p w14:paraId="49400CCE" w14:textId="77777777" w:rsidR="008264FA" w:rsidRPr="00232F10" w:rsidRDefault="008264FA" w:rsidP="008264FA">
            <w:pPr>
              <w:pStyle w:val="af7"/>
              <w:jc w:val="center"/>
              <w:rPr>
                <w:sz w:val="24"/>
                <w:szCs w:val="24"/>
                <w:lang w:eastAsia="en-US"/>
              </w:rPr>
            </w:pPr>
            <w:r w:rsidRPr="00232F10">
              <w:rPr>
                <w:sz w:val="24"/>
                <w:szCs w:val="24"/>
                <w:lang w:eastAsia="en-US"/>
              </w:rPr>
              <w:t>0,07</w:t>
            </w:r>
          </w:p>
        </w:tc>
        <w:tc>
          <w:tcPr>
            <w:tcW w:w="850" w:type="dxa"/>
          </w:tcPr>
          <w:p w14:paraId="39380DC8" w14:textId="77777777" w:rsidR="008264FA" w:rsidRPr="00232F10" w:rsidRDefault="008264FA" w:rsidP="008264FA">
            <w:pPr>
              <w:pStyle w:val="af7"/>
              <w:jc w:val="center"/>
              <w:rPr>
                <w:sz w:val="24"/>
                <w:szCs w:val="24"/>
                <w:lang w:eastAsia="en-US"/>
              </w:rPr>
            </w:pPr>
            <w:r w:rsidRPr="00232F10">
              <w:rPr>
                <w:sz w:val="24"/>
                <w:szCs w:val="24"/>
                <w:lang w:eastAsia="en-US"/>
              </w:rPr>
              <w:t>0,15</w:t>
            </w:r>
          </w:p>
        </w:tc>
        <w:tc>
          <w:tcPr>
            <w:tcW w:w="851" w:type="dxa"/>
          </w:tcPr>
          <w:p w14:paraId="36758E6B" w14:textId="77777777" w:rsidR="008264FA" w:rsidRPr="00232F10" w:rsidRDefault="008264FA" w:rsidP="008264FA">
            <w:pPr>
              <w:pStyle w:val="af7"/>
              <w:jc w:val="center"/>
              <w:rPr>
                <w:sz w:val="24"/>
                <w:szCs w:val="24"/>
                <w:lang w:eastAsia="en-US"/>
              </w:rPr>
            </w:pPr>
            <w:r w:rsidRPr="00232F10">
              <w:rPr>
                <w:sz w:val="24"/>
                <w:szCs w:val="24"/>
                <w:lang w:eastAsia="en-US"/>
              </w:rPr>
              <w:t>0,03</w:t>
            </w:r>
          </w:p>
        </w:tc>
        <w:tc>
          <w:tcPr>
            <w:tcW w:w="850" w:type="dxa"/>
          </w:tcPr>
          <w:p w14:paraId="56E573C4" w14:textId="77777777" w:rsidR="008264FA" w:rsidRPr="00232F10" w:rsidRDefault="008264FA" w:rsidP="008264FA">
            <w:pPr>
              <w:pStyle w:val="af7"/>
              <w:jc w:val="center"/>
              <w:rPr>
                <w:sz w:val="24"/>
                <w:szCs w:val="24"/>
                <w:lang w:eastAsia="en-US"/>
              </w:rPr>
            </w:pPr>
            <w:r w:rsidRPr="00232F10">
              <w:rPr>
                <w:sz w:val="24"/>
                <w:szCs w:val="24"/>
                <w:lang w:eastAsia="en-US"/>
              </w:rPr>
              <w:t>0,22</w:t>
            </w:r>
          </w:p>
        </w:tc>
        <w:tc>
          <w:tcPr>
            <w:tcW w:w="851" w:type="dxa"/>
          </w:tcPr>
          <w:p w14:paraId="3B96F853" w14:textId="77777777" w:rsidR="008264FA" w:rsidRPr="00232F10" w:rsidRDefault="008264FA" w:rsidP="008264FA">
            <w:pPr>
              <w:pStyle w:val="af7"/>
              <w:jc w:val="center"/>
              <w:rPr>
                <w:sz w:val="24"/>
                <w:szCs w:val="24"/>
                <w:lang w:eastAsia="en-US"/>
              </w:rPr>
            </w:pPr>
            <w:r w:rsidRPr="00232F10">
              <w:rPr>
                <w:sz w:val="24"/>
                <w:szCs w:val="24"/>
                <w:lang w:eastAsia="en-US"/>
              </w:rPr>
              <w:t>80</w:t>
            </w:r>
          </w:p>
        </w:tc>
        <w:tc>
          <w:tcPr>
            <w:tcW w:w="708" w:type="dxa"/>
          </w:tcPr>
          <w:p w14:paraId="29C164FD" w14:textId="77777777" w:rsidR="008264FA" w:rsidRPr="00232F10" w:rsidRDefault="008264FA" w:rsidP="008264FA">
            <w:pPr>
              <w:pStyle w:val="af7"/>
              <w:jc w:val="center"/>
              <w:rPr>
                <w:sz w:val="24"/>
                <w:szCs w:val="24"/>
                <w:lang w:eastAsia="en-US"/>
              </w:rPr>
            </w:pPr>
            <w:r w:rsidRPr="00232F10">
              <w:rPr>
                <w:sz w:val="24"/>
                <w:szCs w:val="24"/>
                <w:lang w:eastAsia="en-US"/>
              </w:rPr>
              <w:t>1,5</w:t>
            </w:r>
            <w:r>
              <w:rPr>
                <w:sz w:val="24"/>
                <w:szCs w:val="24"/>
                <w:lang w:eastAsia="en-US"/>
              </w:rPr>
              <w:t>0</w:t>
            </w:r>
          </w:p>
        </w:tc>
        <w:tc>
          <w:tcPr>
            <w:tcW w:w="709" w:type="dxa"/>
          </w:tcPr>
          <w:p w14:paraId="7B4C19C5" w14:textId="77777777" w:rsidR="008264FA" w:rsidRPr="00232F10" w:rsidRDefault="008264FA" w:rsidP="008264FA">
            <w:pPr>
              <w:pStyle w:val="af7"/>
              <w:jc w:val="center"/>
              <w:rPr>
                <w:sz w:val="24"/>
                <w:szCs w:val="24"/>
                <w:lang w:eastAsia="en-US"/>
              </w:rPr>
            </w:pPr>
            <w:r w:rsidRPr="00232F10">
              <w:rPr>
                <w:sz w:val="24"/>
                <w:szCs w:val="24"/>
                <w:lang w:eastAsia="en-US"/>
              </w:rPr>
              <w:t>0,49</w:t>
            </w:r>
          </w:p>
        </w:tc>
        <w:tc>
          <w:tcPr>
            <w:tcW w:w="709" w:type="dxa"/>
          </w:tcPr>
          <w:p w14:paraId="31858EEE" w14:textId="77777777" w:rsidR="008264FA" w:rsidRPr="00232F10" w:rsidRDefault="008264FA" w:rsidP="008264FA">
            <w:pPr>
              <w:pStyle w:val="af7"/>
              <w:jc w:val="center"/>
              <w:rPr>
                <w:sz w:val="24"/>
                <w:szCs w:val="24"/>
                <w:lang w:eastAsia="en-US"/>
              </w:rPr>
            </w:pPr>
            <w:r w:rsidRPr="00232F10">
              <w:rPr>
                <w:sz w:val="24"/>
                <w:szCs w:val="24"/>
                <w:lang w:eastAsia="en-US"/>
              </w:rPr>
              <w:t>0,42</w:t>
            </w:r>
          </w:p>
        </w:tc>
        <w:tc>
          <w:tcPr>
            <w:tcW w:w="709" w:type="dxa"/>
          </w:tcPr>
          <w:p w14:paraId="6BC91DBF" w14:textId="77777777" w:rsidR="008264FA" w:rsidRPr="00232F10" w:rsidRDefault="008264FA" w:rsidP="008264FA">
            <w:pPr>
              <w:pStyle w:val="af7"/>
              <w:jc w:val="center"/>
              <w:rPr>
                <w:sz w:val="24"/>
                <w:szCs w:val="24"/>
                <w:lang w:eastAsia="en-US"/>
              </w:rPr>
            </w:pPr>
            <w:r w:rsidRPr="00232F10">
              <w:rPr>
                <w:sz w:val="24"/>
                <w:szCs w:val="24"/>
                <w:lang w:eastAsia="en-US"/>
              </w:rPr>
              <w:t>0,36</w:t>
            </w:r>
          </w:p>
        </w:tc>
        <w:tc>
          <w:tcPr>
            <w:tcW w:w="708" w:type="dxa"/>
          </w:tcPr>
          <w:p w14:paraId="1D8707B3" w14:textId="77777777" w:rsidR="008264FA" w:rsidRPr="00232F10" w:rsidRDefault="008264FA" w:rsidP="008264FA">
            <w:pPr>
              <w:pStyle w:val="af7"/>
              <w:jc w:val="center"/>
              <w:rPr>
                <w:sz w:val="24"/>
                <w:szCs w:val="24"/>
                <w:lang w:eastAsia="en-US"/>
              </w:rPr>
            </w:pPr>
            <w:r w:rsidRPr="00232F10">
              <w:rPr>
                <w:sz w:val="24"/>
                <w:szCs w:val="24"/>
                <w:lang w:eastAsia="en-US"/>
              </w:rPr>
              <w:t>0,32</w:t>
            </w:r>
          </w:p>
        </w:tc>
      </w:tr>
      <w:tr w:rsidR="001F411E" w14:paraId="1D2D4212" w14:textId="77777777" w:rsidTr="001F411E">
        <w:tc>
          <w:tcPr>
            <w:tcW w:w="3119" w:type="dxa"/>
            <w:vMerge/>
          </w:tcPr>
          <w:p w14:paraId="6ED4506E" w14:textId="77777777" w:rsidR="008264FA" w:rsidRPr="008264FA" w:rsidRDefault="008264FA" w:rsidP="008264FA">
            <w:pPr>
              <w:pStyle w:val="af7"/>
              <w:rPr>
                <w:sz w:val="24"/>
                <w:szCs w:val="24"/>
              </w:rPr>
            </w:pPr>
          </w:p>
        </w:tc>
        <w:tc>
          <w:tcPr>
            <w:tcW w:w="2127" w:type="dxa"/>
          </w:tcPr>
          <w:p w14:paraId="621E7588" w14:textId="77777777" w:rsidR="008264FA" w:rsidRPr="00232F10" w:rsidRDefault="008264FA" w:rsidP="008264FA">
            <w:pPr>
              <w:pStyle w:val="af7"/>
              <w:rPr>
                <w:sz w:val="24"/>
                <w:szCs w:val="24"/>
                <w:lang w:eastAsia="en-US"/>
              </w:rPr>
            </w:pPr>
            <w:r>
              <w:rPr>
                <w:sz w:val="24"/>
                <w:szCs w:val="24"/>
                <w:lang w:eastAsia="en-US"/>
              </w:rPr>
              <w:t>В</w:t>
            </w:r>
            <w:r w:rsidRPr="00232F10">
              <w:rPr>
                <w:sz w:val="24"/>
                <w:szCs w:val="24"/>
                <w:lang w:eastAsia="en-US"/>
              </w:rPr>
              <w:t>одонасыщенное</w:t>
            </w:r>
          </w:p>
        </w:tc>
        <w:tc>
          <w:tcPr>
            <w:tcW w:w="850" w:type="dxa"/>
          </w:tcPr>
          <w:p w14:paraId="458FE010" w14:textId="77777777" w:rsidR="008264FA" w:rsidRPr="00232F10" w:rsidRDefault="008264FA" w:rsidP="008264FA">
            <w:pPr>
              <w:pStyle w:val="af7"/>
              <w:jc w:val="center"/>
              <w:rPr>
                <w:sz w:val="24"/>
                <w:szCs w:val="24"/>
                <w:lang w:eastAsia="en-US"/>
              </w:rPr>
            </w:pPr>
            <w:r w:rsidRPr="00232F10">
              <w:rPr>
                <w:sz w:val="24"/>
                <w:szCs w:val="24"/>
                <w:lang w:eastAsia="en-US"/>
              </w:rPr>
              <w:t>1,65</w:t>
            </w:r>
          </w:p>
        </w:tc>
        <w:tc>
          <w:tcPr>
            <w:tcW w:w="851" w:type="dxa"/>
          </w:tcPr>
          <w:p w14:paraId="3B9390BE" w14:textId="77777777" w:rsidR="008264FA" w:rsidRPr="00232F10" w:rsidRDefault="008264FA" w:rsidP="008264FA">
            <w:pPr>
              <w:pStyle w:val="af7"/>
              <w:jc w:val="center"/>
              <w:rPr>
                <w:sz w:val="24"/>
                <w:szCs w:val="24"/>
                <w:lang w:eastAsia="en-US"/>
              </w:rPr>
            </w:pPr>
            <w:r w:rsidRPr="00232F10">
              <w:rPr>
                <w:sz w:val="24"/>
                <w:szCs w:val="24"/>
                <w:lang w:eastAsia="en-US"/>
              </w:rPr>
              <w:t>0,06</w:t>
            </w:r>
          </w:p>
        </w:tc>
        <w:tc>
          <w:tcPr>
            <w:tcW w:w="850" w:type="dxa"/>
          </w:tcPr>
          <w:p w14:paraId="27249514" w14:textId="77777777" w:rsidR="008264FA" w:rsidRPr="00232F10" w:rsidRDefault="008264FA" w:rsidP="008264FA">
            <w:pPr>
              <w:pStyle w:val="af7"/>
              <w:jc w:val="center"/>
              <w:rPr>
                <w:sz w:val="24"/>
                <w:szCs w:val="24"/>
                <w:lang w:eastAsia="en-US"/>
              </w:rPr>
            </w:pPr>
            <w:r w:rsidRPr="00232F10">
              <w:rPr>
                <w:sz w:val="24"/>
                <w:szCs w:val="24"/>
                <w:lang w:eastAsia="en-US"/>
              </w:rPr>
              <w:t>1,5</w:t>
            </w:r>
            <w:r>
              <w:rPr>
                <w:sz w:val="24"/>
                <w:szCs w:val="24"/>
                <w:lang w:eastAsia="en-US"/>
              </w:rPr>
              <w:t>0</w:t>
            </w:r>
          </w:p>
        </w:tc>
        <w:tc>
          <w:tcPr>
            <w:tcW w:w="851" w:type="dxa"/>
          </w:tcPr>
          <w:p w14:paraId="4177E1C1" w14:textId="77777777" w:rsidR="008264FA" w:rsidRPr="00232F10" w:rsidRDefault="008264FA" w:rsidP="008264FA">
            <w:pPr>
              <w:pStyle w:val="af7"/>
              <w:jc w:val="center"/>
              <w:rPr>
                <w:sz w:val="24"/>
                <w:szCs w:val="24"/>
                <w:lang w:eastAsia="en-US"/>
              </w:rPr>
            </w:pPr>
            <w:r w:rsidRPr="00232F10">
              <w:rPr>
                <w:sz w:val="24"/>
                <w:szCs w:val="24"/>
                <w:lang w:eastAsia="en-US"/>
              </w:rPr>
              <w:t>0,1</w:t>
            </w:r>
            <w:r>
              <w:rPr>
                <w:sz w:val="24"/>
                <w:szCs w:val="24"/>
                <w:lang w:eastAsia="en-US"/>
              </w:rPr>
              <w:t>0</w:t>
            </w:r>
          </w:p>
        </w:tc>
        <w:tc>
          <w:tcPr>
            <w:tcW w:w="850" w:type="dxa"/>
          </w:tcPr>
          <w:p w14:paraId="2F1C7983" w14:textId="77777777" w:rsidR="008264FA" w:rsidRPr="00232F10" w:rsidRDefault="008264FA" w:rsidP="008264FA">
            <w:pPr>
              <w:pStyle w:val="af7"/>
              <w:jc w:val="center"/>
              <w:rPr>
                <w:sz w:val="24"/>
                <w:szCs w:val="24"/>
                <w:lang w:eastAsia="en-US"/>
              </w:rPr>
            </w:pPr>
            <w:r w:rsidRPr="00232F10">
              <w:rPr>
                <w:sz w:val="24"/>
                <w:szCs w:val="24"/>
                <w:lang w:eastAsia="en-US"/>
              </w:rPr>
              <w:t>0,15</w:t>
            </w:r>
          </w:p>
        </w:tc>
        <w:tc>
          <w:tcPr>
            <w:tcW w:w="851" w:type="dxa"/>
          </w:tcPr>
          <w:p w14:paraId="726E6C9B" w14:textId="77777777" w:rsidR="008264FA" w:rsidRPr="00232F10" w:rsidRDefault="008264FA" w:rsidP="008264FA">
            <w:pPr>
              <w:pStyle w:val="af7"/>
              <w:jc w:val="center"/>
              <w:rPr>
                <w:sz w:val="24"/>
                <w:szCs w:val="24"/>
                <w:lang w:eastAsia="en-US"/>
              </w:rPr>
            </w:pPr>
            <w:r w:rsidRPr="00232F10">
              <w:rPr>
                <w:sz w:val="24"/>
                <w:szCs w:val="24"/>
                <w:lang w:eastAsia="en-US"/>
              </w:rPr>
              <w:t>0,03</w:t>
            </w:r>
          </w:p>
        </w:tc>
        <w:tc>
          <w:tcPr>
            <w:tcW w:w="850" w:type="dxa"/>
          </w:tcPr>
          <w:p w14:paraId="1149643B" w14:textId="77777777" w:rsidR="008264FA" w:rsidRPr="00232F10" w:rsidRDefault="008264FA" w:rsidP="008264FA">
            <w:pPr>
              <w:pStyle w:val="af7"/>
              <w:jc w:val="center"/>
              <w:rPr>
                <w:sz w:val="24"/>
                <w:szCs w:val="24"/>
                <w:lang w:eastAsia="en-US"/>
              </w:rPr>
            </w:pPr>
            <w:r w:rsidRPr="00232F10">
              <w:rPr>
                <w:sz w:val="24"/>
                <w:szCs w:val="24"/>
                <w:lang w:eastAsia="en-US"/>
              </w:rPr>
              <w:t>0,49</w:t>
            </w:r>
          </w:p>
        </w:tc>
        <w:tc>
          <w:tcPr>
            <w:tcW w:w="851" w:type="dxa"/>
          </w:tcPr>
          <w:p w14:paraId="4796F0E4" w14:textId="77777777" w:rsidR="008264FA" w:rsidRPr="00232F10" w:rsidRDefault="008264FA" w:rsidP="008264FA">
            <w:pPr>
              <w:pStyle w:val="af7"/>
              <w:jc w:val="center"/>
              <w:rPr>
                <w:sz w:val="24"/>
                <w:szCs w:val="24"/>
                <w:lang w:eastAsia="en-US"/>
              </w:rPr>
            </w:pPr>
            <w:r w:rsidRPr="00232F10">
              <w:rPr>
                <w:sz w:val="24"/>
                <w:szCs w:val="24"/>
                <w:lang w:eastAsia="en-US"/>
              </w:rPr>
              <w:t>110</w:t>
            </w:r>
          </w:p>
        </w:tc>
        <w:tc>
          <w:tcPr>
            <w:tcW w:w="708" w:type="dxa"/>
          </w:tcPr>
          <w:p w14:paraId="04A44348" w14:textId="77777777" w:rsidR="008264FA" w:rsidRPr="00232F10" w:rsidRDefault="008264FA" w:rsidP="008264FA">
            <w:pPr>
              <w:pStyle w:val="af7"/>
              <w:jc w:val="center"/>
              <w:rPr>
                <w:sz w:val="24"/>
                <w:szCs w:val="24"/>
                <w:lang w:eastAsia="en-US"/>
              </w:rPr>
            </w:pPr>
            <w:r w:rsidRPr="00232F10">
              <w:rPr>
                <w:sz w:val="24"/>
                <w:szCs w:val="24"/>
                <w:lang w:eastAsia="en-US"/>
              </w:rPr>
              <w:t>0,8</w:t>
            </w:r>
            <w:r>
              <w:rPr>
                <w:sz w:val="24"/>
                <w:szCs w:val="24"/>
                <w:lang w:eastAsia="en-US"/>
              </w:rPr>
              <w:t>0</w:t>
            </w:r>
          </w:p>
        </w:tc>
        <w:tc>
          <w:tcPr>
            <w:tcW w:w="709" w:type="dxa"/>
          </w:tcPr>
          <w:p w14:paraId="2CB5DC93" w14:textId="77777777" w:rsidR="008264FA" w:rsidRPr="00232F10" w:rsidRDefault="008264FA" w:rsidP="008264FA">
            <w:pPr>
              <w:pStyle w:val="af7"/>
              <w:jc w:val="center"/>
              <w:rPr>
                <w:sz w:val="24"/>
                <w:szCs w:val="24"/>
                <w:lang w:eastAsia="en-US"/>
              </w:rPr>
            </w:pPr>
            <w:r w:rsidRPr="00232F10">
              <w:rPr>
                <w:sz w:val="24"/>
                <w:szCs w:val="24"/>
                <w:lang w:eastAsia="en-US"/>
              </w:rPr>
              <w:t>0,64</w:t>
            </w:r>
          </w:p>
        </w:tc>
        <w:tc>
          <w:tcPr>
            <w:tcW w:w="709" w:type="dxa"/>
          </w:tcPr>
          <w:p w14:paraId="57DBCED0" w14:textId="77777777" w:rsidR="008264FA" w:rsidRPr="00232F10" w:rsidRDefault="008264FA" w:rsidP="008264FA">
            <w:pPr>
              <w:pStyle w:val="af7"/>
              <w:jc w:val="center"/>
              <w:rPr>
                <w:sz w:val="24"/>
                <w:szCs w:val="24"/>
                <w:lang w:eastAsia="en-US"/>
              </w:rPr>
            </w:pPr>
            <w:r w:rsidRPr="00232F10">
              <w:rPr>
                <w:sz w:val="24"/>
                <w:szCs w:val="24"/>
                <w:lang w:eastAsia="en-US"/>
              </w:rPr>
              <w:t>0,57</w:t>
            </w:r>
          </w:p>
        </w:tc>
        <w:tc>
          <w:tcPr>
            <w:tcW w:w="709" w:type="dxa"/>
          </w:tcPr>
          <w:p w14:paraId="2699F27B" w14:textId="77777777" w:rsidR="008264FA" w:rsidRPr="00232F10" w:rsidRDefault="008264FA" w:rsidP="008264FA">
            <w:pPr>
              <w:pStyle w:val="af7"/>
              <w:jc w:val="center"/>
              <w:rPr>
                <w:sz w:val="24"/>
                <w:szCs w:val="24"/>
                <w:lang w:eastAsia="en-US"/>
              </w:rPr>
            </w:pPr>
            <w:r w:rsidRPr="00232F10">
              <w:rPr>
                <w:sz w:val="24"/>
                <w:szCs w:val="24"/>
                <w:lang w:eastAsia="en-US"/>
              </w:rPr>
              <w:t>0,52</w:t>
            </w:r>
          </w:p>
        </w:tc>
        <w:tc>
          <w:tcPr>
            <w:tcW w:w="708" w:type="dxa"/>
          </w:tcPr>
          <w:p w14:paraId="7AF82841" w14:textId="77777777" w:rsidR="008264FA" w:rsidRPr="00232F10" w:rsidRDefault="008264FA" w:rsidP="008264FA">
            <w:pPr>
              <w:pStyle w:val="af7"/>
              <w:jc w:val="center"/>
              <w:rPr>
                <w:sz w:val="24"/>
                <w:szCs w:val="24"/>
                <w:lang w:eastAsia="en-US"/>
              </w:rPr>
            </w:pPr>
            <w:r w:rsidRPr="00232F10">
              <w:rPr>
                <w:sz w:val="24"/>
                <w:szCs w:val="24"/>
                <w:lang w:eastAsia="en-US"/>
              </w:rPr>
              <w:t>0,47</w:t>
            </w:r>
          </w:p>
        </w:tc>
      </w:tr>
      <w:tr w:rsidR="001F411E" w14:paraId="5147499C" w14:textId="77777777" w:rsidTr="001F411E">
        <w:tc>
          <w:tcPr>
            <w:tcW w:w="3119" w:type="dxa"/>
            <w:vMerge/>
          </w:tcPr>
          <w:p w14:paraId="6C4C7B23" w14:textId="77777777" w:rsidR="008264FA" w:rsidRPr="008264FA" w:rsidRDefault="008264FA" w:rsidP="008264FA">
            <w:pPr>
              <w:pStyle w:val="af7"/>
              <w:rPr>
                <w:sz w:val="24"/>
                <w:szCs w:val="24"/>
              </w:rPr>
            </w:pPr>
          </w:p>
        </w:tc>
        <w:tc>
          <w:tcPr>
            <w:tcW w:w="2127" w:type="dxa"/>
          </w:tcPr>
          <w:p w14:paraId="4D1CDC4F" w14:textId="77777777" w:rsidR="008264FA" w:rsidRPr="00232F10" w:rsidRDefault="008264FA" w:rsidP="008264FA">
            <w:pPr>
              <w:pStyle w:val="af7"/>
              <w:rPr>
                <w:sz w:val="24"/>
                <w:szCs w:val="24"/>
                <w:lang w:eastAsia="en-US"/>
              </w:rPr>
            </w:pPr>
            <w:r>
              <w:rPr>
                <w:sz w:val="24"/>
                <w:szCs w:val="24"/>
                <w:lang w:eastAsia="en-US"/>
              </w:rPr>
              <w:t>М</w:t>
            </w:r>
            <w:r w:rsidRPr="00232F10">
              <w:rPr>
                <w:sz w:val="24"/>
                <w:szCs w:val="24"/>
                <w:lang w:eastAsia="en-US"/>
              </w:rPr>
              <w:t>ерзлое</w:t>
            </w:r>
          </w:p>
        </w:tc>
        <w:tc>
          <w:tcPr>
            <w:tcW w:w="850" w:type="dxa"/>
          </w:tcPr>
          <w:p w14:paraId="673CA06F" w14:textId="77777777" w:rsidR="008264FA" w:rsidRPr="00232F10" w:rsidRDefault="008264FA" w:rsidP="008264FA">
            <w:pPr>
              <w:pStyle w:val="af7"/>
              <w:jc w:val="center"/>
              <w:rPr>
                <w:sz w:val="24"/>
                <w:szCs w:val="24"/>
                <w:lang w:eastAsia="en-US"/>
              </w:rPr>
            </w:pPr>
            <w:r w:rsidRPr="00232F10">
              <w:rPr>
                <w:sz w:val="24"/>
                <w:szCs w:val="24"/>
                <w:lang w:eastAsia="en-US"/>
              </w:rPr>
              <w:t>1,63</w:t>
            </w:r>
          </w:p>
        </w:tc>
        <w:tc>
          <w:tcPr>
            <w:tcW w:w="851" w:type="dxa"/>
          </w:tcPr>
          <w:p w14:paraId="1BE3A515" w14:textId="77777777" w:rsidR="008264FA" w:rsidRPr="00232F10" w:rsidRDefault="008264FA" w:rsidP="008264FA">
            <w:pPr>
              <w:pStyle w:val="af7"/>
              <w:jc w:val="center"/>
              <w:rPr>
                <w:sz w:val="24"/>
                <w:szCs w:val="24"/>
                <w:lang w:eastAsia="en-US"/>
              </w:rPr>
            </w:pPr>
            <w:r w:rsidRPr="00232F10">
              <w:rPr>
                <w:sz w:val="24"/>
                <w:szCs w:val="24"/>
                <w:lang w:eastAsia="en-US"/>
              </w:rPr>
              <w:t>0,06</w:t>
            </w:r>
          </w:p>
        </w:tc>
        <w:tc>
          <w:tcPr>
            <w:tcW w:w="850" w:type="dxa"/>
          </w:tcPr>
          <w:p w14:paraId="0740D98B" w14:textId="77777777" w:rsidR="008264FA" w:rsidRPr="00232F10" w:rsidRDefault="008264FA" w:rsidP="008264FA">
            <w:pPr>
              <w:pStyle w:val="af7"/>
              <w:jc w:val="center"/>
              <w:rPr>
                <w:sz w:val="24"/>
                <w:szCs w:val="24"/>
                <w:lang w:eastAsia="en-US"/>
              </w:rPr>
            </w:pPr>
            <w:r w:rsidRPr="00232F10">
              <w:rPr>
                <w:sz w:val="24"/>
                <w:szCs w:val="24"/>
                <w:lang w:eastAsia="en-US"/>
              </w:rPr>
              <w:t>2,8</w:t>
            </w:r>
            <w:r>
              <w:rPr>
                <w:sz w:val="24"/>
                <w:szCs w:val="24"/>
                <w:lang w:eastAsia="en-US"/>
              </w:rPr>
              <w:t>0</w:t>
            </w:r>
          </w:p>
        </w:tc>
        <w:tc>
          <w:tcPr>
            <w:tcW w:w="851" w:type="dxa"/>
          </w:tcPr>
          <w:p w14:paraId="5DE664D6" w14:textId="77777777" w:rsidR="008264FA" w:rsidRPr="001F411E" w:rsidRDefault="001F411E" w:rsidP="008264FA">
            <w:pPr>
              <w:pStyle w:val="af7"/>
              <w:jc w:val="center"/>
              <w:rPr>
                <w:sz w:val="24"/>
                <w:szCs w:val="24"/>
                <w:lang w:eastAsia="en-US"/>
              </w:rPr>
            </w:pPr>
            <w:r w:rsidRPr="001F411E">
              <w:rPr>
                <w:sz w:val="24"/>
                <w:szCs w:val="24"/>
              </w:rPr>
              <w:t>–</w:t>
            </w:r>
          </w:p>
        </w:tc>
        <w:tc>
          <w:tcPr>
            <w:tcW w:w="850" w:type="dxa"/>
          </w:tcPr>
          <w:p w14:paraId="6AB7608C" w14:textId="77777777" w:rsidR="008264FA" w:rsidRPr="00232F10" w:rsidRDefault="008264FA" w:rsidP="008264FA">
            <w:pPr>
              <w:pStyle w:val="af7"/>
              <w:jc w:val="center"/>
              <w:rPr>
                <w:sz w:val="24"/>
                <w:szCs w:val="24"/>
                <w:lang w:eastAsia="en-US"/>
              </w:rPr>
            </w:pPr>
            <w:r w:rsidRPr="00232F10">
              <w:rPr>
                <w:sz w:val="24"/>
                <w:szCs w:val="24"/>
                <w:lang w:eastAsia="en-US"/>
              </w:rPr>
              <w:t>1,2</w:t>
            </w:r>
            <w:r>
              <w:rPr>
                <w:sz w:val="24"/>
                <w:szCs w:val="24"/>
                <w:lang w:eastAsia="en-US"/>
              </w:rPr>
              <w:t>0</w:t>
            </w:r>
          </w:p>
        </w:tc>
        <w:tc>
          <w:tcPr>
            <w:tcW w:w="851" w:type="dxa"/>
          </w:tcPr>
          <w:p w14:paraId="17FFCFE6" w14:textId="77777777" w:rsidR="008264FA" w:rsidRPr="00232F10" w:rsidRDefault="001F411E" w:rsidP="008264FA">
            <w:pPr>
              <w:pStyle w:val="af7"/>
              <w:jc w:val="center"/>
              <w:rPr>
                <w:sz w:val="24"/>
                <w:szCs w:val="24"/>
                <w:lang w:eastAsia="en-US"/>
              </w:rPr>
            </w:pPr>
            <w:r w:rsidRPr="001F411E">
              <w:rPr>
                <w:sz w:val="24"/>
                <w:szCs w:val="24"/>
              </w:rPr>
              <w:t>–</w:t>
            </w:r>
          </w:p>
        </w:tc>
        <w:tc>
          <w:tcPr>
            <w:tcW w:w="850" w:type="dxa"/>
          </w:tcPr>
          <w:p w14:paraId="4BD779C1" w14:textId="77777777" w:rsidR="008264FA" w:rsidRPr="00232F10" w:rsidRDefault="008264FA" w:rsidP="008264FA">
            <w:pPr>
              <w:pStyle w:val="af7"/>
              <w:jc w:val="center"/>
              <w:rPr>
                <w:sz w:val="24"/>
                <w:szCs w:val="24"/>
                <w:lang w:eastAsia="en-US"/>
              </w:rPr>
            </w:pPr>
            <w:r w:rsidRPr="00232F10">
              <w:rPr>
                <w:sz w:val="24"/>
                <w:szCs w:val="24"/>
                <w:lang w:eastAsia="en-US"/>
              </w:rPr>
              <w:t>0,39</w:t>
            </w:r>
          </w:p>
        </w:tc>
        <w:tc>
          <w:tcPr>
            <w:tcW w:w="851" w:type="dxa"/>
          </w:tcPr>
          <w:p w14:paraId="2466BABB" w14:textId="77777777" w:rsidR="008264FA" w:rsidRPr="00232F10" w:rsidRDefault="008264FA" w:rsidP="008264FA">
            <w:pPr>
              <w:pStyle w:val="af7"/>
              <w:jc w:val="center"/>
              <w:rPr>
                <w:sz w:val="24"/>
                <w:szCs w:val="24"/>
                <w:lang w:eastAsia="en-US"/>
              </w:rPr>
            </w:pPr>
            <w:r w:rsidRPr="00232F10">
              <w:rPr>
                <w:sz w:val="24"/>
                <w:szCs w:val="24"/>
                <w:lang w:eastAsia="en-US"/>
              </w:rPr>
              <w:t>6520</w:t>
            </w:r>
          </w:p>
        </w:tc>
        <w:tc>
          <w:tcPr>
            <w:tcW w:w="708" w:type="dxa"/>
          </w:tcPr>
          <w:p w14:paraId="141654B4" w14:textId="77777777" w:rsidR="008264FA" w:rsidRPr="00232F10" w:rsidRDefault="008264FA" w:rsidP="008264FA">
            <w:pPr>
              <w:pStyle w:val="af7"/>
              <w:jc w:val="center"/>
              <w:rPr>
                <w:sz w:val="24"/>
                <w:szCs w:val="24"/>
                <w:lang w:eastAsia="en-US"/>
              </w:rPr>
            </w:pPr>
            <w:r w:rsidRPr="00232F10">
              <w:rPr>
                <w:sz w:val="24"/>
                <w:szCs w:val="24"/>
                <w:lang w:eastAsia="en-US"/>
              </w:rPr>
              <w:t>0,6</w:t>
            </w:r>
            <w:r>
              <w:rPr>
                <w:sz w:val="24"/>
                <w:szCs w:val="24"/>
                <w:lang w:eastAsia="en-US"/>
              </w:rPr>
              <w:t>0</w:t>
            </w:r>
          </w:p>
        </w:tc>
        <w:tc>
          <w:tcPr>
            <w:tcW w:w="709" w:type="dxa"/>
          </w:tcPr>
          <w:p w14:paraId="37BC3CC8" w14:textId="77777777" w:rsidR="008264FA" w:rsidRPr="00232F10" w:rsidRDefault="008264FA" w:rsidP="008264FA">
            <w:pPr>
              <w:pStyle w:val="af7"/>
              <w:jc w:val="center"/>
              <w:rPr>
                <w:sz w:val="24"/>
                <w:szCs w:val="24"/>
                <w:lang w:eastAsia="en-US"/>
              </w:rPr>
            </w:pPr>
            <w:r w:rsidRPr="00232F10">
              <w:rPr>
                <w:sz w:val="24"/>
                <w:szCs w:val="24"/>
                <w:lang w:eastAsia="en-US"/>
              </w:rPr>
              <w:t>0,70</w:t>
            </w:r>
          </w:p>
        </w:tc>
        <w:tc>
          <w:tcPr>
            <w:tcW w:w="709" w:type="dxa"/>
          </w:tcPr>
          <w:p w14:paraId="4B7491C2" w14:textId="77777777" w:rsidR="008264FA" w:rsidRPr="00232F10" w:rsidRDefault="008264FA" w:rsidP="008264FA">
            <w:pPr>
              <w:pStyle w:val="af7"/>
              <w:jc w:val="center"/>
              <w:rPr>
                <w:sz w:val="24"/>
                <w:szCs w:val="24"/>
                <w:lang w:eastAsia="en-US"/>
              </w:rPr>
            </w:pPr>
            <w:r w:rsidRPr="00232F10">
              <w:rPr>
                <w:sz w:val="24"/>
                <w:szCs w:val="24"/>
                <w:lang w:eastAsia="en-US"/>
              </w:rPr>
              <w:t>0,64</w:t>
            </w:r>
          </w:p>
        </w:tc>
        <w:tc>
          <w:tcPr>
            <w:tcW w:w="709" w:type="dxa"/>
          </w:tcPr>
          <w:p w14:paraId="520895CB" w14:textId="77777777" w:rsidR="008264FA" w:rsidRPr="00232F10" w:rsidRDefault="008264FA" w:rsidP="008264FA">
            <w:pPr>
              <w:pStyle w:val="af7"/>
              <w:jc w:val="center"/>
              <w:rPr>
                <w:sz w:val="24"/>
                <w:szCs w:val="24"/>
                <w:lang w:eastAsia="en-US"/>
              </w:rPr>
            </w:pPr>
            <w:r w:rsidRPr="00232F10">
              <w:rPr>
                <w:sz w:val="24"/>
                <w:szCs w:val="24"/>
                <w:lang w:eastAsia="en-US"/>
              </w:rPr>
              <w:t>0,59</w:t>
            </w:r>
          </w:p>
        </w:tc>
        <w:tc>
          <w:tcPr>
            <w:tcW w:w="708" w:type="dxa"/>
          </w:tcPr>
          <w:p w14:paraId="2E67702D" w14:textId="77777777" w:rsidR="008264FA" w:rsidRPr="00232F10" w:rsidRDefault="008264FA" w:rsidP="008264FA">
            <w:pPr>
              <w:pStyle w:val="af7"/>
              <w:jc w:val="center"/>
              <w:rPr>
                <w:sz w:val="24"/>
                <w:szCs w:val="24"/>
                <w:lang w:eastAsia="en-US"/>
              </w:rPr>
            </w:pPr>
            <w:r w:rsidRPr="00232F10">
              <w:rPr>
                <w:sz w:val="24"/>
                <w:szCs w:val="24"/>
                <w:lang w:eastAsia="en-US"/>
              </w:rPr>
              <w:t>0,54</w:t>
            </w:r>
          </w:p>
        </w:tc>
      </w:tr>
      <w:tr w:rsidR="008264FA" w14:paraId="4221867C" w14:textId="77777777" w:rsidTr="001F411E">
        <w:tc>
          <w:tcPr>
            <w:tcW w:w="15593" w:type="dxa"/>
            <w:gridSpan w:val="15"/>
          </w:tcPr>
          <w:p w14:paraId="36DFC8A7" w14:textId="77777777" w:rsidR="008264FA" w:rsidRPr="008264FA" w:rsidRDefault="001359AE" w:rsidP="008264FA">
            <w:pPr>
              <w:pStyle w:val="af7"/>
              <w:jc w:val="center"/>
              <w:rPr>
                <w:sz w:val="24"/>
                <w:szCs w:val="24"/>
              </w:rPr>
            </w:pPr>
            <w:r>
              <w:rPr>
                <w:sz w:val="24"/>
                <w:szCs w:val="24"/>
                <w:lang w:eastAsia="en-US"/>
              </w:rPr>
              <w:t>Глинистые грунты</w:t>
            </w:r>
          </w:p>
        </w:tc>
      </w:tr>
      <w:tr w:rsidR="001F411E" w14:paraId="2B4EB891" w14:textId="77777777" w:rsidTr="001F411E">
        <w:tc>
          <w:tcPr>
            <w:tcW w:w="3119" w:type="dxa"/>
            <w:vMerge w:val="restart"/>
          </w:tcPr>
          <w:p w14:paraId="1B311865" w14:textId="77777777" w:rsidR="008264FA" w:rsidRPr="00232F10" w:rsidRDefault="008264FA" w:rsidP="008264FA">
            <w:pPr>
              <w:pStyle w:val="af7"/>
              <w:rPr>
                <w:sz w:val="24"/>
                <w:szCs w:val="24"/>
                <w:lang w:eastAsia="en-US"/>
              </w:rPr>
            </w:pPr>
            <w:r w:rsidRPr="00232F10">
              <w:rPr>
                <w:sz w:val="24"/>
                <w:szCs w:val="24"/>
                <w:lang w:eastAsia="en-US"/>
              </w:rPr>
              <w:t>Супеси</w:t>
            </w:r>
          </w:p>
        </w:tc>
        <w:tc>
          <w:tcPr>
            <w:tcW w:w="2127" w:type="dxa"/>
          </w:tcPr>
          <w:p w14:paraId="458189E5" w14:textId="77777777" w:rsidR="008264FA" w:rsidRPr="00232F10" w:rsidRDefault="008264FA" w:rsidP="008264FA">
            <w:pPr>
              <w:pStyle w:val="af7"/>
              <w:rPr>
                <w:sz w:val="24"/>
                <w:szCs w:val="24"/>
                <w:lang w:eastAsia="en-US"/>
              </w:rPr>
            </w:pPr>
            <w:r w:rsidRPr="00232F10">
              <w:rPr>
                <w:sz w:val="24"/>
                <w:szCs w:val="24"/>
                <w:lang w:eastAsia="en-US"/>
              </w:rPr>
              <w:t>Аэрированное</w:t>
            </w:r>
          </w:p>
        </w:tc>
        <w:tc>
          <w:tcPr>
            <w:tcW w:w="850" w:type="dxa"/>
          </w:tcPr>
          <w:p w14:paraId="159400AB" w14:textId="77777777" w:rsidR="008264FA" w:rsidRPr="00232F10" w:rsidRDefault="008264FA" w:rsidP="008264FA">
            <w:pPr>
              <w:pStyle w:val="af7"/>
              <w:jc w:val="center"/>
              <w:rPr>
                <w:sz w:val="24"/>
                <w:szCs w:val="24"/>
                <w:lang w:eastAsia="en-US"/>
              </w:rPr>
            </w:pPr>
            <w:r w:rsidRPr="00232F10">
              <w:rPr>
                <w:sz w:val="24"/>
                <w:szCs w:val="24"/>
                <w:lang w:eastAsia="en-US"/>
              </w:rPr>
              <w:t>1,65</w:t>
            </w:r>
          </w:p>
        </w:tc>
        <w:tc>
          <w:tcPr>
            <w:tcW w:w="851" w:type="dxa"/>
          </w:tcPr>
          <w:p w14:paraId="69EA57DE" w14:textId="77777777" w:rsidR="008264FA" w:rsidRPr="00232F10" w:rsidRDefault="008264FA" w:rsidP="008264FA">
            <w:pPr>
              <w:pStyle w:val="af7"/>
              <w:jc w:val="center"/>
              <w:rPr>
                <w:sz w:val="24"/>
                <w:szCs w:val="24"/>
                <w:lang w:eastAsia="en-US"/>
              </w:rPr>
            </w:pPr>
            <w:r w:rsidRPr="00232F10">
              <w:rPr>
                <w:sz w:val="24"/>
                <w:szCs w:val="24"/>
                <w:lang w:eastAsia="en-US"/>
              </w:rPr>
              <w:t>0,09</w:t>
            </w:r>
          </w:p>
        </w:tc>
        <w:tc>
          <w:tcPr>
            <w:tcW w:w="850" w:type="dxa"/>
          </w:tcPr>
          <w:p w14:paraId="5E39BEE1" w14:textId="77777777" w:rsidR="008264FA" w:rsidRPr="00232F10" w:rsidRDefault="008264FA" w:rsidP="008264FA">
            <w:pPr>
              <w:pStyle w:val="af7"/>
              <w:jc w:val="center"/>
              <w:rPr>
                <w:sz w:val="24"/>
                <w:szCs w:val="24"/>
                <w:lang w:eastAsia="en-US"/>
              </w:rPr>
            </w:pPr>
            <w:r w:rsidRPr="00232F10">
              <w:rPr>
                <w:sz w:val="24"/>
                <w:szCs w:val="24"/>
                <w:lang w:eastAsia="en-US"/>
              </w:rPr>
              <w:t>0,40</w:t>
            </w:r>
          </w:p>
        </w:tc>
        <w:tc>
          <w:tcPr>
            <w:tcW w:w="851" w:type="dxa"/>
          </w:tcPr>
          <w:p w14:paraId="685CB8C5" w14:textId="77777777" w:rsidR="008264FA" w:rsidRPr="00232F10" w:rsidRDefault="008264FA" w:rsidP="008264FA">
            <w:pPr>
              <w:pStyle w:val="af7"/>
              <w:jc w:val="center"/>
              <w:rPr>
                <w:sz w:val="24"/>
                <w:szCs w:val="24"/>
                <w:lang w:eastAsia="en-US"/>
              </w:rPr>
            </w:pPr>
            <w:r w:rsidRPr="00232F10">
              <w:rPr>
                <w:sz w:val="24"/>
                <w:szCs w:val="24"/>
                <w:lang w:eastAsia="en-US"/>
              </w:rPr>
              <w:t>0,08</w:t>
            </w:r>
          </w:p>
        </w:tc>
        <w:tc>
          <w:tcPr>
            <w:tcW w:w="850" w:type="dxa"/>
          </w:tcPr>
          <w:p w14:paraId="48294125" w14:textId="77777777" w:rsidR="008264FA" w:rsidRPr="00232F10" w:rsidRDefault="008264FA" w:rsidP="008264FA">
            <w:pPr>
              <w:pStyle w:val="af7"/>
              <w:jc w:val="center"/>
              <w:rPr>
                <w:sz w:val="24"/>
                <w:szCs w:val="24"/>
                <w:lang w:eastAsia="en-US"/>
              </w:rPr>
            </w:pPr>
            <w:r w:rsidRPr="00232F10">
              <w:rPr>
                <w:sz w:val="24"/>
                <w:szCs w:val="24"/>
                <w:lang w:eastAsia="en-US"/>
              </w:rPr>
              <w:t>0,215</w:t>
            </w:r>
          </w:p>
        </w:tc>
        <w:tc>
          <w:tcPr>
            <w:tcW w:w="851" w:type="dxa"/>
          </w:tcPr>
          <w:p w14:paraId="71B511A3" w14:textId="77777777" w:rsidR="008264FA" w:rsidRPr="00232F10" w:rsidRDefault="008264FA" w:rsidP="008264FA">
            <w:pPr>
              <w:pStyle w:val="af7"/>
              <w:jc w:val="center"/>
              <w:rPr>
                <w:sz w:val="24"/>
                <w:szCs w:val="24"/>
                <w:lang w:eastAsia="en-US"/>
              </w:rPr>
            </w:pPr>
            <w:r w:rsidRPr="00232F10">
              <w:rPr>
                <w:sz w:val="24"/>
                <w:szCs w:val="24"/>
                <w:lang w:eastAsia="en-US"/>
              </w:rPr>
              <w:t>0,05</w:t>
            </w:r>
          </w:p>
        </w:tc>
        <w:tc>
          <w:tcPr>
            <w:tcW w:w="850" w:type="dxa"/>
          </w:tcPr>
          <w:p w14:paraId="4A729B51" w14:textId="77777777" w:rsidR="008264FA" w:rsidRPr="00232F10" w:rsidRDefault="008264FA" w:rsidP="008264FA">
            <w:pPr>
              <w:pStyle w:val="af7"/>
              <w:jc w:val="center"/>
              <w:rPr>
                <w:sz w:val="24"/>
                <w:szCs w:val="24"/>
                <w:lang w:eastAsia="en-US"/>
              </w:rPr>
            </w:pPr>
            <w:r w:rsidRPr="00232F10">
              <w:rPr>
                <w:sz w:val="24"/>
                <w:szCs w:val="24"/>
                <w:lang w:eastAsia="en-US"/>
              </w:rPr>
              <w:t>0,29</w:t>
            </w:r>
          </w:p>
        </w:tc>
        <w:tc>
          <w:tcPr>
            <w:tcW w:w="851" w:type="dxa"/>
          </w:tcPr>
          <w:p w14:paraId="29BD4B11" w14:textId="77777777" w:rsidR="008264FA" w:rsidRPr="00232F10" w:rsidRDefault="008264FA" w:rsidP="008264FA">
            <w:pPr>
              <w:pStyle w:val="af7"/>
              <w:jc w:val="center"/>
              <w:rPr>
                <w:sz w:val="24"/>
                <w:szCs w:val="24"/>
                <w:lang w:eastAsia="en-US"/>
              </w:rPr>
            </w:pPr>
            <w:r w:rsidRPr="00232F10">
              <w:rPr>
                <w:sz w:val="24"/>
                <w:szCs w:val="24"/>
                <w:lang w:eastAsia="en-US"/>
              </w:rPr>
              <w:t>200</w:t>
            </w:r>
          </w:p>
        </w:tc>
        <w:tc>
          <w:tcPr>
            <w:tcW w:w="708" w:type="dxa"/>
          </w:tcPr>
          <w:p w14:paraId="5DF5A071" w14:textId="77777777" w:rsidR="008264FA" w:rsidRPr="00232F10" w:rsidRDefault="008264FA" w:rsidP="008264FA">
            <w:pPr>
              <w:pStyle w:val="af7"/>
              <w:jc w:val="center"/>
              <w:rPr>
                <w:sz w:val="24"/>
                <w:szCs w:val="24"/>
                <w:lang w:eastAsia="en-US"/>
              </w:rPr>
            </w:pPr>
            <w:r w:rsidRPr="00232F10">
              <w:rPr>
                <w:sz w:val="24"/>
                <w:szCs w:val="24"/>
                <w:lang w:eastAsia="en-US"/>
              </w:rPr>
              <w:t>0,5</w:t>
            </w:r>
            <w:r>
              <w:rPr>
                <w:sz w:val="24"/>
                <w:szCs w:val="24"/>
                <w:lang w:eastAsia="en-US"/>
              </w:rPr>
              <w:t>0</w:t>
            </w:r>
          </w:p>
        </w:tc>
        <w:tc>
          <w:tcPr>
            <w:tcW w:w="709" w:type="dxa"/>
          </w:tcPr>
          <w:p w14:paraId="33190404"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9" w:type="dxa"/>
          </w:tcPr>
          <w:p w14:paraId="61BBD5AF"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9" w:type="dxa"/>
          </w:tcPr>
          <w:p w14:paraId="7E01784E"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8" w:type="dxa"/>
          </w:tcPr>
          <w:p w14:paraId="19715175" w14:textId="77777777" w:rsidR="008264FA" w:rsidRPr="00232F10" w:rsidRDefault="008264FA" w:rsidP="008264FA">
            <w:pPr>
              <w:pStyle w:val="af7"/>
              <w:jc w:val="center"/>
              <w:rPr>
                <w:sz w:val="24"/>
                <w:szCs w:val="24"/>
                <w:lang w:eastAsia="en-US"/>
              </w:rPr>
            </w:pPr>
            <w:r w:rsidRPr="00232F10">
              <w:rPr>
                <w:sz w:val="24"/>
                <w:szCs w:val="24"/>
                <w:lang w:eastAsia="en-US"/>
              </w:rPr>
              <w:t>0,78</w:t>
            </w:r>
          </w:p>
        </w:tc>
      </w:tr>
      <w:tr w:rsidR="001F411E" w14:paraId="1213A15F" w14:textId="77777777" w:rsidTr="001F411E">
        <w:tc>
          <w:tcPr>
            <w:tcW w:w="3119" w:type="dxa"/>
            <w:vMerge/>
            <w:vAlign w:val="center"/>
          </w:tcPr>
          <w:p w14:paraId="060B5BF6" w14:textId="77777777" w:rsidR="008264FA" w:rsidRPr="00232F10" w:rsidRDefault="008264FA" w:rsidP="008264FA">
            <w:pPr>
              <w:pStyle w:val="af7"/>
              <w:rPr>
                <w:sz w:val="24"/>
                <w:szCs w:val="24"/>
                <w:lang w:eastAsia="en-US"/>
              </w:rPr>
            </w:pPr>
          </w:p>
        </w:tc>
        <w:tc>
          <w:tcPr>
            <w:tcW w:w="2127" w:type="dxa"/>
          </w:tcPr>
          <w:p w14:paraId="7CD39234" w14:textId="77777777" w:rsidR="008264FA" w:rsidRPr="00232F10" w:rsidRDefault="008264FA" w:rsidP="008264FA">
            <w:pPr>
              <w:pStyle w:val="af7"/>
              <w:rPr>
                <w:sz w:val="24"/>
                <w:szCs w:val="24"/>
                <w:lang w:eastAsia="en-US"/>
              </w:rPr>
            </w:pPr>
            <w:r w:rsidRPr="00232F10">
              <w:rPr>
                <w:sz w:val="24"/>
                <w:szCs w:val="24"/>
                <w:lang w:eastAsia="en-US"/>
              </w:rPr>
              <w:t>Водонасыщенное</w:t>
            </w:r>
          </w:p>
        </w:tc>
        <w:tc>
          <w:tcPr>
            <w:tcW w:w="850" w:type="dxa"/>
          </w:tcPr>
          <w:p w14:paraId="5B9CCAAD" w14:textId="77777777" w:rsidR="008264FA" w:rsidRPr="00232F10" w:rsidRDefault="008264FA" w:rsidP="008264FA">
            <w:pPr>
              <w:pStyle w:val="af7"/>
              <w:jc w:val="center"/>
              <w:rPr>
                <w:sz w:val="24"/>
                <w:szCs w:val="24"/>
                <w:lang w:eastAsia="en-US"/>
              </w:rPr>
            </w:pPr>
            <w:r w:rsidRPr="00232F10">
              <w:rPr>
                <w:sz w:val="24"/>
                <w:szCs w:val="24"/>
                <w:lang w:eastAsia="en-US"/>
              </w:rPr>
              <w:t>1,90</w:t>
            </w:r>
          </w:p>
        </w:tc>
        <w:tc>
          <w:tcPr>
            <w:tcW w:w="851" w:type="dxa"/>
          </w:tcPr>
          <w:p w14:paraId="29183D5E" w14:textId="77777777" w:rsidR="008264FA" w:rsidRPr="00232F10" w:rsidRDefault="008264FA" w:rsidP="008264FA">
            <w:pPr>
              <w:pStyle w:val="af7"/>
              <w:jc w:val="center"/>
              <w:rPr>
                <w:sz w:val="24"/>
                <w:szCs w:val="24"/>
                <w:lang w:eastAsia="en-US"/>
              </w:rPr>
            </w:pPr>
            <w:r w:rsidRPr="00232F10">
              <w:rPr>
                <w:sz w:val="24"/>
                <w:szCs w:val="24"/>
                <w:lang w:eastAsia="en-US"/>
              </w:rPr>
              <w:t>0,04</w:t>
            </w:r>
          </w:p>
        </w:tc>
        <w:tc>
          <w:tcPr>
            <w:tcW w:w="850" w:type="dxa"/>
          </w:tcPr>
          <w:p w14:paraId="21F715EB" w14:textId="77777777" w:rsidR="008264FA" w:rsidRPr="00232F10" w:rsidRDefault="008264FA" w:rsidP="008264FA">
            <w:pPr>
              <w:pStyle w:val="af7"/>
              <w:jc w:val="center"/>
              <w:rPr>
                <w:sz w:val="24"/>
                <w:szCs w:val="24"/>
                <w:lang w:eastAsia="en-US"/>
              </w:rPr>
            </w:pPr>
            <w:r w:rsidRPr="00232F10">
              <w:rPr>
                <w:sz w:val="24"/>
                <w:szCs w:val="24"/>
                <w:lang w:eastAsia="en-US"/>
              </w:rPr>
              <w:t>1,75</w:t>
            </w:r>
          </w:p>
        </w:tc>
        <w:tc>
          <w:tcPr>
            <w:tcW w:w="851" w:type="dxa"/>
          </w:tcPr>
          <w:p w14:paraId="1F1098E3" w14:textId="77777777" w:rsidR="008264FA" w:rsidRPr="00232F10" w:rsidRDefault="008264FA" w:rsidP="008264FA">
            <w:pPr>
              <w:pStyle w:val="af7"/>
              <w:jc w:val="center"/>
              <w:rPr>
                <w:sz w:val="24"/>
                <w:szCs w:val="24"/>
                <w:lang w:eastAsia="en-US"/>
              </w:rPr>
            </w:pPr>
            <w:r w:rsidRPr="00232F10">
              <w:rPr>
                <w:sz w:val="24"/>
                <w:szCs w:val="24"/>
                <w:lang w:eastAsia="en-US"/>
              </w:rPr>
              <w:t>0,04</w:t>
            </w:r>
          </w:p>
        </w:tc>
        <w:tc>
          <w:tcPr>
            <w:tcW w:w="850" w:type="dxa"/>
          </w:tcPr>
          <w:p w14:paraId="5AC5FF00" w14:textId="77777777" w:rsidR="008264FA" w:rsidRPr="00232F10" w:rsidRDefault="008264FA" w:rsidP="008264FA">
            <w:pPr>
              <w:pStyle w:val="af7"/>
              <w:jc w:val="center"/>
              <w:rPr>
                <w:sz w:val="24"/>
                <w:szCs w:val="24"/>
                <w:lang w:eastAsia="en-US"/>
              </w:rPr>
            </w:pPr>
            <w:r w:rsidRPr="00232F10">
              <w:rPr>
                <w:sz w:val="24"/>
                <w:szCs w:val="24"/>
                <w:lang w:eastAsia="en-US"/>
              </w:rPr>
              <w:t>0,215</w:t>
            </w:r>
          </w:p>
        </w:tc>
        <w:tc>
          <w:tcPr>
            <w:tcW w:w="851" w:type="dxa"/>
          </w:tcPr>
          <w:p w14:paraId="78D4883A" w14:textId="77777777" w:rsidR="008264FA" w:rsidRPr="00232F10" w:rsidRDefault="008264FA" w:rsidP="008264FA">
            <w:pPr>
              <w:pStyle w:val="af7"/>
              <w:jc w:val="center"/>
              <w:rPr>
                <w:sz w:val="24"/>
                <w:szCs w:val="24"/>
                <w:lang w:eastAsia="en-US"/>
              </w:rPr>
            </w:pPr>
            <w:r w:rsidRPr="00232F10">
              <w:rPr>
                <w:sz w:val="24"/>
                <w:szCs w:val="24"/>
                <w:lang w:eastAsia="en-US"/>
              </w:rPr>
              <w:t>0,05</w:t>
            </w:r>
          </w:p>
        </w:tc>
        <w:tc>
          <w:tcPr>
            <w:tcW w:w="850" w:type="dxa"/>
          </w:tcPr>
          <w:p w14:paraId="0C7B0220" w14:textId="77777777" w:rsidR="008264FA" w:rsidRPr="00232F10" w:rsidRDefault="008264FA" w:rsidP="008264FA">
            <w:pPr>
              <w:pStyle w:val="af7"/>
              <w:jc w:val="center"/>
              <w:rPr>
                <w:sz w:val="24"/>
                <w:szCs w:val="24"/>
                <w:lang w:eastAsia="en-US"/>
              </w:rPr>
            </w:pPr>
            <w:r w:rsidRPr="00232F10">
              <w:rPr>
                <w:sz w:val="24"/>
                <w:szCs w:val="24"/>
                <w:lang w:eastAsia="en-US"/>
              </w:rPr>
              <w:t>0,49</w:t>
            </w:r>
          </w:p>
        </w:tc>
        <w:tc>
          <w:tcPr>
            <w:tcW w:w="851" w:type="dxa"/>
          </w:tcPr>
          <w:p w14:paraId="660D2C36" w14:textId="77777777" w:rsidR="008264FA" w:rsidRPr="00232F10" w:rsidRDefault="008264FA" w:rsidP="008264FA">
            <w:pPr>
              <w:pStyle w:val="af7"/>
              <w:jc w:val="center"/>
              <w:rPr>
                <w:sz w:val="24"/>
                <w:szCs w:val="24"/>
                <w:lang w:eastAsia="en-US"/>
              </w:rPr>
            </w:pPr>
            <w:r w:rsidRPr="00232F10">
              <w:rPr>
                <w:sz w:val="24"/>
                <w:szCs w:val="24"/>
                <w:lang w:eastAsia="en-US"/>
              </w:rPr>
              <w:t>260</w:t>
            </w:r>
          </w:p>
        </w:tc>
        <w:tc>
          <w:tcPr>
            <w:tcW w:w="708" w:type="dxa"/>
          </w:tcPr>
          <w:p w14:paraId="2266025D" w14:textId="77777777" w:rsidR="008264FA" w:rsidRPr="00232F10" w:rsidRDefault="008264FA" w:rsidP="008264FA">
            <w:pPr>
              <w:pStyle w:val="af7"/>
              <w:jc w:val="center"/>
              <w:rPr>
                <w:sz w:val="24"/>
                <w:szCs w:val="24"/>
                <w:lang w:eastAsia="en-US"/>
              </w:rPr>
            </w:pPr>
            <w:r w:rsidRPr="00232F10">
              <w:rPr>
                <w:sz w:val="24"/>
                <w:szCs w:val="24"/>
                <w:lang w:eastAsia="en-US"/>
              </w:rPr>
              <w:t>0,35</w:t>
            </w:r>
          </w:p>
        </w:tc>
        <w:tc>
          <w:tcPr>
            <w:tcW w:w="709" w:type="dxa"/>
          </w:tcPr>
          <w:p w14:paraId="3E756F18"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9" w:type="dxa"/>
          </w:tcPr>
          <w:p w14:paraId="3A33C63C"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9" w:type="dxa"/>
          </w:tcPr>
          <w:p w14:paraId="6F48AF74"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8" w:type="dxa"/>
          </w:tcPr>
          <w:p w14:paraId="527FF62B" w14:textId="77777777" w:rsidR="008264FA" w:rsidRPr="00232F10" w:rsidRDefault="008264FA" w:rsidP="008264FA">
            <w:pPr>
              <w:pStyle w:val="af7"/>
              <w:jc w:val="center"/>
              <w:rPr>
                <w:sz w:val="24"/>
                <w:szCs w:val="24"/>
                <w:lang w:eastAsia="en-US"/>
              </w:rPr>
            </w:pPr>
            <w:r w:rsidRPr="00232F10">
              <w:rPr>
                <w:sz w:val="24"/>
                <w:szCs w:val="24"/>
                <w:lang w:eastAsia="en-US"/>
              </w:rPr>
              <w:t>0,78</w:t>
            </w:r>
          </w:p>
        </w:tc>
      </w:tr>
      <w:tr w:rsidR="001F411E" w14:paraId="5DD10F5D" w14:textId="77777777" w:rsidTr="001F411E">
        <w:tc>
          <w:tcPr>
            <w:tcW w:w="3119" w:type="dxa"/>
            <w:vMerge/>
            <w:vAlign w:val="center"/>
          </w:tcPr>
          <w:p w14:paraId="16227382" w14:textId="77777777" w:rsidR="008264FA" w:rsidRPr="00232F10" w:rsidRDefault="008264FA" w:rsidP="008264FA">
            <w:pPr>
              <w:pStyle w:val="af7"/>
              <w:rPr>
                <w:sz w:val="24"/>
                <w:szCs w:val="24"/>
                <w:lang w:eastAsia="en-US"/>
              </w:rPr>
            </w:pPr>
          </w:p>
        </w:tc>
        <w:tc>
          <w:tcPr>
            <w:tcW w:w="2127" w:type="dxa"/>
          </w:tcPr>
          <w:p w14:paraId="42B60C55" w14:textId="77777777" w:rsidR="008264FA" w:rsidRPr="00232F10" w:rsidRDefault="008264FA" w:rsidP="008264FA">
            <w:pPr>
              <w:pStyle w:val="af7"/>
              <w:rPr>
                <w:sz w:val="24"/>
                <w:szCs w:val="24"/>
                <w:lang w:eastAsia="en-US"/>
              </w:rPr>
            </w:pPr>
            <w:r w:rsidRPr="00232F10">
              <w:rPr>
                <w:sz w:val="24"/>
                <w:szCs w:val="24"/>
                <w:lang w:eastAsia="en-US"/>
              </w:rPr>
              <w:t>Мерзлое</w:t>
            </w:r>
          </w:p>
        </w:tc>
        <w:tc>
          <w:tcPr>
            <w:tcW w:w="850" w:type="dxa"/>
          </w:tcPr>
          <w:p w14:paraId="5D03E501" w14:textId="77777777" w:rsidR="008264FA" w:rsidRPr="00232F10" w:rsidRDefault="008264FA" w:rsidP="008264FA">
            <w:pPr>
              <w:pStyle w:val="af7"/>
              <w:jc w:val="center"/>
              <w:rPr>
                <w:sz w:val="24"/>
                <w:szCs w:val="24"/>
                <w:lang w:eastAsia="en-US"/>
              </w:rPr>
            </w:pPr>
            <w:r w:rsidRPr="00232F10">
              <w:rPr>
                <w:sz w:val="24"/>
                <w:szCs w:val="24"/>
                <w:lang w:eastAsia="en-US"/>
              </w:rPr>
              <w:t>1,88</w:t>
            </w:r>
          </w:p>
        </w:tc>
        <w:tc>
          <w:tcPr>
            <w:tcW w:w="851" w:type="dxa"/>
          </w:tcPr>
          <w:p w14:paraId="7975462E" w14:textId="77777777" w:rsidR="008264FA" w:rsidRPr="00232F10" w:rsidRDefault="008264FA" w:rsidP="008264FA">
            <w:pPr>
              <w:pStyle w:val="af7"/>
              <w:jc w:val="center"/>
              <w:rPr>
                <w:sz w:val="24"/>
                <w:szCs w:val="24"/>
                <w:lang w:eastAsia="en-US"/>
              </w:rPr>
            </w:pPr>
            <w:r w:rsidRPr="00232F10">
              <w:rPr>
                <w:sz w:val="24"/>
                <w:szCs w:val="24"/>
                <w:lang w:eastAsia="en-US"/>
              </w:rPr>
              <w:t>0,04</w:t>
            </w:r>
          </w:p>
        </w:tc>
        <w:tc>
          <w:tcPr>
            <w:tcW w:w="850" w:type="dxa"/>
          </w:tcPr>
          <w:p w14:paraId="2312455A" w14:textId="77777777" w:rsidR="008264FA" w:rsidRPr="00232F10" w:rsidRDefault="008264FA" w:rsidP="008264FA">
            <w:pPr>
              <w:pStyle w:val="af7"/>
              <w:jc w:val="center"/>
              <w:rPr>
                <w:sz w:val="24"/>
                <w:szCs w:val="24"/>
                <w:lang w:eastAsia="en-US"/>
              </w:rPr>
            </w:pPr>
            <w:r w:rsidRPr="00232F10">
              <w:rPr>
                <w:sz w:val="24"/>
                <w:szCs w:val="24"/>
                <w:lang w:eastAsia="en-US"/>
              </w:rPr>
              <w:t>3,15</w:t>
            </w:r>
          </w:p>
        </w:tc>
        <w:tc>
          <w:tcPr>
            <w:tcW w:w="851" w:type="dxa"/>
          </w:tcPr>
          <w:p w14:paraId="0EFB643E" w14:textId="77777777" w:rsidR="008264FA" w:rsidRPr="00232F10" w:rsidRDefault="008264FA" w:rsidP="008264FA">
            <w:pPr>
              <w:pStyle w:val="af7"/>
              <w:jc w:val="center"/>
              <w:rPr>
                <w:sz w:val="24"/>
                <w:szCs w:val="24"/>
                <w:lang w:eastAsia="en-US"/>
              </w:rPr>
            </w:pPr>
            <w:r w:rsidRPr="00232F10">
              <w:rPr>
                <w:sz w:val="24"/>
                <w:szCs w:val="24"/>
                <w:lang w:eastAsia="en-US"/>
              </w:rPr>
              <w:t>0,15</w:t>
            </w:r>
          </w:p>
        </w:tc>
        <w:tc>
          <w:tcPr>
            <w:tcW w:w="850" w:type="dxa"/>
          </w:tcPr>
          <w:p w14:paraId="5D414A21" w14:textId="77777777" w:rsidR="008264FA" w:rsidRPr="00232F10" w:rsidRDefault="008264FA" w:rsidP="008264FA">
            <w:pPr>
              <w:pStyle w:val="af7"/>
              <w:jc w:val="center"/>
              <w:rPr>
                <w:sz w:val="24"/>
                <w:szCs w:val="24"/>
                <w:lang w:eastAsia="en-US"/>
              </w:rPr>
            </w:pPr>
            <w:r w:rsidRPr="00232F10">
              <w:rPr>
                <w:sz w:val="24"/>
                <w:szCs w:val="24"/>
                <w:lang w:eastAsia="en-US"/>
              </w:rPr>
              <w:t>1,7</w:t>
            </w:r>
            <w:r>
              <w:rPr>
                <w:sz w:val="24"/>
                <w:szCs w:val="24"/>
                <w:lang w:eastAsia="en-US"/>
              </w:rPr>
              <w:t>0</w:t>
            </w:r>
          </w:p>
        </w:tc>
        <w:tc>
          <w:tcPr>
            <w:tcW w:w="851" w:type="dxa"/>
          </w:tcPr>
          <w:p w14:paraId="2CC5C941" w14:textId="77777777" w:rsidR="008264FA" w:rsidRPr="00232F10" w:rsidRDefault="008264FA" w:rsidP="008264FA">
            <w:pPr>
              <w:pStyle w:val="af7"/>
              <w:jc w:val="center"/>
              <w:rPr>
                <w:sz w:val="24"/>
                <w:szCs w:val="24"/>
                <w:lang w:eastAsia="en-US"/>
              </w:rPr>
            </w:pPr>
            <w:r w:rsidRPr="00232F10">
              <w:rPr>
                <w:sz w:val="24"/>
                <w:szCs w:val="24"/>
                <w:lang w:eastAsia="en-US"/>
              </w:rPr>
              <w:t>0,08</w:t>
            </w:r>
          </w:p>
        </w:tc>
        <w:tc>
          <w:tcPr>
            <w:tcW w:w="850" w:type="dxa"/>
          </w:tcPr>
          <w:p w14:paraId="3AC6805B" w14:textId="77777777" w:rsidR="008264FA" w:rsidRPr="00232F10" w:rsidRDefault="008264FA" w:rsidP="008264FA">
            <w:pPr>
              <w:pStyle w:val="af7"/>
              <w:jc w:val="center"/>
              <w:rPr>
                <w:sz w:val="24"/>
                <w:szCs w:val="24"/>
                <w:lang w:eastAsia="en-US"/>
              </w:rPr>
            </w:pPr>
            <w:r w:rsidRPr="00232F10">
              <w:rPr>
                <w:sz w:val="24"/>
                <w:szCs w:val="24"/>
                <w:lang w:eastAsia="en-US"/>
              </w:rPr>
              <w:t>0,29</w:t>
            </w:r>
          </w:p>
        </w:tc>
        <w:tc>
          <w:tcPr>
            <w:tcW w:w="851" w:type="dxa"/>
          </w:tcPr>
          <w:p w14:paraId="6C36F04F" w14:textId="77777777" w:rsidR="008264FA" w:rsidRPr="00232F10" w:rsidRDefault="008264FA" w:rsidP="008264FA">
            <w:pPr>
              <w:pStyle w:val="af7"/>
              <w:jc w:val="center"/>
              <w:rPr>
                <w:sz w:val="24"/>
                <w:szCs w:val="24"/>
                <w:lang w:eastAsia="en-US"/>
              </w:rPr>
            </w:pPr>
            <w:r w:rsidRPr="00232F10">
              <w:rPr>
                <w:sz w:val="24"/>
                <w:szCs w:val="24"/>
                <w:lang w:eastAsia="en-US"/>
              </w:rPr>
              <w:t>6560</w:t>
            </w:r>
          </w:p>
        </w:tc>
        <w:tc>
          <w:tcPr>
            <w:tcW w:w="708" w:type="dxa"/>
          </w:tcPr>
          <w:p w14:paraId="12ADEAF5" w14:textId="77777777" w:rsidR="008264FA" w:rsidRPr="00232F10" w:rsidRDefault="008264FA" w:rsidP="008264FA">
            <w:pPr>
              <w:pStyle w:val="af7"/>
              <w:jc w:val="center"/>
              <w:rPr>
                <w:sz w:val="24"/>
                <w:szCs w:val="24"/>
                <w:lang w:eastAsia="en-US"/>
              </w:rPr>
            </w:pPr>
            <w:r w:rsidRPr="00232F10">
              <w:rPr>
                <w:sz w:val="24"/>
                <w:szCs w:val="24"/>
                <w:lang w:eastAsia="en-US"/>
              </w:rPr>
              <w:t>0,25</w:t>
            </w:r>
          </w:p>
        </w:tc>
        <w:tc>
          <w:tcPr>
            <w:tcW w:w="709" w:type="dxa"/>
          </w:tcPr>
          <w:p w14:paraId="351B6DFB" w14:textId="77777777" w:rsidR="008264FA" w:rsidRPr="00232F10" w:rsidRDefault="008264FA" w:rsidP="008264FA">
            <w:pPr>
              <w:pStyle w:val="af7"/>
              <w:jc w:val="center"/>
              <w:rPr>
                <w:sz w:val="24"/>
                <w:szCs w:val="24"/>
                <w:lang w:eastAsia="en-US"/>
              </w:rPr>
            </w:pPr>
            <w:r w:rsidRPr="00232F10">
              <w:rPr>
                <w:sz w:val="24"/>
                <w:szCs w:val="24"/>
                <w:lang w:eastAsia="en-US"/>
              </w:rPr>
              <w:t>0,85</w:t>
            </w:r>
          </w:p>
        </w:tc>
        <w:tc>
          <w:tcPr>
            <w:tcW w:w="709" w:type="dxa"/>
          </w:tcPr>
          <w:p w14:paraId="7856F9C4" w14:textId="77777777" w:rsidR="008264FA" w:rsidRPr="00232F10" w:rsidRDefault="008264FA" w:rsidP="008264FA">
            <w:pPr>
              <w:pStyle w:val="af7"/>
              <w:jc w:val="center"/>
              <w:rPr>
                <w:sz w:val="24"/>
                <w:szCs w:val="24"/>
                <w:lang w:eastAsia="en-US"/>
              </w:rPr>
            </w:pPr>
            <w:r w:rsidRPr="00232F10">
              <w:rPr>
                <w:sz w:val="24"/>
                <w:szCs w:val="24"/>
                <w:lang w:eastAsia="en-US"/>
              </w:rPr>
              <w:t>0,81</w:t>
            </w:r>
          </w:p>
        </w:tc>
        <w:tc>
          <w:tcPr>
            <w:tcW w:w="709" w:type="dxa"/>
          </w:tcPr>
          <w:p w14:paraId="3BB8CE43" w14:textId="77777777" w:rsidR="008264FA" w:rsidRPr="00232F10" w:rsidRDefault="008264FA" w:rsidP="008264FA">
            <w:pPr>
              <w:pStyle w:val="af7"/>
              <w:jc w:val="center"/>
              <w:rPr>
                <w:sz w:val="24"/>
                <w:szCs w:val="24"/>
                <w:lang w:eastAsia="en-US"/>
              </w:rPr>
            </w:pPr>
            <w:r w:rsidRPr="00232F10">
              <w:rPr>
                <w:sz w:val="24"/>
                <w:szCs w:val="24"/>
                <w:lang w:eastAsia="en-US"/>
              </w:rPr>
              <w:t>0,77</w:t>
            </w:r>
          </w:p>
        </w:tc>
        <w:tc>
          <w:tcPr>
            <w:tcW w:w="708" w:type="dxa"/>
          </w:tcPr>
          <w:p w14:paraId="3BCDB622" w14:textId="77777777" w:rsidR="008264FA" w:rsidRPr="00232F10" w:rsidRDefault="008264FA" w:rsidP="008264FA">
            <w:pPr>
              <w:pStyle w:val="af7"/>
              <w:jc w:val="center"/>
              <w:rPr>
                <w:sz w:val="24"/>
                <w:szCs w:val="24"/>
                <w:lang w:eastAsia="en-US"/>
              </w:rPr>
            </w:pPr>
            <w:r w:rsidRPr="00232F10">
              <w:rPr>
                <w:sz w:val="24"/>
                <w:szCs w:val="24"/>
                <w:lang w:eastAsia="en-US"/>
              </w:rPr>
              <w:t>0,74</w:t>
            </w:r>
          </w:p>
        </w:tc>
      </w:tr>
      <w:tr w:rsidR="001F411E" w14:paraId="366763CA" w14:textId="77777777" w:rsidTr="001F411E">
        <w:tc>
          <w:tcPr>
            <w:tcW w:w="3119" w:type="dxa"/>
            <w:vMerge w:val="restart"/>
          </w:tcPr>
          <w:p w14:paraId="38475AE5" w14:textId="77777777" w:rsidR="008264FA" w:rsidRPr="00232F10" w:rsidRDefault="008264FA" w:rsidP="008264FA">
            <w:pPr>
              <w:pStyle w:val="af7"/>
              <w:rPr>
                <w:sz w:val="24"/>
                <w:szCs w:val="24"/>
                <w:lang w:eastAsia="en-US"/>
              </w:rPr>
            </w:pPr>
            <w:r w:rsidRPr="00232F10">
              <w:rPr>
                <w:sz w:val="24"/>
                <w:szCs w:val="24"/>
                <w:lang w:eastAsia="en-US"/>
              </w:rPr>
              <w:t>Суглинки</w:t>
            </w:r>
          </w:p>
        </w:tc>
        <w:tc>
          <w:tcPr>
            <w:tcW w:w="2127" w:type="dxa"/>
          </w:tcPr>
          <w:p w14:paraId="2476E38D" w14:textId="77777777" w:rsidR="008264FA" w:rsidRPr="00232F10" w:rsidRDefault="008264FA" w:rsidP="008264FA">
            <w:pPr>
              <w:pStyle w:val="af7"/>
              <w:rPr>
                <w:sz w:val="24"/>
                <w:szCs w:val="24"/>
                <w:lang w:eastAsia="en-US"/>
              </w:rPr>
            </w:pPr>
            <w:r w:rsidRPr="00232F10">
              <w:rPr>
                <w:sz w:val="24"/>
                <w:szCs w:val="24"/>
                <w:lang w:eastAsia="en-US"/>
              </w:rPr>
              <w:t>Аэрированное</w:t>
            </w:r>
          </w:p>
        </w:tc>
        <w:tc>
          <w:tcPr>
            <w:tcW w:w="850" w:type="dxa"/>
          </w:tcPr>
          <w:p w14:paraId="00046255" w14:textId="77777777" w:rsidR="008264FA" w:rsidRPr="00232F10" w:rsidRDefault="008264FA" w:rsidP="008264FA">
            <w:pPr>
              <w:pStyle w:val="af7"/>
              <w:jc w:val="center"/>
              <w:rPr>
                <w:sz w:val="24"/>
                <w:szCs w:val="24"/>
                <w:lang w:eastAsia="en-US"/>
              </w:rPr>
            </w:pPr>
            <w:r w:rsidRPr="00232F10">
              <w:rPr>
                <w:sz w:val="24"/>
                <w:szCs w:val="24"/>
                <w:lang w:eastAsia="en-US"/>
              </w:rPr>
              <w:t>1,75</w:t>
            </w:r>
          </w:p>
        </w:tc>
        <w:tc>
          <w:tcPr>
            <w:tcW w:w="851" w:type="dxa"/>
          </w:tcPr>
          <w:p w14:paraId="433CFCA5" w14:textId="77777777" w:rsidR="008264FA" w:rsidRPr="00232F10" w:rsidRDefault="008264FA" w:rsidP="008264FA">
            <w:pPr>
              <w:pStyle w:val="af7"/>
              <w:jc w:val="center"/>
              <w:rPr>
                <w:sz w:val="24"/>
                <w:szCs w:val="24"/>
                <w:lang w:eastAsia="en-US"/>
              </w:rPr>
            </w:pPr>
            <w:r w:rsidRPr="00232F10">
              <w:rPr>
                <w:sz w:val="24"/>
                <w:szCs w:val="24"/>
                <w:lang w:eastAsia="en-US"/>
              </w:rPr>
              <w:t>0,08</w:t>
            </w:r>
          </w:p>
        </w:tc>
        <w:tc>
          <w:tcPr>
            <w:tcW w:w="850" w:type="dxa"/>
          </w:tcPr>
          <w:p w14:paraId="15B50E67" w14:textId="77777777" w:rsidR="008264FA" w:rsidRPr="00232F10" w:rsidRDefault="008264FA" w:rsidP="008264FA">
            <w:pPr>
              <w:pStyle w:val="af7"/>
              <w:jc w:val="center"/>
              <w:rPr>
                <w:sz w:val="24"/>
                <w:szCs w:val="24"/>
                <w:lang w:eastAsia="en-US"/>
              </w:rPr>
            </w:pPr>
            <w:r w:rsidRPr="00232F10">
              <w:rPr>
                <w:sz w:val="24"/>
                <w:szCs w:val="24"/>
                <w:lang w:eastAsia="en-US"/>
              </w:rPr>
              <w:t>0,55</w:t>
            </w:r>
          </w:p>
        </w:tc>
        <w:tc>
          <w:tcPr>
            <w:tcW w:w="851" w:type="dxa"/>
          </w:tcPr>
          <w:p w14:paraId="5DF63931" w14:textId="77777777" w:rsidR="008264FA" w:rsidRPr="00232F10" w:rsidRDefault="008264FA" w:rsidP="008264FA">
            <w:pPr>
              <w:pStyle w:val="af7"/>
              <w:jc w:val="center"/>
              <w:rPr>
                <w:sz w:val="24"/>
                <w:szCs w:val="24"/>
                <w:lang w:eastAsia="en-US"/>
              </w:rPr>
            </w:pPr>
            <w:r w:rsidRPr="00232F10">
              <w:rPr>
                <w:sz w:val="24"/>
                <w:szCs w:val="24"/>
                <w:lang w:eastAsia="en-US"/>
              </w:rPr>
              <w:t>0,06</w:t>
            </w:r>
          </w:p>
        </w:tc>
        <w:tc>
          <w:tcPr>
            <w:tcW w:w="850" w:type="dxa"/>
          </w:tcPr>
          <w:p w14:paraId="49FCFA58" w14:textId="77777777" w:rsidR="008264FA" w:rsidRPr="00232F10" w:rsidRDefault="008264FA" w:rsidP="008264FA">
            <w:pPr>
              <w:pStyle w:val="af7"/>
              <w:jc w:val="center"/>
              <w:rPr>
                <w:sz w:val="24"/>
                <w:szCs w:val="24"/>
                <w:lang w:eastAsia="en-US"/>
              </w:rPr>
            </w:pPr>
            <w:r w:rsidRPr="00232F10">
              <w:rPr>
                <w:sz w:val="24"/>
                <w:szCs w:val="24"/>
                <w:lang w:eastAsia="en-US"/>
              </w:rPr>
              <w:t>0,21</w:t>
            </w:r>
          </w:p>
        </w:tc>
        <w:tc>
          <w:tcPr>
            <w:tcW w:w="851" w:type="dxa"/>
          </w:tcPr>
          <w:p w14:paraId="091CF13E" w14:textId="77777777" w:rsidR="008264FA" w:rsidRPr="00232F10" w:rsidRDefault="008264FA" w:rsidP="008264FA">
            <w:pPr>
              <w:pStyle w:val="af7"/>
              <w:jc w:val="center"/>
              <w:rPr>
                <w:sz w:val="24"/>
                <w:szCs w:val="24"/>
                <w:lang w:eastAsia="en-US"/>
              </w:rPr>
            </w:pPr>
            <w:r w:rsidRPr="00232F10">
              <w:rPr>
                <w:sz w:val="24"/>
                <w:szCs w:val="24"/>
                <w:lang w:eastAsia="en-US"/>
              </w:rPr>
              <w:t>0,07</w:t>
            </w:r>
          </w:p>
        </w:tc>
        <w:tc>
          <w:tcPr>
            <w:tcW w:w="850" w:type="dxa"/>
          </w:tcPr>
          <w:p w14:paraId="365F80E3" w14:textId="77777777" w:rsidR="008264FA" w:rsidRPr="00232F10" w:rsidRDefault="008264FA" w:rsidP="008264FA">
            <w:pPr>
              <w:pStyle w:val="af7"/>
              <w:jc w:val="center"/>
              <w:rPr>
                <w:sz w:val="24"/>
                <w:szCs w:val="24"/>
                <w:lang w:eastAsia="en-US"/>
              </w:rPr>
            </w:pPr>
            <w:r w:rsidRPr="00232F10">
              <w:rPr>
                <w:sz w:val="24"/>
                <w:szCs w:val="24"/>
                <w:lang w:eastAsia="en-US"/>
              </w:rPr>
              <w:t>0,41</w:t>
            </w:r>
          </w:p>
        </w:tc>
        <w:tc>
          <w:tcPr>
            <w:tcW w:w="851" w:type="dxa"/>
          </w:tcPr>
          <w:p w14:paraId="08E04222" w14:textId="77777777" w:rsidR="008264FA" w:rsidRPr="00232F10" w:rsidRDefault="008264FA" w:rsidP="008264FA">
            <w:pPr>
              <w:pStyle w:val="af7"/>
              <w:jc w:val="center"/>
              <w:rPr>
                <w:sz w:val="24"/>
                <w:szCs w:val="24"/>
                <w:lang w:eastAsia="en-US"/>
              </w:rPr>
            </w:pPr>
            <w:r w:rsidRPr="00232F10">
              <w:rPr>
                <w:sz w:val="24"/>
                <w:szCs w:val="24"/>
                <w:lang w:eastAsia="en-US"/>
              </w:rPr>
              <w:t>220</w:t>
            </w:r>
          </w:p>
        </w:tc>
        <w:tc>
          <w:tcPr>
            <w:tcW w:w="708" w:type="dxa"/>
          </w:tcPr>
          <w:p w14:paraId="1E55D8A3" w14:textId="77777777" w:rsidR="008264FA" w:rsidRPr="00232F10" w:rsidRDefault="008264FA" w:rsidP="008264FA">
            <w:pPr>
              <w:pStyle w:val="af7"/>
              <w:jc w:val="center"/>
              <w:rPr>
                <w:sz w:val="24"/>
                <w:szCs w:val="24"/>
                <w:lang w:eastAsia="en-US"/>
              </w:rPr>
            </w:pPr>
            <w:r w:rsidRPr="00232F10">
              <w:rPr>
                <w:sz w:val="24"/>
                <w:szCs w:val="24"/>
                <w:lang w:eastAsia="en-US"/>
              </w:rPr>
              <w:t>0,50</w:t>
            </w:r>
          </w:p>
        </w:tc>
        <w:tc>
          <w:tcPr>
            <w:tcW w:w="709" w:type="dxa"/>
          </w:tcPr>
          <w:p w14:paraId="5E64A73A"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9" w:type="dxa"/>
          </w:tcPr>
          <w:p w14:paraId="567036E2"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9" w:type="dxa"/>
          </w:tcPr>
          <w:p w14:paraId="29F65BA3"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8" w:type="dxa"/>
          </w:tcPr>
          <w:p w14:paraId="6B264664" w14:textId="77777777" w:rsidR="008264FA" w:rsidRPr="00232F10" w:rsidRDefault="008264FA" w:rsidP="008264FA">
            <w:pPr>
              <w:pStyle w:val="af7"/>
              <w:jc w:val="center"/>
              <w:rPr>
                <w:sz w:val="24"/>
                <w:szCs w:val="24"/>
                <w:lang w:eastAsia="en-US"/>
              </w:rPr>
            </w:pPr>
            <w:r w:rsidRPr="00232F10">
              <w:rPr>
                <w:sz w:val="24"/>
                <w:szCs w:val="24"/>
                <w:lang w:eastAsia="en-US"/>
              </w:rPr>
              <w:t>0,78</w:t>
            </w:r>
          </w:p>
        </w:tc>
      </w:tr>
      <w:tr w:rsidR="001F411E" w14:paraId="449863AF" w14:textId="77777777" w:rsidTr="001F411E">
        <w:tc>
          <w:tcPr>
            <w:tcW w:w="3119" w:type="dxa"/>
            <w:vMerge/>
            <w:vAlign w:val="center"/>
          </w:tcPr>
          <w:p w14:paraId="376C00CB" w14:textId="77777777" w:rsidR="008264FA" w:rsidRPr="00232F10" w:rsidRDefault="008264FA" w:rsidP="008264FA">
            <w:pPr>
              <w:pStyle w:val="af7"/>
              <w:rPr>
                <w:sz w:val="24"/>
                <w:szCs w:val="24"/>
                <w:lang w:eastAsia="en-US"/>
              </w:rPr>
            </w:pPr>
          </w:p>
        </w:tc>
        <w:tc>
          <w:tcPr>
            <w:tcW w:w="2127" w:type="dxa"/>
          </w:tcPr>
          <w:p w14:paraId="45673F5E" w14:textId="77777777" w:rsidR="008264FA" w:rsidRPr="00232F10" w:rsidRDefault="008264FA" w:rsidP="008264FA">
            <w:pPr>
              <w:pStyle w:val="af7"/>
              <w:rPr>
                <w:sz w:val="24"/>
                <w:szCs w:val="24"/>
                <w:lang w:eastAsia="en-US"/>
              </w:rPr>
            </w:pPr>
            <w:r w:rsidRPr="00232F10">
              <w:rPr>
                <w:sz w:val="24"/>
                <w:szCs w:val="24"/>
                <w:lang w:eastAsia="en-US"/>
              </w:rPr>
              <w:t>Водонасыщенное</w:t>
            </w:r>
          </w:p>
        </w:tc>
        <w:tc>
          <w:tcPr>
            <w:tcW w:w="850" w:type="dxa"/>
          </w:tcPr>
          <w:p w14:paraId="24F6C7E6" w14:textId="77777777" w:rsidR="008264FA" w:rsidRPr="00232F10" w:rsidRDefault="008264FA" w:rsidP="008264FA">
            <w:pPr>
              <w:pStyle w:val="af7"/>
              <w:jc w:val="center"/>
              <w:rPr>
                <w:sz w:val="24"/>
                <w:szCs w:val="24"/>
                <w:lang w:eastAsia="en-US"/>
              </w:rPr>
            </w:pPr>
            <w:r w:rsidRPr="00232F10">
              <w:rPr>
                <w:sz w:val="24"/>
                <w:szCs w:val="24"/>
                <w:lang w:eastAsia="en-US"/>
              </w:rPr>
              <w:t>1,85</w:t>
            </w:r>
          </w:p>
        </w:tc>
        <w:tc>
          <w:tcPr>
            <w:tcW w:w="851" w:type="dxa"/>
          </w:tcPr>
          <w:p w14:paraId="2A5F98B9" w14:textId="77777777" w:rsidR="008264FA" w:rsidRPr="00232F10" w:rsidRDefault="008264FA" w:rsidP="008264FA">
            <w:pPr>
              <w:pStyle w:val="af7"/>
              <w:jc w:val="center"/>
              <w:rPr>
                <w:sz w:val="24"/>
                <w:szCs w:val="24"/>
                <w:lang w:eastAsia="en-US"/>
              </w:rPr>
            </w:pPr>
            <w:r w:rsidRPr="00232F10">
              <w:rPr>
                <w:sz w:val="24"/>
                <w:szCs w:val="24"/>
                <w:lang w:eastAsia="en-US"/>
              </w:rPr>
              <w:t>0,08</w:t>
            </w:r>
          </w:p>
        </w:tc>
        <w:tc>
          <w:tcPr>
            <w:tcW w:w="850" w:type="dxa"/>
          </w:tcPr>
          <w:p w14:paraId="3072C6B4" w14:textId="77777777" w:rsidR="008264FA" w:rsidRPr="00232F10" w:rsidRDefault="008264FA" w:rsidP="008264FA">
            <w:pPr>
              <w:pStyle w:val="af7"/>
              <w:jc w:val="center"/>
              <w:rPr>
                <w:sz w:val="24"/>
                <w:szCs w:val="24"/>
                <w:lang w:eastAsia="en-US"/>
              </w:rPr>
            </w:pPr>
            <w:r w:rsidRPr="00232F10">
              <w:rPr>
                <w:sz w:val="24"/>
                <w:szCs w:val="24"/>
                <w:lang w:eastAsia="en-US"/>
              </w:rPr>
              <w:t>1,60</w:t>
            </w:r>
          </w:p>
        </w:tc>
        <w:tc>
          <w:tcPr>
            <w:tcW w:w="851" w:type="dxa"/>
          </w:tcPr>
          <w:p w14:paraId="3E3DA488" w14:textId="77777777" w:rsidR="008264FA" w:rsidRPr="00232F10" w:rsidRDefault="008264FA" w:rsidP="008264FA">
            <w:pPr>
              <w:pStyle w:val="af7"/>
              <w:jc w:val="center"/>
              <w:rPr>
                <w:sz w:val="24"/>
                <w:szCs w:val="24"/>
                <w:lang w:eastAsia="en-US"/>
              </w:rPr>
            </w:pPr>
            <w:r w:rsidRPr="00232F10">
              <w:rPr>
                <w:sz w:val="24"/>
                <w:szCs w:val="24"/>
                <w:lang w:eastAsia="en-US"/>
              </w:rPr>
              <w:t>0,1</w:t>
            </w:r>
            <w:r>
              <w:rPr>
                <w:sz w:val="24"/>
                <w:szCs w:val="24"/>
                <w:lang w:eastAsia="en-US"/>
              </w:rPr>
              <w:t>0</w:t>
            </w:r>
          </w:p>
        </w:tc>
        <w:tc>
          <w:tcPr>
            <w:tcW w:w="850" w:type="dxa"/>
          </w:tcPr>
          <w:p w14:paraId="5DDDD7A3" w14:textId="77777777" w:rsidR="008264FA" w:rsidRPr="00232F10" w:rsidRDefault="008264FA" w:rsidP="008264FA">
            <w:pPr>
              <w:pStyle w:val="af7"/>
              <w:jc w:val="center"/>
              <w:rPr>
                <w:sz w:val="24"/>
                <w:szCs w:val="24"/>
                <w:lang w:eastAsia="en-US"/>
              </w:rPr>
            </w:pPr>
            <w:r w:rsidRPr="00232F10">
              <w:rPr>
                <w:sz w:val="24"/>
                <w:szCs w:val="24"/>
                <w:lang w:eastAsia="en-US"/>
              </w:rPr>
              <w:t>0,25</w:t>
            </w:r>
          </w:p>
        </w:tc>
        <w:tc>
          <w:tcPr>
            <w:tcW w:w="851" w:type="dxa"/>
          </w:tcPr>
          <w:p w14:paraId="22A66714" w14:textId="77777777" w:rsidR="008264FA" w:rsidRPr="00232F10" w:rsidRDefault="008264FA" w:rsidP="008264FA">
            <w:pPr>
              <w:pStyle w:val="af7"/>
              <w:jc w:val="center"/>
              <w:rPr>
                <w:sz w:val="24"/>
                <w:szCs w:val="24"/>
                <w:lang w:eastAsia="en-US"/>
              </w:rPr>
            </w:pPr>
            <w:r w:rsidRPr="00232F10">
              <w:rPr>
                <w:sz w:val="24"/>
                <w:szCs w:val="24"/>
                <w:lang w:eastAsia="en-US"/>
              </w:rPr>
              <w:t>0,07</w:t>
            </w:r>
          </w:p>
        </w:tc>
        <w:tc>
          <w:tcPr>
            <w:tcW w:w="850" w:type="dxa"/>
          </w:tcPr>
          <w:p w14:paraId="64CD1C17" w14:textId="77777777" w:rsidR="008264FA" w:rsidRPr="00232F10" w:rsidRDefault="008264FA" w:rsidP="008264FA">
            <w:pPr>
              <w:pStyle w:val="af7"/>
              <w:jc w:val="center"/>
              <w:rPr>
                <w:sz w:val="24"/>
                <w:szCs w:val="24"/>
                <w:lang w:eastAsia="en-US"/>
              </w:rPr>
            </w:pPr>
            <w:r w:rsidRPr="00232F10">
              <w:rPr>
                <w:sz w:val="24"/>
                <w:szCs w:val="24"/>
                <w:lang w:eastAsia="en-US"/>
              </w:rPr>
              <w:t>0,48</w:t>
            </w:r>
          </w:p>
        </w:tc>
        <w:tc>
          <w:tcPr>
            <w:tcW w:w="851" w:type="dxa"/>
          </w:tcPr>
          <w:p w14:paraId="2BBB968B" w14:textId="77777777" w:rsidR="008264FA" w:rsidRPr="00232F10" w:rsidRDefault="008264FA" w:rsidP="008264FA">
            <w:pPr>
              <w:pStyle w:val="af7"/>
              <w:jc w:val="center"/>
              <w:rPr>
                <w:sz w:val="24"/>
                <w:szCs w:val="24"/>
                <w:lang w:eastAsia="en-US"/>
              </w:rPr>
            </w:pPr>
            <w:r w:rsidRPr="00232F10">
              <w:rPr>
                <w:sz w:val="24"/>
                <w:szCs w:val="24"/>
                <w:lang w:eastAsia="en-US"/>
              </w:rPr>
              <w:t>340</w:t>
            </w:r>
          </w:p>
        </w:tc>
        <w:tc>
          <w:tcPr>
            <w:tcW w:w="708" w:type="dxa"/>
          </w:tcPr>
          <w:p w14:paraId="568B1375" w14:textId="77777777" w:rsidR="008264FA" w:rsidRPr="00232F10" w:rsidRDefault="008264FA" w:rsidP="008264FA">
            <w:pPr>
              <w:pStyle w:val="af7"/>
              <w:jc w:val="center"/>
              <w:rPr>
                <w:sz w:val="24"/>
                <w:szCs w:val="24"/>
                <w:lang w:eastAsia="en-US"/>
              </w:rPr>
            </w:pPr>
            <w:r w:rsidRPr="00232F10">
              <w:rPr>
                <w:sz w:val="24"/>
                <w:szCs w:val="24"/>
                <w:lang w:eastAsia="en-US"/>
              </w:rPr>
              <w:t>0,30</w:t>
            </w:r>
          </w:p>
        </w:tc>
        <w:tc>
          <w:tcPr>
            <w:tcW w:w="709" w:type="dxa"/>
          </w:tcPr>
          <w:p w14:paraId="30765BDA"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9" w:type="dxa"/>
          </w:tcPr>
          <w:p w14:paraId="47AE86B2"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9" w:type="dxa"/>
          </w:tcPr>
          <w:p w14:paraId="0D7245F7"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8" w:type="dxa"/>
          </w:tcPr>
          <w:p w14:paraId="73F2CC66" w14:textId="77777777" w:rsidR="008264FA" w:rsidRPr="00232F10" w:rsidRDefault="008264FA" w:rsidP="008264FA">
            <w:pPr>
              <w:pStyle w:val="af7"/>
              <w:jc w:val="center"/>
              <w:rPr>
                <w:sz w:val="24"/>
                <w:szCs w:val="24"/>
                <w:lang w:eastAsia="en-US"/>
              </w:rPr>
            </w:pPr>
            <w:r w:rsidRPr="00232F10">
              <w:rPr>
                <w:sz w:val="24"/>
                <w:szCs w:val="24"/>
                <w:lang w:eastAsia="en-US"/>
              </w:rPr>
              <w:t>0,78</w:t>
            </w:r>
          </w:p>
        </w:tc>
      </w:tr>
      <w:tr w:rsidR="001F411E" w14:paraId="387C80DE" w14:textId="77777777" w:rsidTr="001F411E">
        <w:tc>
          <w:tcPr>
            <w:tcW w:w="3119" w:type="dxa"/>
            <w:vMerge/>
            <w:vAlign w:val="center"/>
          </w:tcPr>
          <w:p w14:paraId="25350984" w14:textId="77777777" w:rsidR="008264FA" w:rsidRPr="00232F10" w:rsidRDefault="008264FA" w:rsidP="008264FA">
            <w:pPr>
              <w:pStyle w:val="af7"/>
              <w:rPr>
                <w:sz w:val="24"/>
                <w:szCs w:val="24"/>
                <w:lang w:eastAsia="en-US"/>
              </w:rPr>
            </w:pPr>
          </w:p>
        </w:tc>
        <w:tc>
          <w:tcPr>
            <w:tcW w:w="2127" w:type="dxa"/>
          </w:tcPr>
          <w:p w14:paraId="7EBAD7BA" w14:textId="77777777" w:rsidR="008264FA" w:rsidRPr="00232F10" w:rsidRDefault="008264FA" w:rsidP="008264FA">
            <w:pPr>
              <w:pStyle w:val="af7"/>
              <w:rPr>
                <w:sz w:val="24"/>
                <w:szCs w:val="24"/>
                <w:lang w:eastAsia="en-US"/>
              </w:rPr>
            </w:pPr>
            <w:r w:rsidRPr="00232F10">
              <w:rPr>
                <w:sz w:val="24"/>
                <w:szCs w:val="24"/>
                <w:lang w:eastAsia="en-US"/>
              </w:rPr>
              <w:t>Мерзлое</w:t>
            </w:r>
          </w:p>
        </w:tc>
        <w:tc>
          <w:tcPr>
            <w:tcW w:w="850" w:type="dxa"/>
          </w:tcPr>
          <w:p w14:paraId="60F30569" w14:textId="77777777" w:rsidR="008264FA" w:rsidRPr="00232F10" w:rsidRDefault="008264FA" w:rsidP="008264FA">
            <w:pPr>
              <w:pStyle w:val="af7"/>
              <w:jc w:val="center"/>
              <w:rPr>
                <w:sz w:val="24"/>
                <w:szCs w:val="24"/>
                <w:lang w:eastAsia="en-US"/>
              </w:rPr>
            </w:pPr>
            <w:r w:rsidRPr="00232F10">
              <w:rPr>
                <w:sz w:val="24"/>
                <w:szCs w:val="24"/>
                <w:lang w:eastAsia="en-US"/>
              </w:rPr>
              <w:t>1,83</w:t>
            </w:r>
          </w:p>
        </w:tc>
        <w:tc>
          <w:tcPr>
            <w:tcW w:w="851" w:type="dxa"/>
          </w:tcPr>
          <w:p w14:paraId="66237D4F" w14:textId="77777777" w:rsidR="008264FA" w:rsidRPr="00232F10" w:rsidRDefault="008264FA" w:rsidP="008264FA">
            <w:pPr>
              <w:pStyle w:val="af7"/>
              <w:jc w:val="center"/>
              <w:rPr>
                <w:sz w:val="24"/>
                <w:szCs w:val="24"/>
                <w:lang w:eastAsia="en-US"/>
              </w:rPr>
            </w:pPr>
            <w:r w:rsidRPr="00232F10">
              <w:rPr>
                <w:sz w:val="24"/>
                <w:szCs w:val="24"/>
                <w:lang w:eastAsia="en-US"/>
              </w:rPr>
              <w:t>0,08</w:t>
            </w:r>
          </w:p>
        </w:tc>
        <w:tc>
          <w:tcPr>
            <w:tcW w:w="850" w:type="dxa"/>
          </w:tcPr>
          <w:p w14:paraId="7A8B3CAD" w14:textId="77777777" w:rsidR="008264FA" w:rsidRPr="00232F10" w:rsidRDefault="008264FA" w:rsidP="008264FA">
            <w:pPr>
              <w:pStyle w:val="af7"/>
              <w:jc w:val="center"/>
              <w:rPr>
                <w:sz w:val="24"/>
                <w:szCs w:val="24"/>
                <w:lang w:eastAsia="en-US"/>
              </w:rPr>
            </w:pPr>
            <w:r w:rsidRPr="00232F10">
              <w:rPr>
                <w:sz w:val="24"/>
                <w:szCs w:val="24"/>
                <w:lang w:eastAsia="en-US"/>
              </w:rPr>
              <w:t>2,55</w:t>
            </w:r>
          </w:p>
        </w:tc>
        <w:tc>
          <w:tcPr>
            <w:tcW w:w="851" w:type="dxa"/>
          </w:tcPr>
          <w:p w14:paraId="4AA3B827" w14:textId="77777777" w:rsidR="008264FA" w:rsidRPr="00232F10" w:rsidRDefault="008264FA" w:rsidP="008264FA">
            <w:pPr>
              <w:pStyle w:val="af7"/>
              <w:jc w:val="center"/>
              <w:rPr>
                <w:sz w:val="24"/>
                <w:szCs w:val="24"/>
                <w:lang w:eastAsia="en-US"/>
              </w:rPr>
            </w:pPr>
            <w:r w:rsidRPr="00232F10">
              <w:rPr>
                <w:sz w:val="24"/>
                <w:szCs w:val="24"/>
                <w:lang w:eastAsia="en-US"/>
              </w:rPr>
              <w:t>0,12</w:t>
            </w:r>
          </w:p>
        </w:tc>
        <w:tc>
          <w:tcPr>
            <w:tcW w:w="850" w:type="dxa"/>
          </w:tcPr>
          <w:p w14:paraId="05DC7B06" w14:textId="77777777" w:rsidR="008264FA" w:rsidRPr="00232F10" w:rsidRDefault="008264FA" w:rsidP="008264FA">
            <w:pPr>
              <w:pStyle w:val="af7"/>
              <w:jc w:val="center"/>
              <w:rPr>
                <w:sz w:val="24"/>
                <w:szCs w:val="24"/>
                <w:lang w:eastAsia="en-US"/>
              </w:rPr>
            </w:pPr>
            <w:r w:rsidRPr="00232F10">
              <w:rPr>
                <w:sz w:val="24"/>
                <w:szCs w:val="24"/>
                <w:lang w:eastAsia="en-US"/>
              </w:rPr>
              <w:t>1,35</w:t>
            </w:r>
          </w:p>
        </w:tc>
        <w:tc>
          <w:tcPr>
            <w:tcW w:w="851" w:type="dxa"/>
          </w:tcPr>
          <w:p w14:paraId="76685A43" w14:textId="77777777" w:rsidR="008264FA" w:rsidRPr="00232F10" w:rsidRDefault="008264FA" w:rsidP="008264FA">
            <w:pPr>
              <w:pStyle w:val="af7"/>
              <w:jc w:val="center"/>
              <w:rPr>
                <w:sz w:val="24"/>
                <w:szCs w:val="24"/>
                <w:lang w:eastAsia="en-US"/>
              </w:rPr>
            </w:pPr>
            <w:r w:rsidRPr="00232F10">
              <w:rPr>
                <w:sz w:val="24"/>
                <w:szCs w:val="24"/>
                <w:lang w:eastAsia="en-US"/>
              </w:rPr>
              <w:t>0,06</w:t>
            </w:r>
          </w:p>
        </w:tc>
        <w:tc>
          <w:tcPr>
            <w:tcW w:w="850" w:type="dxa"/>
          </w:tcPr>
          <w:p w14:paraId="1C5BA850" w14:textId="77777777" w:rsidR="008264FA" w:rsidRPr="00232F10" w:rsidRDefault="008264FA" w:rsidP="008264FA">
            <w:pPr>
              <w:pStyle w:val="af7"/>
              <w:jc w:val="center"/>
              <w:rPr>
                <w:sz w:val="24"/>
                <w:szCs w:val="24"/>
                <w:lang w:eastAsia="en-US"/>
              </w:rPr>
            </w:pPr>
            <w:r w:rsidRPr="00232F10">
              <w:rPr>
                <w:sz w:val="24"/>
                <w:szCs w:val="24"/>
                <w:lang w:eastAsia="en-US"/>
              </w:rPr>
              <w:t>0,31</w:t>
            </w:r>
          </w:p>
        </w:tc>
        <w:tc>
          <w:tcPr>
            <w:tcW w:w="851" w:type="dxa"/>
          </w:tcPr>
          <w:p w14:paraId="0354D52A" w14:textId="77777777" w:rsidR="008264FA" w:rsidRPr="00232F10" w:rsidRDefault="008264FA" w:rsidP="008264FA">
            <w:pPr>
              <w:pStyle w:val="af7"/>
              <w:jc w:val="center"/>
              <w:rPr>
                <w:sz w:val="24"/>
                <w:szCs w:val="24"/>
                <w:lang w:eastAsia="en-US"/>
              </w:rPr>
            </w:pPr>
            <w:r w:rsidRPr="00232F10">
              <w:rPr>
                <w:sz w:val="24"/>
                <w:szCs w:val="24"/>
                <w:lang w:eastAsia="en-US"/>
              </w:rPr>
              <w:t>8740</w:t>
            </w:r>
          </w:p>
        </w:tc>
        <w:tc>
          <w:tcPr>
            <w:tcW w:w="708" w:type="dxa"/>
          </w:tcPr>
          <w:p w14:paraId="68826666" w14:textId="77777777" w:rsidR="008264FA" w:rsidRPr="00232F10" w:rsidRDefault="008264FA" w:rsidP="008264FA">
            <w:pPr>
              <w:pStyle w:val="af7"/>
              <w:jc w:val="center"/>
              <w:rPr>
                <w:sz w:val="24"/>
                <w:szCs w:val="24"/>
                <w:lang w:eastAsia="en-US"/>
              </w:rPr>
            </w:pPr>
            <w:r w:rsidRPr="00232F10">
              <w:rPr>
                <w:sz w:val="24"/>
                <w:szCs w:val="24"/>
                <w:lang w:eastAsia="en-US"/>
              </w:rPr>
              <w:t>0,25</w:t>
            </w:r>
          </w:p>
        </w:tc>
        <w:tc>
          <w:tcPr>
            <w:tcW w:w="709" w:type="dxa"/>
          </w:tcPr>
          <w:p w14:paraId="6D9F5575" w14:textId="77777777" w:rsidR="008264FA" w:rsidRPr="00232F10" w:rsidRDefault="008264FA" w:rsidP="008264FA">
            <w:pPr>
              <w:pStyle w:val="af7"/>
              <w:jc w:val="center"/>
              <w:rPr>
                <w:sz w:val="24"/>
                <w:szCs w:val="24"/>
                <w:lang w:eastAsia="en-US"/>
              </w:rPr>
            </w:pPr>
            <w:r w:rsidRPr="00232F10">
              <w:rPr>
                <w:sz w:val="24"/>
                <w:szCs w:val="24"/>
                <w:lang w:eastAsia="en-US"/>
              </w:rPr>
              <w:t>0,85</w:t>
            </w:r>
          </w:p>
        </w:tc>
        <w:tc>
          <w:tcPr>
            <w:tcW w:w="709" w:type="dxa"/>
          </w:tcPr>
          <w:p w14:paraId="149E6AC2" w14:textId="77777777" w:rsidR="008264FA" w:rsidRPr="00232F10" w:rsidRDefault="008264FA" w:rsidP="008264FA">
            <w:pPr>
              <w:pStyle w:val="af7"/>
              <w:jc w:val="center"/>
              <w:rPr>
                <w:sz w:val="24"/>
                <w:szCs w:val="24"/>
                <w:lang w:eastAsia="en-US"/>
              </w:rPr>
            </w:pPr>
            <w:r w:rsidRPr="00232F10">
              <w:rPr>
                <w:sz w:val="24"/>
                <w:szCs w:val="24"/>
                <w:lang w:eastAsia="en-US"/>
              </w:rPr>
              <w:t>0,81</w:t>
            </w:r>
          </w:p>
        </w:tc>
        <w:tc>
          <w:tcPr>
            <w:tcW w:w="709" w:type="dxa"/>
          </w:tcPr>
          <w:p w14:paraId="1C7254B1" w14:textId="77777777" w:rsidR="008264FA" w:rsidRPr="00232F10" w:rsidRDefault="008264FA" w:rsidP="008264FA">
            <w:pPr>
              <w:pStyle w:val="af7"/>
              <w:jc w:val="center"/>
              <w:rPr>
                <w:sz w:val="24"/>
                <w:szCs w:val="24"/>
                <w:lang w:eastAsia="en-US"/>
              </w:rPr>
            </w:pPr>
            <w:r w:rsidRPr="00232F10">
              <w:rPr>
                <w:sz w:val="24"/>
                <w:szCs w:val="24"/>
                <w:lang w:eastAsia="en-US"/>
              </w:rPr>
              <w:t>0,77</w:t>
            </w:r>
          </w:p>
        </w:tc>
        <w:tc>
          <w:tcPr>
            <w:tcW w:w="708" w:type="dxa"/>
          </w:tcPr>
          <w:p w14:paraId="6927D753" w14:textId="77777777" w:rsidR="008264FA" w:rsidRPr="00232F10" w:rsidRDefault="008264FA" w:rsidP="008264FA">
            <w:pPr>
              <w:pStyle w:val="af7"/>
              <w:jc w:val="center"/>
              <w:rPr>
                <w:sz w:val="24"/>
                <w:szCs w:val="24"/>
                <w:lang w:eastAsia="en-US"/>
              </w:rPr>
            </w:pPr>
            <w:r w:rsidRPr="00232F10">
              <w:rPr>
                <w:sz w:val="24"/>
                <w:szCs w:val="24"/>
                <w:lang w:eastAsia="en-US"/>
              </w:rPr>
              <w:t>0,74</w:t>
            </w:r>
          </w:p>
        </w:tc>
      </w:tr>
      <w:tr w:rsidR="001F411E" w14:paraId="4A22AD2E" w14:textId="77777777" w:rsidTr="001F411E">
        <w:tc>
          <w:tcPr>
            <w:tcW w:w="3119" w:type="dxa"/>
            <w:vMerge w:val="restart"/>
          </w:tcPr>
          <w:p w14:paraId="1B6885D7" w14:textId="77777777" w:rsidR="008264FA" w:rsidRPr="00232F10" w:rsidRDefault="008264FA" w:rsidP="008264FA">
            <w:pPr>
              <w:pStyle w:val="af7"/>
              <w:rPr>
                <w:sz w:val="24"/>
                <w:szCs w:val="24"/>
                <w:lang w:eastAsia="en-US"/>
              </w:rPr>
            </w:pPr>
            <w:r>
              <w:rPr>
                <w:sz w:val="24"/>
                <w:szCs w:val="24"/>
                <w:lang w:eastAsia="en-US"/>
              </w:rPr>
              <w:t>Г</w:t>
            </w:r>
            <w:r w:rsidRPr="00232F10">
              <w:rPr>
                <w:sz w:val="24"/>
                <w:szCs w:val="24"/>
                <w:lang w:eastAsia="en-US"/>
              </w:rPr>
              <w:t>лины (четвертичного возраста)</w:t>
            </w:r>
          </w:p>
        </w:tc>
        <w:tc>
          <w:tcPr>
            <w:tcW w:w="2127" w:type="dxa"/>
          </w:tcPr>
          <w:p w14:paraId="13E33DA2" w14:textId="77777777" w:rsidR="008264FA" w:rsidRPr="00232F10" w:rsidRDefault="008264FA" w:rsidP="008264FA">
            <w:pPr>
              <w:pStyle w:val="af7"/>
              <w:rPr>
                <w:sz w:val="24"/>
                <w:szCs w:val="24"/>
                <w:lang w:eastAsia="en-US"/>
              </w:rPr>
            </w:pPr>
            <w:r w:rsidRPr="00232F10">
              <w:rPr>
                <w:sz w:val="24"/>
                <w:szCs w:val="24"/>
                <w:lang w:eastAsia="en-US"/>
              </w:rPr>
              <w:t>Аэрированное</w:t>
            </w:r>
          </w:p>
        </w:tc>
        <w:tc>
          <w:tcPr>
            <w:tcW w:w="850" w:type="dxa"/>
          </w:tcPr>
          <w:p w14:paraId="0FC02FFE" w14:textId="77777777" w:rsidR="008264FA" w:rsidRPr="00232F10" w:rsidRDefault="008264FA" w:rsidP="00011609">
            <w:pPr>
              <w:pStyle w:val="af7"/>
              <w:jc w:val="center"/>
              <w:rPr>
                <w:sz w:val="24"/>
                <w:szCs w:val="24"/>
                <w:lang w:val="en-US" w:eastAsia="en-US"/>
              </w:rPr>
            </w:pPr>
            <w:r w:rsidRPr="00232F10">
              <w:rPr>
                <w:sz w:val="24"/>
                <w:szCs w:val="24"/>
                <w:lang w:eastAsia="en-US"/>
              </w:rPr>
              <w:t>1</w:t>
            </w:r>
            <w:r w:rsidR="00011609">
              <w:rPr>
                <w:sz w:val="24"/>
                <w:szCs w:val="24"/>
                <w:lang w:eastAsia="en-US"/>
              </w:rPr>
              <w:t>,</w:t>
            </w:r>
            <w:r w:rsidRPr="00232F10">
              <w:rPr>
                <w:sz w:val="24"/>
                <w:szCs w:val="24"/>
                <w:lang w:val="en-US" w:eastAsia="en-US"/>
              </w:rPr>
              <w:t>65</w:t>
            </w:r>
          </w:p>
        </w:tc>
        <w:tc>
          <w:tcPr>
            <w:tcW w:w="851" w:type="dxa"/>
          </w:tcPr>
          <w:p w14:paraId="5AFDE954" w14:textId="77777777" w:rsidR="008264FA" w:rsidRPr="00232F10" w:rsidRDefault="008264FA" w:rsidP="008264FA">
            <w:pPr>
              <w:pStyle w:val="af7"/>
              <w:jc w:val="center"/>
              <w:rPr>
                <w:sz w:val="24"/>
                <w:szCs w:val="24"/>
                <w:lang w:val="en-US" w:eastAsia="en-US"/>
              </w:rPr>
            </w:pPr>
            <w:r w:rsidRPr="00232F10">
              <w:rPr>
                <w:sz w:val="24"/>
                <w:szCs w:val="24"/>
                <w:lang w:val="en-US" w:eastAsia="en-US"/>
              </w:rPr>
              <w:t>0,15</w:t>
            </w:r>
          </w:p>
        </w:tc>
        <w:tc>
          <w:tcPr>
            <w:tcW w:w="850" w:type="dxa"/>
          </w:tcPr>
          <w:p w14:paraId="59ED3559" w14:textId="77777777" w:rsidR="008264FA" w:rsidRPr="00232F10" w:rsidRDefault="008264FA" w:rsidP="008264FA">
            <w:pPr>
              <w:pStyle w:val="af7"/>
              <w:jc w:val="center"/>
              <w:rPr>
                <w:sz w:val="24"/>
                <w:szCs w:val="24"/>
                <w:lang w:val="en-US" w:eastAsia="en-US"/>
              </w:rPr>
            </w:pPr>
            <w:r w:rsidRPr="00232F10">
              <w:rPr>
                <w:sz w:val="24"/>
                <w:szCs w:val="24"/>
                <w:lang w:val="en-US" w:eastAsia="en-US"/>
              </w:rPr>
              <w:t>1,15</w:t>
            </w:r>
          </w:p>
        </w:tc>
        <w:tc>
          <w:tcPr>
            <w:tcW w:w="851" w:type="dxa"/>
          </w:tcPr>
          <w:p w14:paraId="7C247E81" w14:textId="77777777" w:rsidR="008264FA" w:rsidRPr="00232F10" w:rsidRDefault="008264FA" w:rsidP="008264FA">
            <w:pPr>
              <w:pStyle w:val="af7"/>
              <w:jc w:val="center"/>
              <w:rPr>
                <w:sz w:val="24"/>
                <w:szCs w:val="24"/>
                <w:lang w:val="en-US" w:eastAsia="en-US"/>
              </w:rPr>
            </w:pPr>
            <w:r w:rsidRPr="00232F10">
              <w:rPr>
                <w:sz w:val="24"/>
                <w:szCs w:val="24"/>
                <w:lang w:val="en-US" w:eastAsia="en-US"/>
              </w:rPr>
              <w:t>0,15</w:t>
            </w:r>
          </w:p>
        </w:tc>
        <w:tc>
          <w:tcPr>
            <w:tcW w:w="850" w:type="dxa"/>
          </w:tcPr>
          <w:p w14:paraId="1F161FA3" w14:textId="77777777" w:rsidR="008264FA" w:rsidRPr="00232F10" w:rsidRDefault="008264FA" w:rsidP="008264FA">
            <w:pPr>
              <w:pStyle w:val="af7"/>
              <w:jc w:val="center"/>
              <w:rPr>
                <w:sz w:val="24"/>
                <w:szCs w:val="24"/>
                <w:lang w:val="en-US" w:eastAsia="en-US"/>
              </w:rPr>
            </w:pPr>
            <w:r w:rsidRPr="00232F10">
              <w:rPr>
                <w:sz w:val="24"/>
                <w:szCs w:val="24"/>
                <w:lang w:val="en-US" w:eastAsia="en-US"/>
              </w:rPr>
              <w:t>0,35</w:t>
            </w:r>
          </w:p>
        </w:tc>
        <w:tc>
          <w:tcPr>
            <w:tcW w:w="851" w:type="dxa"/>
          </w:tcPr>
          <w:p w14:paraId="2EC884F6" w14:textId="77777777" w:rsidR="008264FA" w:rsidRPr="00BB5D29" w:rsidRDefault="008264FA" w:rsidP="008264FA">
            <w:pPr>
              <w:pStyle w:val="af7"/>
              <w:jc w:val="center"/>
              <w:rPr>
                <w:sz w:val="24"/>
                <w:szCs w:val="24"/>
                <w:lang w:eastAsia="en-US"/>
              </w:rPr>
            </w:pPr>
            <w:r w:rsidRPr="00232F10">
              <w:rPr>
                <w:sz w:val="24"/>
                <w:szCs w:val="24"/>
                <w:lang w:val="en-US" w:eastAsia="en-US"/>
              </w:rPr>
              <w:t>0,1</w:t>
            </w:r>
            <w:r>
              <w:rPr>
                <w:sz w:val="24"/>
                <w:szCs w:val="24"/>
                <w:lang w:eastAsia="en-US"/>
              </w:rPr>
              <w:t>0</w:t>
            </w:r>
          </w:p>
        </w:tc>
        <w:tc>
          <w:tcPr>
            <w:tcW w:w="850" w:type="dxa"/>
          </w:tcPr>
          <w:p w14:paraId="5DA1958D" w14:textId="77777777" w:rsidR="008264FA" w:rsidRPr="00232F10" w:rsidRDefault="008264FA" w:rsidP="008264FA">
            <w:pPr>
              <w:pStyle w:val="af7"/>
              <w:jc w:val="center"/>
              <w:rPr>
                <w:sz w:val="24"/>
                <w:szCs w:val="24"/>
                <w:lang w:val="en-US" w:eastAsia="en-US"/>
              </w:rPr>
            </w:pPr>
            <w:r w:rsidRPr="00232F10">
              <w:rPr>
                <w:sz w:val="24"/>
                <w:szCs w:val="24"/>
                <w:lang w:val="en-US" w:eastAsia="en-US"/>
              </w:rPr>
              <w:t>0,44</w:t>
            </w:r>
          </w:p>
        </w:tc>
        <w:tc>
          <w:tcPr>
            <w:tcW w:w="851" w:type="dxa"/>
          </w:tcPr>
          <w:p w14:paraId="1AF3274E" w14:textId="77777777" w:rsidR="008264FA" w:rsidRPr="00232F10" w:rsidRDefault="008264FA" w:rsidP="008264FA">
            <w:pPr>
              <w:pStyle w:val="af7"/>
              <w:jc w:val="center"/>
              <w:rPr>
                <w:sz w:val="24"/>
                <w:szCs w:val="24"/>
                <w:lang w:val="en-US" w:eastAsia="en-US"/>
              </w:rPr>
            </w:pPr>
            <w:r w:rsidRPr="00232F10">
              <w:rPr>
                <w:sz w:val="24"/>
                <w:szCs w:val="24"/>
                <w:lang w:val="en-US" w:eastAsia="en-US"/>
              </w:rPr>
              <w:t>580</w:t>
            </w:r>
          </w:p>
        </w:tc>
        <w:tc>
          <w:tcPr>
            <w:tcW w:w="708" w:type="dxa"/>
          </w:tcPr>
          <w:p w14:paraId="7D379015" w14:textId="77777777" w:rsidR="008264FA" w:rsidRPr="00232F10" w:rsidRDefault="008264FA" w:rsidP="008264FA">
            <w:pPr>
              <w:pStyle w:val="af7"/>
              <w:jc w:val="center"/>
              <w:rPr>
                <w:sz w:val="24"/>
                <w:szCs w:val="24"/>
                <w:lang w:val="en-US" w:eastAsia="en-US"/>
              </w:rPr>
            </w:pPr>
            <w:r w:rsidRPr="00232F10">
              <w:rPr>
                <w:sz w:val="24"/>
                <w:szCs w:val="24"/>
                <w:lang w:val="en-US" w:eastAsia="en-US"/>
              </w:rPr>
              <w:t>0,45</w:t>
            </w:r>
          </w:p>
        </w:tc>
        <w:tc>
          <w:tcPr>
            <w:tcW w:w="709" w:type="dxa"/>
          </w:tcPr>
          <w:p w14:paraId="579F7109" w14:textId="77777777" w:rsidR="008264FA" w:rsidRPr="00232F10" w:rsidRDefault="008264FA" w:rsidP="008264FA">
            <w:pPr>
              <w:pStyle w:val="af7"/>
              <w:jc w:val="center"/>
              <w:rPr>
                <w:sz w:val="24"/>
                <w:szCs w:val="24"/>
                <w:lang w:val="en-US" w:eastAsia="en-US"/>
              </w:rPr>
            </w:pPr>
            <w:r w:rsidRPr="00232F10">
              <w:rPr>
                <w:sz w:val="24"/>
                <w:szCs w:val="24"/>
                <w:lang w:val="en-US" w:eastAsia="en-US"/>
              </w:rPr>
              <w:t>0,78</w:t>
            </w:r>
          </w:p>
        </w:tc>
        <w:tc>
          <w:tcPr>
            <w:tcW w:w="709" w:type="dxa"/>
          </w:tcPr>
          <w:p w14:paraId="1AC04668" w14:textId="77777777" w:rsidR="008264FA" w:rsidRPr="00232F10" w:rsidRDefault="008264FA" w:rsidP="008264FA">
            <w:pPr>
              <w:pStyle w:val="af7"/>
              <w:jc w:val="center"/>
              <w:rPr>
                <w:sz w:val="24"/>
                <w:szCs w:val="24"/>
                <w:lang w:val="en-US" w:eastAsia="en-US"/>
              </w:rPr>
            </w:pPr>
            <w:r w:rsidRPr="00232F10">
              <w:rPr>
                <w:sz w:val="24"/>
                <w:szCs w:val="24"/>
                <w:lang w:val="en-US" w:eastAsia="en-US"/>
              </w:rPr>
              <w:t>0,78</w:t>
            </w:r>
          </w:p>
        </w:tc>
        <w:tc>
          <w:tcPr>
            <w:tcW w:w="709" w:type="dxa"/>
          </w:tcPr>
          <w:p w14:paraId="5D59B8FB"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8" w:type="dxa"/>
          </w:tcPr>
          <w:p w14:paraId="561A4DAC" w14:textId="77777777" w:rsidR="008264FA" w:rsidRPr="00232F10" w:rsidRDefault="008264FA" w:rsidP="008264FA">
            <w:pPr>
              <w:pStyle w:val="af7"/>
              <w:jc w:val="center"/>
              <w:rPr>
                <w:sz w:val="24"/>
                <w:szCs w:val="24"/>
                <w:lang w:eastAsia="en-US"/>
              </w:rPr>
            </w:pPr>
            <w:r w:rsidRPr="00232F10">
              <w:rPr>
                <w:sz w:val="24"/>
                <w:szCs w:val="24"/>
                <w:lang w:eastAsia="en-US"/>
              </w:rPr>
              <w:t>0,78</w:t>
            </w:r>
          </w:p>
        </w:tc>
      </w:tr>
      <w:tr w:rsidR="001F411E" w14:paraId="04334420" w14:textId="77777777" w:rsidTr="001F411E">
        <w:tc>
          <w:tcPr>
            <w:tcW w:w="3119" w:type="dxa"/>
            <w:vMerge/>
            <w:vAlign w:val="center"/>
          </w:tcPr>
          <w:p w14:paraId="2F5A948E" w14:textId="77777777" w:rsidR="008264FA" w:rsidRPr="00232F10" w:rsidRDefault="008264FA" w:rsidP="008264FA">
            <w:pPr>
              <w:pStyle w:val="af7"/>
              <w:rPr>
                <w:sz w:val="24"/>
                <w:szCs w:val="24"/>
                <w:lang w:eastAsia="en-US"/>
              </w:rPr>
            </w:pPr>
          </w:p>
        </w:tc>
        <w:tc>
          <w:tcPr>
            <w:tcW w:w="2127" w:type="dxa"/>
          </w:tcPr>
          <w:p w14:paraId="4101D311" w14:textId="77777777" w:rsidR="008264FA" w:rsidRPr="00232F10" w:rsidRDefault="008264FA" w:rsidP="008264FA">
            <w:pPr>
              <w:pStyle w:val="af7"/>
              <w:rPr>
                <w:sz w:val="24"/>
                <w:szCs w:val="24"/>
                <w:lang w:eastAsia="en-US"/>
              </w:rPr>
            </w:pPr>
            <w:r w:rsidRPr="00232F10">
              <w:rPr>
                <w:sz w:val="24"/>
                <w:szCs w:val="24"/>
                <w:lang w:eastAsia="en-US"/>
              </w:rPr>
              <w:t>Водонасыщенное</w:t>
            </w:r>
          </w:p>
        </w:tc>
        <w:tc>
          <w:tcPr>
            <w:tcW w:w="850" w:type="dxa"/>
          </w:tcPr>
          <w:p w14:paraId="7E0B17F3" w14:textId="77777777" w:rsidR="008264FA" w:rsidRPr="00232F10" w:rsidRDefault="008264FA" w:rsidP="008264FA">
            <w:pPr>
              <w:pStyle w:val="af7"/>
              <w:jc w:val="center"/>
              <w:rPr>
                <w:sz w:val="24"/>
                <w:szCs w:val="24"/>
                <w:lang w:val="en-US" w:eastAsia="en-US"/>
              </w:rPr>
            </w:pPr>
            <w:r w:rsidRPr="00232F10">
              <w:rPr>
                <w:sz w:val="24"/>
                <w:szCs w:val="24"/>
                <w:lang w:val="en-US" w:eastAsia="en-US"/>
              </w:rPr>
              <w:t>1,92</w:t>
            </w:r>
          </w:p>
        </w:tc>
        <w:tc>
          <w:tcPr>
            <w:tcW w:w="851" w:type="dxa"/>
          </w:tcPr>
          <w:p w14:paraId="0AA2D13F" w14:textId="77777777" w:rsidR="008264FA" w:rsidRPr="00BB5D29" w:rsidRDefault="008264FA" w:rsidP="008264FA">
            <w:pPr>
              <w:pStyle w:val="af7"/>
              <w:jc w:val="center"/>
              <w:rPr>
                <w:sz w:val="24"/>
                <w:szCs w:val="24"/>
                <w:lang w:eastAsia="en-US"/>
              </w:rPr>
            </w:pPr>
            <w:r w:rsidRPr="00232F10">
              <w:rPr>
                <w:sz w:val="24"/>
                <w:szCs w:val="24"/>
                <w:lang w:val="en-US" w:eastAsia="en-US"/>
              </w:rPr>
              <w:t>0,1</w:t>
            </w:r>
            <w:r>
              <w:rPr>
                <w:sz w:val="24"/>
                <w:szCs w:val="24"/>
                <w:lang w:eastAsia="en-US"/>
              </w:rPr>
              <w:t>0</w:t>
            </w:r>
          </w:p>
        </w:tc>
        <w:tc>
          <w:tcPr>
            <w:tcW w:w="850" w:type="dxa"/>
          </w:tcPr>
          <w:p w14:paraId="23421D0E" w14:textId="77777777" w:rsidR="008264FA" w:rsidRPr="00232F10" w:rsidRDefault="008264FA" w:rsidP="008264FA">
            <w:pPr>
              <w:pStyle w:val="af7"/>
              <w:jc w:val="center"/>
              <w:rPr>
                <w:sz w:val="24"/>
                <w:szCs w:val="24"/>
                <w:lang w:val="en-US" w:eastAsia="en-US"/>
              </w:rPr>
            </w:pPr>
            <w:r w:rsidRPr="00232F10">
              <w:rPr>
                <w:sz w:val="24"/>
                <w:szCs w:val="24"/>
                <w:lang w:val="en-US" w:eastAsia="en-US"/>
              </w:rPr>
              <w:t>1,85</w:t>
            </w:r>
          </w:p>
        </w:tc>
        <w:tc>
          <w:tcPr>
            <w:tcW w:w="851" w:type="dxa"/>
          </w:tcPr>
          <w:p w14:paraId="3A615A48" w14:textId="77777777" w:rsidR="008264FA" w:rsidRPr="00232F10" w:rsidRDefault="008264FA" w:rsidP="008264FA">
            <w:pPr>
              <w:pStyle w:val="af7"/>
              <w:jc w:val="center"/>
              <w:rPr>
                <w:sz w:val="24"/>
                <w:szCs w:val="24"/>
                <w:lang w:val="en-US" w:eastAsia="en-US"/>
              </w:rPr>
            </w:pPr>
            <w:r w:rsidRPr="00232F10">
              <w:rPr>
                <w:sz w:val="24"/>
                <w:szCs w:val="24"/>
                <w:lang w:val="en-US" w:eastAsia="en-US"/>
              </w:rPr>
              <w:t>0,15</w:t>
            </w:r>
          </w:p>
        </w:tc>
        <w:tc>
          <w:tcPr>
            <w:tcW w:w="850" w:type="dxa"/>
          </w:tcPr>
          <w:p w14:paraId="43D15ED6" w14:textId="77777777" w:rsidR="008264FA" w:rsidRPr="00232F10" w:rsidRDefault="008264FA" w:rsidP="008264FA">
            <w:pPr>
              <w:pStyle w:val="af7"/>
              <w:jc w:val="center"/>
              <w:rPr>
                <w:sz w:val="24"/>
                <w:szCs w:val="24"/>
                <w:lang w:val="en-US" w:eastAsia="en-US"/>
              </w:rPr>
            </w:pPr>
            <w:r w:rsidRPr="00232F10">
              <w:rPr>
                <w:sz w:val="24"/>
                <w:szCs w:val="24"/>
                <w:lang w:val="en-US" w:eastAsia="en-US"/>
              </w:rPr>
              <w:t>0,35</w:t>
            </w:r>
          </w:p>
        </w:tc>
        <w:tc>
          <w:tcPr>
            <w:tcW w:w="851" w:type="dxa"/>
          </w:tcPr>
          <w:p w14:paraId="52301A0C" w14:textId="77777777" w:rsidR="008264FA" w:rsidRPr="00BB5D29" w:rsidRDefault="008264FA" w:rsidP="008264FA">
            <w:pPr>
              <w:pStyle w:val="af7"/>
              <w:jc w:val="center"/>
              <w:rPr>
                <w:sz w:val="24"/>
                <w:szCs w:val="24"/>
                <w:lang w:eastAsia="en-US"/>
              </w:rPr>
            </w:pPr>
            <w:r w:rsidRPr="00232F10">
              <w:rPr>
                <w:sz w:val="24"/>
                <w:szCs w:val="24"/>
                <w:lang w:val="en-US" w:eastAsia="en-US"/>
              </w:rPr>
              <w:t>0,1</w:t>
            </w:r>
            <w:r>
              <w:rPr>
                <w:sz w:val="24"/>
                <w:szCs w:val="24"/>
                <w:lang w:eastAsia="en-US"/>
              </w:rPr>
              <w:t>0</w:t>
            </w:r>
          </w:p>
        </w:tc>
        <w:tc>
          <w:tcPr>
            <w:tcW w:w="850" w:type="dxa"/>
          </w:tcPr>
          <w:p w14:paraId="1A642431" w14:textId="77777777" w:rsidR="008264FA" w:rsidRPr="00232F10" w:rsidRDefault="008264FA" w:rsidP="008264FA">
            <w:pPr>
              <w:pStyle w:val="af7"/>
              <w:jc w:val="center"/>
              <w:rPr>
                <w:sz w:val="24"/>
                <w:szCs w:val="24"/>
                <w:lang w:val="en-US" w:eastAsia="en-US"/>
              </w:rPr>
            </w:pPr>
            <w:r w:rsidRPr="00232F10">
              <w:rPr>
                <w:sz w:val="24"/>
                <w:szCs w:val="24"/>
                <w:lang w:val="en-US" w:eastAsia="en-US"/>
              </w:rPr>
              <w:t>0,48</w:t>
            </w:r>
          </w:p>
        </w:tc>
        <w:tc>
          <w:tcPr>
            <w:tcW w:w="851" w:type="dxa"/>
          </w:tcPr>
          <w:p w14:paraId="0ECD1983" w14:textId="77777777" w:rsidR="008264FA" w:rsidRPr="00232F10" w:rsidRDefault="008264FA" w:rsidP="008264FA">
            <w:pPr>
              <w:pStyle w:val="af7"/>
              <w:jc w:val="center"/>
              <w:rPr>
                <w:sz w:val="24"/>
                <w:szCs w:val="24"/>
                <w:lang w:val="en-US" w:eastAsia="en-US"/>
              </w:rPr>
            </w:pPr>
            <w:r w:rsidRPr="00232F10">
              <w:rPr>
                <w:sz w:val="24"/>
                <w:szCs w:val="24"/>
                <w:lang w:val="en-US" w:eastAsia="en-US"/>
              </w:rPr>
              <w:t>700</w:t>
            </w:r>
          </w:p>
        </w:tc>
        <w:tc>
          <w:tcPr>
            <w:tcW w:w="708" w:type="dxa"/>
          </w:tcPr>
          <w:p w14:paraId="6D58626C" w14:textId="77777777" w:rsidR="008264FA" w:rsidRPr="00232F10" w:rsidRDefault="008264FA" w:rsidP="008264FA">
            <w:pPr>
              <w:pStyle w:val="af7"/>
              <w:jc w:val="center"/>
              <w:rPr>
                <w:sz w:val="24"/>
                <w:szCs w:val="24"/>
                <w:lang w:val="en-US" w:eastAsia="en-US"/>
              </w:rPr>
            </w:pPr>
            <w:r w:rsidRPr="00232F10">
              <w:rPr>
                <w:sz w:val="24"/>
                <w:szCs w:val="24"/>
                <w:lang w:val="en-US" w:eastAsia="en-US"/>
              </w:rPr>
              <w:t>0,25</w:t>
            </w:r>
          </w:p>
        </w:tc>
        <w:tc>
          <w:tcPr>
            <w:tcW w:w="709" w:type="dxa"/>
          </w:tcPr>
          <w:p w14:paraId="72C4AD09" w14:textId="77777777" w:rsidR="008264FA" w:rsidRPr="00232F10" w:rsidRDefault="008264FA" w:rsidP="008264FA">
            <w:pPr>
              <w:pStyle w:val="af7"/>
              <w:jc w:val="center"/>
              <w:rPr>
                <w:sz w:val="24"/>
                <w:szCs w:val="24"/>
                <w:lang w:val="en-US" w:eastAsia="en-US"/>
              </w:rPr>
            </w:pPr>
            <w:r w:rsidRPr="00232F10">
              <w:rPr>
                <w:sz w:val="24"/>
                <w:szCs w:val="24"/>
                <w:lang w:val="en-US" w:eastAsia="en-US"/>
              </w:rPr>
              <w:t>0,78</w:t>
            </w:r>
          </w:p>
        </w:tc>
        <w:tc>
          <w:tcPr>
            <w:tcW w:w="709" w:type="dxa"/>
          </w:tcPr>
          <w:p w14:paraId="7E2F305F" w14:textId="77777777" w:rsidR="008264FA" w:rsidRPr="00232F10" w:rsidRDefault="008264FA" w:rsidP="008264FA">
            <w:pPr>
              <w:pStyle w:val="af7"/>
              <w:jc w:val="center"/>
              <w:rPr>
                <w:sz w:val="24"/>
                <w:szCs w:val="24"/>
                <w:lang w:val="en-US" w:eastAsia="en-US"/>
              </w:rPr>
            </w:pPr>
            <w:r w:rsidRPr="00232F10">
              <w:rPr>
                <w:sz w:val="24"/>
                <w:szCs w:val="24"/>
                <w:lang w:val="en-US" w:eastAsia="en-US"/>
              </w:rPr>
              <w:t>0,78</w:t>
            </w:r>
          </w:p>
        </w:tc>
        <w:tc>
          <w:tcPr>
            <w:tcW w:w="709" w:type="dxa"/>
          </w:tcPr>
          <w:p w14:paraId="735FA152"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8" w:type="dxa"/>
          </w:tcPr>
          <w:p w14:paraId="36BCCDE3" w14:textId="77777777" w:rsidR="008264FA" w:rsidRPr="00232F10" w:rsidRDefault="008264FA" w:rsidP="008264FA">
            <w:pPr>
              <w:pStyle w:val="af7"/>
              <w:jc w:val="center"/>
              <w:rPr>
                <w:sz w:val="24"/>
                <w:szCs w:val="24"/>
                <w:lang w:eastAsia="en-US"/>
              </w:rPr>
            </w:pPr>
            <w:r w:rsidRPr="00232F10">
              <w:rPr>
                <w:sz w:val="24"/>
                <w:szCs w:val="24"/>
                <w:lang w:eastAsia="en-US"/>
              </w:rPr>
              <w:t>0,78</w:t>
            </w:r>
          </w:p>
        </w:tc>
      </w:tr>
      <w:tr w:rsidR="001F411E" w14:paraId="385DF3EC" w14:textId="77777777" w:rsidTr="001F411E">
        <w:tc>
          <w:tcPr>
            <w:tcW w:w="3119" w:type="dxa"/>
            <w:vMerge/>
            <w:vAlign w:val="center"/>
          </w:tcPr>
          <w:p w14:paraId="3DC93E1E" w14:textId="77777777" w:rsidR="008264FA" w:rsidRPr="00232F10" w:rsidRDefault="008264FA" w:rsidP="008264FA">
            <w:pPr>
              <w:pStyle w:val="af7"/>
              <w:rPr>
                <w:sz w:val="24"/>
                <w:szCs w:val="24"/>
                <w:lang w:eastAsia="en-US"/>
              </w:rPr>
            </w:pPr>
          </w:p>
        </w:tc>
        <w:tc>
          <w:tcPr>
            <w:tcW w:w="2127" w:type="dxa"/>
          </w:tcPr>
          <w:p w14:paraId="6C60CB1B" w14:textId="77777777" w:rsidR="008264FA" w:rsidRPr="00232F10" w:rsidRDefault="008264FA" w:rsidP="008264FA">
            <w:pPr>
              <w:pStyle w:val="af7"/>
              <w:rPr>
                <w:sz w:val="24"/>
                <w:szCs w:val="24"/>
                <w:lang w:eastAsia="en-US"/>
              </w:rPr>
            </w:pPr>
            <w:r w:rsidRPr="00232F10">
              <w:rPr>
                <w:sz w:val="24"/>
                <w:szCs w:val="24"/>
                <w:lang w:eastAsia="en-US"/>
              </w:rPr>
              <w:t>Мерзлое</w:t>
            </w:r>
          </w:p>
        </w:tc>
        <w:tc>
          <w:tcPr>
            <w:tcW w:w="850" w:type="dxa"/>
          </w:tcPr>
          <w:p w14:paraId="585CAC37" w14:textId="77777777" w:rsidR="008264FA" w:rsidRPr="00232F10" w:rsidRDefault="008264FA" w:rsidP="008264FA">
            <w:pPr>
              <w:pStyle w:val="af7"/>
              <w:jc w:val="center"/>
              <w:rPr>
                <w:sz w:val="24"/>
                <w:szCs w:val="24"/>
                <w:lang w:val="en-US" w:eastAsia="en-US"/>
              </w:rPr>
            </w:pPr>
            <w:r w:rsidRPr="00232F10">
              <w:rPr>
                <w:sz w:val="24"/>
                <w:szCs w:val="24"/>
                <w:lang w:val="en-US" w:eastAsia="en-US"/>
              </w:rPr>
              <w:t>1,90</w:t>
            </w:r>
          </w:p>
        </w:tc>
        <w:tc>
          <w:tcPr>
            <w:tcW w:w="851" w:type="dxa"/>
          </w:tcPr>
          <w:p w14:paraId="764798E9" w14:textId="77777777" w:rsidR="008264FA" w:rsidRPr="00232F10" w:rsidRDefault="008264FA" w:rsidP="008264FA">
            <w:pPr>
              <w:pStyle w:val="af7"/>
              <w:jc w:val="center"/>
              <w:rPr>
                <w:sz w:val="24"/>
                <w:szCs w:val="24"/>
                <w:lang w:val="en-US" w:eastAsia="en-US"/>
              </w:rPr>
            </w:pPr>
            <w:r w:rsidRPr="00232F10">
              <w:rPr>
                <w:sz w:val="24"/>
                <w:szCs w:val="24"/>
                <w:lang w:val="en-US" w:eastAsia="en-US"/>
              </w:rPr>
              <w:t>0,09</w:t>
            </w:r>
          </w:p>
        </w:tc>
        <w:tc>
          <w:tcPr>
            <w:tcW w:w="850" w:type="dxa"/>
          </w:tcPr>
          <w:p w14:paraId="33C2282B" w14:textId="77777777" w:rsidR="008264FA" w:rsidRPr="00232F10" w:rsidRDefault="008264FA" w:rsidP="008264FA">
            <w:pPr>
              <w:pStyle w:val="af7"/>
              <w:jc w:val="center"/>
              <w:rPr>
                <w:sz w:val="24"/>
                <w:szCs w:val="24"/>
                <w:lang w:eastAsia="en-US"/>
              </w:rPr>
            </w:pPr>
            <w:r w:rsidRPr="00232F10">
              <w:rPr>
                <w:sz w:val="24"/>
                <w:szCs w:val="24"/>
                <w:lang w:val="en-US" w:eastAsia="en-US"/>
              </w:rPr>
              <w:t>2,5</w:t>
            </w:r>
            <w:r w:rsidRPr="00232F10">
              <w:rPr>
                <w:sz w:val="24"/>
                <w:szCs w:val="24"/>
                <w:lang w:eastAsia="en-US"/>
              </w:rPr>
              <w:t>0</w:t>
            </w:r>
          </w:p>
        </w:tc>
        <w:tc>
          <w:tcPr>
            <w:tcW w:w="851" w:type="dxa"/>
          </w:tcPr>
          <w:p w14:paraId="3A8BC779" w14:textId="77777777" w:rsidR="008264FA" w:rsidRPr="00BB5D29" w:rsidRDefault="008264FA" w:rsidP="008264FA">
            <w:pPr>
              <w:pStyle w:val="af7"/>
              <w:jc w:val="center"/>
              <w:rPr>
                <w:sz w:val="24"/>
                <w:szCs w:val="24"/>
                <w:lang w:eastAsia="en-US"/>
              </w:rPr>
            </w:pPr>
            <w:r w:rsidRPr="00232F10">
              <w:rPr>
                <w:sz w:val="24"/>
                <w:szCs w:val="24"/>
                <w:lang w:val="en-US" w:eastAsia="en-US"/>
              </w:rPr>
              <w:t>0,1</w:t>
            </w:r>
            <w:r>
              <w:rPr>
                <w:sz w:val="24"/>
                <w:szCs w:val="24"/>
                <w:lang w:eastAsia="en-US"/>
              </w:rPr>
              <w:t>0</w:t>
            </w:r>
          </w:p>
        </w:tc>
        <w:tc>
          <w:tcPr>
            <w:tcW w:w="850" w:type="dxa"/>
          </w:tcPr>
          <w:p w14:paraId="1F703C3C" w14:textId="77777777" w:rsidR="008264FA" w:rsidRPr="00232F10" w:rsidRDefault="008264FA" w:rsidP="008264FA">
            <w:pPr>
              <w:pStyle w:val="af7"/>
              <w:jc w:val="center"/>
              <w:rPr>
                <w:sz w:val="24"/>
                <w:szCs w:val="24"/>
                <w:lang w:val="en-US" w:eastAsia="en-US"/>
              </w:rPr>
            </w:pPr>
            <w:r w:rsidRPr="00232F10">
              <w:rPr>
                <w:sz w:val="24"/>
                <w:szCs w:val="24"/>
                <w:lang w:val="en-US" w:eastAsia="en-US"/>
              </w:rPr>
              <w:t>1,05</w:t>
            </w:r>
          </w:p>
        </w:tc>
        <w:tc>
          <w:tcPr>
            <w:tcW w:w="851" w:type="dxa"/>
          </w:tcPr>
          <w:p w14:paraId="2FC38404" w14:textId="77777777" w:rsidR="008264FA" w:rsidRPr="00BB5D29" w:rsidRDefault="008264FA" w:rsidP="008264FA">
            <w:pPr>
              <w:pStyle w:val="af7"/>
              <w:jc w:val="center"/>
              <w:rPr>
                <w:sz w:val="24"/>
                <w:szCs w:val="24"/>
                <w:lang w:eastAsia="en-US"/>
              </w:rPr>
            </w:pPr>
            <w:r w:rsidRPr="00232F10">
              <w:rPr>
                <w:sz w:val="24"/>
                <w:szCs w:val="24"/>
                <w:lang w:val="en-US" w:eastAsia="en-US"/>
              </w:rPr>
              <w:t>0,1</w:t>
            </w:r>
            <w:r>
              <w:rPr>
                <w:sz w:val="24"/>
                <w:szCs w:val="24"/>
                <w:lang w:eastAsia="en-US"/>
              </w:rPr>
              <w:t>0</w:t>
            </w:r>
          </w:p>
        </w:tc>
        <w:tc>
          <w:tcPr>
            <w:tcW w:w="850" w:type="dxa"/>
          </w:tcPr>
          <w:p w14:paraId="7AAC6C75" w14:textId="77777777" w:rsidR="008264FA" w:rsidRPr="00232F10" w:rsidRDefault="008264FA" w:rsidP="008264FA">
            <w:pPr>
              <w:pStyle w:val="af7"/>
              <w:jc w:val="center"/>
              <w:rPr>
                <w:sz w:val="24"/>
                <w:szCs w:val="24"/>
                <w:lang w:val="en-US" w:eastAsia="en-US"/>
              </w:rPr>
            </w:pPr>
            <w:r w:rsidRPr="00232F10">
              <w:rPr>
                <w:sz w:val="24"/>
                <w:szCs w:val="24"/>
                <w:lang w:val="en-US" w:eastAsia="en-US"/>
              </w:rPr>
              <w:t>0,39</w:t>
            </w:r>
          </w:p>
        </w:tc>
        <w:tc>
          <w:tcPr>
            <w:tcW w:w="851" w:type="dxa"/>
          </w:tcPr>
          <w:p w14:paraId="43C9D0FF" w14:textId="77777777" w:rsidR="008264FA" w:rsidRPr="00232F10" w:rsidRDefault="008264FA" w:rsidP="008264FA">
            <w:pPr>
              <w:pStyle w:val="af7"/>
              <w:jc w:val="center"/>
              <w:rPr>
                <w:sz w:val="24"/>
                <w:szCs w:val="24"/>
                <w:lang w:val="en-US" w:eastAsia="en-US"/>
              </w:rPr>
            </w:pPr>
            <w:r w:rsidRPr="00232F10">
              <w:rPr>
                <w:sz w:val="24"/>
                <w:szCs w:val="24"/>
                <w:lang w:val="en-US" w:eastAsia="en-US"/>
              </w:rPr>
              <w:t>5820</w:t>
            </w:r>
          </w:p>
        </w:tc>
        <w:tc>
          <w:tcPr>
            <w:tcW w:w="708" w:type="dxa"/>
          </w:tcPr>
          <w:p w14:paraId="3063904B" w14:textId="77777777" w:rsidR="008264FA" w:rsidRPr="00232F10" w:rsidRDefault="008264FA" w:rsidP="008264FA">
            <w:pPr>
              <w:pStyle w:val="af7"/>
              <w:jc w:val="center"/>
              <w:rPr>
                <w:sz w:val="24"/>
                <w:szCs w:val="24"/>
                <w:lang w:val="en-US" w:eastAsia="en-US"/>
              </w:rPr>
            </w:pPr>
            <w:r w:rsidRPr="00232F10">
              <w:rPr>
                <w:sz w:val="24"/>
                <w:szCs w:val="24"/>
                <w:lang w:val="en-US" w:eastAsia="en-US"/>
              </w:rPr>
              <w:t>0,25</w:t>
            </w:r>
          </w:p>
        </w:tc>
        <w:tc>
          <w:tcPr>
            <w:tcW w:w="709" w:type="dxa"/>
          </w:tcPr>
          <w:p w14:paraId="76A355EC" w14:textId="77777777" w:rsidR="008264FA" w:rsidRPr="00232F10" w:rsidRDefault="008264FA" w:rsidP="008264FA">
            <w:pPr>
              <w:pStyle w:val="af7"/>
              <w:jc w:val="center"/>
              <w:rPr>
                <w:sz w:val="24"/>
                <w:szCs w:val="24"/>
                <w:lang w:val="en-US" w:eastAsia="en-US"/>
              </w:rPr>
            </w:pPr>
            <w:r w:rsidRPr="00232F10">
              <w:rPr>
                <w:sz w:val="24"/>
                <w:szCs w:val="24"/>
                <w:lang w:val="en-US" w:eastAsia="en-US"/>
              </w:rPr>
              <w:t>0,85</w:t>
            </w:r>
          </w:p>
        </w:tc>
        <w:tc>
          <w:tcPr>
            <w:tcW w:w="709" w:type="dxa"/>
          </w:tcPr>
          <w:p w14:paraId="73244647" w14:textId="77777777" w:rsidR="008264FA" w:rsidRPr="00232F10" w:rsidRDefault="008264FA" w:rsidP="008264FA">
            <w:pPr>
              <w:pStyle w:val="af7"/>
              <w:jc w:val="center"/>
              <w:rPr>
                <w:sz w:val="24"/>
                <w:szCs w:val="24"/>
                <w:lang w:val="en-US" w:eastAsia="en-US"/>
              </w:rPr>
            </w:pPr>
            <w:r w:rsidRPr="00232F10">
              <w:rPr>
                <w:sz w:val="24"/>
                <w:szCs w:val="24"/>
                <w:lang w:val="en-US" w:eastAsia="en-US"/>
              </w:rPr>
              <w:t>0,81</w:t>
            </w:r>
          </w:p>
        </w:tc>
        <w:tc>
          <w:tcPr>
            <w:tcW w:w="709" w:type="dxa"/>
          </w:tcPr>
          <w:p w14:paraId="51A90242" w14:textId="77777777" w:rsidR="008264FA" w:rsidRPr="00232F10" w:rsidRDefault="008264FA" w:rsidP="008264FA">
            <w:pPr>
              <w:pStyle w:val="af7"/>
              <w:jc w:val="center"/>
              <w:rPr>
                <w:sz w:val="24"/>
                <w:szCs w:val="24"/>
                <w:lang w:eastAsia="en-US"/>
              </w:rPr>
            </w:pPr>
            <w:r w:rsidRPr="00232F10">
              <w:rPr>
                <w:sz w:val="24"/>
                <w:szCs w:val="24"/>
                <w:lang w:eastAsia="en-US"/>
              </w:rPr>
              <w:t>0,77</w:t>
            </w:r>
          </w:p>
        </w:tc>
        <w:tc>
          <w:tcPr>
            <w:tcW w:w="708" w:type="dxa"/>
          </w:tcPr>
          <w:p w14:paraId="5BC8908A" w14:textId="77777777" w:rsidR="008264FA" w:rsidRPr="00232F10" w:rsidRDefault="008264FA" w:rsidP="008264FA">
            <w:pPr>
              <w:pStyle w:val="af7"/>
              <w:jc w:val="center"/>
              <w:rPr>
                <w:sz w:val="24"/>
                <w:szCs w:val="24"/>
                <w:lang w:eastAsia="en-US"/>
              </w:rPr>
            </w:pPr>
            <w:r w:rsidRPr="00232F10">
              <w:rPr>
                <w:sz w:val="24"/>
                <w:szCs w:val="24"/>
                <w:lang w:eastAsia="en-US"/>
              </w:rPr>
              <w:t>0,74</w:t>
            </w:r>
          </w:p>
        </w:tc>
      </w:tr>
      <w:tr w:rsidR="001F411E" w14:paraId="7DC7BABA" w14:textId="77777777" w:rsidTr="001F411E">
        <w:tc>
          <w:tcPr>
            <w:tcW w:w="3119" w:type="dxa"/>
            <w:vMerge w:val="restart"/>
          </w:tcPr>
          <w:p w14:paraId="07636CE5" w14:textId="77777777" w:rsidR="008264FA" w:rsidRPr="00232F10" w:rsidRDefault="008264FA" w:rsidP="008264FA">
            <w:pPr>
              <w:pStyle w:val="af7"/>
              <w:rPr>
                <w:sz w:val="24"/>
                <w:szCs w:val="24"/>
                <w:lang w:eastAsia="en-US"/>
              </w:rPr>
            </w:pPr>
            <w:r>
              <w:rPr>
                <w:sz w:val="24"/>
                <w:szCs w:val="24"/>
                <w:lang w:eastAsia="en-US"/>
              </w:rPr>
              <w:t>Г</w:t>
            </w:r>
            <w:r w:rsidRPr="00232F10">
              <w:rPr>
                <w:sz w:val="24"/>
                <w:szCs w:val="24"/>
                <w:lang w:eastAsia="en-US"/>
              </w:rPr>
              <w:t>лины коренные</w:t>
            </w:r>
            <w:r>
              <w:rPr>
                <w:sz w:val="24"/>
                <w:szCs w:val="24"/>
                <w:lang w:eastAsia="en-US"/>
              </w:rPr>
              <w:t xml:space="preserve"> </w:t>
            </w:r>
            <w:r w:rsidRPr="00232F10">
              <w:rPr>
                <w:sz w:val="24"/>
                <w:szCs w:val="24"/>
                <w:lang w:eastAsia="en-US"/>
              </w:rPr>
              <w:t>(третичного возраста и старше)</w:t>
            </w:r>
          </w:p>
        </w:tc>
        <w:tc>
          <w:tcPr>
            <w:tcW w:w="2127" w:type="dxa"/>
          </w:tcPr>
          <w:p w14:paraId="0C553D99" w14:textId="77777777" w:rsidR="008264FA" w:rsidRPr="00232F10" w:rsidRDefault="008264FA" w:rsidP="008264FA">
            <w:pPr>
              <w:pStyle w:val="af7"/>
              <w:rPr>
                <w:sz w:val="24"/>
                <w:szCs w:val="24"/>
                <w:lang w:eastAsia="en-US"/>
              </w:rPr>
            </w:pPr>
            <w:r w:rsidRPr="00232F10">
              <w:rPr>
                <w:sz w:val="24"/>
                <w:szCs w:val="24"/>
                <w:lang w:eastAsia="en-US"/>
              </w:rPr>
              <w:t>Аэрированное</w:t>
            </w:r>
          </w:p>
        </w:tc>
        <w:tc>
          <w:tcPr>
            <w:tcW w:w="850" w:type="dxa"/>
          </w:tcPr>
          <w:p w14:paraId="3D28D719" w14:textId="77777777" w:rsidR="008264FA" w:rsidRPr="00232F10" w:rsidRDefault="008264FA" w:rsidP="008264FA">
            <w:pPr>
              <w:pStyle w:val="af7"/>
              <w:jc w:val="center"/>
              <w:rPr>
                <w:sz w:val="24"/>
                <w:szCs w:val="24"/>
                <w:lang w:val="en-US" w:eastAsia="en-US"/>
              </w:rPr>
            </w:pPr>
            <w:r w:rsidRPr="00232F10">
              <w:rPr>
                <w:sz w:val="24"/>
                <w:szCs w:val="24"/>
                <w:lang w:eastAsia="en-US"/>
              </w:rPr>
              <w:t>1</w:t>
            </w:r>
            <w:r w:rsidRPr="00232F10">
              <w:rPr>
                <w:sz w:val="24"/>
                <w:szCs w:val="24"/>
                <w:lang w:val="en-US" w:eastAsia="en-US"/>
              </w:rPr>
              <w:t>,80</w:t>
            </w:r>
          </w:p>
        </w:tc>
        <w:tc>
          <w:tcPr>
            <w:tcW w:w="851" w:type="dxa"/>
          </w:tcPr>
          <w:p w14:paraId="62D09C9E" w14:textId="77777777" w:rsidR="008264FA" w:rsidRPr="00232F10" w:rsidRDefault="008264FA" w:rsidP="008264FA">
            <w:pPr>
              <w:pStyle w:val="af7"/>
              <w:jc w:val="center"/>
              <w:rPr>
                <w:sz w:val="24"/>
                <w:szCs w:val="24"/>
                <w:lang w:val="en-US" w:eastAsia="en-US"/>
              </w:rPr>
            </w:pPr>
            <w:r w:rsidRPr="00232F10">
              <w:rPr>
                <w:sz w:val="24"/>
                <w:szCs w:val="24"/>
                <w:lang w:val="en-US" w:eastAsia="en-US"/>
              </w:rPr>
              <w:t>0,06</w:t>
            </w:r>
          </w:p>
        </w:tc>
        <w:tc>
          <w:tcPr>
            <w:tcW w:w="850" w:type="dxa"/>
          </w:tcPr>
          <w:p w14:paraId="78153EA0" w14:textId="77777777" w:rsidR="008264FA" w:rsidRPr="00BB5D29" w:rsidRDefault="008264FA" w:rsidP="008264FA">
            <w:pPr>
              <w:pStyle w:val="af7"/>
              <w:jc w:val="center"/>
              <w:rPr>
                <w:sz w:val="24"/>
                <w:szCs w:val="24"/>
                <w:lang w:eastAsia="en-US"/>
              </w:rPr>
            </w:pPr>
            <w:r w:rsidRPr="00232F10">
              <w:rPr>
                <w:sz w:val="24"/>
                <w:szCs w:val="24"/>
                <w:lang w:val="en-US" w:eastAsia="en-US"/>
              </w:rPr>
              <w:t>1,7</w:t>
            </w:r>
            <w:r>
              <w:rPr>
                <w:sz w:val="24"/>
                <w:szCs w:val="24"/>
                <w:lang w:eastAsia="en-US"/>
              </w:rPr>
              <w:t>0</w:t>
            </w:r>
          </w:p>
        </w:tc>
        <w:tc>
          <w:tcPr>
            <w:tcW w:w="851" w:type="dxa"/>
          </w:tcPr>
          <w:p w14:paraId="6210692C" w14:textId="77777777" w:rsidR="008264FA" w:rsidRPr="00BB5D29" w:rsidRDefault="008264FA" w:rsidP="008264FA">
            <w:pPr>
              <w:pStyle w:val="af7"/>
              <w:jc w:val="center"/>
              <w:rPr>
                <w:sz w:val="24"/>
                <w:szCs w:val="24"/>
                <w:lang w:eastAsia="en-US"/>
              </w:rPr>
            </w:pPr>
            <w:r w:rsidRPr="00232F10">
              <w:rPr>
                <w:sz w:val="24"/>
                <w:szCs w:val="24"/>
                <w:lang w:val="en-US" w:eastAsia="en-US"/>
              </w:rPr>
              <w:t>0,1</w:t>
            </w:r>
            <w:r>
              <w:rPr>
                <w:sz w:val="24"/>
                <w:szCs w:val="24"/>
                <w:lang w:eastAsia="en-US"/>
              </w:rPr>
              <w:t>0</w:t>
            </w:r>
          </w:p>
        </w:tc>
        <w:tc>
          <w:tcPr>
            <w:tcW w:w="850" w:type="dxa"/>
          </w:tcPr>
          <w:p w14:paraId="2A9FB04D" w14:textId="77777777" w:rsidR="008264FA" w:rsidRPr="00232F10" w:rsidRDefault="008264FA" w:rsidP="008264FA">
            <w:pPr>
              <w:pStyle w:val="af7"/>
              <w:jc w:val="center"/>
              <w:rPr>
                <w:sz w:val="24"/>
                <w:szCs w:val="24"/>
                <w:lang w:val="en-US" w:eastAsia="en-US"/>
              </w:rPr>
            </w:pPr>
            <w:r w:rsidRPr="00232F10">
              <w:rPr>
                <w:sz w:val="24"/>
                <w:szCs w:val="24"/>
                <w:lang w:val="en-US" w:eastAsia="en-US"/>
              </w:rPr>
              <w:t>0,55</w:t>
            </w:r>
          </w:p>
        </w:tc>
        <w:tc>
          <w:tcPr>
            <w:tcW w:w="851" w:type="dxa"/>
          </w:tcPr>
          <w:p w14:paraId="4B3B425A" w14:textId="77777777" w:rsidR="008264FA" w:rsidRPr="00232F10" w:rsidRDefault="008264FA" w:rsidP="008264FA">
            <w:pPr>
              <w:pStyle w:val="af7"/>
              <w:jc w:val="center"/>
              <w:rPr>
                <w:sz w:val="24"/>
                <w:szCs w:val="24"/>
                <w:lang w:val="en-US" w:eastAsia="en-US"/>
              </w:rPr>
            </w:pPr>
            <w:r w:rsidRPr="00232F10">
              <w:rPr>
                <w:sz w:val="24"/>
                <w:szCs w:val="24"/>
                <w:lang w:val="en-US" w:eastAsia="en-US"/>
              </w:rPr>
              <w:t>0,07</w:t>
            </w:r>
          </w:p>
        </w:tc>
        <w:tc>
          <w:tcPr>
            <w:tcW w:w="850" w:type="dxa"/>
          </w:tcPr>
          <w:p w14:paraId="3B6D625E" w14:textId="77777777" w:rsidR="008264FA" w:rsidRPr="00232F10" w:rsidRDefault="008264FA" w:rsidP="008264FA">
            <w:pPr>
              <w:pStyle w:val="af7"/>
              <w:jc w:val="center"/>
              <w:rPr>
                <w:sz w:val="24"/>
                <w:szCs w:val="24"/>
                <w:lang w:val="en-US" w:eastAsia="en-US"/>
              </w:rPr>
            </w:pPr>
            <w:r w:rsidRPr="00232F10">
              <w:rPr>
                <w:sz w:val="24"/>
                <w:szCs w:val="24"/>
                <w:lang w:val="en-US" w:eastAsia="en-US"/>
              </w:rPr>
              <w:t>0,44</w:t>
            </w:r>
          </w:p>
        </w:tc>
        <w:tc>
          <w:tcPr>
            <w:tcW w:w="851" w:type="dxa"/>
          </w:tcPr>
          <w:p w14:paraId="6E638AA9" w14:textId="77777777" w:rsidR="008264FA" w:rsidRPr="00232F10" w:rsidRDefault="008264FA" w:rsidP="008264FA">
            <w:pPr>
              <w:pStyle w:val="af7"/>
              <w:jc w:val="center"/>
              <w:rPr>
                <w:sz w:val="24"/>
                <w:szCs w:val="24"/>
                <w:lang w:val="en-US" w:eastAsia="en-US"/>
              </w:rPr>
            </w:pPr>
            <w:r w:rsidRPr="00232F10">
              <w:rPr>
                <w:sz w:val="24"/>
                <w:szCs w:val="24"/>
                <w:lang w:val="en-US" w:eastAsia="en-US"/>
              </w:rPr>
              <w:t>1570</w:t>
            </w:r>
          </w:p>
        </w:tc>
        <w:tc>
          <w:tcPr>
            <w:tcW w:w="708" w:type="dxa"/>
          </w:tcPr>
          <w:p w14:paraId="7BCB5F6A" w14:textId="77777777" w:rsidR="008264FA" w:rsidRPr="00BB5D29" w:rsidRDefault="008264FA" w:rsidP="008264FA">
            <w:pPr>
              <w:pStyle w:val="af7"/>
              <w:jc w:val="center"/>
              <w:rPr>
                <w:sz w:val="24"/>
                <w:szCs w:val="24"/>
                <w:lang w:eastAsia="en-US"/>
              </w:rPr>
            </w:pPr>
            <w:r w:rsidRPr="00232F10">
              <w:rPr>
                <w:sz w:val="24"/>
                <w:szCs w:val="24"/>
                <w:lang w:val="en-US" w:eastAsia="en-US"/>
              </w:rPr>
              <w:t>0,1</w:t>
            </w:r>
            <w:r>
              <w:rPr>
                <w:sz w:val="24"/>
                <w:szCs w:val="24"/>
                <w:lang w:eastAsia="en-US"/>
              </w:rPr>
              <w:t>0</w:t>
            </w:r>
          </w:p>
        </w:tc>
        <w:tc>
          <w:tcPr>
            <w:tcW w:w="709" w:type="dxa"/>
          </w:tcPr>
          <w:p w14:paraId="4418669C" w14:textId="77777777" w:rsidR="008264FA" w:rsidRPr="00232F10" w:rsidRDefault="008264FA" w:rsidP="008264FA">
            <w:pPr>
              <w:pStyle w:val="af7"/>
              <w:jc w:val="center"/>
              <w:rPr>
                <w:sz w:val="24"/>
                <w:szCs w:val="24"/>
                <w:lang w:val="en-US" w:eastAsia="en-US"/>
              </w:rPr>
            </w:pPr>
            <w:r w:rsidRPr="00232F10">
              <w:rPr>
                <w:sz w:val="24"/>
                <w:szCs w:val="24"/>
                <w:lang w:val="en-US" w:eastAsia="en-US"/>
              </w:rPr>
              <w:t>0,78</w:t>
            </w:r>
          </w:p>
        </w:tc>
        <w:tc>
          <w:tcPr>
            <w:tcW w:w="709" w:type="dxa"/>
          </w:tcPr>
          <w:p w14:paraId="7725474F" w14:textId="77777777" w:rsidR="008264FA" w:rsidRPr="00232F10" w:rsidRDefault="008264FA" w:rsidP="008264FA">
            <w:pPr>
              <w:pStyle w:val="af7"/>
              <w:jc w:val="center"/>
              <w:rPr>
                <w:sz w:val="24"/>
                <w:szCs w:val="24"/>
                <w:lang w:val="en-US" w:eastAsia="en-US"/>
              </w:rPr>
            </w:pPr>
            <w:r w:rsidRPr="00232F10">
              <w:rPr>
                <w:sz w:val="24"/>
                <w:szCs w:val="24"/>
                <w:lang w:val="en-US" w:eastAsia="en-US"/>
              </w:rPr>
              <w:t>0,78</w:t>
            </w:r>
          </w:p>
        </w:tc>
        <w:tc>
          <w:tcPr>
            <w:tcW w:w="709" w:type="dxa"/>
          </w:tcPr>
          <w:p w14:paraId="6C2D9D54"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8" w:type="dxa"/>
          </w:tcPr>
          <w:p w14:paraId="2CF994A1" w14:textId="77777777" w:rsidR="008264FA" w:rsidRPr="00232F10" w:rsidRDefault="008264FA" w:rsidP="008264FA">
            <w:pPr>
              <w:pStyle w:val="af7"/>
              <w:jc w:val="center"/>
              <w:rPr>
                <w:sz w:val="24"/>
                <w:szCs w:val="24"/>
                <w:lang w:eastAsia="en-US"/>
              </w:rPr>
            </w:pPr>
            <w:r w:rsidRPr="00232F10">
              <w:rPr>
                <w:sz w:val="24"/>
                <w:szCs w:val="24"/>
                <w:lang w:eastAsia="en-US"/>
              </w:rPr>
              <w:t>0,78</w:t>
            </w:r>
          </w:p>
        </w:tc>
      </w:tr>
      <w:tr w:rsidR="001F411E" w14:paraId="0CC4B33B" w14:textId="77777777" w:rsidTr="001F411E">
        <w:tc>
          <w:tcPr>
            <w:tcW w:w="3119" w:type="dxa"/>
            <w:vMerge/>
            <w:vAlign w:val="center"/>
          </w:tcPr>
          <w:p w14:paraId="72537464" w14:textId="77777777" w:rsidR="008264FA" w:rsidRPr="00232F10" w:rsidRDefault="008264FA" w:rsidP="008264FA">
            <w:pPr>
              <w:pStyle w:val="af7"/>
              <w:rPr>
                <w:sz w:val="24"/>
                <w:szCs w:val="24"/>
                <w:lang w:eastAsia="en-US"/>
              </w:rPr>
            </w:pPr>
          </w:p>
        </w:tc>
        <w:tc>
          <w:tcPr>
            <w:tcW w:w="2127" w:type="dxa"/>
          </w:tcPr>
          <w:p w14:paraId="06A5263B" w14:textId="77777777" w:rsidR="008264FA" w:rsidRPr="00232F10" w:rsidRDefault="008264FA" w:rsidP="008264FA">
            <w:pPr>
              <w:pStyle w:val="af7"/>
              <w:rPr>
                <w:sz w:val="24"/>
                <w:szCs w:val="24"/>
                <w:lang w:eastAsia="en-US"/>
              </w:rPr>
            </w:pPr>
            <w:r w:rsidRPr="00232F10">
              <w:rPr>
                <w:sz w:val="24"/>
                <w:szCs w:val="24"/>
                <w:lang w:eastAsia="en-US"/>
              </w:rPr>
              <w:t>Водонасыщенное</w:t>
            </w:r>
          </w:p>
        </w:tc>
        <w:tc>
          <w:tcPr>
            <w:tcW w:w="850" w:type="dxa"/>
          </w:tcPr>
          <w:p w14:paraId="08B84954" w14:textId="77777777" w:rsidR="008264FA" w:rsidRPr="00232F10" w:rsidRDefault="008264FA" w:rsidP="008264FA">
            <w:pPr>
              <w:pStyle w:val="af7"/>
              <w:jc w:val="center"/>
              <w:rPr>
                <w:sz w:val="24"/>
                <w:szCs w:val="24"/>
                <w:lang w:val="en-US" w:eastAsia="en-US"/>
              </w:rPr>
            </w:pPr>
            <w:r w:rsidRPr="00232F10">
              <w:rPr>
                <w:sz w:val="24"/>
                <w:szCs w:val="24"/>
                <w:lang w:val="en-US" w:eastAsia="en-US"/>
              </w:rPr>
              <w:t>2,10</w:t>
            </w:r>
          </w:p>
        </w:tc>
        <w:tc>
          <w:tcPr>
            <w:tcW w:w="851" w:type="dxa"/>
          </w:tcPr>
          <w:p w14:paraId="20E1CF38" w14:textId="77777777" w:rsidR="008264FA" w:rsidRPr="00232F10" w:rsidRDefault="008264FA" w:rsidP="008264FA">
            <w:pPr>
              <w:pStyle w:val="af7"/>
              <w:jc w:val="center"/>
              <w:rPr>
                <w:sz w:val="24"/>
                <w:szCs w:val="24"/>
                <w:lang w:val="en-US" w:eastAsia="en-US"/>
              </w:rPr>
            </w:pPr>
            <w:r w:rsidRPr="00232F10">
              <w:rPr>
                <w:sz w:val="24"/>
                <w:szCs w:val="24"/>
                <w:lang w:val="en-US" w:eastAsia="en-US"/>
              </w:rPr>
              <w:t>0,05</w:t>
            </w:r>
          </w:p>
        </w:tc>
        <w:tc>
          <w:tcPr>
            <w:tcW w:w="850" w:type="dxa"/>
          </w:tcPr>
          <w:p w14:paraId="11D7578F" w14:textId="77777777" w:rsidR="008264FA" w:rsidRPr="00BB5D29" w:rsidRDefault="008264FA" w:rsidP="008264FA">
            <w:pPr>
              <w:pStyle w:val="af7"/>
              <w:jc w:val="center"/>
              <w:rPr>
                <w:sz w:val="24"/>
                <w:szCs w:val="24"/>
                <w:lang w:eastAsia="en-US"/>
              </w:rPr>
            </w:pPr>
            <w:r w:rsidRPr="00232F10">
              <w:rPr>
                <w:sz w:val="24"/>
                <w:szCs w:val="24"/>
                <w:lang w:val="en-US" w:eastAsia="en-US"/>
              </w:rPr>
              <w:t>2,2</w:t>
            </w:r>
            <w:r>
              <w:rPr>
                <w:sz w:val="24"/>
                <w:szCs w:val="24"/>
                <w:lang w:eastAsia="en-US"/>
              </w:rPr>
              <w:t>0</w:t>
            </w:r>
          </w:p>
        </w:tc>
        <w:tc>
          <w:tcPr>
            <w:tcW w:w="851" w:type="dxa"/>
          </w:tcPr>
          <w:p w14:paraId="0D46D5FB" w14:textId="77777777" w:rsidR="008264FA" w:rsidRPr="00BB5D29" w:rsidRDefault="008264FA" w:rsidP="008264FA">
            <w:pPr>
              <w:pStyle w:val="af7"/>
              <w:jc w:val="center"/>
              <w:rPr>
                <w:sz w:val="24"/>
                <w:szCs w:val="24"/>
                <w:lang w:eastAsia="en-US"/>
              </w:rPr>
            </w:pPr>
            <w:r w:rsidRPr="00232F10">
              <w:rPr>
                <w:sz w:val="24"/>
                <w:szCs w:val="24"/>
                <w:lang w:val="en-US" w:eastAsia="en-US"/>
              </w:rPr>
              <w:t>0,1</w:t>
            </w:r>
            <w:r>
              <w:rPr>
                <w:sz w:val="24"/>
                <w:szCs w:val="24"/>
                <w:lang w:eastAsia="en-US"/>
              </w:rPr>
              <w:t>0</w:t>
            </w:r>
          </w:p>
        </w:tc>
        <w:tc>
          <w:tcPr>
            <w:tcW w:w="850" w:type="dxa"/>
          </w:tcPr>
          <w:p w14:paraId="718BA72B" w14:textId="77777777" w:rsidR="008264FA" w:rsidRPr="00232F10" w:rsidRDefault="008264FA" w:rsidP="008264FA">
            <w:pPr>
              <w:pStyle w:val="af7"/>
              <w:jc w:val="center"/>
              <w:rPr>
                <w:sz w:val="24"/>
                <w:szCs w:val="24"/>
                <w:lang w:val="en-US" w:eastAsia="en-US"/>
              </w:rPr>
            </w:pPr>
            <w:r w:rsidRPr="00232F10">
              <w:rPr>
                <w:sz w:val="24"/>
                <w:szCs w:val="24"/>
                <w:lang w:val="en-US" w:eastAsia="en-US"/>
              </w:rPr>
              <w:t>0,70</w:t>
            </w:r>
          </w:p>
        </w:tc>
        <w:tc>
          <w:tcPr>
            <w:tcW w:w="851" w:type="dxa"/>
          </w:tcPr>
          <w:p w14:paraId="1599042D" w14:textId="77777777" w:rsidR="008264FA" w:rsidRPr="00232F10" w:rsidRDefault="008264FA" w:rsidP="008264FA">
            <w:pPr>
              <w:pStyle w:val="af7"/>
              <w:jc w:val="center"/>
              <w:rPr>
                <w:sz w:val="24"/>
                <w:szCs w:val="24"/>
                <w:lang w:val="en-US" w:eastAsia="en-US"/>
              </w:rPr>
            </w:pPr>
            <w:r w:rsidRPr="00232F10">
              <w:rPr>
                <w:sz w:val="24"/>
                <w:szCs w:val="24"/>
                <w:lang w:val="en-US" w:eastAsia="en-US"/>
              </w:rPr>
              <w:t>0,06</w:t>
            </w:r>
          </w:p>
        </w:tc>
        <w:tc>
          <w:tcPr>
            <w:tcW w:w="850" w:type="dxa"/>
          </w:tcPr>
          <w:p w14:paraId="2A41E706" w14:textId="77777777" w:rsidR="008264FA" w:rsidRPr="00232F10" w:rsidRDefault="008264FA" w:rsidP="008264FA">
            <w:pPr>
              <w:pStyle w:val="af7"/>
              <w:jc w:val="center"/>
              <w:rPr>
                <w:sz w:val="24"/>
                <w:szCs w:val="24"/>
                <w:lang w:val="en-US" w:eastAsia="en-US"/>
              </w:rPr>
            </w:pPr>
            <w:r w:rsidRPr="00232F10">
              <w:rPr>
                <w:sz w:val="24"/>
                <w:szCs w:val="24"/>
                <w:lang w:val="en-US" w:eastAsia="en-US"/>
              </w:rPr>
              <w:t>0,44</w:t>
            </w:r>
          </w:p>
        </w:tc>
        <w:tc>
          <w:tcPr>
            <w:tcW w:w="851" w:type="dxa"/>
          </w:tcPr>
          <w:p w14:paraId="3D489F41" w14:textId="77777777" w:rsidR="008264FA" w:rsidRPr="00232F10" w:rsidRDefault="008264FA" w:rsidP="008264FA">
            <w:pPr>
              <w:pStyle w:val="af7"/>
              <w:jc w:val="center"/>
              <w:rPr>
                <w:sz w:val="24"/>
                <w:szCs w:val="24"/>
                <w:lang w:val="en-US" w:eastAsia="en-US"/>
              </w:rPr>
            </w:pPr>
            <w:r w:rsidRPr="00232F10">
              <w:rPr>
                <w:sz w:val="24"/>
                <w:szCs w:val="24"/>
                <w:lang w:val="en-US" w:eastAsia="en-US"/>
              </w:rPr>
              <w:t>2960</w:t>
            </w:r>
          </w:p>
        </w:tc>
        <w:tc>
          <w:tcPr>
            <w:tcW w:w="708" w:type="dxa"/>
          </w:tcPr>
          <w:p w14:paraId="261264CB" w14:textId="77777777" w:rsidR="008264FA" w:rsidRPr="00232F10" w:rsidRDefault="008264FA" w:rsidP="008264FA">
            <w:pPr>
              <w:pStyle w:val="af7"/>
              <w:jc w:val="center"/>
              <w:rPr>
                <w:sz w:val="24"/>
                <w:szCs w:val="24"/>
                <w:lang w:val="en-US" w:eastAsia="en-US"/>
              </w:rPr>
            </w:pPr>
            <w:r w:rsidRPr="00232F10">
              <w:rPr>
                <w:sz w:val="24"/>
                <w:szCs w:val="24"/>
                <w:lang w:val="en-US" w:eastAsia="en-US"/>
              </w:rPr>
              <w:t>0,06</w:t>
            </w:r>
          </w:p>
        </w:tc>
        <w:tc>
          <w:tcPr>
            <w:tcW w:w="709" w:type="dxa"/>
          </w:tcPr>
          <w:p w14:paraId="2AB193F8" w14:textId="77777777" w:rsidR="008264FA" w:rsidRPr="00232F10" w:rsidRDefault="008264FA" w:rsidP="008264FA">
            <w:pPr>
              <w:pStyle w:val="af7"/>
              <w:jc w:val="center"/>
              <w:rPr>
                <w:sz w:val="24"/>
                <w:szCs w:val="24"/>
                <w:lang w:val="en-US" w:eastAsia="en-US"/>
              </w:rPr>
            </w:pPr>
            <w:r w:rsidRPr="00232F10">
              <w:rPr>
                <w:sz w:val="24"/>
                <w:szCs w:val="24"/>
                <w:lang w:val="en-US" w:eastAsia="en-US"/>
              </w:rPr>
              <w:t>0,78</w:t>
            </w:r>
          </w:p>
        </w:tc>
        <w:tc>
          <w:tcPr>
            <w:tcW w:w="709" w:type="dxa"/>
          </w:tcPr>
          <w:p w14:paraId="79864ADC" w14:textId="77777777" w:rsidR="008264FA" w:rsidRPr="00232F10" w:rsidRDefault="008264FA" w:rsidP="008264FA">
            <w:pPr>
              <w:pStyle w:val="af7"/>
              <w:jc w:val="center"/>
              <w:rPr>
                <w:sz w:val="24"/>
                <w:szCs w:val="24"/>
                <w:lang w:val="en-US" w:eastAsia="en-US"/>
              </w:rPr>
            </w:pPr>
            <w:r w:rsidRPr="00232F10">
              <w:rPr>
                <w:sz w:val="24"/>
                <w:szCs w:val="24"/>
                <w:lang w:val="en-US" w:eastAsia="en-US"/>
              </w:rPr>
              <w:t>0,78</w:t>
            </w:r>
          </w:p>
        </w:tc>
        <w:tc>
          <w:tcPr>
            <w:tcW w:w="709" w:type="dxa"/>
          </w:tcPr>
          <w:p w14:paraId="2FF2DBD9"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8" w:type="dxa"/>
          </w:tcPr>
          <w:p w14:paraId="12E8EC7A" w14:textId="77777777" w:rsidR="008264FA" w:rsidRPr="00232F10" w:rsidRDefault="008264FA" w:rsidP="008264FA">
            <w:pPr>
              <w:pStyle w:val="af7"/>
              <w:jc w:val="center"/>
              <w:rPr>
                <w:sz w:val="24"/>
                <w:szCs w:val="24"/>
                <w:lang w:eastAsia="en-US"/>
              </w:rPr>
            </w:pPr>
            <w:r w:rsidRPr="00232F10">
              <w:rPr>
                <w:sz w:val="24"/>
                <w:szCs w:val="24"/>
                <w:lang w:eastAsia="en-US"/>
              </w:rPr>
              <w:t>0,78</w:t>
            </w:r>
          </w:p>
        </w:tc>
      </w:tr>
      <w:tr w:rsidR="001F411E" w14:paraId="276325AA" w14:textId="77777777" w:rsidTr="001F411E">
        <w:tc>
          <w:tcPr>
            <w:tcW w:w="3119" w:type="dxa"/>
            <w:vMerge/>
            <w:vAlign w:val="center"/>
          </w:tcPr>
          <w:p w14:paraId="711C86AB" w14:textId="77777777" w:rsidR="008264FA" w:rsidRPr="00232F10" w:rsidRDefault="008264FA" w:rsidP="008264FA">
            <w:pPr>
              <w:pStyle w:val="af7"/>
              <w:rPr>
                <w:sz w:val="24"/>
                <w:szCs w:val="24"/>
                <w:lang w:eastAsia="en-US"/>
              </w:rPr>
            </w:pPr>
          </w:p>
        </w:tc>
        <w:tc>
          <w:tcPr>
            <w:tcW w:w="2127" w:type="dxa"/>
          </w:tcPr>
          <w:p w14:paraId="6E673CB6" w14:textId="77777777" w:rsidR="008264FA" w:rsidRPr="00232F10" w:rsidRDefault="008264FA" w:rsidP="008264FA">
            <w:pPr>
              <w:pStyle w:val="af7"/>
              <w:rPr>
                <w:sz w:val="24"/>
                <w:szCs w:val="24"/>
                <w:lang w:eastAsia="en-US"/>
              </w:rPr>
            </w:pPr>
            <w:r w:rsidRPr="00232F10">
              <w:rPr>
                <w:sz w:val="24"/>
                <w:szCs w:val="24"/>
                <w:lang w:eastAsia="en-US"/>
              </w:rPr>
              <w:t>Мерзлое</w:t>
            </w:r>
          </w:p>
        </w:tc>
        <w:tc>
          <w:tcPr>
            <w:tcW w:w="850" w:type="dxa"/>
          </w:tcPr>
          <w:p w14:paraId="09911638" w14:textId="77777777" w:rsidR="008264FA" w:rsidRPr="00232F10" w:rsidRDefault="008264FA" w:rsidP="008264FA">
            <w:pPr>
              <w:pStyle w:val="af7"/>
              <w:jc w:val="center"/>
              <w:rPr>
                <w:sz w:val="24"/>
                <w:szCs w:val="24"/>
                <w:lang w:val="en-US" w:eastAsia="en-US"/>
              </w:rPr>
            </w:pPr>
            <w:r w:rsidRPr="00232F10">
              <w:rPr>
                <w:sz w:val="24"/>
                <w:szCs w:val="24"/>
                <w:lang w:val="en-US" w:eastAsia="en-US"/>
              </w:rPr>
              <w:t>2,08</w:t>
            </w:r>
          </w:p>
        </w:tc>
        <w:tc>
          <w:tcPr>
            <w:tcW w:w="851" w:type="dxa"/>
          </w:tcPr>
          <w:p w14:paraId="1E0E1ED0" w14:textId="77777777" w:rsidR="008264FA" w:rsidRPr="00232F10" w:rsidRDefault="008264FA" w:rsidP="008264FA">
            <w:pPr>
              <w:pStyle w:val="af7"/>
              <w:jc w:val="center"/>
              <w:rPr>
                <w:sz w:val="24"/>
                <w:szCs w:val="24"/>
                <w:lang w:val="en-US" w:eastAsia="en-US"/>
              </w:rPr>
            </w:pPr>
            <w:r w:rsidRPr="00232F10">
              <w:rPr>
                <w:sz w:val="24"/>
                <w:szCs w:val="24"/>
                <w:lang w:val="en-US" w:eastAsia="en-US"/>
              </w:rPr>
              <w:t>0,05</w:t>
            </w:r>
          </w:p>
        </w:tc>
        <w:tc>
          <w:tcPr>
            <w:tcW w:w="850" w:type="dxa"/>
          </w:tcPr>
          <w:p w14:paraId="1EC0DB72" w14:textId="77777777" w:rsidR="008264FA" w:rsidRPr="00BB5D29" w:rsidRDefault="008264FA" w:rsidP="008264FA">
            <w:pPr>
              <w:pStyle w:val="af7"/>
              <w:jc w:val="center"/>
              <w:rPr>
                <w:sz w:val="24"/>
                <w:szCs w:val="24"/>
                <w:lang w:eastAsia="en-US"/>
              </w:rPr>
            </w:pPr>
            <w:r w:rsidRPr="00232F10">
              <w:rPr>
                <w:sz w:val="24"/>
                <w:szCs w:val="24"/>
                <w:lang w:val="en-US" w:eastAsia="en-US"/>
              </w:rPr>
              <w:t>2,8</w:t>
            </w:r>
            <w:r>
              <w:rPr>
                <w:sz w:val="24"/>
                <w:szCs w:val="24"/>
                <w:lang w:eastAsia="en-US"/>
              </w:rPr>
              <w:t>0</w:t>
            </w:r>
          </w:p>
        </w:tc>
        <w:tc>
          <w:tcPr>
            <w:tcW w:w="851" w:type="dxa"/>
          </w:tcPr>
          <w:p w14:paraId="67AF5BA2" w14:textId="77777777" w:rsidR="008264FA" w:rsidRPr="00BB5D29" w:rsidRDefault="008264FA" w:rsidP="008264FA">
            <w:pPr>
              <w:pStyle w:val="af7"/>
              <w:jc w:val="center"/>
              <w:rPr>
                <w:sz w:val="24"/>
                <w:szCs w:val="24"/>
                <w:lang w:eastAsia="en-US"/>
              </w:rPr>
            </w:pPr>
            <w:r w:rsidRPr="00232F10">
              <w:rPr>
                <w:sz w:val="24"/>
                <w:szCs w:val="24"/>
                <w:lang w:val="en-US" w:eastAsia="en-US"/>
              </w:rPr>
              <w:t>0,1</w:t>
            </w:r>
            <w:r>
              <w:rPr>
                <w:sz w:val="24"/>
                <w:szCs w:val="24"/>
                <w:lang w:eastAsia="en-US"/>
              </w:rPr>
              <w:t>0</w:t>
            </w:r>
          </w:p>
        </w:tc>
        <w:tc>
          <w:tcPr>
            <w:tcW w:w="850" w:type="dxa"/>
          </w:tcPr>
          <w:p w14:paraId="4D5B5108" w14:textId="77777777" w:rsidR="008264FA" w:rsidRPr="00BB5D29" w:rsidRDefault="008264FA" w:rsidP="008264FA">
            <w:pPr>
              <w:pStyle w:val="af7"/>
              <w:jc w:val="center"/>
              <w:rPr>
                <w:sz w:val="24"/>
                <w:szCs w:val="24"/>
                <w:lang w:eastAsia="en-US"/>
              </w:rPr>
            </w:pPr>
            <w:r w:rsidRPr="00232F10">
              <w:rPr>
                <w:sz w:val="24"/>
                <w:szCs w:val="24"/>
                <w:lang w:val="en-US" w:eastAsia="en-US"/>
              </w:rPr>
              <w:t>1,6</w:t>
            </w:r>
            <w:r>
              <w:rPr>
                <w:sz w:val="24"/>
                <w:szCs w:val="24"/>
                <w:lang w:eastAsia="en-US"/>
              </w:rPr>
              <w:t>0</w:t>
            </w:r>
          </w:p>
        </w:tc>
        <w:tc>
          <w:tcPr>
            <w:tcW w:w="851" w:type="dxa"/>
          </w:tcPr>
          <w:p w14:paraId="4340916C" w14:textId="77777777" w:rsidR="008264FA" w:rsidRPr="00232F10" w:rsidRDefault="008264FA" w:rsidP="008264FA">
            <w:pPr>
              <w:pStyle w:val="af7"/>
              <w:jc w:val="center"/>
              <w:rPr>
                <w:sz w:val="24"/>
                <w:szCs w:val="24"/>
                <w:lang w:val="en-US" w:eastAsia="en-US"/>
              </w:rPr>
            </w:pPr>
            <w:r w:rsidRPr="00232F10">
              <w:rPr>
                <w:sz w:val="24"/>
                <w:szCs w:val="24"/>
                <w:lang w:val="en-US" w:eastAsia="en-US"/>
              </w:rPr>
              <w:t>0,12</w:t>
            </w:r>
          </w:p>
        </w:tc>
        <w:tc>
          <w:tcPr>
            <w:tcW w:w="850" w:type="dxa"/>
          </w:tcPr>
          <w:p w14:paraId="1F17BD32" w14:textId="77777777" w:rsidR="008264FA" w:rsidRPr="00232F10" w:rsidRDefault="008264FA" w:rsidP="008264FA">
            <w:pPr>
              <w:pStyle w:val="af7"/>
              <w:jc w:val="center"/>
              <w:rPr>
                <w:sz w:val="24"/>
                <w:szCs w:val="24"/>
                <w:lang w:val="en-US" w:eastAsia="en-US"/>
              </w:rPr>
            </w:pPr>
            <w:r w:rsidRPr="00232F10">
              <w:rPr>
                <w:sz w:val="24"/>
                <w:szCs w:val="24"/>
                <w:lang w:val="en-US" w:eastAsia="en-US"/>
              </w:rPr>
              <w:t>0,27</w:t>
            </w:r>
          </w:p>
        </w:tc>
        <w:tc>
          <w:tcPr>
            <w:tcW w:w="851" w:type="dxa"/>
          </w:tcPr>
          <w:p w14:paraId="6CC1DC49" w14:textId="77777777" w:rsidR="008264FA" w:rsidRPr="00232F10" w:rsidRDefault="008264FA" w:rsidP="008264FA">
            <w:pPr>
              <w:pStyle w:val="af7"/>
              <w:jc w:val="center"/>
              <w:rPr>
                <w:sz w:val="24"/>
                <w:szCs w:val="24"/>
                <w:lang w:val="en-US" w:eastAsia="en-US"/>
              </w:rPr>
            </w:pPr>
            <w:r w:rsidRPr="00232F10">
              <w:rPr>
                <w:sz w:val="24"/>
                <w:szCs w:val="24"/>
                <w:lang w:val="en-US" w:eastAsia="en-US"/>
              </w:rPr>
              <w:t>13520</w:t>
            </w:r>
          </w:p>
        </w:tc>
        <w:tc>
          <w:tcPr>
            <w:tcW w:w="708" w:type="dxa"/>
          </w:tcPr>
          <w:p w14:paraId="642CD467" w14:textId="77777777" w:rsidR="008264FA" w:rsidRPr="00232F10" w:rsidRDefault="008264FA" w:rsidP="008264FA">
            <w:pPr>
              <w:pStyle w:val="af7"/>
              <w:jc w:val="center"/>
              <w:rPr>
                <w:sz w:val="24"/>
                <w:szCs w:val="24"/>
                <w:lang w:val="en-US" w:eastAsia="en-US"/>
              </w:rPr>
            </w:pPr>
            <w:r w:rsidRPr="00232F10">
              <w:rPr>
                <w:sz w:val="24"/>
                <w:szCs w:val="24"/>
                <w:lang w:val="en-US" w:eastAsia="en-US"/>
              </w:rPr>
              <w:t>0,06</w:t>
            </w:r>
          </w:p>
        </w:tc>
        <w:tc>
          <w:tcPr>
            <w:tcW w:w="709" w:type="dxa"/>
          </w:tcPr>
          <w:p w14:paraId="26DD653C" w14:textId="77777777" w:rsidR="008264FA" w:rsidRPr="00232F10" w:rsidRDefault="008264FA" w:rsidP="008264FA">
            <w:pPr>
              <w:pStyle w:val="af7"/>
              <w:jc w:val="center"/>
              <w:rPr>
                <w:sz w:val="24"/>
                <w:szCs w:val="24"/>
                <w:lang w:val="en-US" w:eastAsia="en-US"/>
              </w:rPr>
            </w:pPr>
            <w:r w:rsidRPr="00232F10">
              <w:rPr>
                <w:sz w:val="24"/>
                <w:szCs w:val="24"/>
                <w:lang w:val="en-US" w:eastAsia="en-US"/>
              </w:rPr>
              <w:t>0,96</w:t>
            </w:r>
          </w:p>
        </w:tc>
        <w:tc>
          <w:tcPr>
            <w:tcW w:w="709" w:type="dxa"/>
          </w:tcPr>
          <w:p w14:paraId="16818544" w14:textId="77777777" w:rsidR="008264FA" w:rsidRPr="00232F10" w:rsidRDefault="008264FA" w:rsidP="008264FA">
            <w:pPr>
              <w:pStyle w:val="af7"/>
              <w:jc w:val="center"/>
              <w:rPr>
                <w:sz w:val="24"/>
                <w:szCs w:val="24"/>
                <w:lang w:val="en-US" w:eastAsia="en-US"/>
              </w:rPr>
            </w:pPr>
            <w:r w:rsidRPr="00232F10">
              <w:rPr>
                <w:sz w:val="24"/>
                <w:szCs w:val="24"/>
                <w:lang w:val="en-US" w:eastAsia="en-US"/>
              </w:rPr>
              <w:t>0,95</w:t>
            </w:r>
          </w:p>
        </w:tc>
        <w:tc>
          <w:tcPr>
            <w:tcW w:w="709" w:type="dxa"/>
          </w:tcPr>
          <w:p w14:paraId="01E24CB6" w14:textId="77777777" w:rsidR="008264FA" w:rsidRPr="00232F10" w:rsidRDefault="008264FA" w:rsidP="008264FA">
            <w:pPr>
              <w:pStyle w:val="af7"/>
              <w:jc w:val="center"/>
              <w:rPr>
                <w:sz w:val="24"/>
                <w:szCs w:val="24"/>
                <w:lang w:val="en-US" w:eastAsia="en-US"/>
              </w:rPr>
            </w:pPr>
            <w:r w:rsidRPr="00232F10">
              <w:rPr>
                <w:sz w:val="24"/>
                <w:szCs w:val="24"/>
                <w:lang w:eastAsia="en-US"/>
              </w:rPr>
              <w:t>0</w:t>
            </w:r>
            <w:r>
              <w:rPr>
                <w:sz w:val="24"/>
                <w:szCs w:val="24"/>
                <w:lang w:eastAsia="en-US"/>
              </w:rPr>
              <w:t>,</w:t>
            </w:r>
            <w:r w:rsidRPr="00232F10">
              <w:rPr>
                <w:sz w:val="24"/>
                <w:szCs w:val="24"/>
                <w:lang w:val="en-US" w:eastAsia="en-US"/>
              </w:rPr>
              <w:t>94</w:t>
            </w:r>
          </w:p>
        </w:tc>
        <w:tc>
          <w:tcPr>
            <w:tcW w:w="708" w:type="dxa"/>
          </w:tcPr>
          <w:p w14:paraId="61A58EC6" w14:textId="77777777" w:rsidR="008264FA" w:rsidRPr="00232F10" w:rsidRDefault="008264FA" w:rsidP="008264FA">
            <w:pPr>
              <w:pStyle w:val="af7"/>
              <w:jc w:val="center"/>
              <w:rPr>
                <w:sz w:val="24"/>
                <w:szCs w:val="24"/>
                <w:lang w:val="en-US" w:eastAsia="en-US"/>
              </w:rPr>
            </w:pPr>
            <w:r w:rsidRPr="00232F10">
              <w:rPr>
                <w:sz w:val="24"/>
                <w:szCs w:val="24"/>
                <w:lang w:eastAsia="en-US"/>
              </w:rPr>
              <w:t>0,</w:t>
            </w:r>
            <w:r w:rsidRPr="00232F10">
              <w:rPr>
                <w:sz w:val="24"/>
                <w:szCs w:val="24"/>
                <w:lang w:val="en-US" w:eastAsia="en-US"/>
              </w:rPr>
              <w:t>92</w:t>
            </w:r>
          </w:p>
        </w:tc>
      </w:tr>
      <w:tr w:rsidR="001F411E" w14:paraId="1482D3E7" w14:textId="77777777" w:rsidTr="001F411E">
        <w:tc>
          <w:tcPr>
            <w:tcW w:w="3119" w:type="dxa"/>
            <w:vMerge w:val="restart"/>
          </w:tcPr>
          <w:p w14:paraId="21A8AC2C" w14:textId="77777777" w:rsidR="008264FA" w:rsidRPr="00232F10" w:rsidRDefault="008264FA" w:rsidP="008264FA">
            <w:pPr>
              <w:pStyle w:val="af7"/>
              <w:rPr>
                <w:sz w:val="24"/>
                <w:szCs w:val="24"/>
                <w:lang w:eastAsia="en-US"/>
              </w:rPr>
            </w:pPr>
            <w:r>
              <w:rPr>
                <w:sz w:val="24"/>
                <w:szCs w:val="24"/>
                <w:lang w:eastAsia="en-US"/>
              </w:rPr>
              <w:t>Л</w:t>
            </w:r>
            <w:r w:rsidRPr="00232F10">
              <w:rPr>
                <w:sz w:val="24"/>
                <w:szCs w:val="24"/>
                <w:lang w:eastAsia="en-US"/>
              </w:rPr>
              <w:t>ессы и лессовидные суглинки</w:t>
            </w:r>
          </w:p>
        </w:tc>
        <w:tc>
          <w:tcPr>
            <w:tcW w:w="2127" w:type="dxa"/>
          </w:tcPr>
          <w:p w14:paraId="5EE1DD6A" w14:textId="77777777" w:rsidR="008264FA" w:rsidRPr="00232F10" w:rsidRDefault="008264FA" w:rsidP="008264FA">
            <w:pPr>
              <w:pStyle w:val="af7"/>
              <w:rPr>
                <w:sz w:val="24"/>
                <w:szCs w:val="24"/>
                <w:lang w:eastAsia="en-US"/>
              </w:rPr>
            </w:pPr>
            <w:r w:rsidRPr="00232F10">
              <w:rPr>
                <w:sz w:val="24"/>
                <w:szCs w:val="24"/>
                <w:lang w:eastAsia="en-US"/>
              </w:rPr>
              <w:t>Аэрированное</w:t>
            </w:r>
          </w:p>
        </w:tc>
        <w:tc>
          <w:tcPr>
            <w:tcW w:w="850" w:type="dxa"/>
          </w:tcPr>
          <w:p w14:paraId="19F805A6" w14:textId="77777777" w:rsidR="008264FA" w:rsidRPr="00232F10" w:rsidRDefault="008264FA" w:rsidP="008264FA">
            <w:pPr>
              <w:pStyle w:val="af7"/>
              <w:jc w:val="center"/>
              <w:rPr>
                <w:sz w:val="24"/>
                <w:szCs w:val="24"/>
                <w:lang w:val="en-US" w:eastAsia="en-US"/>
              </w:rPr>
            </w:pPr>
            <w:r w:rsidRPr="00232F10">
              <w:rPr>
                <w:sz w:val="24"/>
                <w:szCs w:val="24"/>
                <w:lang w:val="en-US" w:eastAsia="en-US"/>
              </w:rPr>
              <w:t>1,50</w:t>
            </w:r>
          </w:p>
        </w:tc>
        <w:tc>
          <w:tcPr>
            <w:tcW w:w="851" w:type="dxa"/>
          </w:tcPr>
          <w:p w14:paraId="5AFD787C" w14:textId="77777777" w:rsidR="008264FA" w:rsidRPr="00232F10" w:rsidRDefault="001F411E" w:rsidP="008264FA">
            <w:pPr>
              <w:pStyle w:val="af7"/>
              <w:jc w:val="center"/>
              <w:rPr>
                <w:sz w:val="24"/>
                <w:szCs w:val="24"/>
                <w:lang w:eastAsia="en-US"/>
              </w:rPr>
            </w:pPr>
            <w:r w:rsidRPr="001F411E">
              <w:rPr>
                <w:sz w:val="24"/>
                <w:szCs w:val="24"/>
              </w:rPr>
              <w:t>–</w:t>
            </w:r>
          </w:p>
        </w:tc>
        <w:tc>
          <w:tcPr>
            <w:tcW w:w="850" w:type="dxa"/>
          </w:tcPr>
          <w:p w14:paraId="49041C51" w14:textId="77777777" w:rsidR="008264FA" w:rsidRPr="00BB5D29" w:rsidRDefault="008264FA" w:rsidP="008264FA">
            <w:pPr>
              <w:pStyle w:val="af7"/>
              <w:jc w:val="center"/>
              <w:rPr>
                <w:sz w:val="24"/>
                <w:szCs w:val="24"/>
                <w:lang w:eastAsia="en-US"/>
              </w:rPr>
            </w:pPr>
            <w:r w:rsidRPr="00232F10">
              <w:rPr>
                <w:sz w:val="24"/>
                <w:szCs w:val="24"/>
                <w:lang w:val="en-US" w:eastAsia="en-US"/>
              </w:rPr>
              <w:t>0,8</w:t>
            </w:r>
            <w:r>
              <w:rPr>
                <w:sz w:val="24"/>
                <w:szCs w:val="24"/>
                <w:lang w:eastAsia="en-US"/>
              </w:rPr>
              <w:t>0</w:t>
            </w:r>
          </w:p>
        </w:tc>
        <w:tc>
          <w:tcPr>
            <w:tcW w:w="851" w:type="dxa"/>
          </w:tcPr>
          <w:p w14:paraId="3DBF1F26" w14:textId="77777777" w:rsidR="008264FA" w:rsidRPr="00BB5D29" w:rsidRDefault="008264FA" w:rsidP="008264FA">
            <w:pPr>
              <w:pStyle w:val="af7"/>
              <w:jc w:val="center"/>
              <w:rPr>
                <w:sz w:val="24"/>
                <w:szCs w:val="24"/>
                <w:lang w:eastAsia="en-US"/>
              </w:rPr>
            </w:pPr>
            <w:r w:rsidRPr="00232F10">
              <w:rPr>
                <w:sz w:val="24"/>
                <w:szCs w:val="24"/>
                <w:lang w:val="en-US" w:eastAsia="en-US"/>
              </w:rPr>
              <w:t>0,1</w:t>
            </w:r>
            <w:r>
              <w:rPr>
                <w:sz w:val="24"/>
                <w:szCs w:val="24"/>
                <w:lang w:eastAsia="en-US"/>
              </w:rPr>
              <w:t>0</w:t>
            </w:r>
          </w:p>
        </w:tc>
        <w:tc>
          <w:tcPr>
            <w:tcW w:w="850" w:type="dxa"/>
          </w:tcPr>
          <w:p w14:paraId="681AD8D5" w14:textId="77777777" w:rsidR="008264FA" w:rsidRPr="00232F10" w:rsidRDefault="008264FA" w:rsidP="008264FA">
            <w:pPr>
              <w:pStyle w:val="af7"/>
              <w:jc w:val="center"/>
              <w:rPr>
                <w:sz w:val="24"/>
                <w:szCs w:val="24"/>
                <w:lang w:val="en-US" w:eastAsia="en-US"/>
              </w:rPr>
            </w:pPr>
            <w:r w:rsidRPr="00232F10">
              <w:rPr>
                <w:sz w:val="24"/>
                <w:szCs w:val="24"/>
                <w:lang w:val="en-US" w:eastAsia="en-US"/>
              </w:rPr>
              <w:t>0,25</w:t>
            </w:r>
          </w:p>
        </w:tc>
        <w:tc>
          <w:tcPr>
            <w:tcW w:w="851" w:type="dxa"/>
          </w:tcPr>
          <w:p w14:paraId="68FD5006" w14:textId="77777777" w:rsidR="008264FA" w:rsidRPr="00232F10" w:rsidRDefault="008264FA" w:rsidP="008264FA">
            <w:pPr>
              <w:pStyle w:val="af7"/>
              <w:jc w:val="center"/>
              <w:rPr>
                <w:sz w:val="24"/>
                <w:szCs w:val="24"/>
                <w:lang w:val="en-US" w:eastAsia="en-US"/>
              </w:rPr>
            </w:pPr>
            <w:r w:rsidRPr="00232F10">
              <w:rPr>
                <w:sz w:val="24"/>
                <w:szCs w:val="24"/>
                <w:lang w:val="en-US" w:eastAsia="en-US"/>
              </w:rPr>
              <w:t>0,05</w:t>
            </w:r>
          </w:p>
        </w:tc>
        <w:tc>
          <w:tcPr>
            <w:tcW w:w="850" w:type="dxa"/>
          </w:tcPr>
          <w:p w14:paraId="58F3DE8E" w14:textId="77777777" w:rsidR="008264FA" w:rsidRPr="00232F10" w:rsidRDefault="008264FA" w:rsidP="008264FA">
            <w:pPr>
              <w:pStyle w:val="af7"/>
              <w:jc w:val="center"/>
              <w:rPr>
                <w:sz w:val="24"/>
                <w:szCs w:val="24"/>
                <w:lang w:val="en-US" w:eastAsia="en-US"/>
              </w:rPr>
            </w:pPr>
            <w:r w:rsidRPr="00232F10">
              <w:rPr>
                <w:sz w:val="24"/>
                <w:szCs w:val="24"/>
                <w:lang w:val="en-US" w:eastAsia="en-US"/>
              </w:rPr>
              <w:t>0,44</w:t>
            </w:r>
          </w:p>
        </w:tc>
        <w:tc>
          <w:tcPr>
            <w:tcW w:w="851" w:type="dxa"/>
          </w:tcPr>
          <w:p w14:paraId="1EADC867" w14:textId="77777777" w:rsidR="008264FA" w:rsidRPr="00232F10" w:rsidRDefault="008264FA" w:rsidP="008264FA">
            <w:pPr>
              <w:pStyle w:val="af7"/>
              <w:jc w:val="center"/>
              <w:rPr>
                <w:sz w:val="24"/>
                <w:szCs w:val="24"/>
                <w:lang w:val="en-US" w:eastAsia="en-US"/>
              </w:rPr>
            </w:pPr>
            <w:r w:rsidRPr="00232F10">
              <w:rPr>
                <w:sz w:val="24"/>
                <w:szCs w:val="24"/>
                <w:lang w:val="en-US" w:eastAsia="en-US"/>
              </w:rPr>
              <w:t>270</w:t>
            </w:r>
          </w:p>
        </w:tc>
        <w:tc>
          <w:tcPr>
            <w:tcW w:w="708" w:type="dxa"/>
          </w:tcPr>
          <w:p w14:paraId="0BEDD097" w14:textId="77777777" w:rsidR="008264FA" w:rsidRPr="00BB5D29" w:rsidRDefault="008264FA" w:rsidP="008264FA">
            <w:pPr>
              <w:pStyle w:val="af7"/>
              <w:jc w:val="center"/>
              <w:rPr>
                <w:sz w:val="24"/>
                <w:szCs w:val="24"/>
                <w:lang w:eastAsia="en-US"/>
              </w:rPr>
            </w:pPr>
            <w:r w:rsidRPr="00232F10">
              <w:rPr>
                <w:sz w:val="24"/>
                <w:szCs w:val="24"/>
                <w:lang w:val="en-US" w:eastAsia="en-US"/>
              </w:rPr>
              <w:t>0,5</w:t>
            </w:r>
            <w:r>
              <w:rPr>
                <w:sz w:val="24"/>
                <w:szCs w:val="24"/>
                <w:lang w:eastAsia="en-US"/>
              </w:rPr>
              <w:t>0</w:t>
            </w:r>
          </w:p>
        </w:tc>
        <w:tc>
          <w:tcPr>
            <w:tcW w:w="709" w:type="dxa"/>
          </w:tcPr>
          <w:p w14:paraId="3D67FB09" w14:textId="77777777" w:rsidR="008264FA" w:rsidRPr="00232F10" w:rsidRDefault="008264FA" w:rsidP="008264FA">
            <w:pPr>
              <w:pStyle w:val="af7"/>
              <w:jc w:val="center"/>
              <w:rPr>
                <w:sz w:val="24"/>
                <w:szCs w:val="24"/>
                <w:lang w:val="en-US" w:eastAsia="en-US"/>
              </w:rPr>
            </w:pPr>
            <w:r w:rsidRPr="00232F10">
              <w:rPr>
                <w:sz w:val="24"/>
                <w:szCs w:val="24"/>
                <w:lang w:val="en-US" w:eastAsia="en-US"/>
              </w:rPr>
              <w:t>0,78</w:t>
            </w:r>
          </w:p>
        </w:tc>
        <w:tc>
          <w:tcPr>
            <w:tcW w:w="709" w:type="dxa"/>
          </w:tcPr>
          <w:p w14:paraId="59165B5D" w14:textId="77777777" w:rsidR="008264FA" w:rsidRPr="00232F10" w:rsidRDefault="008264FA" w:rsidP="008264FA">
            <w:pPr>
              <w:pStyle w:val="af7"/>
              <w:jc w:val="center"/>
              <w:rPr>
                <w:sz w:val="24"/>
                <w:szCs w:val="24"/>
                <w:lang w:val="en-US" w:eastAsia="en-US"/>
              </w:rPr>
            </w:pPr>
            <w:r w:rsidRPr="00232F10">
              <w:rPr>
                <w:sz w:val="24"/>
                <w:szCs w:val="24"/>
                <w:lang w:val="en-US" w:eastAsia="en-US"/>
              </w:rPr>
              <w:t>0,78</w:t>
            </w:r>
          </w:p>
        </w:tc>
        <w:tc>
          <w:tcPr>
            <w:tcW w:w="709" w:type="dxa"/>
          </w:tcPr>
          <w:p w14:paraId="49BBE97C"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8" w:type="dxa"/>
          </w:tcPr>
          <w:p w14:paraId="48F906B3" w14:textId="77777777" w:rsidR="008264FA" w:rsidRPr="00232F10" w:rsidRDefault="008264FA" w:rsidP="008264FA">
            <w:pPr>
              <w:pStyle w:val="af7"/>
              <w:jc w:val="center"/>
              <w:rPr>
                <w:sz w:val="24"/>
                <w:szCs w:val="24"/>
                <w:lang w:eastAsia="en-US"/>
              </w:rPr>
            </w:pPr>
            <w:r w:rsidRPr="00232F10">
              <w:rPr>
                <w:sz w:val="24"/>
                <w:szCs w:val="24"/>
                <w:lang w:eastAsia="en-US"/>
              </w:rPr>
              <w:t>0,78</w:t>
            </w:r>
          </w:p>
        </w:tc>
      </w:tr>
      <w:tr w:rsidR="001F411E" w14:paraId="3F9C1880" w14:textId="77777777" w:rsidTr="001F411E">
        <w:tc>
          <w:tcPr>
            <w:tcW w:w="3119" w:type="dxa"/>
            <w:vMerge/>
            <w:vAlign w:val="center"/>
          </w:tcPr>
          <w:p w14:paraId="7A07F458" w14:textId="77777777" w:rsidR="008264FA" w:rsidRPr="00232F10" w:rsidRDefault="008264FA" w:rsidP="008264FA">
            <w:pPr>
              <w:pStyle w:val="af7"/>
              <w:rPr>
                <w:sz w:val="24"/>
                <w:szCs w:val="24"/>
                <w:lang w:eastAsia="en-US"/>
              </w:rPr>
            </w:pPr>
          </w:p>
        </w:tc>
        <w:tc>
          <w:tcPr>
            <w:tcW w:w="2127" w:type="dxa"/>
          </w:tcPr>
          <w:p w14:paraId="1E35D359" w14:textId="77777777" w:rsidR="008264FA" w:rsidRPr="00232F10" w:rsidRDefault="008264FA" w:rsidP="008264FA">
            <w:pPr>
              <w:pStyle w:val="af7"/>
              <w:rPr>
                <w:sz w:val="24"/>
                <w:szCs w:val="24"/>
                <w:lang w:eastAsia="en-US"/>
              </w:rPr>
            </w:pPr>
            <w:r w:rsidRPr="00232F10">
              <w:rPr>
                <w:sz w:val="24"/>
                <w:szCs w:val="24"/>
                <w:lang w:eastAsia="en-US"/>
              </w:rPr>
              <w:t>Водонасыщенное</w:t>
            </w:r>
          </w:p>
        </w:tc>
        <w:tc>
          <w:tcPr>
            <w:tcW w:w="850" w:type="dxa"/>
          </w:tcPr>
          <w:p w14:paraId="11F9CF15" w14:textId="77777777" w:rsidR="008264FA" w:rsidRPr="00232F10" w:rsidRDefault="008264FA" w:rsidP="008264FA">
            <w:pPr>
              <w:pStyle w:val="af7"/>
              <w:jc w:val="center"/>
              <w:rPr>
                <w:sz w:val="24"/>
                <w:szCs w:val="24"/>
                <w:lang w:val="en-US" w:eastAsia="en-US"/>
              </w:rPr>
            </w:pPr>
            <w:r w:rsidRPr="00232F10">
              <w:rPr>
                <w:sz w:val="24"/>
                <w:szCs w:val="24"/>
                <w:lang w:val="en-US" w:eastAsia="en-US"/>
              </w:rPr>
              <w:t>2,00</w:t>
            </w:r>
          </w:p>
        </w:tc>
        <w:tc>
          <w:tcPr>
            <w:tcW w:w="851" w:type="dxa"/>
          </w:tcPr>
          <w:p w14:paraId="378A12A0" w14:textId="77777777" w:rsidR="008264FA" w:rsidRPr="00232F10" w:rsidRDefault="001F411E" w:rsidP="008264FA">
            <w:pPr>
              <w:pStyle w:val="af7"/>
              <w:jc w:val="center"/>
              <w:rPr>
                <w:sz w:val="24"/>
                <w:szCs w:val="24"/>
                <w:lang w:eastAsia="en-US"/>
              </w:rPr>
            </w:pPr>
            <w:r w:rsidRPr="001F411E">
              <w:rPr>
                <w:sz w:val="24"/>
                <w:szCs w:val="24"/>
              </w:rPr>
              <w:t>–</w:t>
            </w:r>
          </w:p>
        </w:tc>
        <w:tc>
          <w:tcPr>
            <w:tcW w:w="850" w:type="dxa"/>
          </w:tcPr>
          <w:p w14:paraId="46F94E3B" w14:textId="77777777" w:rsidR="008264FA" w:rsidRPr="00232F10" w:rsidRDefault="008264FA" w:rsidP="008264FA">
            <w:pPr>
              <w:pStyle w:val="af7"/>
              <w:jc w:val="center"/>
              <w:rPr>
                <w:sz w:val="24"/>
                <w:szCs w:val="24"/>
                <w:lang w:val="en-US" w:eastAsia="en-US"/>
              </w:rPr>
            </w:pPr>
            <w:r w:rsidRPr="00232F10">
              <w:rPr>
                <w:sz w:val="24"/>
                <w:szCs w:val="24"/>
                <w:lang w:val="en-US" w:eastAsia="en-US"/>
              </w:rPr>
              <w:t>1,65</w:t>
            </w:r>
          </w:p>
        </w:tc>
        <w:tc>
          <w:tcPr>
            <w:tcW w:w="851" w:type="dxa"/>
          </w:tcPr>
          <w:p w14:paraId="653AF98F" w14:textId="77777777" w:rsidR="008264FA" w:rsidRPr="00232F10" w:rsidRDefault="008264FA" w:rsidP="008264FA">
            <w:pPr>
              <w:pStyle w:val="af7"/>
              <w:jc w:val="center"/>
              <w:rPr>
                <w:sz w:val="24"/>
                <w:szCs w:val="24"/>
                <w:lang w:val="en-US" w:eastAsia="en-US"/>
              </w:rPr>
            </w:pPr>
            <w:r w:rsidRPr="00232F10">
              <w:rPr>
                <w:sz w:val="24"/>
                <w:szCs w:val="24"/>
                <w:lang w:val="en-US" w:eastAsia="en-US"/>
              </w:rPr>
              <w:t>0,07</w:t>
            </w:r>
          </w:p>
        </w:tc>
        <w:tc>
          <w:tcPr>
            <w:tcW w:w="850" w:type="dxa"/>
          </w:tcPr>
          <w:p w14:paraId="2284D1C5" w14:textId="77777777" w:rsidR="008264FA" w:rsidRPr="00232F10" w:rsidRDefault="008264FA" w:rsidP="008264FA">
            <w:pPr>
              <w:pStyle w:val="af7"/>
              <w:jc w:val="center"/>
              <w:rPr>
                <w:sz w:val="24"/>
                <w:szCs w:val="24"/>
                <w:lang w:val="en-US" w:eastAsia="en-US"/>
              </w:rPr>
            </w:pPr>
            <w:r w:rsidRPr="00232F10">
              <w:rPr>
                <w:sz w:val="24"/>
                <w:szCs w:val="24"/>
                <w:lang w:val="en-US" w:eastAsia="en-US"/>
              </w:rPr>
              <w:t>0,30</w:t>
            </w:r>
          </w:p>
        </w:tc>
        <w:tc>
          <w:tcPr>
            <w:tcW w:w="851" w:type="dxa"/>
          </w:tcPr>
          <w:p w14:paraId="5C703ED8" w14:textId="77777777" w:rsidR="008264FA" w:rsidRPr="00232F10" w:rsidRDefault="008264FA" w:rsidP="008264FA">
            <w:pPr>
              <w:pStyle w:val="af7"/>
              <w:jc w:val="center"/>
              <w:rPr>
                <w:sz w:val="24"/>
                <w:szCs w:val="24"/>
                <w:lang w:val="en-US" w:eastAsia="en-US"/>
              </w:rPr>
            </w:pPr>
            <w:r w:rsidRPr="00232F10">
              <w:rPr>
                <w:sz w:val="24"/>
                <w:szCs w:val="24"/>
                <w:lang w:val="en-US" w:eastAsia="en-US"/>
              </w:rPr>
              <w:t>0,02</w:t>
            </w:r>
          </w:p>
        </w:tc>
        <w:tc>
          <w:tcPr>
            <w:tcW w:w="850" w:type="dxa"/>
          </w:tcPr>
          <w:p w14:paraId="5927BADC" w14:textId="77777777" w:rsidR="008264FA" w:rsidRPr="00232F10" w:rsidRDefault="008264FA" w:rsidP="008264FA">
            <w:pPr>
              <w:pStyle w:val="af7"/>
              <w:jc w:val="center"/>
              <w:rPr>
                <w:sz w:val="24"/>
                <w:szCs w:val="24"/>
                <w:lang w:val="en-US" w:eastAsia="en-US"/>
              </w:rPr>
            </w:pPr>
            <w:r w:rsidRPr="00232F10">
              <w:rPr>
                <w:sz w:val="24"/>
                <w:szCs w:val="24"/>
                <w:lang w:val="en-US" w:eastAsia="en-US"/>
              </w:rPr>
              <w:t>0,48</w:t>
            </w:r>
          </w:p>
        </w:tc>
        <w:tc>
          <w:tcPr>
            <w:tcW w:w="851" w:type="dxa"/>
          </w:tcPr>
          <w:p w14:paraId="64387451" w14:textId="77777777" w:rsidR="008264FA" w:rsidRPr="00232F10" w:rsidRDefault="008264FA" w:rsidP="008264FA">
            <w:pPr>
              <w:pStyle w:val="af7"/>
              <w:jc w:val="center"/>
              <w:rPr>
                <w:sz w:val="24"/>
                <w:szCs w:val="24"/>
                <w:lang w:val="en-US" w:eastAsia="en-US"/>
              </w:rPr>
            </w:pPr>
            <w:r w:rsidRPr="00232F10">
              <w:rPr>
                <w:sz w:val="24"/>
                <w:szCs w:val="24"/>
                <w:lang w:val="en-US" w:eastAsia="en-US"/>
              </w:rPr>
              <w:t>530</w:t>
            </w:r>
          </w:p>
        </w:tc>
        <w:tc>
          <w:tcPr>
            <w:tcW w:w="708" w:type="dxa"/>
          </w:tcPr>
          <w:p w14:paraId="64D344EE" w14:textId="77777777" w:rsidR="008264FA" w:rsidRPr="00BB5D29" w:rsidRDefault="008264FA" w:rsidP="008264FA">
            <w:pPr>
              <w:pStyle w:val="af7"/>
              <w:jc w:val="center"/>
              <w:rPr>
                <w:sz w:val="24"/>
                <w:szCs w:val="24"/>
                <w:lang w:eastAsia="en-US"/>
              </w:rPr>
            </w:pPr>
            <w:r w:rsidRPr="00232F10">
              <w:rPr>
                <w:sz w:val="24"/>
                <w:szCs w:val="24"/>
                <w:lang w:val="en-US" w:eastAsia="en-US"/>
              </w:rPr>
              <w:t>0,3</w:t>
            </w:r>
            <w:r>
              <w:rPr>
                <w:sz w:val="24"/>
                <w:szCs w:val="24"/>
                <w:lang w:eastAsia="en-US"/>
              </w:rPr>
              <w:t>0</w:t>
            </w:r>
          </w:p>
        </w:tc>
        <w:tc>
          <w:tcPr>
            <w:tcW w:w="709" w:type="dxa"/>
          </w:tcPr>
          <w:p w14:paraId="180841D2" w14:textId="77777777" w:rsidR="008264FA" w:rsidRPr="00232F10" w:rsidRDefault="008264FA" w:rsidP="008264FA">
            <w:pPr>
              <w:pStyle w:val="af7"/>
              <w:jc w:val="center"/>
              <w:rPr>
                <w:sz w:val="24"/>
                <w:szCs w:val="24"/>
                <w:lang w:val="en-US" w:eastAsia="en-US"/>
              </w:rPr>
            </w:pPr>
            <w:r w:rsidRPr="00232F10">
              <w:rPr>
                <w:sz w:val="24"/>
                <w:szCs w:val="24"/>
                <w:lang w:val="en-US" w:eastAsia="en-US"/>
              </w:rPr>
              <w:t>0,78</w:t>
            </w:r>
          </w:p>
        </w:tc>
        <w:tc>
          <w:tcPr>
            <w:tcW w:w="709" w:type="dxa"/>
          </w:tcPr>
          <w:p w14:paraId="0FD1C339" w14:textId="77777777" w:rsidR="008264FA" w:rsidRPr="00232F10" w:rsidRDefault="008264FA" w:rsidP="008264FA">
            <w:pPr>
              <w:pStyle w:val="af7"/>
              <w:jc w:val="center"/>
              <w:rPr>
                <w:sz w:val="24"/>
                <w:szCs w:val="24"/>
                <w:lang w:val="en-US" w:eastAsia="en-US"/>
              </w:rPr>
            </w:pPr>
            <w:r w:rsidRPr="00232F10">
              <w:rPr>
                <w:sz w:val="24"/>
                <w:szCs w:val="24"/>
                <w:lang w:val="en-US" w:eastAsia="en-US"/>
              </w:rPr>
              <w:t>0,78</w:t>
            </w:r>
          </w:p>
        </w:tc>
        <w:tc>
          <w:tcPr>
            <w:tcW w:w="709" w:type="dxa"/>
          </w:tcPr>
          <w:p w14:paraId="7D3B2271" w14:textId="77777777" w:rsidR="008264FA" w:rsidRPr="00232F10" w:rsidRDefault="008264FA" w:rsidP="008264FA">
            <w:pPr>
              <w:pStyle w:val="af7"/>
              <w:jc w:val="center"/>
              <w:rPr>
                <w:sz w:val="24"/>
                <w:szCs w:val="24"/>
                <w:lang w:eastAsia="en-US"/>
              </w:rPr>
            </w:pPr>
            <w:r w:rsidRPr="00232F10">
              <w:rPr>
                <w:sz w:val="24"/>
                <w:szCs w:val="24"/>
                <w:lang w:eastAsia="en-US"/>
              </w:rPr>
              <w:t>0,78</w:t>
            </w:r>
          </w:p>
        </w:tc>
        <w:tc>
          <w:tcPr>
            <w:tcW w:w="708" w:type="dxa"/>
          </w:tcPr>
          <w:p w14:paraId="60A546DB" w14:textId="77777777" w:rsidR="008264FA" w:rsidRPr="00232F10" w:rsidRDefault="008264FA" w:rsidP="008264FA">
            <w:pPr>
              <w:pStyle w:val="af7"/>
              <w:jc w:val="center"/>
              <w:rPr>
                <w:sz w:val="24"/>
                <w:szCs w:val="24"/>
                <w:lang w:eastAsia="en-US"/>
              </w:rPr>
            </w:pPr>
            <w:r w:rsidRPr="00232F10">
              <w:rPr>
                <w:sz w:val="24"/>
                <w:szCs w:val="24"/>
                <w:lang w:eastAsia="en-US"/>
              </w:rPr>
              <w:t>0,78</w:t>
            </w:r>
          </w:p>
        </w:tc>
      </w:tr>
      <w:tr w:rsidR="001F411E" w14:paraId="63812A07" w14:textId="77777777" w:rsidTr="001F411E">
        <w:tc>
          <w:tcPr>
            <w:tcW w:w="3119" w:type="dxa"/>
            <w:vMerge/>
            <w:vAlign w:val="center"/>
          </w:tcPr>
          <w:p w14:paraId="6264B147" w14:textId="77777777" w:rsidR="008264FA" w:rsidRPr="00232F10" w:rsidRDefault="008264FA" w:rsidP="008264FA">
            <w:pPr>
              <w:pStyle w:val="af7"/>
              <w:rPr>
                <w:sz w:val="24"/>
                <w:szCs w:val="24"/>
                <w:lang w:eastAsia="en-US"/>
              </w:rPr>
            </w:pPr>
          </w:p>
        </w:tc>
        <w:tc>
          <w:tcPr>
            <w:tcW w:w="2127" w:type="dxa"/>
          </w:tcPr>
          <w:p w14:paraId="4BF1D545" w14:textId="77777777" w:rsidR="008264FA" w:rsidRPr="00232F10" w:rsidRDefault="008264FA" w:rsidP="008264FA">
            <w:pPr>
              <w:pStyle w:val="af7"/>
              <w:rPr>
                <w:sz w:val="24"/>
                <w:szCs w:val="24"/>
                <w:lang w:eastAsia="en-US"/>
              </w:rPr>
            </w:pPr>
            <w:r w:rsidRPr="00232F10">
              <w:rPr>
                <w:sz w:val="24"/>
                <w:szCs w:val="24"/>
                <w:lang w:eastAsia="en-US"/>
              </w:rPr>
              <w:t>Мерзлое</w:t>
            </w:r>
          </w:p>
        </w:tc>
        <w:tc>
          <w:tcPr>
            <w:tcW w:w="850" w:type="dxa"/>
          </w:tcPr>
          <w:p w14:paraId="178FA829" w14:textId="77777777" w:rsidR="008264FA" w:rsidRPr="00232F10" w:rsidRDefault="008264FA" w:rsidP="008264FA">
            <w:pPr>
              <w:pStyle w:val="af7"/>
              <w:jc w:val="center"/>
              <w:rPr>
                <w:sz w:val="24"/>
                <w:szCs w:val="24"/>
                <w:lang w:val="en-US" w:eastAsia="en-US"/>
              </w:rPr>
            </w:pPr>
            <w:r w:rsidRPr="00232F10">
              <w:rPr>
                <w:sz w:val="24"/>
                <w:szCs w:val="24"/>
                <w:lang w:val="en-US" w:eastAsia="en-US"/>
              </w:rPr>
              <w:t>1,95</w:t>
            </w:r>
          </w:p>
        </w:tc>
        <w:tc>
          <w:tcPr>
            <w:tcW w:w="851" w:type="dxa"/>
          </w:tcPr>
          <w:p w14:paraId="7D32FC8A" w14:textId="77777777" w:rsidR="008264FA" w:rsidRPr="00232F10" w:rsidRDefault="001F411E" w:rsidP="008264FA">
            <w:pPr>
              <w:pStyle w:val="af7"/>
              <w:jc w:val="center"/>
              <w:rPr>
                <w:sz w:val="24"/>
                <w:szCs w:val="24"/>
                <w:lang w:eastAsia="en-US"/>
              </w:rPr>
            </w:pPr>
            <w:r w:rsidRPr="001F411E">
              <w:rPr>
                <w:sz w:val="24"/>
                <w:szCs w:val="24"/>
              </w:rPr>
              <w:t>–</w:t>
            </w:r>
          </w:p>
        </w:tc>
        <w:tc>
          <w:tcPr>
            <w:tcW w:w="850" w:type="dxa"/>
          </w:tcPr>
          <w:p w14:paraId="280F3D8F" w14:textId="77777777" w:rsidR="008264FA" w:rsidRPr="00BB5D29" w:rsidRDefault="008264FA" w:rsidP="008264FA">
            <w:pPr>
              <w:pStyle w:val="af7"/>
              <w:jc w:val="center"/>
              <w:rPr>
                <w:sz w:val="24"/>
                <w:szCs w:val="24"/>
                <w:lang w:eastAsia="en-US"/>
              </w:rPr>
            </w:pPr>
            <w:r w:rsidRPr="00232F10">
              <w:rPr>
                <w:sz w:val="24"/>
                <w:szCs w:val="24"/>
                <w:lang w:val="en-US" w:eastAsia="en-US"/>
              </w:rPr>
              <w:t>2,6</w:t>
            </w:r>
            <w:r>
              <w:rPr>
                <w:sz w:val="24"/>
                <w:szCs w:val="24"/>
                <w:lang w:eastAsia="en-US"/>
              </w:rPr>
              <w:t>0</w:t>
            </w:r>
          </w:p>
        </w:tc>
        <w:tc>
          <w:tcPr>
            <w:tcW w:w="851" w:type="dxa"/>
          </w:tcPr>
          <w:p w14:paraId="6BB96180" w14:textId="77777777" w:rsidR="008264FA" w:rsidRPr="00232F10" w:rsidRDefault="008264FA" w:rsidP="008264FA">
            <w:pPr>
              <w:pStyle w:val="af7"/>
              <w:jc w:val="center"/>
              <w:rPr>
                <w:sz w:val="24"/>
                <w:szCs w:val="24"/>
                <w:lang w:val="en-US" w:eastAsia="en-US"/>
              </w:rPr>
            </w:pPr>
            <w:r w:rsidRPr="00232F10">
              <w:rPr>
                <w:sz w:val="24"/>
                <w:szCs w:val="24"/>
                <w:lang w:val="en-US" w:eastAsia="en-US"/>
              </w:rPr>
              <w:t>0,07</w:t>
            </w:r>
          </w:p>
        </w:tc>
        <w:tc>
          <w:tcPr>
            <w:tcW w:w="850" w:type="dxa"/>
          </w:tcPr>
          <w:p w14:paraId="41DE6170" w14:textId="77777777" w:rsidR="008264FA" w:rsidRPr="00BB5D29" w:rsidRDefault="008264FA" w:rsidP="008264FA">
            <w:pPr>
              <w:pStyle w:val="af7"/>
              <w:jc w:val="center"/>
              <w:rPr>
                <w:sz w:val="24"/>
                <w:szCs w:val="24"/>
                <w:lang w:eastAsia="en-US"/>
              </w:rPr>
            </w:pPr>
            <w:r w:rsidRPr="00232F10">
              <w:rPr>
                <w:sz w:val="24"/>
                <w:szCs w:val="24"/>
                <w:lang w:val="en-US" w:eastAsia="en-US"/>
              </w:rPr>
              <w:t>1,3</w:t>
            </w:r>
            <w:r>
              <w:rPr>
                <w:sz w:val="24"/>
                <w:szCs w:val="24"/>
                <w:lang w:eastAsia="en-US"/>
              </w:rPr>
              <w:t>0</w:t>
            </w:r>
          </w:p>
        </w:tc>
        <w:tc>
          <w:tcPr>
            <w:tcW w:w="851" w:type="dxa"/>
          </w:tcPr>
          <w:p w14:paraId="0B4CDBEF" w14:textId="77777777" w:rsidR="008264FA" w:rsidRPr="00232F10" w:rsidRDefault="001F411E" w:rsidP="008264FA">
            <w:pPr>
              <w:pStyle w:val="af7"/>
              <w:jc w:val="center"/>
              <w:rPr>
                <w:sz w:val="24"/>
                <w:szCs w:val="24"/>
                <w:lang w:eastAsia="en-US"/>
              </w:rPr>
            </w:pPr>
            <w:r w:rsidRPr="001F411E">
              <w:rPr>
                <w:sz w:val="24"/>
                <w:szCs w:val="24"/>
              </w:rPr>
              <w:t>–</w:t>
            </w:r>
          </w:p>
        </w:tc>
        <w:tc>
          <w:tcPr>
            <w:tcW w:w="850" w:type="dxa"/>
          </w:tcPr>
          <w:p w14:paraId="1E9E15ED" w14:textId="77777777" w:rsidR="008264FA" w:rsidRPr="00232F10" w:rsidRDefault="008264FA" w:rsidP="008264FA">
            <w:pPr>
              <w:pStyle w:val="af7"/>
              <w:jc w:val="center"/>
              <w:rPr>
                <w:sz w:val="24"/>
                <w:szCs w:val="24"/>
                <w:lang w:val="en-US" w:eastAsia="en-US"/>
              </w:rPr>
            </w:pPr>
            <w:r w:rsidRPr="00232F10">
              <w:rPr>
                <w:sz w:val="24"/>
                <w:szCs w:val="24"/>
                <w:lang w:val="en-US" w:eastAsia="en-US"/>
              </w:rPr>
              <w:t>0,33</w:t>
            </w:r>
          </w:p>
        </w:tc>
        <w:tc>
          <w:tcPr>
            <w:tcW w:w="851" w:type="dxa"/>
          </w:tcPr>
          <w:p w14:paraId="31BBDE1F" w14:textId="77777777" w:rsidR="008264FA" w:rsidRPr="00232F10" w:rsidRDefault="008264FA" w:rsidP="008264FA">
            <w:pPr>
              <w:pStyle w:val="af7"/>
              <w:jc w:val="center"/>
              <w:rPr>
                <w:sz w:val="24"/>
                <w:szCs w:val="24"/>
                <w:lang w:val="en-US" w:eastAsia="en-US"/>
              </w:rPr>
            </w:pPr>
            <w:r w:rsidRPr="00232F10">
              <w:rPr>
                <w:sz w:val="24"/>
                <w:szCs w:val="24"/>
                <w:lang w:val="en-US" w:eastAsia="en-US"/>
              </w:rPr>
              <w:t>8770</w:t>
            </w:r>
          </w:p>
        </w:tc>
        <w:tc>
          <w:tcPr>
            <w:tcW w:w="708" w:type="dxa"/>
          </w:tcPr>
          <w:p w14:paraId="0F450782" w14:textId="77777777" w:rsidR="008264FA" w:rsidRPr="00232F10" w:rsidRDefault="008264FA" w:rsidP="008264FA">
            <w:pPr>
              <w:pStyle w:val="af7"/>
              <w:jc w:val="center"/>
              <w:rPr>
                <w:sz w:val="24"/>
                <w:szCs w:val="24"/>
                <w:lang w:val="en-US" w:eastAsia="en-US"/>
              </w:rPr>
            </w:pPr>
            <w:r w:rsidRPr="00232F10">
              <w:rPr>
                <w:sz w:val="24"/>
                <w:szCs w:val="24"/>
                <w:lang w:val="en-US" w:eastAsia="en-US"/>
              </w:rPr>
              <w:t>0,25</w:t>
            </w:r>
          </w:p>
        </w:tc>
        <w:tc>
          <w:tcPr>
            <w:tcW w:w="709" w:type="dxa"/>
          </w:tcPr>
          <w:p w14:paraId="663DBB33" w14:textId="77777777" w:rsidR="008264FA" w:rsidRPr="00232F10" w:rsidRDefault="008264FA" w:rsidP="008264FA">
            <w:pPr>
              <w:pStyle w:val="af7"/>
              <w:jc w:val="center"/>
              <w:rPr>
                <w:sz w:val="24"/>
                <w:szCs w:val="24"/>
                <w:lang w:val="en-US" w:eastAsia="en-US"/>
              </w:rPr>
            </w:pPr>
            <w:r w:rsidRPr="00232F10">
              <w:rPr>
                <w:sz w:val="24"/>
                <w:szCs w:val="24"/>
                <w:lang w:val="en-US" w:eastAsia="en-US"/>
              </w:rPr>
              <w:t>0,85</w:t>
            </w:r>
          </w:p>
        </w:tc>
        <w:tc>
          <w:tcPr>
            <w:tcW w:w="709" w:type="dxa"/>
          </w:tcPr>
          <w:p w14:paraId="69437D79" w14:textId="77777777" w:rsidR="008264FA" w:rsidRPr="00232F10" w:rsidRDefault="008264FA" w:rsidP="008264FA">
            <w:pPr>
              <w:pStyle w:val="af7"/>
              <w:jc w:val="center"/>
              <w:rPr>
                <w:sz w:val="24"/>
                <w:szCs w:val="24"/>
                <w:lang w:val="en-US" w:eastAsia="en-US"/>
              </w:rPr>
            </w:pPr>
            <w:r w:rsidRPr="00232F10">
              <w:rPr>
                <w:sz w:val="24"/>
                <w:szCs w:val="24"/>
                <w:lang w:val="en-US" w:eastAsia="en-US"/>
              </w:rPr>
              <w:t>0,81</w:t>
            </w:r>
          </w:p>
        </w:tc>
        <w:tc>
          <w:tcPr>
            <w:tcW w:w="709" w:type="dxa"/>
          </w:tcPr>
          <w:p w14:paraId="5D318504" w14:textId="77777777" w:rsidR="008264FA" w:rsidRPr="00232F10" w:rsidRDefault="008264FA" w:rsidP="008264FA">
            <w:pPr>
              <w:pStyle w:val="af7"/>
              <w:jc w:val="center"/>
              <w:rPr>
                <w:sz w:val="24"/>
                <w:szCs w:val="24"/>
                <w:lang w:val="en-US" w:eastAsia="en-US"/>
              </w:rPr>
            </w:pPr>
            <w:r w:rsidRPr="00232F10">
              <w:rPr>
                <w:sz w:val="24"/>
                <w:szCs w:val="24"/>
                <w:lang w:val="en-US" w:eastAsia="en-US"/>
              </w:rPr>
              <w:t>0,77</w:t>
            </w:r>
          </w:p>
        </w:tc>
        <w:tc>
          <w:tcPr>
            <w:tcW w:w="708" w:type="dxa"/>
          </w:tcPr>
          <w:p w14:paraId="4FC8C02C" w14:textId="77777777" w:rsidR="008264FA" w:rsidRPr="00232F10" w:rsidRDefault="008264FA" w:rsidP="008264FA">
            <w:pPr>
              <w:pStyle w:val="af7"/>
              <w:jc w:val="center"/>
              <w:rPr>
                <w:sz w:val="24"/>
                <w:szCs w:val="24"/>
                <w:lang w:val="en-US" w:eastAsia="en-US"/>
              </w:rPr>
            </w:pPr>
            <w:r w:rsidRPr="00232F10">
              <w:rPr>
                <w:sz w:val="24"/>
                <w:szCs w:val="24"/>
                <w:lang w:val="en-US" w:eastAsia="en-US"/>
              </w:rPr>
              <w:t>0,74</w:t>
            </w:r>
          </w:p>
        </w:tc>
      </w:tr>
      <w:tr w:rsidR="001F411E" w14:paraId="7FA31914" w14:textId="77777777" w:rsidTr="001F411E">
        <w:tc>
          <w:tcPr>
            <w:tcW w:w="3119" w:type="dxa"/>
            <w:vMerge w:val="restart"/>
          </w:tcPr>
          <w:p w14:paraId="6D364AC6" w14:textId="77777777" w:rsidR="00011609" w:rsidRPr="00BB5D29" w:rsidRDefault="00011609" w:rsidP="00011609">
            <w:pPr>
              <w:pStyle w:val="af7"/>
              <w:rPr>
                <w:sz w:val="24"/>
                <w:szCs w:val="24"/>
                <w:lang w:eastAsia="en-US"/>
              </w:rPr>
            </w:pPr>
            <w:r w:rsidRPr="00BB5D29">
              <w:rPr>
                <w:sz w:val="24"/>
                <w:szCs w:val="24"/>
                <w:lang w:eastAsia="en-US"/>
              </w:rPr>
              <w:t>Пески чистые</w:t>
            </w:r>
          </w:p>
        </w:tc>
        <w:tc>
          <w:tcPr>
            <w:tcW w:w="2127" w:type="dxa"/>
          </w:tcPr>
          <w:p w14:paraId="56DF6DE9" w14:textId="77777777" w:rsidR="00011609" w:rsidRPr="00232F10" w:rsidRDefault="00011609" w:rsidP="00011609">
            <w:pPr>
              <w:pStyle w:val="af7"/>
              <w:rPr>
                <w:sz w:val="24"/>
                <w:szCs w:val="24"/>
                <w:lang w:eastAsia="en-US"/>
              </w:rPr>
            </w:pPr>
            <w:r w:rsidRPr="00232F10">
              <w:rPr>
                <w:sz w:val="24"/>
                <w:szCs w:val="24"/>
                <w:lang w:eastAsia="en-US"/>
              </w:rPr>
              <w:t>Аэрированное</w:t>
            </w:r>
          </w:p>
        </w:tc>
        <w:tc>
          <w:tcPr>
            <w:tcW w:w="850" w:type="dxa"/>
          </w:tcPr>
          <w:p w14:paraId="548877B5" w14:textId="77777777" w:rsidR="00011609" w:rsidRPr="00232F10" w:rsidRDefault="00011609" w:rsidP="00011609">
            <w:pPr>
              <w:pStyle w:val="af7"/>
              <w:jc w:val="center"/>
              <w:rPr>
                <w:sz w:val="24"/>
                <w:szCs w:val="24"/>
                <w:lang w:val="en-US" w:eastAsia="en-US"/>
              </w:rPr>
            </w:pPr>
            <w:r w:rsidRPr="00232F10">
              <w:rPr>
                <w:sz w:val="24"/>
                <w:szCs w:val="24"/>
                <w:lang w:val="en-US" w:eastAsia="en-US"/>
              </w:rPr>
              <w:t>1,40</w:t>
            </w:r>
          </w:p>
        </w:tc>
        <w:tc>
          <w:tcPr>
            <w:tcW w:w="851" w:type="dxa"/>
          </w:tcPr>
          <w:p w14:paraId="12654275" w14:textId="77777777" w:rsidR="00011609" w:rsidRPr="00232F10" w:rsidRDefault="00011609" w:rsidP="00011609">
            <w:pPr>
              <w:pStyle w:val="af7"/>
              <w:jc w:val="center"/>
              <w:rPr>
                <w:sz w:val="24"/>
                <w:szCs w:val="24"/>
                <w:lang w:val="en-US" w:eastAsia="en-US"/>
              </w:rPr>
            </w:pPr>
            <w:r w:rsidRPr="00232F10">
              <w:rPr>
                <w:sz w:val="24"/>
                <w:szCs w:val="24"/>
                <w:lang w:val="en-US" w:eastAsia="en-US"/>
              </w:rPr>
              <w:t>0,08</w:t>
            </w:r>
          </w:p>
        </w:tc>
        <w:tc>
          <w:tcPr>
            <w:tcW w:w="850" w:type="dxa"/>
          </w:tcPr>
          <w:p w14:paraId="51B344F7" w14:textId="77777777" w:rsidR="00011609" w:rsidRPr="00232F10" w:rsidRDefault="00011609" w:rsidP="00011609">
            <w:pPr>
              <w:pStyle w:val="af7"/>
              <w:jc w:val="center"/>
              <w:rPr>
                <w:sz w:val="24"/>
                <w:szCs w:val="24"/>
                <w:lang w:val="en-US" w:eastAsia="en-US"/>
              </w:rPr>
            </w:pPr>
            <w:r w:rsidRPr="00232F10">
              <w:rPr>
                <w:sz w:val="24"/>
                <w:szCs w:val="24"/>
                <w:lang w:val="en-US" w:eastAsia="en-US"/>
              </w:rPr>
              <w:t>0,55</w:t>
            </w:r>
          </w:p>
        </w:tc>
        <w:tc>
          <w:tcPr>
            <w:tcW w:w="851" w:type="dxa"/>
          </w:tcPr>
          <w:p w14:paraId="656995FD" w14:textId="77777777" w:rsidR="00011609" w:rsidRPr="00232F10" w:rsidRDefault="00011609" w:rsidP="00011609">
            <w:pPr>
              <w:pStyle w:val="af7"/>
              <w:jc w:val="center"/>
              <w:rPr>
                <w:sz w:val="24"/>
                <w:szCs w:val="24"/>
                <w:lang w:val="en-US" w:eastAsia="en-US"/>
              </w:rPr>
            </w:pPr>
            <w:r w:rsidRPr="00232F10">
              <w:rPr>
                <w:sz w:val="24"/>
                <w:szCs w:val="24"/>
                <w:lang w:val="en-US" w:eastAsia="en-US"/>
              </w:rPr>
              <w:t>0,17</w:t>
            </w:r>
          </w:p>
        </w:tc>
        <w:tc>
          <w:tcPr>
            <w:tcW w:w="850" w:type="dxa"/>
          </w:tcPr>
          <w:p w14:paraId="1EABF815" w14:textId="77777777" w:rsidR="00011609" w:rsidRPr="00232F10" w:rsidRDefault="00011609" w:rsidP="00011609">
            <w:pPr>
              <w:pStyle w:val="af7"/>
              <w:jc w:val="center"/>
              <w:rPr>
                <w:sz w:val="24"/>
                <w:szCs w:val="24"/>
                <w:lang w:val="en-US" w:eastAsia="en-US"/>
              </w:rPr>
            </w:pPr>
            <w:r w:rsidRPr="00232F10">
              <w:rPr>
                <w:sz w:val="24"/>
                <w:szCs w:val="24"/>
                <w:lang w:val="en-US" w:eastAsia="en-US"/>
              </w:rPr>
              <w:t>0,35</w:t>
            </w:r>
          </w:p>
        </w:tc>
        <w:tc>
          <w:tcPr>
            <w:tcW w:w="851" w:type="dxa"/>
          </w:tcPr>
          <w:p w14:paraId="46590A0E" w14:textId="77777777" w:rsidR="00011609" w:rsidRPr="00232F10" w:rsidRDefault="00011609" w:rsidP="00011609">
            <w:pPr>
              <w:pStyle w:val="af7"/>
              <w:jc w:val="center"/>
              <w:rPr>
                <w:sz w:val="24"/>
                <w:szCs w:val="24"/>
                <w:lang w:val="en-US" w:eastAsia="en-US"/>
              </w:rPr>
            </w:pPr>
            <w:r w:rsidRPr="00232F10">
              <w:rPr>
                <w:sz w:val="24"/>
                <w:szCs w:val="24"/>
                <w:lang w:val="en-US" w:eastAsia="en-US"/>
              </w:rPr>
              <w:t>0,13</w:t>
            </w:r>
          </w:p>
        </w:tc>
        <w:tc>
          <w:tcPr>
            <w:tcW w:w="850" w:type="dxa"/>
          </w:tcPr>
          <w:p w14:paraId="60E39F6A" w14:textId="77777777" w:rsidR="00011609" w:rsidRPr="00232F10" w:rsidRDefault="00011609" w:rsidP="00011609">
            <w:pPr>
              <w:pStyle w:val="af7"/>
              <w:jc w:val="center"/>
              <w:rPr>
                <w:sz w:val="24"/>
                <w:szCs w:val="24"/>
                <w:lang w:val="en-US" w:eastAsia="en-US"/>
              </w:rPr>
            </w:pPr>
            <w:r w:rsidRPr="00232F10">
              <w:rPr>
                <w:sz w:val="24"/>
                <w:szCs w:val="24"/>
                <w:lang w:val="en-US" w:eastAsia="en-US"/>
              </w:rPr>
              <w:t>0,16</w:t>
            </w:r>
          </w:p>
        </w:tc>
        <w:tc>
          <w:tcPr>
            <w:tcW w:w="851" w:type="dxa"/>
          </w:tcPr>
          <w:p w14:paraId="176787AB" w14:textId="77777777" w:rsidR="00011609" w:rsidRPr="00232F10" w:rsidRDefault="00011609" w:rsidP="00011609">
            <w:pPr>
              <w:pStyle w:val="af7"/>
              <w:jc w:val="center"/>
              <w:rPr>
                <w:sz w:val="24"/>
                <w:szCs w:val="24"/>
                <w:lang w:val="en-US" w:eastAsia="en-US"/>
              </w:rPr>
            </w:pPr>
            <w:r w:rsidRPr="00232F10">
              <w:rPr>
                <w:sz w:val="24"/>
                <w:szCs w:val="24"/>
                <w:lang w:val="en-US" w:eastAsia="en-US"/>
              </w:rPr>
              <w:t>400</w:t>
            </w:r>
          </w:p>
        </w:tc>
        <w:tc>
          <w:tcPr>
            <w:tcW w:w="708" w:type="dxa"/>
          </w:tcPr>
          <w:p w14:paraId="79CC5CA5" w14:textId="77777777" w:rsidR="00011609" w:rsidRPr="00011609" w:rsidRDefault="00011609" w:rsidP="00011609">
            <w:pPr>
              <w:pStyle w:val="af7"/>
              <w:jc w:val="center"/>
              <w:rPr>
                <w:sz w:val="24"/>
                <w:szCs w:val="24"/>
                <w:lang w:eastAsia="en-US"/>
              </w:rPr>
            </w:pPr>
            <w:r w:rsidRPr="00232F10">
              <w:rPr>
                <w:sz w:val="24"/>
                <w:szCs w:val="24"/>
                <w:lang w:val="en-US" w:eastAsia="en-US"/>
              </w:rPr>
              <w:t>0,7</w:t>
            </w:r>
            <w:r>
              <w:rPr>
                <w:sz w:val="24"/>
                <w:szCs w:val="24"/>
                <w:lang w:eastAsia="en-US"/>
              </w:rPr>
              <w:t>0</w:t>
            </w:r>
          </w:p>
        </w:tc>
        <w:tc>
          <w:tcPr>
            <w:tcW w:w="709" w:type="dxa"/>
          </w:tcPr>
          <w:p w14:paraId="300B289E" w14:textId="77777777" w:rsidR="00011609" w:rsidRPr="00232F10" w:rsidRDefault="00011609" w:rsidP="00011609">
            <w:pPr>
              <w:pStyle w:val="af7"/>
              <w:jc w:val="center"/>
              <w:rPr>
                <w:sz w:val="24"/>
                <w:szCs w:val="24"/>
                <w:lang w:val="en-US" w:eastAsia="en-US"/>
              </w:rPr>
            </w:pPr>
            <w:r w:rsidRPr="00232F10">
              <w:rPr>
                <w:sz w:val="24"/>
                <w:szCs w:val="24"/>
                <w:lang w:val="en-US" w:eastAsia="en-US"/>
              </w:rPr>
              <w:t>0,67</w:t>
            </w:r>
          </w:p>
        </w:tc>
        <w:tc>
          <w:tcPr>
            <w:tcW w:w="709" w:type="dxa"/>
          </w:tcPr>
          <w:p w14:paraId="372206D9" w14:textId="77777777" w:rsidR="00011609" w:rsidRPr="00232F10" w:rsidRDefault="00011609" w:rsidP="00011609">
            <w:pPr>
              <w:pStyle w:val="af7"/>
              <w:jc w:val="center"/>
              <w:rPr>
                <w:sz w:val="24"/>
                <w:szCs w:val="24"/>
                <w:lang w:val="en-US" w:eastAsia="en-US"/>
              </w:rPr>
            </w:pPr>
            <w:r w:rsidRPr="00232F10">
              <w:rPr>
                <w:sz w:val="24"/>
                <w:szCs w:val="24"/>
                <w:lang w:val="en-US" w:eastAsia="en-US"/>
              </w:rPr>
              <w:t>0,60</w:t>
            </w:r>
          </w:p>
        </w:tc>
        <w:tc>
          <w:tcPr>
            <w:tcW w:w="709" w:type="dxa"/>
          </w:tcPr>
          <w:p w14:paraId="2F6D7751" w14:textId="77777777" w:rsidR="00011609" w:rsidRPr="00232F10" w:rsidRDefault="00011609" w:rsidP="00011609">
            <w:pPr>
              <w:pStyle w:val="af7"/>
              <w:jc w:val="center"/>
              <w:rPr>
                <w:sz w:val="24"/>
                <w:szCs w:val="24"/>
                <w:lang w:val="en-US" w:eastAsia="en-US"/>
              </w:rPr>
            </w:pPr>
            <w:r w:rsidRPr="00232F10">
              <w:rPr>
                <w:sz w:val="24"/>
                <w:szCs w:val="24"/>
                <w:lang w:val="en-US" w:eastAsia="en-US"/>
              </w:rPr>
              <w:t>0,55</w:t>
            </w:r>
          </w:p>
        </w:tc>
        <w:tc>
          <w:tcPr>
            <w:tcW w:w="708" w:type="dxa"/>
          </w:tcPr>
          <w:p w14:paraId="15873904" w14:textId="77777777" w:rsidR="00011609" w:rsidRPr="00232F10" w:rsidRDefault="00011609" w:rsidP="00011609">
            <w:pPr>
              <w:pStyle w:val="af7"/>
              <w:jc w:val="center"/>
              <w:rPr>
                <w:sz w:val="24"/>
                <w:szCs w:val="24"/>
                <w:lang w:eastAsia="en-US"/>
              </w:rPr>
            </w:pPr>
            <w:r w:rsidRPr="00232F10">
              <w:rPr>
                <w:sz w:val="24"/>
                <w:szCs w:val="24"/>
                <w:lang w:eastAsia="en-US"/>
              </w:rPr>
              <w:t>0,50</w:t>
            </w:r>
          </w:p>
        </w:tc>
      </w:tr>
      <w:tr w:rsidR="001F411E" w14:paraId="0AF88AE0" w14:textId="77777777" w:rsidTr="001F411E">
        <w:tc>
          <w:tcPr>
            <w:tcW w:w="3119" w:type="dxa"/>
            <w:vMerge/>
            <w:vAlign w:val="center"/>
          </w:tcPr>
          <w:p w14:paraId="2F06112C" w14:textId="77777777" w:rsidR="00011609" w:rsidRPr="00BB5D29" w:rsidRDefault="00011609" w:rsidP="00011609">
            <w:pPr>
              <w:pStyle w:val="af7"/>
              <w:rPr>
                <w:sz w:val="24"/>
                <w:szCs w:val="24"/>
                <w:lang w:eastAsia="en-US"/>
              </w:rPr>
            </w:pPr>
          </w:p>
        </w:tc>
        <w:tc>
          <w:tcPr>
            <w:tcW w:w="2127" w:type="dxa"/>
          </w:tcPr>
          <w:p w14:paraId="16CD9709" w14:textId="77777777" w:rsidR="00011609" w:rsidRPr="00232F10" w:rsidRDefault="00011609" w:rsidP="00011609">
            <w:pPr>
              <w:pStyle w:val="af7"/>
              <w:rPr>
                <w:sz w:val="24"/>
                <w:szCs w:val="24"/>
                <w:lang w:eastAsia="en-US"/>
              </w:rPr>
            </w:pPr>
            <w:r w:rsidRPr="00232F10">
              <w:rPr>
                <w:sz w:val="24"/>
                <w:szCs w:val="24"/>
                <w:lang w:eastAsia="en-US"/>
              </w:rPr>
              <w:t>Водонасыщенное</w:t>
            </w:r>
          </w:p>
        </w:tc>
        <w:tc>
          <w:tcPr>
            <w:tcW w:w="850" w:type="dxa"/>
          </w:tcPr>
          <w:p w14:paraId="6827E3C6" w14:textId="77777777" w:rsidR="00011609" w:rsidRPr="00232F10" w:rsidRDefault="00011609" w:rsidP="00011609">
            <w:pPr>
              <w:pStyle w:val="af7"/>
              <w:jc w:val="center"/>
              <w:rPr>
                <w:sz w:val="24"/>
                <w:szCs w:val="24"/>
                <w:lang w:val="en-US" w:eastAsia="en-US"/>
              </w:rPr>
            </w:pPr>
            <w:r w:rsidRPr="00232F10">
              <w:rPr>
                <w:sz w:val="24"/>
                <w:szCs w:val="24"/>
                <w:lang w:val="en-US" w:eastAsia="en-US"/>
              </w:rPr>
              <w:t>2,00</w:t>
            </w:r>
          </w:p>
        </w:tc>
        <w:tc>
          <w:tcPr>
            <w:tcW w:w="851" w:type="dxa"/>
          </w:tcPr>
          <w:p w14:paraId="5D5A02E9" w14:textId="77777777" w:rsidR="00011609" w:rsidRPr="00232F10" w:rsidRDefault="00011609" w:rsidP="00011609">
            <w:pPr>
              <w:pStyle w:val="af7"/>
              <w:jc w:val="center"/>
              <w:rPr>
                <w:sz w:val="24"/>
                <w:szCs w:val="24"/>
                <w:lang w:val="en-US" w:eastAsia="en-US"/>
              </w:rPr>
            </w:pPr>
            <w:r w:rsidRPr="00232F10">
              <w:rPr>
                <w:sz w:val="24"/>
                <w:szCs w:val="24"/>
                <w:lang w:val="en-US" w:eastAsia="en-US"/>
              </w:rPr>
              <w:t>0,06</w:t>
            </w:r>
          </w:p>
        </w:tc>
        <w:tc>
          <w:tcPr>
            <w:tcW w:w="850" w:type="dxa"/>
          </w:tcPr>
          <w:p w14:paraId="612E98A2" w14:textId="77777777" w:rsidR="00011609" w:rsidRPr="00232F10" w:rsidRDefault="00011609" w:rsidP="00011609">
            <w:pPr>
              <w:pStyle w:val="af7"/>
              <w:jc w:val="center"/>
              <w:rPr>
                <w:sz w:val="24"/>
                <w:szCs w:val="24"/>
                <w:lang w:val="en-US" w:eastAsia="en-US"/>
              </w:rPr>
            </w:pPr>
            <w:r w:rsidRPr="00232F10">
              <w:rPr>
                <w:sz w:val="24"/>
                <w:szCs w:val="24"/>
                <w:lang w:val="en-US" w:eastAsia="en-US"/>
              </w:rPr>
              <w:t>1,70</w:t>
            </w:r>
          </w:p>
        </w:tc>
        <w:tc>
          <w:tcPr>
            <w:tcW w:w="851" w:type="dxa"/>
          </w:tcPr>
          <w:p w14:paraId="53A25F95" w14:textId="77777777" w:rsidR="00011609" w:rsidRPr="00232F10" w:rsidRDefault="00011609" w:rsidP="00011609">
            <w:pPr>
              <w:pStyle w:val="af7"/>
              <w:jc w:val="center"/>
              <w:rPr>
                <w:sz w:val="24"/>
                <w:szCs w:val="24"/>
                <w:lang w:val="en-US" w:eastAsia="en-US"/>
              </w:rPr>
            </w:pPr>
            <w:r w:rsidRPr="00232F10">
              <w:rPr>
                <w:sz w:val="24"/>
                <w:szCs w:val="24"/>
                <w:lang w:val="en-US" w:eastAsia="en-US"/>
              </w:rPr>
              <w:t>0,06</w:t>
            </w:r>
          </w:p>
        </w:tc>
        <w:tc>
          <w:tcPr>
            <w:tcW w:w="850" w:type="dxa"/>
          </w:tcPr>
          <w:p w14:paraId="1739C414" w14:textId="77777777" w:rsidR="00011609" w:rsidRPr="00232F10" w:rsidRDefault="00011609" w:rsidP="00011609">
            <w:pPr>
              <w:pStyle w:val="af7"/>
              <w:jc w:val="center"/>
              <w:rPr>
                <w:sz w:val="24"/>
                <w:szCs w:val="24"/>
                <w:lang w:val="en-US" w:eastAsia="en-US"/>
              </w:rPr>
            </w:pPr>
            <w:r w:rsidRPr="00232F10">
              <w:rPr>
                <w:sz w:val="24"/>
                <w:szCs w:val="24"/>
                <w:lang w:val="en-US" w:eastAsia="en-US"/>
              </w:rPr>
              <w:t>0,30</w:t>
            </w:r>
          </w:p>
        </w:tc>
        <w:tc>
          <w:tcPr>
            <w:tcW w:w="851" w:type="dxa"/>
          </w:tcPr>
          <w:p w14:paraId="1E23EACA" w14:textId="77777777" w:rsidR="00011609" w:rsidRPr="00232F10" w:rsidRDefault="00011609" w:rsidP="00011609">
            <w:pPr>
              <w:pStyle w:val="af7"/>
              <w:jc w:val="center"/>
              <w:rPr>
                <w:sz w:val="24"/>
                <w:szCs w:val="24"/>
                <w:lang w:val="en-US" w:eastAsia="en-US"/>
              </w:rPr>
            </w:pPr>
            <w:r w:rsidRPr="00232F10">
              <w:rPr>
                <w:sz w:val="24"/>
                <w:szCs w:val="24"/>
                <w:lang w:val="en-US" w:eastAsia="en-US"/>
              </w:rPr>
              <w:t>0,10</w:t>
            </w:r>
          </w:p>
        </w:tc>
        <w:tc>
          <w:tcPr>
            <w:tcW w:w="850" w:type="dxa"/>
          </w:tcPr>
          <w:p w14:paraId="62F311B6" w14:textId="77777777" w:rsidR="00011609" w:rsidRPr="00232F10" w:rsidRDefault="00011609" w:rsidP="00011609">
            <w:pPr>
              <w:pStyle w:val="af7"/>
              <w:jc w:val="center"/>
              <w:rPr>
                <w:sz w:val="24"/>
                <w:szCs w:val="24"/>
                <w:lang w:val="en-US" w:eastAsia="en-US"/>
              </w:rPr>
            </w:pPr>
            <w:r w:rsidRPr="00232F10">
              <w:rPr>
                <w:sz w:val="24"/>
                <w:szCs w:val="24"/>
                <w:lang w:val="en-US" w:eastAsia="en-US"/>
              </w:rPr>
              <w:t>0,48</w:t>
            </w:r>
          </w:p>
        </w:tc>
        <w:tc>
          <w:tcPr>
            <w:tcW w:w="851" w:type="dxa"/>
          </w:tcPr>
          <w:p w14:paraId="21FB5427" w14:textId="77777777" w:rsidR="00011609" w:rsidRPr="00232F10" w:rsidRDefault="00011609" w:rsidP="00011609">
            <w:pPr>
              <w:pStyle w:val="af7"/>
              <w:jc w:val="center"/>
              <w:rPr>
                <w:sz w:val="24"/>
                <w:szCs w:val="24"/>
                <w:lang w:val="en-US" w:eastAsia="en-US"/>
              </w:rPr>
            </w:pPr>
            <w:r w:rsidRPr="00232F10">
              <w:rPr>
                <w:sz w:val="24"/>
                <w:szCs w:val="24"/>
                <w:lang w:val="en-US" w:eastAsia="en-US"/>
              </w:rPr>
              <w:t>530</w:t>
            </w:r>
          </w:p>
        </w:tc>
        <w:tc>
          <w:tcPr>
            <w:tcW w:w="708" w:type="dxa"/>
          </w:tcPr>
          <w:p w14:paraId="41D81843" w14:textId="77777777" w:rsidR="00011609" w:rsidRPr="00011609" w:rsidRDefault="00011609" w:rsidP="00011609">
            <w:pPr>
              <w:pStyle w:val="af7"/>
              <w:jc w:val="center"/>
              <w:rPr>
                <w:sz w:val="24"/>
                <w:szCs w:val="24"/>
                <w:lang w:eastAsia="en-US"/>
              </w:rPr>
            </w:pPr>
            <w:r w:rsidRPr="00232F10">
              <w:rPr>
                <w:sz w:val="24"/>
                <w:szCs w:val="24"/>
                <w:lang w:val="en-US" w:eastAsia="en-US"/>
              </w:rPr>
              <w:t>0,5</w:t>
            </w:r>
            <w:r>
              <w:rPr>
                <w:sz w:val="24"/>
                <w:szCs w:val="24"/>
                <w:lang w:eastAsia="en-US"/>
              </w:rPr>
              <w:t>0</w:t>
            </w:r>
          </w:p>
        </w:tc>
        <w:tc>
          <w:tcPr>
            <w:tcW w:w="709" w:type="dxa"/>
          </w:tcPr>
          <w:p w14:paraId="1A278FBE" w14:textId="77777777" w:rsidR="00011609" w:rsidRPr="00232F10" w:rsidRDefault="00011609" w:rsidP="00011609">
            <w:pPr>
              <w:pStyle w:val="af7"/>
              <w:jc w:val="center"/>
              <w:rPr>
                <w:sz w:val="24"/>
                <w:szCs w:val="24"/>
                <w:lang w:val="en-US" w:eastAsia="en-US"/>
              </w:rPr>
            </w:pPr>
            <w:r w:rsidRPr="00232F10">
              <w:rPr>
                <w:sz w:val="24"/>
                <w:szCs w:val="24"/>
                <w:lang w:val="en-US" w:eastAsia="en-US"/>
              </w:rPr>
              <w:t>0,74</w:t>
            </w:r>
          </w:p>
        </w:tc>
        <w:tc>
          <w:tcPr>
            <w:tcW w:w="709" w:type="dxa"/>
          </w:tcPr>
          <w:p w14:paraId="7AC237D9" w14:textId="77777777" w:rsidR="00011609" w:rsidRPr="00232F10" w:rsidRDefault="00011609" w:rsidP="00011609">
            <w:pPr>
              <w:pStyle w:val="af7"/>
              <w:jc w:val="center"/>
              <w:rPr>
                <w:sz w:val="24"/>
                <w:szCs w:val="24"/>
                <w:lang w:val="en-US" w:eastAsia="en-US"/>
              </w:rPr>
            </w:pPr>
            <w:r w:rsidRPr="00232F10">
              <w:rPr>
                <w:sz w:val="24"/>
                <w:szCs w:val="24"/>
                <w:lang w:val="en-US" w:eastAsia="en-US"/>
              </w:rPr>
              <w:t>0,68</w:t>
            </w:r>
          </w:p>
        </w:tc>
        <w:tc>
          <w:tcPr>
            <w:tcW w:w="709" w:type="dxa"/>
          </w:tcPr>
          <w:p w14:paraId="07E57925" w14:textId="77777777" w:rsidR="00011609" w:rsidRPr="00232F10" w:rsidRDefault="00011609" w:rsidP="00011609">
            <w:pPr>
              <w:pStyle w:val="af7"/>
              <w:jc w:val="center"/>
              <w:rPr>
                <w:sz w:val="24"/>
                <w:szCs w:val="24"/>
                <w:lang w:val="en-US" w:eastAsia="en-US"/>
              </w:rPr>
            </w:pPr>
            <w:r w:rsidRPr="00232F10">
              <w:rPr>
                <w:sz w:val="24"/>
                <w:szCs w:val="24"/>
                <w:lang w:val="en-US" w:eastAsia="en-US"/>
              </w:rPr>
              <w:t>0,63</w:t>
            </w:r>
          </w:p>
        </w:tc>
        <w:tc>
          <w:tcPr>
            <w:tcW w:w="708" w:type="dxa"/>
          </w:tcPr>
          <w:p w14:paraId="096536EB" w14:textId="77777777" w:rsidR="00011609" w:rsidRPr="00232F10" w:rsidRDefault="00011609" w:rsidP="00011609">
            <w:pPr>
              <w:pStyle w:val="af7"/>
              <w:jc w:val="center"/>
              <w:rPr>
                <w:sz w:val="24"/>
                <w:szCs w:val="24"/>
                <w:lang w:eastAsia="en-US"/>
              </w:rPr>
            </w:pPr>
            <w:r w:rsidRPr="00232F10">
              <w:rPr>
                <w:sz w:val="24"/>
                <w:szCs w:val="24"/>
                <w:lang w:eastAsia="en-US"/>
              </w:rPr>
              <w:t>0,59</w:t>
            </w:r>
          </w:p>
        </w:tc>
      </w:tr>
      <w:tr w:rsidR="001F411E" w14:paraId="02774E7D" w14:textId="77777777" w:rsidTr="001F411E">
        <w:tc>
          <w:tcPr>
            <w:tcW w:w="3119" w:type="dxa"/>
            <w:vMerge/>
            <w:vAlign w:val="center"/>
          </w:tcPr>
          <w:p w14:paraId="7BF45B02" w14:textId="77777777" w:rsidR="00011609" w:rsidRPr="00BB5D29" w:rsidRDefault="00011609" w:rsidP="00011609">
            <w:pPr>
              <w:pStyle w:val="af7"/>
              <w:rPr>
                <w:sz w:val="24"/>
                <w:szCs w:val="24"/>
                <w:lang w:eastAsia="en-US"/>
              </w:rPr>
            </w:pPr>
          </w:p>
        </w:tc>
        <w:tc>
          <w:tcPr>
            <w:tcW w:w="2127" w:type="dxa"/>
          </w:tcPr>
          <w:p w14:paraId="68545F4C" w14:textId="77777777" w:rsidR="00011609" w:rsidRPr="00232F10" w:rsidRDefault="00011609" w:rsidP="00011609">
            <w:pPr>
              <w:pStyle w:val="af7"/>
              <w:rPr>
                <w:sz w:val="24"/>
                <w:szCs w:val="24"/>
                <w:lang w:eastAsia="en-US"/>
              </w:rPr>
            </w:pPr>
            <w:r w:rsidRPr="00232F10">
              <w:rPr>
                <w:sz w:val="24"/>
                <w:szCs w:val="24"/>
                <w:lang w:eastAsia="en-US"/>
              </w:rPr>
              <w:t>Мерзлое</w:t>
            </w:r>
          </w:p>
        </w:tc>
        <w:tc>
          <w:tcPr>
            <w:tcW w:w="850" w:type="dxa"/>
          </w:tcPr>
          <w:p w14:paraId="07D8E551" w14:textId="77777777" w:rsidR="00011609" w:rsidRPr="00232F10" w:rsidRDefault="00011609" w:rsidP="00011609">
            <w:pPr>
              <w:pStyle w:val="af7"/>
              <w:jc w:val="center"/>
              <w:rPr>
                <w:sz w:val="24"/>
                <w:szCs w:val="24"/>
                <w:lang w:val="en-US" w:eastAsia="en-US"/>
              </w:rPr>
            </w:pPr>
            <w:r w:rsidRPr="00232F10">
              <w:rPr>
                <w:sz w:val="24"/>
                <w:szCs w:val="24"/>
                <w:lang w:val="en-US" w:eastAsia="en-US"/>
              </w:rPr>
              <w:t>1,98</w:t>
            </w:r>
          </w:p>
        </w:tc>
        <w:tc>
          <w:tcPr>
            <w:tcW w:w="851" w:type="dxa"/>
          </w:tcPr>
          <w:p w14:paraId="26E20DD3" w14:textId="77777777" w:rsidR="00011609" w:rsidRPr="00232F10" w:rsidRDefault="00011609" w:rsidP="00011609">
            <w:pPr>
              <w:pStyle w:val="af7"/>
              <w:jc w:val="center"/>
              <w:rPr>
                <w:sz w:val="24"/>
                <w:szCs w:val="24"/>
                <w:lang w:val="en-US" w:eastAsia="en-US"/>
              </w:rPr>
            </w:pPr>
            <w:r w:rsidRPr="00232F10">
              <w:rPr>
                <w:sz w:val="24"/>
                <w:szCs w:val="24"/>
                <w:lang w:val="en-US" w:eastAsia="en-US"/>
              </w:rPr>
              <w:t>0,06</w:t>
            </w:r>
          </w:p>
        </w:tc>
        <w:tc>
          <w:tcPr>
            <w:tcW w:w="850" w:type="dxa"/>
          </w:tcPr>
          <w:p w14:paraId="4939105F" w14:textId="77777777" w:rsidR="00011609" w:rsidRPr="00011609" w:rsidRDefault="00011609" w:rsidP="00011609">
            <w:pPr>
              <w:pStyle w:val="af7"/>
              <w:jc w:val="center"/>
              <w:rPr>
                <w:sz w:val="24"/>
                <w:szCs w:val="24"/>
                <w:lang w:eastAsia="en-US"/>
              </w:rPr>
            </w:pPr>
            <w:r w:rsidRPr="00232F10">
              <w:rPr>
                <w:sz w:val="24"/>
                <w:szCs w:val="24"/>
                <w:lang w:val="en-US" w:eastAsia="en-US"/>
              </w:rPr>
              <w:t>3,7</w:t>
            </w:r>
            <w:r>
              <w:rPr>
                <w:sz w:val="24"/>
                <w:szCs w:val="24"/>
                <w:lang w:eastAsia="en-US"/>
              </w:rPr>
              <w:t>0</w:t>
            </w:r>
          </w:p>
        </w:tc>
        <w:tc>
          <w:tcPr>
            <w:tcW w:w="851" w:type="dxa"/>
          </w:tcPr>
          <w:p w14:paraId="2D35F99C" w14:textId="77777777" w:rsidR="00011609" w:rsidRPr="00232F10" w:rsidRDefault="00011609" w:rsidP="00011609">
            <w:pPr>
              <w:pStyle w:val="af7"/>
              <w:jc w:val="center"/>
              <w:rPr>
                <w:sz w:val="24"/>
                <w:szCs w:val="24"/>
                <w:lang w:val="en-US" w:eastAsia="en-US"/>
              </w:rPr>
            </w:pPr>
            <w:r w:rsidRPr="00232F10">
              <w:rPr>
                <w:sz w:val="24"/>
                <w:szCs w:val="24"/>
                <w:lang w:val="en-US" w:eastAsia="en-US"/>
              </w:rPr>
              <w:t>0,12</w:t>
            </w:r>
          </w:p>
        </w:tc>
        <w:tc>
          <w:tcPr>
            <w:tcW w:w="850" w:type="dxa"/>
          </w:tcPr>
          <w:p w14:paraId="0AB59B22" w14:textId="77777777" w:rsidR="00011609" w:rsidRPr="00011609" w:rsidRDefault="00011609" w:rsidP="00011609">
            <w:pPr>
              <w:pStyle w:val="af7"/>
              <w:jc w:val="center"/>
              <w:rPr>
                <w:sz w:val="24"/>
                <w:szCs w:val="24"/>
                <w:lang w:eastAsia="en-US"/>
              </w:rPr>
            </w:pPr>
            <w:r w:rsidRPr="00232F10">
              <w:rPr>
                <w:sz w:val="24"/>
                <w:szCs w:val="24"/>
                <w:lang w:val="en-US" w:eastAsia="en-US"/>
              </w:rPr>
              <w:t>2,0</w:t>
            </w:r>
            <w:r>
              <w:rPr>
                <w:sz w:val="24"/>
                <w:szCs w:val="24"/>
                <w:lang w:eastAsia="en-US"/>
              </w:rPr>
              <w:t>0</w:t>
            </w:r>
          </w:p>
        </w:tc>
        <w:tc>
          <w:tcPr>
            <w:tcW w:w="851" w:type="dxa"/>
          </w:tcPr>
          <w:p w14:paraId="740D296F" w14:textId="77777777" w:rsidR="00011609" w:rsidRPr="00232F10" w:rsidRDefault="00011609" w:rsidP="00011609">
            <w:pPr>
              <w:pStyle w:val="af7"/>
              <w:jc w:val="center"/>
              <w:rPr>
                <w:sz w:val="24"/>
                <w:szCs w:val="24"/>
                <w:lang w:val="en-US" w:eastAsia="en-US"/>
              </w:rPr>
            </w:pPr>
            <w:r w:rsidRPr="00232F10">
              <w:rPr>
                <w:sz w:val="24"/>
                <w:szCs w:val="24"/>
                <w:lang w:val="en-US" w:eastAsia="en-US"/>
              </w:rPr>
              <w:t>0,08</w:t>
            </w:r>
          </w:p>
        </w:tc>
        <w:tc>
          <w:tcPr>
            <w:tcW w:w="850" w:type="dxa"/>
          </w:tcPr>
          <w:p w14:paraId="37FB8F78" w14:textId="77777777" w:rsidR="00011609" w:rsidRPr="00232F10" w:rsidRDefault="00011609" w:rsidP="00011609">
            <w:pPr>
              <w:pStyle w:val="af7"/>
              <w:jc w:val="center"/>
              <w:rPr>
                <w:sz w:val="24"/>
                <w:szCs w:val="24"/>
                <w:lang w:val="en-US" w:eastAsia="en-US"/>
              </w:rPr>
            </w:pPr>
            <w:r w:rsidRPr="00232F10">
              <w:rPr>
                <w:sz w:val="24"/>
                <w:szCs w:val="24"/>
                <w:lang w:val="en-US" w:eastAsia="en-US"/>
              </w:rPr>
              <w:t>0,29</w:t>
            </w:r>
          </w:p>
        </w:tc>
        <w:tc>
          <w:tcPr>
            <w:tcW w:w="851" w:type="dxa"/>
          </w:tcPr>
          <w:p w14:paraId="48BBCA15" w14:textId="77777777" w:rsidR="00011609" w:rsidRPr="00232F10" w:rsidRDefault="00011609" w:rsidP="00011609">
            <w:pPr>
              <w:pStyle w:val="af7"/>
              <w:jc w:val="center"/>
              <w:rPr>
                <w:sz w:val="24"/>
                <w:szCs w:val="24"/>
                <w:lang w:val="en-US" w:eastAsia="en-US"/>
              </w:rPr>
            </w:pPr>
            <w:r w:rsidRPr="00232F10">
              <w:rPr>
                <w:sz w:val="24"/>
                <w:szCs w:val="24"/>
                <w:lang w:val="en-US" w:eastAsia="en-US"/>
              </w:rPr>
              <w:t>20430</w:t>
            </w:r>
          </w:p>
        </w:tc>
        <w:tc>
          <w:tcPr>
            <w:tcW w:w="708" w:type="dxa"/>
          </w:tcPr>
          <w:p w14:paraId="67445926" w14:textId="77777777" w:rsidR="00011609" w:rsidRPr="00232F10" w:rsidRDefault="00011609" w:rsidP="00011609">
            <w:pPr>
              <w:pStyle w:val="af7"/>
              <w:jc w:val="center"/>
              <w:rPr>
                <w:sz w:val="24"/>
                <w:szCs w:val="24"/>
                <w:lang w:val="en-US" w:eastAsia="en-US"/>
              </w:rPr>
            </w:pPr>
            <w:r w:rsidRPr="00232F10">
              <w:rPr>
                <w:sz w:val="24"/>
                <w:szCs w:val="24"/>
                <w:lang w:val="en-US" w:eastAsia="en-US"/>
              </w:rPr>
              <w:t>0,25</w:t>
            </w:r>
          </w:p>
        </w:tc>
        <w:tc>
          <w:tcPr>
            <w:tcW w:w="709" w:type="dxa"/>
          </w:tcPr>
          <w:p w14:paraId="441CF89F" w14:textId="77777777" w:rsidR="00011609" w:rsidRPr="00232F10" w:rsidRDefault="00011609" w:rsidP="00011609">
            <w:pPr>
              <w:pStyle w:val="af7"/>
              <w:jc w:val="center"/>
              <w:rPr>
                <w:sz w:val="24"/>
                <w:szCs w:val="24"/>
                <w:lang w:val="en-US" w:eastAsia="en-US"/>
              </w:rPr>
            </w:pPr>
            <w:r w:rsidRPr="00232F10">
              <w:rPr>
                <w:sz w:val="24"/>
                <w:szCs w:val="24"/>
                <w:lang w:val="en-US" w:eastAsia="en-US"/>
              </w:rPr>
              <w:t>0,85</w:t>
            </w:r>
          </w:p>
        </w:tc>
        <w:tc>
          <w:tcPr>
            <w:tcW w:w="709" w:type="dxa"/>
          </w:tcPr>
          <w:p w14:paraId="267AC23B" w14:textId="77777777" w:rsidR="00011609" w:rsidRPr="00232F10" w:rsidRDefault="00011609" w:rsidP="00011609">
            <w:pPr>
              <w:pStyle w:val="af7"/>
              <w:jc w:val="center"/>
              <w:rPr>
                <w:sz w:val="24"/>
                <w:szCs w:val="24"/>
                <w:lang w:val="en-US" w:eastAsia="en-US"/>
              </w:rPr>
            </w:pPr>
            <w:r w:rsidRPr="00232F10">
              <w:rPr>
                <w:sz w:val="24"/>
                <w:szCs w:val="24"/>
                <w:lang w:val="en-US" w:eastAsia="en-US"/>
              </w:rPr>
              <w:t>0,81</w:t>
            </w:r>
          </w:p>
        </w:tc>
        <w:tc>
          <w:tcPr>
            <w:tcW w:w="709" w:type="dxa"/>
          </w:tcPr>
          <w:p w14:paraId="4E7A1C70" w14:textId="77777777" w:rsidR="00011609" w:rsidRPr="00232F10" w:rsidRDefault="00011609" w:rsidP="00011609">
            <w:pPr>
              <w:pStyle w:val="af7"/>
              <w:jc w:val="center"/>
              <w:rPr>
                <w:sz w:val="24"/>
                <w:szCs w:val="24"/>
                <w:lang w:val="en-US" w:eastAsia="en-US"/>
              </w:rPr>
            </w:pPr>
            <w:r w:rsidRPr="00232F10">
              <w:rPr>
                <w:sz w:val="24"/>
                <w:szCs w:val="24"/>
                <w:lang w:val="en-US" w:eastAsia="en-US"/>
              </w:rPr>
              <w:t>0,77</w:t>
            </w:r>
          </w:p>
        </w:tc>
        <w:tc>
          <w:tcPr>
            <w:tcW w:w="708" w:type="dxa"/>
          </w:tcPr>
          <w:p w14:paraId="3DA1C7B5" w14:textId="77777777" w:rsidR="00011609" w:rsidRPr="00232F10" w:rsidRDefault="00011609" w:rsidP="00011609">
            <w:pPr>
              <w:pStyle w:val="af7"/>
              <w:jc w:val="center"/>
              <w:rPr>
                <w:sz w:val="24"/>
                <w:szCs w:val="24"/>
                <w:lang w:eastAsia="en-US"/>
              </w:rPr>
            </w:pPr>
            <w:r w:rsidRPr="00232F10">
              <w:rPr>
                <w:sz w:val="24"/>
                <w:szCs w:val="24"/>
                <w:lang w:eastAsia="en-US"/>
              </w:rPr>
              <w:t>0,74</w:t>
            </w:r>
          </w:p>
        </w:tc>
      </w:tr>
      <w:tr w:rsidR="001F411E" w14:paraId="791DD932" w14:textId="77777777" w:rsidTr="001F411E">
        <w:tc>
          <w:tcPr>
            <w:tcW w:w="3119" w:type="dxa"/>
            <w:vMerge w:val="restart"/>
          </w:tcPr>
          <w:p w14:paraId="360ABBD2" w14:textId="77777777" w:rsidR="00011609" w:rsidRPr="00BB5D29" w:rsidRDefault="00011609" w:rsidP="00011609">
            <w:pPr>
              <w:pStyle w:val="af7"/>
              <w:rPr>
                <w:sz w:val="24"/>
                <w:szCs w:val="24"/>
                <w:lang w:eastAsia="en-US"/>
              </w:rPr>
            </w:pPr>
            <w:r w:rsidRPr="00BB5D29">
              <w:rPr>
                <w:sz w:val="24"/>
                <w:szCs w:val="24"/>
                <w:lang w:eastAsia="en-US"/>
              </w:rPr>
              <w:t>Пески с примесью глины</w:t>
            </w:r>
          </w:p>
        </w:tc>
        <w:tc>
          <w:tcPr>
            <w:tcW w:w="2127" w:type="dxa"/>
          </w:tcPr>
          <w:p w14:paraId="54D439C9" w14:textId="77777777" w:rsidR="00011609" w:rsidRPr="00232F10" w:rsidRDefault="00011609" w:rsidP="00011609">
            <w:pPr>
              <w:pStyle w:val="af7"/>
              <w:rPr>
                <w:sz w:val="24"/>
                <w:szCs w:val="24"/>
                <w:lang w:eastAsia="en-US"/>
              </w:rPr>
            </w:pPr>
            <w:r w:rsidRPr="00232F10">
              <w:rPr>
                <w:sz w:val="24"/>
                <w:szCs w:val="24"/>
                <w:lang w:eastAsia="en-US"/>
              </w:rPr>
              <w:t>Аэрированное</w:t>
            </w:r>
          </w:p>
        </w:tc>
        <w:tc>
          <w:tcPr>
            <w:tcW w:w="850" w:type="dxa"/>
          </w:tcPr>
          <w:p w14:paraId="6CB9C456" w14:textId="77777777" w:rsidR="00011609" w:rsidRPr="00232F10" w:rsidRDefault="00011609" w:rsidP="00011609">
            <w:pPr>
              <w:pStyle w:val="af7"/>
              <w:jc w:val="center"/>
              <w:rPr>
                <w:sz w:val="24"/>
                <w:szCs w:val="24"/>
                <w:lang w:val="en-US" w:eastAsia="en-US"/>
              </w:rPr>
            </w:pPr>
            <w:r w:rsidRPr="00232F10">
              <w:rPr>
                <w:sz w:val="24"/>
                <w:szCs w:val="24"/>
                <w:lang w:val="en-US" w:eastAsia="en-US"/>
              </w:rPr>
              <w:t>1,50</w:t>
            </w:r>
          </w:p>
        </w:tc>
        <w:tc>
          <w:tcPr>
            <w:tcW w:w="851" w:type="dxa"/>
          </w:tcPr>
          <w:p w14:paraId="2DADFBCC" w14:textId="77777777" w:rsidR="00011609" w:rsidRPr="00232F10" w:rsidRDefault="00011609" w:rsidP="00011609">
            <w:pPr>
              <w:pStyle w:val="af7"/>
              <w:jc w:val="center"/>
              <w:rPr>
                <w:sz w:val="24"/>
                <w:szCs w:val="24"/>
                <w:lang w:val="en-US" w:eastAsia="en-US"/>
              </w:rPr>
            </w:pPr>
            <w:r w:rsidRPr="00232F10">
              <w:rPr>
                <w:sz w:val="24"/>
                <w:szCs w:val="24"/>
                <w:lang w:val="en-US" w:eastAsia="en-US"/>
              </w:rPr>
              <w:t>0,04</w:t>
            </w:r>
          </w:p>
        </w:tc>
        <w:tc>
          <w:tcPr>
            <w:tcW w:w="850" w:type="dxa"/>
          </w:tcPr>
          <w:p w14:paraId="06A191F6" w14:textId="77777777" w:rsidR="00011609" w:rsidRPr="00232F10" w:rsidRDefault="00011609" w:rsidP="00011609">
            <w:pPr>
              <w:pStyle w:val="af7"/>
              <w:jc w:val="center"/>
              <w:rPr>
                <w:sz w:val="24"/>
                <w:szCs w:val="24"/>
                <w:lang w:val="en-US" w:eastAsia="en-US"/>
              </w:rPr>
            </w:pPr>
            <w:r w:rsidRPr="00232F10">
              <w:rPr>
                <w:sz w:val="24"/>
                <w:szCs w:val="24"/>
                <w:lang w:val="en-US" w:eastAsia="en-US"/>
              </w:rPr>
              <w:t>0,55</w:t>
            </w:r>
          </w:p>
        </w:tc>
        <w:tc>
          <w:tcPr>
            <w:tcW w:w="851" w:type="dxa"/>
          </w:tcPr>
          <w:p w14:paraId="7F693D77" w14:textId="77777777" w:rsidR="00011609" w:rsidRPr="001359AE" w:rsidRDefault="00011609" w:rsidP="00011609">
            <w:pPr>
              <w:pStyle w:val="af7"/>
              <w:jc w:val="center"/>
              <w:rPr>
                <w:sz w:val="24"/>
                <w:szCs w:val="24"/>
                <w:lang w:eastAsia="en-US"/>
              </w:rPr>
            </w:pPr>
            <w:r w:rsidRPr="00232F10">
              <w:rPr>
                <w:sz w:val="24"/>
                <w:szCs w:val="24"/>
                <w:lang w:val="en-US" w:eastAsia="en-US"/>
              </w:rPr>
              <w:t>0,1</w:t>
            </w:r>
            <w:r w:rsidR="001359AE">
              <w:rPr>
                <w:sz w:val="24"/>
                <w:szCs w:val="24"/>
                <w:lang w:eastAsia="en-US"/>
              </w:rPr>
              <w:t>0</w:t>
            </w:r>
          </w:p>
        </w:tc>
        <w:tc>
          <w:tcPr>
            <w:tcW w:w="850" w:type="dxa"/>
          </w:tcPr>
          <w:p w14:paraId="0367F9CB" w14:textId="77777777" w:rsidR="00011609" w:rsidRPr="00232F10" w:rsidRDefault="00011609" w:rsidP="00011609">
            <w:pPr>
              <w:pStyle w:val="af7"/>
              <w:jc w:val="center"/>
              <w:rPr>
                <w:sz w:val="24"/>
                <w:szCs w:val="24"/>
                <w:lang w:val="en-US" w:eastAsia="en-US"/>
              </w:rPr>
            </w:pPr>
            <w:r w:rsidRPr="00232F10">
              <w:rPr>
                <w:sz w:val="24"/>
                <w:szCs w:val="24"/>
                <w:lang w:val="en-US" w:eastAsia="en-US"/>
              </w:rPr>
              <w:t>0,35</w:t>
            </w:r>
          </w:p>
        </w:tc>
        <w:tc>
          <w:tcPr>
            <w:tcW w:w="851" w:type="dxa"/>
          </w:tcPr>
          <w:p w14:paraId="46E68217" w14:textId="77777777" w:rsidR="00011609" w:rsidRPr="00232F10" w:rsidRDefault="00011609" w:rsidP="00011609">
            <w:pPr>
              <w:pStyle w:val="af7"/>
              <w:jc w:val="center"/>
              <w:rPr>
                <w:sz w:val="24"/>
                <w:szCs w:val="24"/>
                <w:lang w:val="en-US" w:eastAsia="en-US"/>
              </w:rPr>
            </w:pPr>
            <w:r w:rsidRPr="00232F10">
              <w:rPr>
                <w:sz w:val="24"/>
                <w:szCs w:val="24"/>
                <w:lang w:val="en-US" w:eastAsia="en-US"/>
              </w:rPr>
              <w:t>0,1</w:t>
            </w:r>
            <w:r w:rsidR="00536117">
              <w:rPr>
                <w:sz w:val="24"/>
                <w:szCs w:val="24"/>
                <w:lang w:val="en-US" w:eastAsia="en-US"/>
              </w:rPr>
              <w:t>0</w:t>
            </w:r>
          </w:p>
        </w:tc>
        <w:tc>
          <w:tcPr>
            <w:tcW w:w="850" w:type="dxa"/>
          </w:tcPr>
          <w:p w14:paraId="14197FAE" w14:textId="77777777" w:rsidR="00011609" w:rsidRPr="00232F10" w:rsidRDefault="00011609" w:rsidP="00011609">
            <w:pPr>
              <w:pStyle w:val="af7"/>
              <w:jc w:val="center"/>
              <w:rPr>
                <w:sz w:val="24"/>
                <w:szCs w:val="24"/>
                <w:lang w:val="en-US" w:eastAsia="en-US"/>
              </w:rPr>
            </w:pPr>
            <w:r w:rsidRPr="00232F10">
              <w:rPr>
                <w:sz w:val="24"/>
                <w:szCs w:val="24"/>
                <w:lang w:val="en-US" w:eastAsia="en-US"/>
              </w:rPr>
              <w:t>0,16</w:t>
            </w:r>
          </w:p>
        </w:tc>
        <w:tc>
          <w:tcPr>
            <w:tcW w:w="851" w:type="dxa"/>
          </w:tcPr>
          <w:p w14:paraId="3143E917" w14:textId="77777777" w:rsidR="00011609" w:rsidRPr="00232F10" w:rsidRDefault="00011609" w:rsidP="00011609">
            <w:pPr>
              <w:pStyle w:val="af7"/>
              <w:jc w:val="center"/>
              <w:rPr>
                <w:sz w:val="24"/>
                <w:szCs w:val="24"/>
                <w:lang w:val="en-US" w:eastAsia="en-US"/>
              </w:rPr>
            </w:pPr>
            <w:r w:rsidRPr="00232F10">
              <w:rPr>
                <w:sz w:val="24"/>
                <w:szCs w:val="24"/>
                <w:lang w:val="en-US" w:eastAsia="en-US"/>
              </w:rPr>
              <w:t>430</w:t>
            </w:r>
          </w:p>
        </w:tc>
        <w:tc>
          <w:tcPr>
            <w:tcW w:w="708" w:type="dxa"/>
          </w:tcPr>
          <w:p w14:paraId="1551D7A6" w14:textId="77777777" w:rsidR="00011609" w:rsidRPr="00232F10" w:rsidRDefault="00011609" w:rsidP="00011609">
            <w:pPr>
              <w:pStyle w:val="af7"/>
              <w:jc w:val="center"/>
              <w:rPr>
                <w:sz w:val="24"/>
                <w:szCs w:val="24"/>
                <w:lang w:val="en-US" w:eastAsia="en-US"/>
              </w:rPr>
            </w:pPr>
            <w:r w:rsidRPr="00232F10">
              <w:rPr>
                <w:sz w:val="24"/>
                <w:szCs w:val="24"/>
                <w:lang w:val="en-US" w:eastAsia="en-US"/>
              </w:rPr>
              <w:t>0,6</w:t>
            </w:r>
            <w:r w:rsidR="00536117">
              <w:rPr>
                <w:sz w:val="24"/>
                <w:szCs w:val="24"/>
                <w:lang w:val="en-US" w:eastAsia="en-US"/>
              </w:rPr>
              <w:t>0</w:t>
            </w:r>
          </w:p>
        </w:tc>
        <w:tc>
          <w:tcPr>
            <w:tcW w:w="709" w:type="dxa"/>
          </w:tcPr>
          <w:p w14:paraId="7FCAA8EF" w14:textId="77777777" w:rsidR="00011609" w:rsidRPr="00232F10" w:rsidRDefault="00011609" w:rsidP="00011609">
            <w:pPr>
              <w:pStyle w:val="af7"/>
              <w:jc w:val="center"/>
              <w:rPr>
                <w:sz w:val="24"/>
                <w:szCs w:val="24"/>
                <w:lang w:val="en-US" w:eastAsia="en-US"/>
              </w:rPr>
            </w:pPr>
            <w:r w:rsidRPr="00232F10">
              <w:rPr>
                <w:sz w:val="24"/>
                <w:szCs w:val="24"/>
                <w:lang w:val="en-US" w:eastAsia="en-US"/>
              </w:rPr>
              <w:t>0,70</w:t>
            </w:r>
          </w:p>
        </w:tc>
        <w:tc>
          <w:tcPr>
            <w:tcW w:w="709" w:type="dxa"/>
          </w:tcPr>
          <w:p w14:paraId="1CBFCA6B" w14:textId="77777777" w:rsidR="00011609" w:rsidRPr="00232F10" w:rsidRDefault="00011609" w:rsidP="00011609">
            <w:pPr>
              <w:pStyle w:val="af7"/>
              <w:jc w:val="center"/>
              <w:rPr>
                <w:sz w:val="24"/>
                <w:szCs w:val="24"/>
                <w:lang w:val="en-US" w:eastAsia="en-US"/>
              </w:rPr>
            </w:pPr>
            <w:r w:rsidRPr="00232F10">
              <w:rPr>
                <w:sz w:val="24"/>
                <w:szCs w:val="24"/>
                <w:lang w:val="en-US" w:eastAsia="en-US"/>
              </w:rPr>
              <w:t>0,64</w:t>
            </w:r>
          </w:p>
        </w:tc>
        <w:tc>
          <w:tcPr>
            <w:tcW w:w="709" w:type="dxa"/>
          </w:tcPr>
          <w:p w14:paraId="04C52C70" w14:textId="77777777" w:rsidR="00011609" w:rsidRPr="00232F10" w:rsidRDefault="00011609" w:rsidP="00011609">
            <w:pPr>
              <w:pStyle w:val="af7"/>
              <w:jc w:val="center"/>
              <w:rPr>
                <w:sz w:val="24"/>
                <w:szCs w:val="24"/>
                <w:lang w:val="en-US" w:eastAsia="en-US"/>
              </w:rPr>
            </w:pPr>
            <w:r w:rsidRPr="00232F10">
              <w:rPr>
                <w:sz w:val="24"/>
                <w:szCs w:val="24"/>
                <w:lang w:val="en-US" w:eastAsia="en-US"/>
              </w:rPr>
              <w:t>0,59</w:t>
            </w:r>
          </w:p>
        </w:tc>
        <w:tc>
          <w:tcPr>
            <w:tcW w:w="708" w:type="dxa"/>
          </w:tcPr>
          <w:p w14:paraId="1B4675B1" w14:textId="77777777" w:rsidR="00011609" w:rsidRPr="00232F10" w:rsidRDefault="00011609" w:rsidP="00011609">
            <w:pPr>
              <w:pStyle w:val="af7"/>
              <w:jc w:val="center"/>
              <w:rPr>
                <w:sz w:val="24"/>
                <w:szCs w:val="24"/>
                <w:lang w:val="en-US" w:eastAsia="en-US"/>
              </w:rPr>
            </w:pPr>
            <w:r w:rsidRPr="00232F10">
              <w:rPr>
                <w:sz w:val="24"/>
                <w:szCs w:val="24"/>
                <w:lang w:val="en-US" w:eastAsia="en-US"/>
              </w:rPr>
              <w:t>0,54</w:t>
            </w:r>
          </w:p>
        </w:tc>
      </w:tr>
      <w:tr w:rsidR="001F411E" w14:paraId="18E7FAFD" w14:textId="77777777" w:rsidTr="001F411E">
        <w:tc>
          <w:tcPr>
            <w:tcW w:w="3119" w:type="dxa"/>
            <w:vMerge/>
            <w:vAlign w:val="center"/>
          </w:tcPr>
          <w:p w14:paraId="09224176" w14:textId="77777777" w:rsidR="00011609" w:rsidRPr="00BB5D29" w:rsidRDefault="00011609" w:rsidP="00011609">
            <w:pPr>
              <w:pStyle w:val="af7"/>
              <w:rPr>
                <w:sz w:val="24"/>
                <w:szCs w:val="24"/>
                <w:lang w:eastAsia="en-US"/>
              </w:rPr>
            </w:pPr>
          </w:p>
        </w:tc>
        <w:tc>
          <w:tcPr>
            <w:tcW w:w="2127" w:type="dxa"/>
          </w:tcPr>
          <w:p w14:paraId="02360DBC" w14:textId="77777777" w:rsidR="00011609" w:rsidRPr="00232F10" w:rsidRDefault="00011609" w:rsidP="00011609">
            <w:pPr>
              <w:pStyle w:val="af7"/>
              <w:rPr>
                <w:sz w:val="24"/>
                <w:szCs w:val="24"/>
                <w:lang w:eastAsia="en-US"/>
              </w:rPr>
            </w:pPr>
            <w:r w:rsidRPr="00232F10">
              <w:rPr>
                <w:sz w:val="24"/>
                <w:szCs w:val="24"/>
                <w:lang w:eastAsia="en-US"/>
              </w:rPr>
              <w:t>Водонасыщенное</w:t>
            </w:r>
          </w:p>
        </w:tc>
        <w:tc>
          <w:tcPr>
            <w:tcW w:w="850" w:type="dxa"/>
          </w:tcPr>
          <w:p w14:paraId="6EB98BCF" w14:textId="77777777" w:rsidR="00011609" w:rsidRPr="00232F10" w:rsidRDefault="00011609" w:rsidP="00011609">
            <w:pPr>
              <w:pStyle w:val="af7"/>
              <w:jc w:val="center"/>
              <w:rPr>
                <w:sz w:val="24"/>
                <w:szCs w:val="24"/>
                <w:lang w:val="en-US" w:eastAsia="en-US"/>
              </w:rPr>
            </w:pPr>
            <w:r w:rsidRPr="00232F10">
              <w:rPr>
                <w:sz w:val="24"/>
                <w:szCs w:val="24"/>
                <w:lang w:val="en-US" w:eastAsia="en-US"/>
              </w:rPr>
              <w:t>1,95</w:t>
            </w:r>
          </w:p>
        </w:tc>
        <w:tc>
          <w:tcPr>
            <w:tcW w:w="851" w:type="dxa"/>
          </w:tcPr>
          <w:p w14:paraId="5F356BFA" w14:textId="77777777" w:rsidR="00011609" w:rsidRPr="00232F10" w:rsidRDefault="00011609" w:rsidP="00011609">
            <w:pPr>
              <w:pStyle w:val="af7"/>
              <w:jc w:val="center"/>
              <w:rPr>
                <w:sz w:val="24"/>
                <w:szCs w:val="24"/>
                <w:lang w:val="en-US" w:eastAsia="en-US"/>
              </w:rPr>
            </w:pPr>
            <w:r w:rsidRPr="00232F10">
              <w:rPr>
                <w:sz w:val="24"/>
                <w:szCs w:val="24"/>
                <w:lang w:val="en-US" w:eastAsia="en-US"/>
              </w:rPr>
              <w:t>0,06</w:t>
            </w:r>
          </w:p>
        </w:tc>
        <w:tc>
          <w:tcPr>
            <w:tcW w:w="850" w:type="dxa"/>
          </w:tcPr>
          <w:p w14:paraId="1F7C3641" w14:textId="77777777" w:rsidR="00011609" w:rsidRPr="00232F10" w:rsidRDefault="00011609" w:rsidP="00011609">
            <w:pPr>
              <w:pStyle w:val="af7"/>
              <w:jc w:val="center"/>
              <w:rPr>
                <w:sz w:val="24"/>
                <w:szCs w:val="24"/>
                <w:lang w:val="en-US" w:eastAsia="en-US"/>
              </w:rPr>
            </w:pPr>
            <w:r w:rsidRPr="00232F10">
              <w:rPr>
                <w:sz w:val="24"/>
                <w:szCs w:val="24"/>
                <w:lang w:val="en-US" w:eastAsia="en-US"/>
              </w:rPr>
              <w:t>1,65</w:t>
            </w:r>
          </w:p>
        </w:tc>
        <w:tc>
          <w:tcPr>
            <w:tcW w:w="851" w:type="dxa"/>
          </w:tcPr>
          <w:p w14:paraId="7B3A2CAF" w14:textId="77777777" w:rsidR="00011609" w:rsidRPr="00232F10" w:rsidRDefault="00011609" w:rsidP="00011609">
            <w:pPr>
              <w:pStyle w:val="af7"/>
              <w:jc w:val="center"/>
              <w:rPr>
                <w:sz w:val="24"/>
                <w:szCs w:val="24"/>
                <w:lang w:val="en-US" w:eastAsia="en-US"/>
              </w:rPr>
            </w:pPr>
            <w:r w:rsidRPr="00232F10">
              <w:rPr>
                <w:sz w:val="24"/>
                <w:szCs w:val="24"/>
                <w:lang w:val="en-US" w:eastAsia="en-US"/>
              </w:rPr>
              <w:t>0,06</w:t>
            </w:r>
          </w:p>
        </w:tc>
        <w:tc>
          <w:tcPr>
            <w:tcW w:w="850" w:type="dxa"/>
          </w:tcPr>
          <w:p w14:paraId="01D123F3" w14:textId="77777777" w:rsidR="00011609" w:rsidRPr="00232F10" w:rsidRDefault="00011609" w:rsidP="00011609">
            <w:pPr>
              <w:pStyle w:val="af7"/>
              <w:jc w:val="center"/>
              <w:rPr>
                <w:sz w:val="24"/>
                <w:szCs w:val="24"/>
                <w:lang w:val="en-US" w:eastAsia="en-US"/>
              </w:rPr>
            </w:pPr>
            <w:r w:rsidRPr="00232F10">
              <w:rPr>
                <w:sz w:val="24"/>
                <w:szCs w:val="24"/>
                <w:lang w:val="en-US" w:eastAsia="en-US"/>
              </w:rPr>
              <w:t>0,35</w:t>
            </w:r>
          </w:p>
        </w:tc>
        <w:tc>
          <w:tcPr>
            <w:tcW w:w="851" w:type="dxa"/>
          </w:tcPr>
          <w:p w14:paraId="4F5CC3D2" w14:textId="77777777" w:rsidR="00011609" w:rsidRPr="00232F10" w:rsidRDefault="00011609" w:rsidP="00011609">
            <w:pPr>
              <w:pStyle w:val="af7"/>
              <w:jc w:val="center"/>
              <w:rPr>
                <w:sz w:val="24"/>
                <w:szCs w:val="24"/>
                <w:lang w:val="en-US" w:eastAsia="en-US"/>
              </w:rPr>
            </w:pPr>
            <w:r w:rsidRPr="00232F10">
              <w:rPr>
                <w:sz w:val="24"/>
                <w:szCs w:val="24"/>
                <w:lang w:val="en-US" w:eastAsia="en-US"/>
              </w:rPr>
              <w:t>0,1</w:t>
            </w:r>
            <w:r w:rsidR="00536117">
              <w:rPr>
                <w:sz w:val="24"/>
                <w:szCs w:val="24"/>
                <w:lang w:val="en-US" w:eastAsia="en-US"/>
              </w:rPr>
              <w:t>0</w:t>
            </w:r>
          </w:p>
        </w:tc>
        <w:tc>
          <w:tcPr>
            <w:tcW w:w="850" w:type="dxa"/>
          </w:tcPr>
          <w:p w14:paraId="34D11F04" w14:textId="77777777" w:rsidR="00011609" w:rsidRPr="00232F10" w:rsidRDefault="00011609" w:rsidP="00011609">
            <w:pPr>
              <w:pStyle w:val="af7"/>
              <w:jc w:val="center"/>
              <w:rPr>
                <w:sz w:val="24"/>
                <w:szCs w:val="24"/>
                <w:lang w:val="en-US" w:eastAsia="en-US"/>
              </w:rPr>
            </w:pPr>
            <w:r w:rsidRPr="00232F10">
              <w:rPr>
                <w:sz w:val="24"/>
                <w:szCs w:val="24"/>
                <w:lang w:val="en-US" w:eastAsia="en-US"/>
              </w:rPr>
              <w:t>0,47</w:t>
            </w:r>
          </w:p>
        </w:tc>
        <w:tc>
          <w:tcPr>
            <w:tcW w:w="851" w:type="dxa"/>
          </w:tcPr>
          <w:p w14:paraId="559FB11F" w14:textId="77777777" w:rsidR="00011609" w:rsidRPr="00232F10" w:rsidRDefault="00011609" w:rsidP="00011609">
            <w:pPr>
              <w:pStyle w:val="af7"/>
              <w:jc w:val="center"/>
              <w:rPr>
                <w:sz w:val="24"/>
                <w:szCs w:val="24"/>
                <w:lang w:val="en-US" w:eastAsia="en-US"/>
              </w:rPr>
            </w:pPr>
            <w:r w:rsidRPr="00232F10">
              <w:rPr>
                <w:sz w:val="24"/>
                <w:szCs w:val="24"/>
                <w:lang w:val="en-US" w:eastAsia="en-US"/>
              </w:rPr>
              <w:t>700</w:t>
            </w:r>
          </w:p>
        </w:tc>
        <w:tc>
          <w:tcPr>
            <w:tcW w:w="708" w:type="dxa"/>
          </w:tcPr>
          <w:p w14:paraId="6A5AD5D7" w14:textId="77777777" w:rsidR="00011609" w:rsidRPr="00232F10" w:rsidRDefault="00011609" w:rsidP="00011609">
            <w:pPr>
              <w:pStyle w:val="af7"/>
              <w:jc w:val="center"/>
              <w:rPr>
                <w:sz w:val="24"/>
                <w:szCs w:val="24"/>
                <w:lang w:val="en-US" w:eastAsia="en-US"/>
              </w:rPr>
            </w:pPr>
            <w:r w:rsidRPr="00232F10">
              <w:rPr>
                <w:sz w:val="24"/>
                <w:szCs w:val="24"/>
                <w:lang w:val="en-US" w:eastAsia="en-US"/>
              </w:rPr>
              <w:t>0,35</w:t>
            </w:r>
          </w:p>
        </w:tc>
        <w:tc>
          <w:tcPr>
            <w:tcW w:w="709" w:type="dxa"/>
          </w:tcPr>
          <w:p w14:paraId="39CA824E" w14:textId="77777777" w:rsidR="00011609" w:rsidRPr="00232F10" w:rsidRDefault="00011609" w:rsidP="00011609">
            <w:pPr>
              <w:pStyle w:val="af7"/>
              <w:jc w:val="center"/>
              <w:rPr>
                <w:sz w:val="24"/>
                <w:szCs w:val="24"/>
                <w:lang w:val="en-US" w:eastAsia="en-US"/>
              </w:rPr>
            </w:pPr>
            <w:r w:rsidRPr="00232F10">
              <w:rPr>
                <w:sz w:val="24"/>
                <w:szCs w:val="24"/>
                <w:lang w:val="en-US" w:eastAsia="en-US"/>
              </w:rPr>
              <w:t>0,80</w:t>
            </w:r>
          </w:p>
        </w:tc>
        <w:tc>
          <w:tcPr>
            <w:tcW w:w="709" w:type="dxa"/>
          </w:tcPr>
          <w:p w14:paraId="28F5C513" w14:textId="77777777" w:rsidR="00011609" w:rsidRPr="00232F10" w:rsidRDefault="00011609" w:rsidP="00011609">
            <w:pPr>
              <w:pStyle w:val="af7"/>
              <w:jc w:val="center"/>
              <w:rPr>
                <w:sz w:val="24"/>
                <w:szCs w:val="24"/>
                <w:lang w:val="en-US" w:eastAsia="en-US"/>
              </w:rPr>
            </w:pPr>
            <w:r w:rsidRPr="00232F10">
              <w:rPr>
                <w:sz w:val="24"/>
                <w:szCs w:val="24"/>
                <w:lang w:val="en-US" w:eastAsia="en-US"/>
              </w:rPr>
              <w:t>0,75</w:t>
            </w:r>
          </w:p>
        </w:tc>
        <w:tc>
          <w:tcPr>
            <w:tcW w:w="709" w:type="dxa"/>
          </w:tcPr>
          <w:p w14:paraId="77964277" w14:textId="77777777" w:rsidR="00011609" w:rsidRPr="00232F10" w:rsidRDefault="00011609" w:rsidP="00011609">
            <w:pPr>
              <w:pStyle w:val="af7"/>
              <w:jc w:val="center"/>
              <w:rPr>
                <w:sz w:val="24"/>
                <w:szCs w:val="24"/>
                <w:lang w:val="en-US" w:eastAsia="en-US"/>
              </w:rPr>
            </w:pPr>
            <w:r w:rsidRPr="00232F10">
              <w:rPr>
                <w:sz w:val="24"/>
                <w:szCs w:val="24"/>
                <w:lang w:val="en-US" w:eastAsia="en-US"/>
              </w:rPr>
              <w:t>0,71</w:t>
            </w:r>
          </w:p>
        </w:tc>
        <w:tc>
          <w:tcPr>
            <w:tcW w:w="708" w:type="dxa"/>
          </w:tcPr>
          <w:p w14:paraId="5A80C3E4" w14:textId="77777777" w:rsidR="00011609" w:rsidRPr="00232F10" w:rsidRDefault="00011609" w:rsidP="00011609">
            <w:pPr>
              <w:pStyle w:val="af7"/>
              <w:jc w:val="center"/>
              <w:rPr>
                <w:sz w:val="24"/>
                <w:szCs w:val="24"/>
                <w:lang w:val="en-US" w:eastAsia="en-US"/>
              </w:rPr>
            </w:pPr>
            <w:r w:rsidRPr="00232F10">
              <w:rPr>
                <w:sz w:val="24"/>
                <w:szCs w:val="24"/>
                <w:lang w:val="en-US" w:eastAsia="en-US"/>
              </w:rPr>
              <w:t>0,67</w:t>
            </w:r>
          </w:p>
        </w:tc>
      </w:tr>
      <w:tr w:rsidR="001F411E" w14:paraId="1E4EF8B9" w14:textId="77777777" w:rsidTr="001F411E">
        <w:tc>
          <w:tcPr>
            <w:tcW w:w="3119" w:type="dxa"/>
            <w:vMerge/>
            <w:vAlign w:val="center"/>
          </w:tcPr>
          <w:p w14:paraId="16948ABD" w14:textId="77777777" w:rsidR="00011609" w:rsidRPr="00BB5D29" w:rsidRDefault="00011609" w:rsidP="00011609">
            <w:pPr>
              <w:pStyle w:val="af7"/>
              <w:rPr>
                <w:sz w:val="24"/>
                <w:szCs w:val="24"/>
                <w:lang w:eastAsia="en-US"/>
              </w:rPr>
            </w:pPr>
          </w:p>
        </w:tc>
        <w:tc>
          <w:tcPr>
            <w:tcW w:w="2127" w:type="dxa"/>
          </w:tcPr>
          <w:p w14:paraId="5B9B2B6E" w14:textId="77777777" w:rsidR="00011609" w:rsidRPr="00232F10" w:rsidRDefault="00011609" w:rsidP="00011609">
            <w:pPr>
              <w:pStyle w:val="af7"/>
              <w:rPr>
                <w:sz w:val="24"/>
                <w:szCs w:val="24"/>
                <w:lang w:eastAsia="en-US"/>
              </w:rPr>
            </w:pPr>
            <w:r w:rsidRPr="00232F10">
              <w:rPr>
                <w:sz w:val="24"/>
                <w:szCs w:val="24"/>
                <w:lang w:eastAsia="en-US"/>
              </w:rPr>
              <w:t>Мерзлое</w:t>
            </w:r>
          </w:p>
        </w:tc>
        <w:tc>
          <w:tcPr>
            <w:tcW w:w="850" w:type="dxa"/>
          </w:tcPr>
          <w:p w14:paraId="6ADE12B2" w14:textId="77777777" w:rsidR="00011609" w:rsidRPr="00232F10" w:rsidRDefault="00011609" w:rsidP="00011609">
            <w:pPr>
              <w:pStyle w:val="af7"/>
              <w:jc w:val="center"/>
              <w:rPr>
                <w:sz w:val="24"/>
                <w:szCs w:val="24"/>
                <w:lang w:val="en-US" w:eastAsia="en-US"/>
              </w:rPr>
            </w:pPr>
            <w:r w:rsidRPr="00232F10">
              <w:rPr>
                <w:sz w:val="24"/>
                <w:szCs w:val="24"/>
                <w:lang w:val="en-US" w:eastAsia="en-US"/>
              </w:rPr>
              <w:t>1,93</w:t>
            </w:r>
          </w:p>
        </w:tc>
        <w:tc>
          <w:tcPr>
            <w:tcW w:w="851" w:type="dxa"/>
          </w:tcPr>
          <w:p w14:paraId="64801A8B" w14:textId="77777777" w:rsidR="00011609" w:rsidRPr="00232F10" w:rsidRDefault="00011609" w:rsidP="00011609">
            <w:pPr>
              <w:pStyle w:val="af7"/>
              <w:jc w:val="center"/>
              <w:rPr>
                <w:sz w:val="24"/>
                <w:szCs w:val="24"/>
                <w:lang w:val="en-US" w:eastAsia="en-US"/>
              </w:rPr>
            </w:pPr>
            <w:r w:rsidRPr="00232F10">
              <w:rPr>
                <w:sz w:val="24"/>
                <w:szCs w:val="24"/>
                <w:lang w:val="en-US" w:eastAsia="en-US"/>
              </w:rPr>
              <w:t>0,06</w:t>
            </w:r>
          </w:p>
        </w:tc>
        <w:tc>
          <w:tcPr>
            <w:tcW w:w="850" w:type="dxa"/>
          </w:tcPr>
          <w:p w14:paraId="21872548" w14:textId="77777777" w:rsidR="00011609" w:rsidRPr="00232F10" w:rsidRDefault="00011609" w:rsidP="00011609">
            <w:pPr>
              <w:pStyle w:val="af7"/>
              <w:jc w:val="center"/>
              <w:rPr>
                <w:sz w:val="24"/>
                <w:szCs w:val="24"/>
                <w:lang w:val="en-US" w:eastAsia="en-US"/>
              </w:rPr>
            </w:pPr>
            <w:r w:rsidRPr="00232F10">
              <w:rPr>
                <w:sz w:val="24"/>
                <w:szCs w:val="24"/>
                <w:lang w:val="en-US" w:eastAsia="en-US"/>
              </w:rPr>
              <w:t>3,5</w:t>
            </w:r>
            <w:r w:rsidR="00536117">
              <w:rPr>
                <w:sz w:val="24"/>
                <w:szCs w:val="24"/>
                <w:lang w:val="en-US" w:eastAsia="en-US"/>
              </w:rPr>
              <w:t>0</w:t>
            </w:r>
          </w:p>
        </w:tc>
        <w:tc>
          <w:tcPr>
            <w:tcW w:w="851" w:type="dxa"/>
          </w:tcPr>
          <w:p w14:paraId="58AE0C61" w14:textId="77777777" w:rsidR="00011609" w:rsidRPr="00232F10" w:rsidRDefault="001F411E" w:rsidP="00011609">
            <w:pPr>
              <w:pStyle w:val="af7"/>
              <w:jc w:val="center"/>
              <w:rPr>
                <w:sz w:val="24"/>
                <w:szCs w:val="24"/>
                <w:lang w:eastAsia="en-US"/>
              </w:rPr>
            </w:pPr>
            <w:r w:rsidRPr="001F411E">
              <w:rPr>
                <w:sz w:val="24"/>
                <w:szCs w:val="24"/>
              </w:rPr>
              <w:t>–</w:t>
            </w:r>
          </w:p>
        </w:tc>
        <w:tc>
          <w:tcPr>
            <w:tcW w:w="850" w:type="dxa"/>
          </w:tcPr>
          <w:p w14:paraId="281DBB2F" w14:textId="77777777" w:rsidR="00011609" w:rsidRPr="00232F10" w:rsidRDefault="00011609" w:rsidP="00011609">
            <w:pPr>
              <w:pStyle w:val="af7"/>
              <w:jc w:val="center"/>
              <w:rPr>
                <w:sz w:val="24"/>
                <w:szCs w:val="24"/>
                <w:lang w:val="en-US" w:eastAsia="en-US"/>
              </w:rPr>
            </w:pPr>
            <w:r w:rsidRPr="00232F10">
              <w:rPr>
                <w:sz w:val="24"/>
                <w:szCs w:val="24"/>
                <w:lang w:val="en-US" w:eastAsia="en-US"/>
              </w:rPr>
              <w:t>1,8</w:t>
            </w:r>
            <w:r w:rsidR="00536117">
              <w:rPr>
                <w:sz w:val="24"/>
                <w:szCs w:val="24"/>
                <w:lang w:val="en-US" w:eastAsia="en-US"/>
              </w:rPr>
              <w:t>0</w:t>
            </w:r>
          </w:p>
        </w:tc>
        <w:tc>
          <w:tcPr>
            <w:tcW w:w="851" w:type="dxa"/>
          </w:tcPr>
          <w:p w14:paraId="17A2BAAA" w14:textId="77777777" w:rsidR="00011609" w:rsidRPr="00232F10" w:rsidRDefault="001F411E" w:rsidP="00011609">
            <w:pPr>
              <w:pStyle w:val="af7"/>
              <w:jc w:val="center"/>
              <w:rPr>
                <w:sz w:val="24"/>
                <w:szCs w:val="24"/>
                <w:lang w:eastAsia="en-US"/>
              </w:rPr>
            </w:pPr>
            <w:r w:rsidRPr="001F411E">
              <w:rPr>
                <w:sz w:val="24"/>
                <w:szCs w:val="24"/>
              </w:rPr>
              <w:t>–</w:t>
            </w:r>
          </w:p>
        </w:tc>
        <w:tc>
          <w:tcPr>
            <w:tcW w:w="850" w:type="dxa"/>
          </w:tcPr>
          <w:p w14:paraId="58DFD543" w14:textId="77777777" w:rsidR="00011609" w:rsidRPr="00232F10" w:rsidRDefault="00011609" w:rsidP="00011609">
            <w:pPr>
              <w:pStyle w:val="af7"/>
              <w:jc w:val="center"/>
              <w:rPr>
                <w:sz w:val="24"/>
                <w:szCs w:val="24"/>
                <w:lang w:val="en-US" w:eastAsia="en-US"/>
              </w:rPr>
            </w:pPr>
            <w:r w:rsidRPr="00232F10">
              <w:rPr>
                <w:sz w:val="24"/>
                <w:szCs w:val="24"/>
                <w:lang w:val="en-US" w:eastAsia="en-US"/>
              </w:rPr>
              <w:t>0,33</w:t>
            </w:r>
          </w:p>
        </w:tc>
        <w:tc>
          <w:tcPr>
            <w:tcW w:w="851" w:type="dxa"/>
          </w:tcPr>
          <w:p w14:paraId="1E054C73" w14:textId="77777777" w:rsidR="00011609" w:rsidRPr="00232F10" w:rsidRDefault="00011609" w:rsidP="00011609">
            <w:pPr>
              <w:pStyle w:val="af7"/>
              <w:jc w:val="center"/>
              <w:rPr>
                <w:sz w:val="24"/>
                <w:szCs w:val="24"/>
                <w:lang w:val="en-US" w:eastAsia="en-US"/>
              </w:rPr>
            </w:pPr>
            <w:r w:rsidRPr="00232F10">
              <w:rPr>
                <w:sz w:val="24"/>
                <w:szCs w:val="24"/>
                <w:lang w:val="en-US" w:eastAsia="en-US"/>
              </w:rPr>
              <w:t>16630</w:t>
            </w:r>
          </w:p>
        </w:tc>
        <w:tc>
          <w:tcPr>
            <w:tcW w:w="708" w:type="dxa"/>
          </w:tcPr>
          <w:p w14:paraId="4C529AD6" w14:textId="77777777" w:rsidR="00011609" w:rsidRPr="00232F10" w:rsidRDefault="00011609" w:rsidP="00011609">
            <w:pPr>
              <w:pStyle w:val="af7"/>
              <w:jc w:val="center"/>
              <w:rPr>
                <w:sz w:val="24"/>
                <w:szCs w:val="24"/>
                <w:lang w:val="en-US" w:eastAsia="en-US"/>
              </w:rPr>
            </w:pPr>
            <w:r w:rsidRPr="00232F10">
              <w:rPr>
                <w:sz w:val="24"/>
                <w:szCs w:val="24"/>
                <w:lang w:val="en-US" w:eastAsia="en-US"/>
              </w:rPr>
              <w:t>0,25</w:t>
            </w:r>
          </w:p>
        </w:tc>
        <w:tc>
          <w:tcPr>
            <w:tcW w:w="709" w:type="dxa"/>
          </w:tcPr>
          <w:p w14:paraId="180AF363" w14:textId="77777777" w:rsidR="00011609" w:rsidRPr="00232F10" w:rsidRDefault="00011609" w:rsidP="00011609">
            <w:pPr>
              <w:pStyle w:val="af7"/>
              <w:jc w:val="center"/>
              <w:rPr>
                <w:sz w:val="24"/>
                <w:szCs w:val="24"/>
                <w:lang w:val="en-US" w:eastAsia="en-US"/>
              </w:rPr>
            </w:pPr>
            <w:r w:rsidRPr="00232F10">
              <w:rPr>
                <w:sz w:val="24"/>
                <w:szCs w:val="24"/>
                <w:lang w:val="en-US" w:eastAsia="en-US"/>
              </w:rPr>
              <w:t>0,85</w:t>
            </w:r>
          </w:p>
        </w:tc>
        <w:tc>
          <w:tcPr>
            <w:tcW w:w="709" w:type="dxa"/>
          </w:tcPr>
          <w:p w14:paraId="7727E92A" w14:textId="77777777" w:rsidR="00011609" w:rsidRPr="00232F10" w:rsidRDefault="00011609" w:rsidP="00011609">
            <w:pPr>
              <w:pStyle w:val="af7"/>
              <w:jc w:val="center"/>
              <w:rPr>
                <w:sz w:val="24"/>
                <w:szCs w:val="24"/>
                <w:lang w:val="en-US" w:eastAsia="en-US"/>
              </w:rPr>
            </w:pPr>
            <w:r w:rsidRPr="00232F10">
              <w:rPr>
                <w:sz w:val="24"/>
                <w:szCs w:val="24"/>
                <w:lang w:val="en-US" w:eastAsia="en-US"/>
              </w:rPr>
              <w:t>0,81</w:t>
            </w:r>
          </w:p>
        </w:tc>
        <w:tc>
          <w:tcPr>
            <w:tcW w:w="709" w:type="dxa"/>
          </w:tcPr>
          <w:p w14:paraId="5128E60B" w14:textId="77777777" w:rsidR="00011609" w:rsidRPr="00232F10" w:rsidRDefault="00011609" w:rsidP="00011609">
            <w:pPr>
              <w:pStyle w:val="af7"/>
              <w:jc w:val="center"/>
              <w:rPr>
                <w:sz w:val="24"/>
                <w:szCs w:val="24"/>
                <w:lang w:val="en-US" w:eastAsia="en-US"/>
              </w:rPr>
            </w:pPr>
            <w:r w:rsidRPr="00232F10">
              <w:rPr>
                <w:sz w:val="24"/>
                <w:szCs w:val="24"/>
                <w:lang w:val="en-US" w:eastAsia="en-US"/>
              </w:rPr>
              <w:t>0,77</w:t>
            </w:r>
          </w:p>
        </w:tc>
        <w:tc>
          <w:tcPr>
            <w:tcW w:w="708" w:type="dxa"/>
          </w:tcPr>
          <w:p w14:paraId="290E2284" w14:textId="77777777" w:rsidR="00011609" w:rsidRPr="00232F10" w:rsidRDefault="00011609" w:rsidP="00011609">
            <w:pPr>
              <w:pStyle w:val="af7"/>
              <w:jc w:val="center"/>
              <w:rPr>
                <w:sz w:val="24"/>
                <w:szCs w:val="24"/>
                <w:lang w:val="en-US" w:eastAsia="en-US"/>
              </w:rPr>
            </w:pPr>
            <w:r w:rsidRPr="00232F10">
              <w:rPr>
                <w:sz w:val="24"/>
                <w:szCs w:val="24"/>
                <w:lang w:val="en-US" w:eastAsia="en-US"/>
              </w:rPr>
              <w:t>0,74</w:t>
            </w:r>
          </w:p>
        </w:tc>
      </w:tr>
      <w:tr w:rsidR="001F411E" w14:paraId="19A7B880" w14:textId="77777777" w:rsidTr="001F411E">
        <w:tc>
          <w:tcPr>
            <w:tcW w:w="3119" w:type="dxa"/>
            <w:vMerge w:val="restart"/>
          </w:tcPr>
          <w:p w14:paraId="56A891B8" w14:textId="77777777" w:rsidR="00011609" w:rsidRPr="00BB5D29" w:rsidRDefault="00011609" w:rsidP="00011609">
            <w:pPr>
              <w:pStyle w:val="af7"/>
              <w:rPr>
                <w:sz w:val="24"/>
                <w:szCs w:val="24"/>
                <w:lang w:eastAsia="en-US"/>
              </w:rPr>
            </w:pPr>
            <w:r w:rsidRPr="00BB5D29">
              <w:rPr>
                <w:sz w:val="24"/>
                <w:szCs w:val="24"/>
                <w:lang w:eastAsia="en-US"/>
              </w:rPr>
              <w:t>Крупнообломочные гравийно-галечниковые грунты с песчаным заполнителем</w:t>
            </w:r>
          </w:p>
        </w:tc>
        <w:tc>
          <w:tcPr>
            <w:tcW w:w="2127" w:type="dxa"/>
          </w:tcPr>
          <w:p w14:paraId="1BEB28BF" w14:textId="77777777" w:rsidR="00011609" w:rsidRPr="00232F10" w:rsidRDefault="00011609" w:rsidP="00011609">
            <w:pPr>
              <w:pStyle w:val="af7"/>
              <w:rPr>
                <w:sz w:val="24"/>
                <w:szCs w:val="24"/>
                <w:lang w:eastAsia="en-US"/>
              </w:rPr>
            </w:pPr>
            <w:r w:rsidRPr="00232F10">
              <w:rPr>
                <w:sz w:val="24"/>
                <w:szCs w:val="24"/>
                <w:lang w:eastAsia="en-US"/>
              </w:rPr>
              <w:t>Аэрированное</w:t>
            </w:r>
          </w:p>
        </w:tc>
        <w:tc>
          <w:tcPr>
            <w:tcW w:w="850" w:type="dxa"/>
          </w:tcPr>
          <w:p w14:paraId="2786E641" w14:textId="77777777" w:rsidR="00011609" w:rsidRPr="00232F10" w:rsidRDefault="00011609" w:rsidP="00011609">
            <w:pPr>
              <w:pStyle w:val="af7"/>
              <w:jc w:val="center"/>
              <w:rPr>
                <w:sz w:val="24"/>
                <w:szCs w:val="24"/>
                <w:lang w:val="en-US" w:eastAsia="en-US"/>
              </w:rPr>
            </w:pPr>
            <w:r w:rsidRPr="00232F10">
              <w:rPr>
                <w:sz w:val="24"/>
                <w:szCs w:val="24"/>
                <w:lang w:eastAsia="en-US"/>
              </w:rPr>
              <w:t>2</w:t>
            </w:r>
            <w:r w:rsidRPr="00232F10">
              <w:rPr>
                <w:sz w:val="24"/>
                <w:szCs w:val="24"/>
                <w:lang w:val="en-US" w:eastAsia="en-US"/>
              </w:rPr>
              <w:t>,0</w:t>
            </w:r>
            <w:r w:rsidR="00536117">
              <w:rPr>
                <w:sz w:val="24"/>
                <w:szCs w:val="24"/>
                <w:lang w:val="en-US" w:eastAsia="en-US"/>
              </w:rPr>
              <w:t>0</w:t>
            </w:r>
          </w:p>
        </w:tc>
        <w:tc>
          <w:tcPr>
            <w:tcW w:w="851" w:type="dxa"/>
          </w:tcPr>
          <w:p w14:paraId="7D3C0E4C" w14:textId="77777777" w:rsidR="00011609" w:rsidRPr="00232F10" w:rsidRDefault="00011609" w:rsidP="00011609">
            <w:pPr>
              <w:pStyle w:val="af7"/>
              <w:jc w:val="center"/>
              <w:rPr>
                <w:sz w:val="24"/>
                <w:szCs w:val="24"/>
                <w:lang w:val="en-US" w:eastAsia="en-US"/>
              </w:rPr>
            </w:pPr>
            <w:r w:rsidRPr="00232F10">
              <w:rPr>
                <w:sz w:val="24"/>
                <w:szCs w:val="24"/>
                <w:lang w:val="en-US" w:eastAsia="en-US"/>
              </w:rPr>
              <w:t>0,08</w:t>
            </w:r>
          </w:p>
        </w:tc>
        <w:tc>
          <w:tcPr>
            <w:tcW w:w="850" w:type="dxa"/>
          </w:tcPr>
          <w:p w14:paraId="03FD6CC7" w14:textId="77777777" w:rsidR="00011609" w:rsidRPr="00232F10" w:rsidRDefault="00011609" w:rsidP="00011609">
            <w:pPr>
              <w:pStyle w:val="af7"/>
              <w:jc w:val="center"/>
              <w:rPr>
                <w:sz w:val="24"/>
                <w:szCs w:val="24"/>
                <w:lang w:val="en-US" w:eastAsia="en-US"/>
              </w:rPr>
            </w:pPr>
            <w:r w:rsidRPr="00232F10">
              <w:rPr>
                <w:sz w:val="24"/>
                <w:szCs w:val="24"/>
                <w:lang w:val="en-US" w:eastAsia="en-US"/>
              </w:rPr>
              <w:t>0,9</w:t>
            </w:r>
            <w:r w:rsidR="00536117">
              <w:rPr>
                <w:sz w:val="24"/>
                <w:szCs w:val="24"/>
                <w:lang w:val="en-US" w:eastAsia="en-US"/>
              </w:rPr>
              <w:t>0</w:t>
            </w:r>
          </w:p>
        </w:tc>
        <w:tc>
          <w:tcPr>
            <w:tcW w:w="851" w:type="dxa"/>
          </w:tcPr>
          <w:p w14:paraId="2C42C8D0" w14:textId="77777777" w:rsidR="00011609" w:rsidRPr="00232F10" w:rsidRDefault="00011609" w:rsidP="00011609">
            <w:pPr>
              <w:pStyle w:val="af7"/>
              <w:jc w:val="center"/>
              <w:rPr>
                <w:sz w:val="24"/>
                <w:szCs w:val="24"/>
                <w:lang w:val="en-US" w:eastAsia="en-US"/>
              </w:rPr>
            </w:pPr>
            <w:r w:rsidRPr="00232F10">
              <w:rPr>
                <w:sz w:val="24"/>
                <w:szCs w:val="24"/>
                <w:lang w:val="en-US" w:eastAsia="en-US"/>
              </w:rPr>
              <w:t>0,12</w:t>
            </w:r>
          </w:p>
        </w:tc>
        <w:tc>
          <w:tcPr>
            <w:tcW w:w="850" w:type="dxa"/>
          </w:tcPr>
          <w:p w14:paraId="191EA816" w14:textId="77777777" w:rsidR="00011609" w:rsidRPr="00232F10" w:rsidRDefault="00011609" w:rsidP="00011609">
            <w:pPr>
              <w:pStyle w:val="af7"/>
              <w:jc w:val="center"/>
              <w:rPr>
                <w:sz w:val="24"/>
                <w:szCs w:val="24"/>
                <w:lang w:val="en-US" w:eastAsia="en-US"/>
              </w:rPr>
            </w:pPr>
            <w:r w:rsidRPr="00232F10">
              <w:rPr>
                <w:sz w:val="24"/>
                <w:szCs w:val="24"/>
                <w:lang w:val="en-US" w:eastAsia="en-US"/>
              </w:rPr>
              <w:t>0,50</w:t>
            </w:r>
          </w:p>
        </w:tc>
        <w:tc>
          <w:tcPr>
            <w:tcW w:w="851" w:type="dxa"/>
          </w:tcPr>
          <w:p w14:paraId="48230346" w14:textId="77777777" w:rsidR="00011609" w:rsidRPr="00232F10" w:rsidRDefault="00011609" w:rsidP="00011609">
            <w:pPr>
              <w:pStyle w:val="af7"/>
              <w:jc w:val="center"/>
              <w:rPr>
                <w:sz w:val="24"/>
                <w:szCs w:val="24"/>
                <w:lang w:val="en-US" w:eastAsia="en-US"/>
              </w:rPr>
            </w:pPr>
            <w:r w:rsidRPr="00232F10">
              <w:rPr>
                <w:sz w:val="24"/>
                <w:szCs w:val="24"/>
                <w:lang w:val="en-US" w:eastAsia="en-US"/>
              </w:rPr>
              <w:t>0,1</w:t>
            </w:r>
            <w:r w:rsidR="00536117">
              <w:rPr>
                <w:sz w:val="24"/>
                <w:szCs w:val="24"/>
                <w:lang w:val="en-US" w:eastAsia="en-US"/>
              </w:rPr>
              <w:t>0</w:t>
            </w:r>
          </w:p>
        </w:tc>
        <w:tc>
          <w:tcPr>
            <w:tcW w:w="850" w:type="dxa"/>
          </w:tcPr>
          <w:p w14:paraId="02415F83" w14:textId="77777777" w:rsidR="00011609" w:rsidRPr="00232F10" w:rsidRDefault="00011609" w:rsidP="00011609">
            <w:pPr>
              <w:pStyle w:val="af7"/>
              <w:jc w:val="center"/>
              <w:rPr>
                <w:sz w:val="24"/>
                <w:szCs w:val="24"/>
                <w:lang w:val="en-US" w:eastAsia="en-US"/>
              </w:rPr>
            </w:pPr>
            <w:r w:rsidRPr="00232F10">
              <w:rPr>
                <w:sz w:val="24"/>
                <w:szCs w:val="24"/>
                <w:lang w:val="en-US" w:eastAsia="en-US"/>
              </w:rPr>
              <w:t>0,28</w:t>
            </w:r>
          </w:p>
        </w:tc>
        <w:tc>
          <w:tcPr>
            <w:tcW w:w="851" w:type="dxa"/>
          </w:tcPr>
          <w:p w14:paraId="20F9D838" w14:textId="77777777" w:rsidR="00011609" w:rsidRPr="00232F10" w:rsidRDefault="00011609" w:rsidP="00011609">
            <w:pPr>
              <w:pStyle w:val="af7"/>
              <w:jc w:val="center"/>
              <w:rPr>
                <w:sz w:val="24"/>
                <w:szCs w:val="24"/>
                <w:lang w:val="en-US" w:eastAsia="en-US"/>
              </w:rPr>
            </w:pPr>
            <w:r w:rsidRPr="00232F10">
              <w:rPr>
                <w:sz w:val="24"/>
                <w:szCs w:val="24"/>
                <w:lang w:val="en-US" w:eastAsia="en-US"/>
              </w:rPr>
              <w:t>1280</w:t>
            </w:r>
          </w:p>
        </w:tc>
        <w:tc>
          <w:tcPr>
            <w:tcW w:w="708" w:type="dxa"/>
          </w:tcPr>
          <w:p w14:paraId="2BE89598" w14:textId="77777777" w:rsidR="00011609" w:rsidRPr="00232F10" w:rsidRDefault="00011609" w:rsidP="00011609">
            <w:pPr>
              <w:pStyle w:val="af7"/>
              <w:jc w:val="center"/>
              <w:rPr>
                <w:sz w:val="24"/>
                <w:szCs w:val="24"/>
                <w:lang w:val="en-US" w:eastAsia="en-US"/>
              </w:rPr>
            </w:pPr>
            <w:r w:rsidRPr="00232F10">
              <w:rPr>
                <w:sz w:val="24"/>
                <w:szCs w:val="24"/>
                <w:lang w:val="en-US" w:eastAsia="en-US"/>
              </w:rPr>
              <w:t>0,6</w:t>
            </w:r>
            <w:r w:rsidR="00536117">
              <w:rPr>
                <w:sz w:val="24"/>
                <w:szCs w:val="24"/>
                <w:lang w:val="en-US" w:eastAsia="en-US"/>
              </w:rPr>
              <w:t>0</w:t>
            </w:r>
          </w:p>
        </w:tc>
        <w:tc>
          <w:tcPr>
            <w:tcW w:w="709" w:type="dxa"/>
          </w:tcPr>
          <w:p w14:paraId="14BFAA02" w14:textId="77777777" w:rsidR="00011609" w:rsidRPr="00232F10" w:rsidRDefault="00011609" w:rsidP="00011609">
            <w:pPr>
              <w:pStyle w:val="af7"/>
              <w:jc w:val="center"/>
              <w:rPr>
                <w:sz w:val="24"/>
                <w:szCs w:val="24"/>
                <w:lang w:val="en-US" w:eastAsia="en-US"/>
              </w:rPr>
            </w:pPr>
            <w:r w:rsidRPr="00232F10">
              <w:rPr>
                <w:sz w:val="24"/>
                <w:szCs w:val="24"/>
                <w:lang w:val="en-US" w:eastAsia="en-US"/>
              </w:rPr>
              <w:t>0,70</w:t>
            </w:r>
          </w:p>
        </w:tc>
        <w:tc>
          <w:tcPr>
            <w:tcW w:w="709" w:type="dxa"/>
          </w:tcPr>
          <w:p w14:paraId="17E9D4A3" w14:textId="77777777" w:rsidR="00011609" w:rsidRPr="00232F10" w:rsidRDefault="00011609" w:rsidP="00011609">
            <w:pPr>
              <w:pStyle w:val="af7"/>
              <w:jc w:val="center"/>
              <w:rPr>
                <w:sz w:val="24"/>
                <w:szCs w:val="24"/>
                <w:lang w:val="en-US" w:eastAsia="en-US"/>
              </w:rPr>
            </w:pPr>
            <w:r w:rsidRPr="00232F10">
              <w:rPr>
                <w:sz w:val="24"/>
                <w:szCs w:val="24"/>
                <w:lang w:val="en-US" w:eastAsia="en-US"/>
              </w:rPr>
              <w:t>0,64</w:t>
            </w:r>
          </w:p>
        </w:tc>
        <w:tc>
          <w:tcPr>
            <w:tcW w:w="709" w:type="dxa"/>
          </w:tcPr>
          <w:p w14:paraId="008F36C1" w14:textId="77777777" w:rsidR="00011609" w:rsidRPr="00232F10" w:rsidRDefault="00011609" w:rsidP="00011609">
            <w:pPr>
              <w:pStyle w:val="af7"/>
              <w:jc w:val="center"/>
              <w:rPr>
                <w:sz w:val="24"/>
                <w:szCs w:val="24"/>
                <w:lang w:val="en-US" w:eastAsia="en-US"/>
              </w:rPr>
            </w:pPr>
            <w:r w:rsidRPr="00232F10">
              <w:rPr>
                <w:sz w:val="24"/>
                <w:szCs w:val="24"/>
                <w:lang w:val="en-US" w:eastAsia="en-US"/>
              </w:rPr>
              <w:t>0,59</w:t>
            </w:r>
          </w:p>
        </w:tc>
        <w:tc>
          <w:tcPr>
            <w:tcW w:w="708" w:type="dxa"/>
          </w:tcPr>
          <w:p w14:paraId="11342CCF" w14:textId="77777777" w:rsidR="00011609" w:rsidRPr="00232F10" w:rsidRDefault="00011609" w:rsidP="00011609">
            <w:pPr>
              <w:pStyle w:val="af7"/>
              <w:jc w:val="center"/>
              <w:rPr>
                <w:sz w:val="24"/>
                <w:szCs w:val="24"/>
                <w:lang w:val="en-US" w:eastAsia="en-US"/>
              </w:rPr>
            </w:pPr>
            <w:r w:rsidRPr="00232F10">
              <w:rPr>
                <w:sz w:val="24"/>
                <w:szCs w:val="24"/>
                <w:lang w:val="en-US" w:eastAsia="en-US"/>
              </w:rPr>
              <w:t>0,54</w:t>
            </w:r>
          </w:p>
        </w:tc>
      </w:tr>
      <w:tr w:rsidR="001F411E" w14:paraId="2DAACECA" w14:textId="77777777" w:rsidTr="001F411E">
        <w:tc>
          <w:tcPr>
            <w:tcW w:w="3119" w:type="dxa"/>
            <w:vMerge/>
            <w:vAlign w:val="center"/>
          </w:tcPr>
          <w:p w14:paraId="525DC76D" w14:textId="77777777" w:rsidR="00011609" w:rsidRPr="00232F10" w:rsidRDefault="00011609" w:rsidP="00011609">
            <w:pPr>
              <w:pStyle w:val="af7"/>
              <w:jc w:val="center"/>
              <w:rPr>
                <w:b/>
                <w:i/>
                <w:sz w:val="24"/>
                <w:szCs w:val="24"/>
                <w:lang w:eastAsia="en-US"/>
              </w:rPr>
            </w:pPr>
          </w:p>
        </w:tc>
        <w:tc>
          <w:tcPr>
            <w:tcW w:w="2127" w:type="dxa"/>
          </w:tcPr>
          <w:p w14:paraId="72B87646" w14:textId="77777777" w:rsidR="00011609" w:rsidRPr="00232F10" w:rsidRDefault="00011609" w:rsidP="00011609">
            <w:pPr>
              <w:pStyle w:val="af7"/>
              <w:rPr>
                <w:sz w:val="24"/>
                <w:szCs w:val="24"/>
                <w:lang w:eastAsia="en-US"/>
              </w:rPr>
            </w:pPr>
            <w:r w:rsidRPr="00232F10">
              <w:rPr>
                <w:sz w:val="24"/>
                <w:szCs w:val="24"/>
                <w:lang w:eastAsia="en-US"/>
              </w:rPr>
              <w:t>Водонасыщенное</w:t>
            </w:r>
          </w:p>
        </w:tc>
        <w:tc>
          <w:tcPr>
            <w:tcW w:w="850" w:type="dxa"/>
          </w:tcPr>
          <w:p w14:paraId="299E6380" w14:textId="77777777" w:rsidR="00011609" w:rsidRPr="00232F10" w:rsidRDefault="00011609" w:rsidP="00011609">
            <w:pPr>
              <w:pStyle w:val="af7"/>
              <w:jc w:val="center"/>
              <w:rPr>
                <w:sz w:val="24"/>
                <w:szCs w:val="24"/>
                <w:lang w:val="en-US" w:eastAsia="en-US"/>
              </w:rPr>
            </w:pPr>
            <w:r w:rsidRPr="00232F10">
              <w:rPr>
                <w:sz w:val="24"/>
                <w:szCs w:val="24"/>
                <w:lang w:val="en-US" w:eastAsia="en-US"/>
              </w:rPr>
              <w:t>2,15</w:t>
            </w:r>
          </w:p>
        </w:tc>
        <w:tc>
          <w:tcPr>
            <w:tcW w:w="851" w:type="dxa"/>
          </w:tcPr>
          <w:p w14:paraId="3C5BF9F2" w14:textId="77777777" w:rsidR="00011609" w:rsidRPr="00232F10" w:rsidRDefault="00011609" w:rsidP="00011609">
            <w:pPr>
              <w:pStyle w:val="af7"/>
              <w:jc w:val="center"/>
              <w:rPr>
                <w:sz w:val="24"/>
                <w:szCs w:val="24"/>
                <w:lang w:val="en-US" w:eastAsia="en-US"/>
              </w:rPr>
            </w:pPr>
            <w:r w:rsidRPr="00232F10">
              <w:rPr>
                <w:sz w:val="24"/>
                <w:szCs w:val="24"/>
                <w:lang w:val="en-US" w:eastAsia="en-US"/>
              </w:rPr>
              <w:t>0,08</w:t>
            </w:r>
          </w:p>
        </w:tc>
        <w:tc>
          <w:tcPr>
            <w:tcW w:w="850" w:type="dxa"/>
          </w:tcPr>
          <w:p w14:paraId="2F908797" w14:textId="77777777" w:rsidR="00011609" w:rsidRPr="00232F10" w:rsidRDefault="00011609" w:rsidP="00011609">
            <w:pPr>
              <w:pStyle w:val="af7"/>
              <w:jc w:val="center"/>
              <w:rPr>
                <w:sz w:val="24"/>
                <w:szCs w:val="24"/>
                <w:lang w:val="en-US" w:eastAsia="en-US"/>
              </w:rPr>
            </w:pPr>
            <w:r w:rsidRPr="00232F10">
              <w:rPr>
                <w:sz w:val="24"/>
                <w:szCs w:val="24"/>
                <w:lang w:val="en-US" w:eastAsia="en-US"/>
              </w:rPr>
              <w:t>2,15</w:t>
            </w:r>
          </w:p>
        </w:tc>
        <w:tc>
          <w:tcPr>
            <w:tcW w:w="851" w:type="dxa"/>
          </w:tcPr>
          <w:p w14:paraId="56AE7B0E" w14:textId="77777777" w:rsidR="00011609" w:rsidRPr="00232F10" w:rsidRDefault="00011609" w:rsidP="00011609">
            <w:pPr>
              <w:pStyle w:val="af7"/>
              <w:jc w:val="center"/>
              <w:rPr>
                <w:sz w:val="24"/>
                <w:szCs w:val="24"/>
                <w:lang w:val="en-US" w:eastAsia="en-US"/>
              </w:rPr>
            </w:pPr>
            <w:r w:rsidRPr="00232F10">
              <w:rPr>
                <w:sz w:val="24"/>
                <w:szCs w:val="24"/>
                <w:lang w:val="en-US" w:eastAsia="en-US"/>
              </w:rPr>
              <w:t>0,25</w:t>
            </w:r>
          </w:p>
        </w:tc>
        <w:tc>
          <w:tcPr>
            <w:tcW w:w="850" w:type="dxa"/>
          </w:tcPr>
          <w:p w14:paraId="7EB3A1B2" w14:textId="77777777" w:rsidR="00011609" w:rsidRPr="00232F10" w:rsidRDefault="00011609" w:rsidP="00011609">
            <w:pPr>
              <w:pStyle w:val="af7"/>
              <w:jc w:val="center"/>
              <w:rPr>
                <w:sz w:val="24"/>
                <w:szCs w:val="24"/>
                <w:lang w:val="en-US" w:eastAsia="en-US"/>
              </w:rPr>
            </w:pPr>
            <w:r w:rsidRPr="00232F10">
              <w:rPr>
                <w:sz w:val="24"/>
                <w:szCs w:val="24"/>
                <w:lang w:val="en-US" w:eastAsia="en-US"/>
              </w:rPr>
              <w:t>0,50</w:t>
            </w:r>
          </w:p>
        </w:tc>
        <w:tc>
          <w:tcPr>
            <w:tcW w:w="851" w:type="dxa"/>
          </w:tcPr>
          <w:p w14:paraId="4C4F3328" w14:textId="77777777" w:rsidR="00011609" w:rsidRPr="00232F10" w:rsidRDefault="00011609" w:rsidP="00011609">
            <w:pPr>
              <w:pStyle w:val="af7"/>
              <w:jc w:val="center"/>
              <w:rPr>
                <w:sz w:val="24"/>
                <w:szCs w:val="24"/>
                <w:lang w:val="en-US" w:eastAsia="en-US"/>
              </w:rPr>
            </w:pPr>
            <w:r w:rsidRPr="00232F10">
              <w:rPr>
                <w:sz w:val="24"/>
                <w:szCs w:val="24"/>
                <w:lang w:val="en-US" w:eastAsia="en-US"/>
              </w:rPr>
              <w:t>0,12</w:t>
            </w:r>
          </w:p>
        </w:tc>
        <w:tc>
          <w:tcPr>
            <w:tcW w:w="850" w:type="dxa"/>
          </w:tcPr>
          <w:p w14:paraId="156A6B5D" w14:textId="77777777" w:rsidR="00011609" w:rsidRPr="00232F10" w:rsidRDefault="00011609" w:rsidP="00011609">
            <w:pPr>
              <w:pStyle w:val="af7"/>
              <w:jc w:val="center"/>
              <w:rPr>
                <w:sz w:val="24"/>
                <w:szCs w:val="24"/>
                <w:lang w:val="en-US" w:eastAsia="en-US"/>
              </w:rPr>
            </w:pPr>
            <w:r w:rsidRPr="00232F10">
              <w:rPr>
                <w:sz w:val="24"/>
                <w:szCs w:val="24"/>
                <w:lang w:val="en-US" w:eastAsia="en-US"/>
              </w:rPr>
              <w:t>0,47</w:t>
            </w:r>
          </w:p>
        </w:tc>
        <w:tc>
          <w:tcPr>
            <w:tcW w:w="851" w:type="dxa"/>
          </w:tcPr>
          <w:p w14:paraId="2EA57C7E" w14:textId="77777777" w:rsidR="00011609" w:rsidRPr="00232F10" w:rsidRDefault="00011609" w:rsidP="00011609">
            <w:pPr>
              <w:pStyle w:val="af7"/>
              <w:jc w:val="center"/>
              <w:rPr>
                <w:sz w:val="24"/>
                <w:szCs w:val="24"/>
                <w:lang w:val="en-US" w:eastAsia="en-US"/>
              </w:rPr>
            </w:pPr>
            <w:r w:rsidRPr="00232F10">
              <w:rPr>
                <w:sz w:val="24"/>
                <w:szCs w:val="24"/>
                <w:lang w:val="en-US" w:eastAsia="en-US"/>
              </w:rPr>
              <w:t>1580</w:t>
            </w:r>
          </w:p>
        </w:tc>
        <w:tc>
          <w:tcPr>
            <w:tcW w:w="708" w:type="dxa"/>
          </w:tcPr>
          <w:p w14:paraId="1DA5BFF9" w14:textId="77777777" w:rsidR="00011609" w:rsidRPr="00232F10" w:rsidRDefault="00011609" w:rsidP="00011609">
            <w:pPr>
              <w:pStyle w:val="af7"/>
              <w:jc w:val="center"/>
              <w:rPr>
                <w:sz w:val="24"/>
                <w:szCs w:val="24"/>
                <w:lang w:val="en-US" w:eastAsia="en-US"/>
              </w:rPr>
            </w:pPr>
            <w:r w:rsidRPr="00232F10">
              <w:rPr>
                <w:sz w:val="24"/>
                <w:szCs w:val="24"/>
                <w:lang w:val="en-US" w:eastAsia="en-US"/>
              </w:rPr>
              <w:t>0,35</w:t>
            </w:r>
          </w:p>
        </w:tc>
        <w:tc>
          <w:tcPr>
            <w:tcW w:w="709" w:type="dxa"/>
          </w:tcPr>
          <w:p w14:paraId="7AC270E5" w14:textId="77777777" w:rsidR="00011609" w:rsidRPr="00232F10" w:rsidRDefault="00011609" w:rsidP="00011609">
            <w:pPr>
              <w:pStyle w:val="af7"/>
              <w:jc w:val="center"/>
              <w:rPr>
                <w:sz w:val="24"/>
                <w:szCs w:val="24"/>
                <w:lang w:val="en-US" w:eastAsia="en-US"/>
              </w:rPr>
            </w:pPr>
            <w:r w:rsidRPr="00232F10">
              <w:rPr>
                <w:sz w:val="24"/>
                <w:szCs w:val="24"/>
                <w:lang w:val="en-US" w:eastAsia="en-US"/>
              </w:rPr>
              <w:t>0,80</w:t>
            </w:r>
          </w:p>
        </w:tc>
        <w:tc>
          <w:tcPr>
            <w:tcW w:w="709" w:type="dxa"/>
          </w:tcPr>
          <w:p w14:paraId="1071FF4D" w14:textId="77777777" w:rsidR="00011609" w:rsidRPr="00232F10" w:rsidRDefault="00011609" w:rsidP="00011609">
            <w:pPr>
              <w:pStyle w:val="af7"/>
              <w:jc w:val="center"/>
              <w:rPr>
                <w:sz w:val="24"/>
                <w:szCs w:val="24"/>
                <w:lang w:val="en-US" w:eastAsia="en-US"/>
              </w:rPr>
            </w:pPr>
            <w:r w:rsidRPr="00232F10">
              <w:rPr>
                <w:sz w:val="24"/>
                <w:szCs w:val="24"/>
                <w:lang w:val="en-US" w:eastAsia="en-US"/>
              </w:rPr>
              <w:t>0,75</w:t>
            </w:r>
          </w:p>
        </w:tc>
        <w:tc>
          <w:tcPr>
            <w:tcW w:w="709" w:type="dxa"/>
          </w:tcPr>
          <w:p w14:paraId="005BD510" w14:textId="77777777" w:rsidR="00011609" w:rsidRPr="00232F10" w:rsidRDefault="00011609" w:rsidP="00011609">
            <w:pPr>
              <w:pStyle w:val="af7"/>
              <w:jc w:val="center"/>
              <w:rPr>
                <w:sz w:val="24"/>
                <w:szCs w:val="24"/>
                <w:lang w:val="en-US" w:eastAsia="en-US"/>
              </w:rPr>
            </w:pPr>
            <w:r w:rsidRPr="00232F10">
              <w:rPr>
                <w:sz w:val="24"/>
                <w:szCs w:val="24"/>
                <w:lang w:val="en-US" w:eastAsia="en-US"/>
              </w:rPr>
              <w:t>0,71</w:t>
            </w:r>
          </w:p>
        </w:tc>
        <w:tc>
          <w:tcPr>
            <w:tcW w:w="708" w:type="dxa"/>
          </w:tcPr>
          <w:p w14:paraId="5E09811B" w14:textId="77777777" w:rsidR="00011609" w:rsidRPr="00232F10" w:rsidRDefault="00011609" w:rsidP="00011609">
            <w:pPr>
              <w:pStyle w:val="af7"/>
              <w:jc w:val="center"/>
              <w:rPr>
                <w:sz w:val="24"/>
                <w:szCs w:val="24"/>
                <w:lang w:val="en-US" w:eastAsia="en-US"/>
              </w:rPr>
            </w:pPr>
            <w:r w:rsidRPr="00232F10">
              <w:rPr>
                <w:sz w:val="24"/>
                <w:szCs w:val="24"/>
                <w:lang w:val="en-US" w:eastAsia="en-US"/>
              </w:rPr>
              <w:t>0,67</w:t>
            </w:r>
          </w:p>
        </w:tc>
      </w:tr>
      <w:tr w:rsidR="001F411E" w14:paraId="50C15C2C" w14:textId="77777777" w:rsidTr="001F411E">
        <w:tc>
          <w:tcPr>
            <w:tcW w:w="3119" w:type="dxa"/>
            <w:vMerge/>
            <w:vAlign w:val="center"/>
          </w:tcPr>
          <w:p w14:paraId="0CCBE56A" w14:textId="77777777" w:rsidR="00011609" w:rsidRPr="00232F10" w:rsidRDefault="00011609" w:rsidP="00011609">
            <w:pPr>
              <w:pStyle w:val="af7"/>
              <w:jc w:val="center"/>
              <w:rPr>
                <w:b/>
                <w:i/>
                <w:sz w:val="24"/>
                <w:szCs w:val="24"/>
                <w:lang w:eastAsia="en-US"/>
              </w:rPr>
            </w:pPr>
          </w:p>
        </w:tc>
        <w:tc>
          <w:tcPr>
            <w:tcW w:w="2127" w:type="dxa"/>
          </w:tcPr>
          <w:p w14:paraId="052CD8AC" w14:textId="77777777" w:rsidR="00011609" w:rsidRPr="00232F10" w:rsidRDefault="00011609" w:rsidP="00011609">
            <w:pPr>
              <w:pStyle w:val="af7"/>
              <w:rPr>
                <w:sz w:val="24"/>
                <w:szCs w:val="24"/>
                <w:lang w:eastAsia="en-US"/>
              </w:rPr>
            </w:pPr>
            <w:r w:rsidRPr="00232F10">
              <w:rPr>
                <w:sz w:val="24"/>
                <w:szCs w:val="24"/>
                <w:lang w:eastAsia="en-US"/>
              </w:rPr>
              <w:t>Мерзлое</w:t>
            </w:r>
          </w:p>
        </w:tc>
        <w:tc>
          <w:tcPr>
            <w:tcW w:w="850" w:type="dxa"/>
          </w:tcPr>
          <w:p w14:paraId="2480E4B3" w14:textId="77777777" w:rsidR="00011609" w:rsidRPr="00232F10" w:rsidRDefault="00011609" w:rsidP="00011609">
            <w:pPr>
              <w:pStyle w:val="af7"/>
              <w:jc w:val="center"/>
              <w:rPr>
                <w:sz w:val="24"/>
                <w:szCs w:val="24"/>
                <w:lang w:val="en-US" w:eastAsia="en-US"/>
              </w:rPr>
            </w:pPr>
            <w:r w:rsidRPr="00232F10">
              <w:rPr>
                <w:sz w:val="24"/>
                <w:szCs w:val="24"/>
                <w:lang w:val="en-US" w:eastAsia="en-US"/>
              </w:rPr>
              <w:t>2,13</w:t>
            </w:r>
          </w:p>
        </w:tc>
        <w:tc>
          <w:tcPr>
            <w:tcW w:w="851" w:type="dxa"/>
          </w:tcPr>
          <w:p w14:paraId="7FD272ED" w14:textId="77777777" w:rsidR="00011609" w:rsidRPr="00232F10" w:rsidRDefault="00011609" w:rsidP="00011609">
            <w:pPr>
              <w:pStyle w:val="af7"/>
              <w:jc w:val="center"/>
              <w:rPr>
                <w:sz w:val="24"/>
                <w:szCs w:val="24"/>
                <w:lang w:val="en-US" w:eastAsia="en-US"/>
              </w:rPr>
            </w:pPr>
            <w:r w:rsidRPr="00232F10">
              <w:rPr>
                <w:sz w:val="24"/>
                <w:szCs w:val="24"/>
                <w:lang w:val="en-US" w:eastAsia="en-US"/>
              </w:rPr>
              <w:t>0,08</w:t>
            </w:r>
          </w:p>
        </w:tc>
        <w:tc>
          <w:tcPr>
            <w:tcW w:w="850" w:type="dxa"/>
          </w:tcPr>
          <w:p w14:paraId="478FEE60" w14:textId="77777777" w:rsidR="00011609" w:rsidRPr="00232F10" w:rsidRDefault="00011609" w:rsidP="00011609">
            <w:pPr>
              <w:pStyle w:val="af7"/>
              <w:jc w:val="center"/>
              <w:rPr>
                <w:sz w:val="24"/>
                <w:szCs w:val="24"/>
                <w:lang w:val="en-US" w:eastAsia="en-US"/>
              </w:rPr>
            </w:pPr>
            <w:r w:rsidRPr="00232F10">
              <w:rPr>
                <w:sz w:val="24"/>
                <w:szCs w:val="24"/>
                <w:lang w:val="en-US" w:eastAsia="en-US"/>
              </w:rPr>
              <w:t>4,2</w:t>
            </w:r>
            <w:r w:rsidR="00536117">
              <w:rPr>
                <w:sz w:val="24"/>
                <w:szCs w:val="24"/>
                <w:lang w:val="en-US" w:eastAsia="en-US"/>
              </w:rPr>
              <w:t>0</w:t>
            </w:r>
          </w:p>
        </w:tc>
        <w:tc>
          <w:tcPr>
            <w:tcW w:w="851" w:type="dxa"/>
          </w:tcPr>
          <w:p w14:paraId="77B8B183"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536117">
              <w:rPr>
                <w:sz w:val="24"/>
                <w:szCs w:val="24"/>
                <w:lang w:val="en-US" w:eastAsia="en-US"/>
              </w:rPr>
              <w:t>0</w:t>
            </w:r>
          </w:p>
        </w:tc>
        <w:tc>
          <w:tcPr>
            <w:tcW w:w="850" w:type="dxa"/>
          </w:tcPr>
          <w:p w14:paraId="037EEA3A" w14:textId="77777777" w:rsidR="00011609" w:rsidRPr="00232F10" w:rsidRDefault="00011609" w:rsidP="00011609">
            <w:pPr>
              <w:pStyle w:val="af7"/>
              <w:jc w:val="center"/>
              <w:rPr>
                <w:sz w:val="24"/>
                <w:szCs w:val="24"/>
                <w:lang w:val="en-US" w:eastAsia="en-US"/>
              </w:rPr>
            </w:pPr>
            <w:r w:rsidRPr="00232F10">
              <w:rPr>
                <w:sz w:val="24"/>
                <w:szCs w:val="24"/>
                <w:lang w:val="en-US" w:eastAsia="en-US"/>
              </w:rPr>
              <w:t>2,35</w:t>
            </w:r>
          </w:p>
        </w:tc>
        <w:tc>
          <w:tcPr>
            <w:tcW w:w="851" w:type="dxa"/>
          </w:tcPr>
          <w:p w14:paraId="36EC5B75" w14:textId="77777777" w:rsidR="00011609" w:rsidRPr="00232F10" w:rsidRDefault="00011609" w:rsidP="00011609">
            <w:pPr>
              <w:pStyle w:val="af7"/>
              <w:jc w:val="center"/>
              <w:rPr>
                <w:sz w:val="24"/>
                <w:szCs w:val="24"/>
                <w:lang w:val="en-US" w:eastAsia="en-US"/>
              </w:rPr>
            </w:pPr>
            <w:r w:rsidRPr="00232F10">
              <w:rPr>
                <w:sz w:val="24"/>
                <w:szCs w:val="24"/>
                <w:lang w:val="en-US" w:eastAsia="en-US"/>
              </w:rPr>
              <w:t>0,1</w:t>
            </w:r>
            <w:r w:rsidR="00536117">
              <w:rPr>
                <w:sz w:val="24"/>
                <w:szCs w:val="24"/>
                <w:lang w:val="en-US" w:eastAsia="en-US"/>
              </w:rPr>
              <w:t>0</w:t>
            </w:r>
          </w:p>
        </w:tc>
        <w:tc>
          <w:tcPr>
            <w:tcW w:w="850" w:type="dxa"/>
          </w:tcPr>
          <w:p w14:paraId="247D6DAC" w14:textId="77777777" w:rsidR="00011609" w:rsidRPr="00232F10" w:rsidRDefault="00011609" w:rsidP="00011609">
            <w:pPr>
              <w:pStyle w:val="af7"/>
              <w:jc w:val="center"/>
              <w:rPr>
                <w:sz w:val="24"/>
                <w:szCs w:val="24"/>
                <w:lang w:val="en-US" w:eastAsia="en-US"/>
              </w:rPr>
            </w:pPr>
            <w:r w:rsidRPr="00232F10">
              <w:rPr>
                <w:sz w:val="24"/>
                <w:szCs w:val="24"/>
                <w:lang w:val="en-US" w:eastAsia="en-US"/>
              </w:rPr>
              <w:t>0,28</w:t>
            </w:r>
          </w:p>
        </w:tc>
        <w:tc>
          <w:tcPr>
            <w:tcW w:w="851" w:type="dxa"/>
          </w:tcPr>
          <w:p w14:paraId="7AE534F9" w14:textId="77777777" w:rsidR="00011609" w:rsidRPr="00232F10" w:rsidRDefault="00011609" w:rsidP="00011609">
            <w:pPr>
              <w:pStyle w:val="af7"/>
              <w:jc w:val="center"/>
              <w:rPr>
                <w:sz w:val="24"/>
                <w:szCs w:val="24"/>
                <w:lang w:val="en-US" w:eastAsia="en-US"/>
              </w:rPr>
            </w:pPr>
            <w:r w:rsidRPr="00232F10">
              <w:rPr>
                <w:sz w:val="24"/>
                <w:szCs w:val="24"/>
                <w:lang w:val="en-US" w:eastAsia="en-US"/>
              </w:rPr>
              <w:t>30110</w:t>
            </w:r>
          </w:p>
        </w:tc>
        <w:tc>
          <w:tcPr>
            <w:tcW w:w="708" w:type="dxa"/>
          </w:tcPr>
          <w:p w14:paraId="462E3E53" w14:textId="77777777" w:rsidR="00011609" w:rsidRPr="00232F10" w:rsidRDefault="00011609" w:rsidP="00011609">
            <w:pPr>
              <w:pStyle w:val="af7"/>
              <w:jc w:val="center"/>
              <w:rPr>
                <w:sz w:val="24"/>
                <w:szCs w:val="24"/>
                <w:lang w:val="en-US" w:eastAsia="en-US"/>
              </w:rPr>
            </w:pPr>
            <w:r w:rsidRPr="00232F10">
              <w:rPr>
                <w:sz w:val="24"/>
                <w:szCs w:val="24"/>
                <w:lang w:val="en-US" w:eastAsia="en-US"/>
              </w:rPr>
              <w:t>0,20</w:t>
            </w:r>
          </w:p>
        </w:tc>
        <w:tc>
          <w:tcPr>
            <w:tcW w:w="709" w:type="dxa"/>
          </w:tcPr>
          <w:p w14:paraId="7719D861" w14:textId="77777777" w:rsidR="00011609" w:rsidRPr="00232F10" w:rsidRDefault="00011609" w:rsidP="00011609">
            <w:pPr>
              <w:pStyle w:val="af7"/>
              <w:jc w:val="center"/>
              <w:rPr>
                <w:sz w:val="24"/>
                <w:szCs w:val="24"/>
                <w:lang w:val="en-US" w:eastAsia="en-US"/>
              </w:rPr>
            </w:pPr>
            <w:r w:rsidRPr="00232F10">
              <w:rPr>
                <w:sz w:val="24"/>
                <w:szCs w:val="24"/>
                <w:lang w:val="en-US" w:eastAsia="en-US"/>
              </w:rPr>
              <w:t>0,88</w:t>
            </w:r>
          </w:p>
        </w:tc>
        <w:tc>
          <w:tcPr>
            <w:tcW w:w="709" w:type="dxa"/>
          </w:tcPr>
          <w:p w14:paraId="358F0676" w14:textId="77777777" w:rsidR="00011609" w:rsidRPr="00232F10" w:rsidRDefault="00011609" w:rsidP="00011609">
            <w:pPr>
              <w:pStyle w:val="af7"/>
              <w:jc w:val="center"/>
              <w:rPr>
                <w:sz w:val="24"/>
                <w:szCs w:val="24"/>
                <w:lang w:val="en-US" w:eastAsia="en-US"/>
              </w:rPr>
            </w:pPr>
            <w:r w:rsidRPr="00232F10">
              <w:rPr>
                <w:sz w:val="24"/>
                <w:szCs w:val="24"/>
                <w:lang w:val="en-US" w:eastAsia="en-US"/>
              </w:rPr>
              <w:t>0,84</w:t>
            </w:r>
          </w:p>
        </w:tc>
        <w:tc>
          <w:tcPr>
            <w:tcW w:w="709" w:type="dxa"/>
          </w:tcPr>
          <w:p w14:paraId="4AF7B535" w14:textId="77777777" w:rsidR="00011609" w:rsidRPr="00232F10" w:rsidRDefault="00011609" w:rsidP="00011609">
            <w:pPr>
              <w:pStyle w:val="af7"/>
              <w:jc w:val="center"/>
              <w:rPr>
                <w:sz w:val="24"/>
                <w:szCs w:val="24"/>
                <w:lang w:val="en-US" w:eastAsia="en-US"/>
              </w:rPr>
            </w:pPr>
            <w:r w:rsidRPr="00232F10">
              <w:rPr>
                <w:sz w:val="24"/>
                <w:szCs w:val="24"/>
                <w:lang w:val="en-US" w:eastAsia="en-US"/>
              </w:rPr>
              <w:t>0,81</w:t>
            </w:r>
          </w:p>
        </w:tc>
        <w:tc>
          <w:tcPr>
            <w:tcW w:w="708" w:type="dxa"/>
          </w:tcPr>
          <w:p w14:paraId="1BEF9204" w14:textId="77777777" w:rsidR="00011609" w:rsidRPr="00232F10" w:rsidRDefault="00011609" w:rsidP="00011609">
            <w:pPr>
              <w:pStyle w:val="af7"/>
              <w:jc w:val="center"/>
              <w:rPr>
                <w:sz w:val="24"/>
                <w:szCs w:val="24"/>
                <w:lang w:val="en-US" w:eastAsia="en-US"/>
              </w:rPr>
            </w:pPr>
            <w:r w:rsidRPr="00232F10">
              <w:rPr>
                <w:sz w:val="24"/>
                <w:szCs w:val="24"/>
                <w:lang w:val="en-US" w:eastAsia="en-US"/>
              </w:rPr>
              <w:t>0,78</w:t>
            </w:r>
          </w:p>
        </w:tc>
      </w:tr>
      <w:tr w:rsidR="001F411E" w14:paraId="497CB7F4" w14:textId="77777777" w:rsidTr="001F411E">
        <w:tc>
          <w:tcPr>
            <w:tcW w:w="3119" w:type="dxa"/>
            <w:vMerge w:val="restart"/>
          </w:tcPr>
          <w:p w14:paraId="24F9F115" w14:textId="77777777" w:rsidR="00011609" w:rsidRPr="00011609" w:rsidRDefault="00011609" w:rsidP="00011609">
            <w:pPr>
              <w:pStyle w:val="af7"/>
              <w:rPr>
                <w:sz w:val="24"/>
                <w:szCs w:val="24"/>
                <w:lang w:eastAsia="en-US"/>
              </w:rPr>
            </w:pPr>
            <w:r>
              <w:rPr>
                <w:sz w:val="24"/>
                <w:szCs w:val="24"/>
                <w:lang w:eastAsia="en-US"/>
              </w:rPr>
              <w:t>Т</w:t>
            </w:r>
            <w:r w:rsidRPr="00011609">
              <w:rPr>
                <w:sz w:val="24"/>
                <w:szCs w:val="24"/>
                <w:lang w:eastAsia="en-US"/>
              </w:rPr>
              <w:t>о же</w:t>
            </w:r>
            <w:r>
              <w:rPr>
                <w:sz w:val="24"/>
                <w:szCs w:val="24"/>
                <w:lang w:eastAsia="en-US"/>
              </w:rPr>
              <w:t>,</w:t>
            </w:r>
            <w:r w:rsidRPr="00011609">
              <w:rPr>
                <w:sz w:val="24"/>
                <w:szCs w:val="24"/>
                <w:lang w:eastAsia="en-US"/>
              </w:rPr>
              <w:t xml:space="preserve"> с супесчаным заполнителем</w:t>
            </w:r>
          </w:p>
        </w:tc>
        <w:tc>
          <w:tcPr>
            <w:tcW w:w="2127" w:type="dxa"/>
          </w:tcPr>
          <w:p w14:paraId="23A27817" w14:textId="77777777" w:rsidR="00011609" w:rsidRPr="00232F10" w:rsidRDefault="00011609" w:rsidP="00011609">
            <w:pPr>
              <w:pStyle w:val="af7"/>
              <w:rPr>
                <w:sz w:val="24"/>
                <w:szCs w:val="24"/>
                <w:lang w:eastAsia="en-US"/>
              </w:rPr>
            </w:pPr>
            <w:r w:rsidRPr="00232F10">
              <w:rPr>
                <w:sz w:val="24"/>
                <w:szCs w:val="24"/>
                <w:lang w:eastAsia="en-US"/>
              </w:rPr>
              <w:t>Аэрированное</w:t>
            </w:r>
          </w:p>
        </w:tc>
        <w:tc>
          <w:tcPr>
            <w:tcW w:w="850" w:type="dxa"/>
          </w:tcPr>
          <w:p w14:paraId="2AE5CC72" w14:textId="77777777" w:rsidR="00011609" w:rsidRPr="00232F10" w:rsidRDefault="00011609" w:rsidP="00011609">
            <w:pPr>
              <w:pStyle w:val="af7"/>
              <w:jc w:val="center"/>
              <w:rPr>
                <w:sz w:val="24"/>
                <w:szCs w:val="24"/>
                <w:lang w:val="en-US" w:eastAsia="en-US"/>
              </w:rPr>
            </w:pPr>
            <w:r w:rsidRPr="00232F10">
              <w:rPr>
                <w:sz w:val="24"/>
                <w:szCs w:val="24"/>
                <w:lang w:val="en-US" w:eastAsia="en-US"/>
              </w:rPr>
              <w:t>1,90</w:t>
            </w:r>
          </w:p>
        </w:tc>
        <w:tc>
          <w:tcPr>
            <w:tcW w:w="851" w:type="dxa"/>
          </w:tcPr>
          <w:p w14:paraId="4CE0ECD5" w14:textId="77777777" w:rsidR="00011609" w:rsidRPr="00232F10" w:rsidRDefault="00011609" w:rsidP="00011609">
            <w:pPr>
              <w:pStyle w:val="af7"/>
              <w:jc w:val="center"/>
              <w:rPr>
                <w:sz w:val="24"/>
                <w:szCs w:val="24"/>
                <w:lang w:val="en-US" w:eastAsia="en-US"/>
              </w:rPr>
            </w:pPr>
            <w:r w:rsidRPr="00232F10">
              <w:rPr>
                <w:sz w:val="24"/>
                <w:szCs w:val="24"/>
                <w:lang w:val="en-US" w:eastAsia="en-US"/>
              </w:rPr>
              <w:t>0,08</w:t>
            </w:r>
          </w:p>
        </w:tc>
        <w:tc>
          <w:tcPr>
            <w:tcW w:w="850" w:type="dxa"/>
          </w:tcPr>
          <w:p w14:paraId="6BEA82CA" w14:textId="77777777" w:rsidR="00011609" w:rsidRPr="00232F10" w:rsidRDefault="00011609" w:rsidP="00011609">
            <w:pPr>
              <w:pStyle w:val="af7"/>
              <w:jc w:val="center"/>
              <w:rPr>
                <w:sz w:val="24"/>
                <w:szCs w:val="24"/>
                <w:lang w:val="en-US" w:eastAsia="en-US"/>
              </w:rPr>
            </w:pPr>
            <w:r w:rsidRPr="00232F10">
              <w:rPr>
                <w:sz w:val="24"/>
                <w:szCs w:val="24"/>
                <w:lang w:val="en-US" w:eastAsia="en-US"/>
              </w:rPr>
              <w:t>0,90</w:t>
            </w:r>
          </w:p>
        </w:tc>
        <w:tc>
          <w:tcPr>
            <w:tcW w:w="851" w:type="dxa"/>
          </w:tcPr>
          <w:p w14:paraId="1EA8704D" w14:textId="77777777" w:rsidR="00011609" w:rsidRPr="00232F10" w:rsidRDefault="00011609" w:rsidP="00011609">
            <w:pPr>
              <w:pStyle w:val="af7"/>
              <w:jc w:val="center"/>
              <w:rPr>
                <w:sz w:val="24"/>
                <w:szCs w:val="24"/>
                <w:lang w:val="en-US" w:eastAsia="en-US"/>
              </w:rPr>
            </w:pPr>
            <w:r w:rsidRPr="00232F10">
              <w:rPr>
                <w:sz w:val="24"/>
                <w:szCs w:val="24"/>
                <w:lang w:val="en-US" w:eastAsia="en-US"/>
              </w:rPr>
              <w:t>0,12</w:t>
            </w:r>
          </w:p>
        </w:tc>
        <w:tc>
          <w:tcPr>
            <w:tcW w:w="850" w:type="dxa"/>
          </w:tcPr>
          <w:p w14:paraId="3EE9099F" w14:textId="77777777" w:rsidR="00011609" w:rsidRPr="00232F10" w:rsidRDefault="00011609" w:rsidP="00011609">
            <w:pPr>
              <w:pStyle w:val="af7"/>
              <w:jc w:val="center"/>
              <w:rPr>
                <w:sz w:val="24"/>
                <w:szCs w:val="24"/>
                <w:lang w:val="en-US" w:eastAsia="en-US"/>
              </w:rPr>
            </w:pPr>
            <w:r w:rsidRPr="00232F10">
              <w:rPr>
                <w:sz w:val="24"/>
                <w:szCs w:val="24"/>
                <w:lang w:val="en-US" w:eastAsia="en-US"/>
              </w:rPr>
              <w:t>0,5</w:t>
            </w:r>
            <w:r w:rsidR="00536117">
              <w:rPr>
                <w:sz w:val="24"/>
                <w:szCs w:val="24"/>
                <w:lang w:val="en-US" w:eastAsia="en-US"/>
              </w:rPr>
              <w:t>0</w:t>
            </w:r>
          </w:p>
        </w:tc>
        <w:tc>
          <w:tcPr>
            <w:tcW w:w="851" w:type="dxa"/>
          </w:tcPr>
          <w:p w14:paraId="0D22F5D3" w14:textId="77777777" w:rsidR="00011609" w:rsidRPr="00232F10" w:rsidRDefault="00011609" w:rsidP="00011609">
            <w:pPr>
              <w:pStyle w:val="af7"/>
              <w:jc w:val="center"/>
              <w:rPr>
                <w:sz w:val="24"/>
                <w:szCs w:val="24"/>
                <w:lang w:val="en-US" w:eastAsia="en-US"/>
              </w:rPr>
            </w:pPr>
            <w:r w:rsidRPr="00232F10">
              <w:rPr>
                <w:sz w:val="24"/>
                <w:szCs w:val="24"/>
                <w:lang w:val="en-US" w:eastAsia="en-US"/>
              </w:rPr>
              <w:t>0,1</w:t>
            </w:r>
            <w:r w:rsidR="00536117">
              <w:rPr>
                <w:sz w:val="24"/>
                <w:szCs w:val="24"/>
                <w:lang w:val="en-US" w:eastAsia="en-US"/>
              </w:rPr>
              <w:t>0</w:t>
            </w:r>
          </w:p>
        </w:tc>
        <w:tc>
          <w:tcPr>
            <w:tcW w:w="850" w:type="dxa"/>
          </w:tcPr>
          <w:p w14:paraId="113D6A0F" w14:textId="77777777" w:rsidR="00011609" w:rsidRPr="00232F10" w:rsidRDefault="00011609" w:rsidP="00011609">
            <w:pPr>
              <w:pStyle w:val="af7"/>
              <w:jc w:val="center"/>
              <w:rPr>
                <w:sz w:val="24"/>
                <w:szCs w:val="24"/>
                <w:lang w:val="en-US" w:eastAsia="en-US"/>
              </w:rPr>
            </w:pPr>
            <w:r w:rsidRPr="00232F10">
              <w:rPr>
                <w:sz w:val="24"/>
                <w:szCs w:val="24"/>
                <w:lang w:val="en-US" w:eastAsia="en-US"/>
              </w:rPr>
              <w:t>0,28</w:t>
            </w:r>
          </w:p>
        </w:tc>
        <w:tc>
          <w:tcPr>
            <w:tcW w:w="851" w:type="dxa"/>
          </w:tcPr>
          <w:p w14:paraId="7C1A8315" w14:textId="77777777" w:rsidR="00011609" w:rsidRPr="00232F10" w:rsidRDefault="00011609" w:rsidP="00011609">
            <w:pPr>
              <w:pStyle w:val="af7"/>
              <w:jc w:val="center"/>
              <w:rPr>
                <w:sz w:val="24"/>
                <w:szCs w:val="24"/>
                <w:lang w:val="en-US" w:eastAsia="en-US"/>
              </w:rPr>
            </w:pPr>
            <w:r w:rsidRPr="00232F10">
              <w:rPr>
                <w:sz w:val="24"/>
                <w:szCs w:val="24"/>
                <w:lang w:val="en-US" w:eastAsia="en-US"/>
              </w:rPr>
              <w:t>1220</w:t>
            </w:r>
          </w:p>
        </w:tc>
        <w:tc>
          <w:tcPr>
            <w:tcW w:w="708" w:type="dxa"/>
          </w:tcPr>
          <w:p w14:paraId="2023C154" w14:textId="77777777" w:rsidR="00011609" w:rsidRPr="00232F10" w:rsidRDefault="00011609" w:rsidP="00011609">
            <w:pPr>
              <w:pStyle w:val="af7"/>
              <w:jc w:val="center"/>
              <w:rPr>
                <w:sz w:val="24"/>
                <w:szCs w:val="24"/>
                <w:lang w:val="en-US" w:eastAsia="en-US"/>
              </w:rPr>
            </w:pPr>
            <w:r w:rsidRPr="00232F10">
              <w:rPr>
                <w:sz w:val="24"/>
                <w:szCs w:val="24"/>
                <w:lang w:val="en-US" w:eastAsia="en-US"/>
              </w:rPr>
              <w:t>0,5</w:t>
            </w:r>
            <w:r w:rsidR="00536117">
              <w:rPr>
                <w:sz w:val="24"/>
                <w:szCs w:val="24"/>
                <w:lang w:val="en-US" w:eastAsia="en-US"/>
              </w:rPr>
              <w:t>0</w:t>
            </w:r>
          </w:p>
        </w:tc>
        <w:tc>
          <w:tcPr>
            <w:tcW w:w="709" w:type="dxa"/>
          </w:tcPr>
          <w:p w14:paraId="16BC815E" w14:textId="77777777" w:rsidR="00011609" w:rsidRPr="00232F10" w:rsidRDefault="00011609" w:rsidP="00011609">
            <w:pPr>
              <w:pStyle w:val="af7"/>
              <w:jc w:val="center"/>
              <w:rPr>
                <w:sz w:val="24"/>
                <w:szCs w:val="24"/>
                <w:lang w:val="en-US" w:eastAsia="en-US"/>
              </w:rPr>
            </w:pPr>
            <w:r w:rsidRPr="00232F10">
              <w:rPr>
                <w:sz w:val="24"/>
                <w:szCs w:val="24"/>
                <w:lang w:val="en-US" w:eastAsia="en-US"/>
              </w:rPr>
              <w:t>0,74</w:t>
            </w:r>
          </w:p>
        </w:tc>
        <w:tc>
          <w:tcPr>
            <w:tcW w:w="709" w:type="dxa"/>
          </w:tcPr>
          <w:p w14:paraId="58BBC26C" w14:textId="77777777" w:rsidR="00011609" w:rsidRPr="00232F10" w:rsidRDefault="00011609" w:rsidP="00011609">
            <w:pPr>
              <w:pStyle w:val="af7"/>
              <w:jc w:val="center"/>
              <w:rPr>
                <w:sz w:val="24"/>
                <w:szCs w:val="24"/>
                <w:lang w:val="en-US" w:eastAsia="en-US"/>
              </w:rPr>
            </w:pPr>
            <w:r w:rsidRPr="00232F10">
              <w:rPr>
                <w:sz w:val="24"/>
                <w:szCs w:val="24"/>
                <w:lang w:val="en-US" w:eastAsia="en-US"/>
              </w:rPr>
              <w:t>0,68</w:t>
            </w:r>
          </w:p>
        </w:tc>
        <w:tc>
          <w:tcPr>
            <w:tcW w:w="709" w:type="dxa"/>
          </w:tcPr>
          <w:p w14:paraId="361E89D1" w14:textId="77777777" w:rsidR="00011609" w:rsidRPr="00232F10" w:rsidRDefault="00011609" w:rsidP="00011609">
            <w:pPr>
              <w:pStyle w:val="af7"/>
              <w:jc w:val="center"/>
              <w:rPr>
                <w:sz w:val="24"/>
                <w:szCs w:val="24"/>
                <w:lang w:val="en-US" w:eastAsia="en-US"/>
              </w:rPr>
            </w:pPr>
            <w:r w:rsidRPr="00232F10">
              <w:rPr>
                <w:sz w:val="24"/>
                <w:szCs w:val="24"/>
                <w:lang w:val="en-US" w:eastAsia="en-US"/>
              </w:rPr>
              <w:t>0,63</w:t>
            </w:r>
          </w:p>
        </w:tc>
        <w:tc>
          <w:tcPr>
            <w:tcW w:w="708" w:type="dxa"/>
          </w:tcPr>
          <w:p w14:paraId="4C99F5EF" w14:textId="77777777" w:rsidR="00011609" w:rsidRPr="00232F10" w:rsidRDefault="00011609" w:rsidP="00011609">
            <w:pPr>
              <w:pStyle w:val="af7"/>
              <w:jc w:val="center"/>
              <w:rPr>
                <w:sz w:val="24"/>
                <w:szCs w:val="24"/>
                <w:lang w:val="en-US" w:eastAsia="en-US"/>
              </w:rPr>
            </w:pPr>
            <w:r w:rsidRPr="00232F10">
              <w:rPr>
                <w:sz w:val="24"/>
                <w:szCs w:val="24"/>
                <w:lang w:val="en-US" w:eastAsia="en-US"/>
              </w:rPr>
              <w:t>0,59</w:t>
            </w:r>
          </w:p>
        </w:tc>
      </w:tr>
      <w:tr w:rsidR="001F411E" w14:paraId="6740A160" w14:textId="77777777" w:rsidTr="001F411E">
        <w:tc>
          <w:tcPr>
            <w:tcW w:w="3119" w:type="dxa"/>
            <w:vMerge/>
            <w:vAlign w:val="center"/>
          </w:tcPr>
          <w:p w14:paraId="50A9D538" w14:textId="77777777" w:rsidR="00011609" w:rsidRPr="00011609" w:rsidRDefault="00011609" w:rsidP="00011609">
            <w:pPr>
              <w:pStyle w:val="af7"/>
              <w:rPr>
                <w:sz w:val="24"/>
                <w:szCs w:val="24"/>
                <w:lang w:eastAsia="en-US"/>
              </w:rPr>
            </w:pPr>
          </w:p>
        </w:tc>
        <w:tc>
          <w:tcPr>
            <w:tcW w:w="2127" w:type="dxa"/>
          </w:tcPr>
          <w:p w14:paraId="1E65AD6C" w14:textId="77777777" w:rsidR="00011609" w:rsidRPr="00232F10" w:rsidRDefault="00011609" w:rsidP="00011609">
            <w:pPr>
              <w:pStyle w:val="af7"/>
              <w:rPr>
                <w:sz w:val="24"/>
                <w:szCs w:val="24"/>
                <w:lang w:eastAsia="en-US"/>
              </w:rPr>
            </w:pPr>
            <w:r w:rsidRPr="00232F10">
              <w:rPr>
                <w:sz w:val="24"/>
                <w:szCs w:val="24"/>
                <w:lang w:eastAsia="en-US"/>
              </w:rPr>
              <w:t>Водонасыщенное</w:t>
            </w:r>
          </w:p>
        </w:tc>
        <w:tc>
          <w:tcPr>
            <w:tcW w:w="850" w:type="dxa"/>
          </w:tcPr>
          <w:p w14:paraId="3DBAC72D" w14:textId="77777777" w:rsidR="00011609" w:rsidRPr="00232F10" w:rsidRDefault="00011609" w:rsidP="00011609">
            <w:pPr>
              <w:pStyle w:val="af7"/>
              <w:jc w:val="center"/>
              <w:rPr>
                <w:sz w:val="24"/>
                <w:szCs w:val="24"/>
                <w:lang w:val="en-US" w:eastAsia="en-US"/>
              </w:rPr>
            </w:pPr>
            <w:r w:rsidRPr="00232F10">
              <w:rPr>
                <w:sz w:val="24"/>
                <w:szCs w:val="24"/>
                <w:lang w:val="en-US" w:eastAsia="en-US"/>
              </w:rPr>
              <w:t>2,10</w:t>
            </w:r>
          </w:p>
        </w:tc>
        <w:tc>
          <w:tcPr>
            <w:tcW w:w="851" w:type="dxa"/>
          </w:tcPr>
          <w:p w14:paraId="4177D301" w14:textId="77777777" w:rsidR="00011609" w:rsidRPr="00232F10" w:rsidRDefault="00011609" w:rsidP="00011609">
            <w:pPr>
              <w:pStyle w:val="af7"/>
              <w:jc w:val="center"/>
              <w:rPr>
                <w:sz w:val="24"/>
                <w:szCs w:val="24"/>
                <w:lang w:val="en-US" w:eastAsia="en-US"/>
              </w:rPr>
            </w:pPr>
            <w:r w:rsidRPr="00232F10">
              <w:rPr>
                <w:sz w:val="24"/>
                <w:szCs w:val="24"/>
                <w:lang w:val="en-US" w:eastAsia="en-US"/>
              </w:rPr>
              <w:t>0,07</w:t>
            </w:r>
          </w:p>
        </w:tc>
        <w:tc>
          <w:tcPr>
            <w:tcW w:w="850" w:type="dxa"/>
          </w:tcPr>
          <w:p w14:paraId="2CE6960C" w14:textId="77777777" w:rsidR="00011609" w:rsidRPr="00232F10" w:rsidRDefault="00011609" w:rsidP="00011609">
            <w:pPr>
              <w:pStyle w:val="af7"/>
              <w:jc w:val="center"/>
              <w:rPr>
                <w:sz w:val="24"/>
                <w:szCs w:val="24"/>
                <w:lang w:val="en-US" w:eastAsia="en-US"/>
              </w:rPr>
            </w:pPr>
            <w:r w:rsidRPr="00232F10">
              <w:rPr>
                <w:sz w:val="24"/>
                <w:szCs w:val="24"/>
                <w:lang w:val="en-US" w:eastAsia="en-US"/>
              </w:rPr>
              <w:t>1,7</w:t>
            </w:r>
            <w:r w:rsidR="001F411E">
              <w:rPr>
                <w:sz w:val="24"/>
                <w:szCs w:val="24"/>
                <w:lang w:val="en-US" w:eastAsia="en-US"/>
              </w:rPr>
              <w:t>0</w:t>
            </w:r>
          </w:p>
        </w:tc>
        <w:tc>
          <w:tcPr>
            <w:tcW w:w="851" w:type="dxa"/>
          </w:tcPr>
          <w:p w14:paraId="2517052E"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536117">
              <w:rPr>
                <w:sz w:val="24"/>
                <w:szCs w:val="24"/>
                <w:lang w:val="en-US" w:eastAsia="en-US"/>
              </w:rPr>
              <w:t>0</w:t>
            </w:r>
          </w:p>
        </w:tc>
        <w:tc>
          <w:tcPr>
            <w:tcW w:w="850" w:type="dxa"/>
          </w:tcPr>
          <w:p w14:paraId="7F2E7FBD" w14:textId="77777777" w:rsidR="00011609" w:rsidRPr="00232F10" w:rsidRDefault="00011609" w:rsidP="00011609">
            <w:pPr>
              <w:pStyle w:val="af7"/>
              <w:jc w:val="center"/>
              <w:rPr>
                <w:sz w:val="24"/>
                <w:szCs w:val="24"/>
                <w:lang w:val="en-US" w:eastAsia="en-US"/>
              </w:rPr>
            </w:pPr>
            <w:r w:rsidRPr="00232F10">
              <w:rPr>
                <w:sz w:val="24"/>
                <w:szCs w:val="24"/>
                <w:lang w:val="en-US" w:eastAsia="en-US"/>
              </w:rPr>
              <w:t>0,5</w:t>
            </w:r>
            <w:r w:rsidR="00536117">
              <w:rPr>
                <w:sz w:val="24"/>
                <w:szCs w:val="24"/>
                <w:lang w:val="en-US" w:eastAsia="en-US"/>
              </w:rPr>
              <w:t>0</w:t>
            </w:r>
          </w:p>
        </w:tc>
        <w:tc>
          <w:tcPr>
            <w:tcW w:w="851" w:type="dxa"/>
          </w:tcPr>
          <w:p w14:paraId="35E7612F" w14:textId="77777777" w:rsidR="00011609" w:rsidRPr="00232F10" w:rsidRDefault="001F411E" w:rsidP="00011609">
            <w:pPr>
              <w:pStyle w:val="af7"/>
              <w:jc w:val="center"/>
              <w:rPr>
                <w:sz w:val="24"/>
                <w:szCs w:val="24"/>
                <w:lang w:eastAsia="en-US"/>
              </w:rPr>
            </w:pPr>
            <w:r w:rsidRPr="001F411E">
              <w:rPr>
                <w:sz w:val="24"/>
                <w:szCs w:val="24"/>
              </w:rPr>
              <w:t>–</w:t>
            </w:r>
          </w:p>
        </w:tc>
        <w:tc>
          <w:tcPr>
            <w:tcW w:w="850" w:type="dxa"/>
          </w:tcPr>
          <w:p w14:paraId="088814BB" w14:textId="77777777" w:rsidR="00011609" w:rsidRPr="00232F10" w:rsidRDefault="00011609" w:rsidP="00011609">
            <w:pPr>
              <w:pStyle w:val="af7"/>
              <w:jc w:val="center"/>
              <w:rPr>
                <w:sz w:val="24"/>
                <w:szCs w:val="24"/>
                <w:lang w:val="en-US" w:eastAsia="en-US"/>
              </w:rPr>
            </w:pPr>
            <w:r w:rsidRPr="00232F10">
              <w:rPr>
                <w:sz w:val="24"/>
                <w:szCs w:val="24"/>
                <w:lang w:val="en-US" w:eastAsia="en-US"/>
              </w:rPr>
              <w:t>0,45</w:t>
            </w:r>
          </w:p>
        </w:tc>
        <w:tc>
          <w:tcPr>
            <w:tcW w:w="851" w:type="dxa"/>
          </w:tcPr>
          <w:p w14:paraId="678FF670" w14:textId="77777777" w:rsidR="00011609" w:rsidRPr="00232F10" w:rsidRDefault="00011609" w:rsidP="00011609">
            <w:pPr>
              <w:pStyle w:val="af7"/>
              <w:jc w:val="center"/>
              <w:rPr>
                <w:sz w:val="24"/>
                <w:szCs w:val="24"/>
                <w:lang w:val="en-US" w:eastAsia="en-US"/>
              </w:rPr>
            </w:pPr>
            <w:r w:rsidRPr="00232F10">
              <w:rPr>
                <w:sz w:val="24"/>
                <w:szCs w:val="24"/>
                <w:lang w:val="en-US" w:eastAsia="en-US"/>
              </w:rPr>
              <w:t>1520</w:t>
            </w:r>
          </w:p>
        </w:tc>
        <w:tc>
          <w:tcPr>
            <w:tcW w:w="708" w:type="dxa"/>
          </w:tcPr>
          <w:p w14:paraId="18EE22D9" w14:textId="77777777" w:rsidR="00011609" w:rsidRPr="00232F10" w:rsidRDefault="00011609" w:rsidP="00011609">
            <w:pPr>
              <w:pStyle w:val="af7"/>
              <w:jc w:val="center"/>
              <w:rPr>
                <w:sz w:val="24"/>
                <w:szCs w:val="24"/>
                <w:lang w:val="en-US" w:eastAsia="en-US"/>
              </w:rPr>
            </w:pPr>
            <w:r w:rsidRPr="00232F10">
              <w:rPr>
                <w:sz w:val="24"/>
                <w:szCs w:val="24"/>
                <w:lang w:val="en-US" w:eastAsia="en-US"/>
              </w:rPr>
              <w:t>0,3</w:t>
            </w:r>
            <w:r w:rsidR="00536117">
              <w:rPr>
                <w:sz w:val="24"/>
                <w:szCs w:val="24"/>
                <w:lang w:val="en-US" w:eastAsia="en-US"/>
              </w:rPr>
              <w:t>0</w:t>
            </w:r>
          </w:p>
        </w:tc>
        <w:tc>
          <w:tcPr>
            <w:tcW w:w="709" w:type="dxa"/>
          </w:tcPr>
          <w:p w14:paraId="02BB917D" w14:textId="77777777" w:rsidR="00011609" w:rsidRPr="00232F10" w:rsidRDefault="00011609" w:rsidP="00011609">
            <w:pPr>
              <w:pStyle w:val="af7"/>
              <w:jc w:val="center"/>
              <w:rPr>
                <w:sz w:val="24"/>
                <w:szCs w:val="24"/>
                <w:lang w:val="en-US" w:eastAsia="en-US"/>
              </w:rPr>
            </w:pPr>
            <w:r w:rsidRPr="00232F10">
              <w:rPr>
                <w:sz w:val="24"/>
                <w:szCs w:val="24"/>
                <w:lang w:val="en-US" w:eastAsia="en-US"/>
              </w:rPr>
              <w:t>0,83</w:t>
            </w:r>
          </w:p>
        </w:tc>
        <w:tc>
          <w:tcPr>
            <w:tcW w:w="709" w:type="dxa"/>
          </w:tcPr>
          <w:p w14:paraId="70C913CA" w14:textId="77777777" w:rsidR="00011609" w:rsidRPr="00232F10" w:rsidRDefault="00011609" w:rsidP="00011609">
            <w:pPr>
              <w:pStyle w:val="af7"/>
              <w:jc w:val="center"/>
              <w:rPr>
                <w:sz w:val="24"/>
                <w:szCs w:val="24"/>
                <w:lang w:val="en-US" w:eastAsia="en-US"/>
              </w:rPr>
            </w:pPr>
            <w:r w:rsidRPr="00232F10">
              <w:rPr>
                <w:sz w:val="24"/>
                <w:szCs w:val="24"/>
                <w:lang w:val="en-US" w:eastAsia="en-US"/>
              </w:rPr>
              <w:t>0,78</w:t>
            </w:r>
          </w:p>
        </w:tc>
        <w:tc>
          <w:tcPr>
            <w:tcW w:w="709" w:type="dxa"/>
          </w:tcPr>
          <w:p w14:paraId="6D09331B" w14:textId="77777777" w:rsidR="00011609" w:rsidRPr="00232F10" w:rsidRDefault="00011609" w:rsidP="00011609">
            <w:pPr>
              <w:pStyle w:val="af7"/>
              <w:jc w:val="center"/>
              <w:rPr>
                <w:sz w:val="24"/>
                <w:szCs w:val="24"/>
                <w:lang w:val="en-US" w:eastAsia="en-US"/>
              </w:rPr>
            </w:pPr>
            <w:r w:rsidRPr="00232F10">
              <w:rPr>
                <w:sz w:val="24"/>
                <w:szCs w:val="24"/>
                <w:lang w:val="en-US" w:eastAsia="en-US"/>
              </w:rPr>
              <w:t>0,74</w:t>
            </w:r>
          </w:p>
        </w:tc>
        <w:tc>
          <w:tcPr>
            <w:tcW w:w="708" w:type="dxa"/>
          </w:tcPr>
          <w:p w14:paraId="14FA73FE" w14:textId="77777777" w:rsidR="00011609" w:rsidRPr="00232F10" w:rsidRDefault="00011609" w:rsidP="00011609">
            <w:pPr>
              <w:pStyle w:val="af7"/>
              <w:jc w:val="center"/>
              <w:rPr>
                <w:sz w:val="24"/>
                <w:szCs w:val="24"/>
                <w:lang w:val="en-US" w:eastAsia="en-US"/>
              </w:rPr>
            </w:pPr>
            <w:r w:rsidRPr="00232F10">
              <w:rPr>
                <w:sz w:val="24"/>
                <w:szCs w:val="24"/>
                <w:lang w:val="en-US" w:eastAsia="en-US"/>
              </w:rPr>
              <w:t>0,70</w:t>
            </w:r>
          </w:p>
        </w:tc>
      </w:tr>
      <w:tr w:rsidR="001F411E" w14:paraId="728343CC" w14:textId="77777777" w:rsidTr="001F411E">
        <w:tc>
          <w:tcPr>
            <w:tcW w:w="3119" w:type="dxa"/>
            <w:vMerge/>
            <w:vAlign w:val="center"/>
          </w:tcPr>
          <w:p w14:paraId="357BD25E" w14:textId="77777777" w:rsidR="00011609" w:rsidRPr="00011609" w:rsidRDefault="00011609" w:rsidP="00011609">
            <w:pPr>
              <w:pStyle w:val="af7"/>
              <w:rPr>
                <w:sz w:val="24"/>
                <w:szCs w:val="24"/>
                <w:lang w:eastAsia="en-US"/>
              </w:rPr>
            </w:pPr>
          </w:p>
        </w:tc>
        <w:tc>
          <w:tcPr>
            <w:tcW w:w="2127" w:type="dxa"/>
          </w:tcPr>
          <w:p w14:paraId="6A42289A" w14:textId="77777777" w:rsidR="00011609" w:rsidRPr="00232F10" w:rsidRDefault="00011609" w:rsidP="00011609">
            <w:pPr>
              <w:pStyle w:val="af7"/>
              <w:rPr>
                <w:sz w:val="24"/>
                <w:szCs w:val="24"/>
                <w:lang w:eastAsia="en-US"/>
              </w:rPr>
            </w:pPr>
            <w:r w:rsidRPr="00232F10">
              <w:rPr>
                <w:sz w:val="24"/>
                <w:szCs w:val="24"/>
                <w:lang w:eastAsia="en-US"/>
              </w:rPr>
              <w:t>Мерзлое</w:t>
            </w:r>
          </w:p>
        </w:tc>
        <w:tc>
          <w:tcPr>
            <w:tcW w:w="850" w:type="dxa"/>
          </w:tcPr>
          <w:p w14:paraId="071C8E97" w14:textId="77777777" w:rsidR="00011609" w:rsidRPr="00232F10" w:rsidRDefault="00011609" w:rsidP="00011609">
            <w:pPr>
              <w:pStyle w:val="af7"/>
              <w:jc w:val="center"/>
              <w:rPr>
                <w:sz w:val="24"/>
                <w:szCs w:val="24"/>
                <w:lang w:val="en-US" w:eastAsia="en-US"/>
              </w:rPr>
            </w:pPr>
            <w:r w:rsidRPr="00232F10">
              <w:rPr>
                <w:sz w:val="24"/>
                <w:szCs w:val="24"/>
                <w:lang w:val="en-US" w:eastAsia="en-US"/>
              </w:rPr>
              <w:t>2,08</w:t>
            </w:r>
          </w:p>
        </w:tc>
        <w:tc>
          <w:tcPr>
            <w:tcW w:w="851" w:type="dxa"/>
          </w:tcPr>
          <w:p w14:paraId="6D96E6E2" w14:textId="77777777" w:rsidR="00011609" w:rsidRPr="00232F10" w:rsidRDefault="00011609" w:rsidP="00011609">
            <w:pPr>
              <w:pStyle w:val="af7"/>
              <w:jc w:val="center"/>
              <w:rPr>
                <w:sz w:val="24"/>
                <w:szCs w:val="24"/>
                <w:lang w:val="en-US" w:eastAsia="en-US"/>
              </w:rPr>
            </w:pPr>
            <w:r w:rsidRPr="00232F10">
              <w:rPr>
                <w:sz w:val="24"/>
                <w:szCs w:val="24"/>
                <w:lang w:val="en-US" w:eastAsia="en-US"/>
              </w:rPr>
              <w:t>0,07</w:t>
            </w:r>
          </w:p>
        </w:tc>
        <w:tc>
          <w:tcPr>
            <w:tcW w:w="850" w:type="dxa"/>
          </w:tcPr>
          <w:p w14:paraId="51245680" w14:textId="77777777" w:rsidR="00011609" w:rsidRPr="00232F10" w:rsidRDefault="00011609" w:rsidP="00011609">
            <w:pPr>
              <w:pStyle w:val="af7"/>
              <w:jc w:val="center"/>
              <w:rPr>
                <w:sz w:val="24"/>
                <w:szCs w:val="24"/>
                <w:lang w:val="en-US" w:eastAsia="en-US"/>
              </w:rPr>
            </w:pPr>
            <w:r w:rsidRPr="00232F10">
              <w:rPr>
                <w:sz w:val="24"/>
                <w:szCs w:val="24"/>
                <w:lang w:val="en-US" w:eastAsia="en-US"/>
              </w:rPr>
              <w:t>4,0</w:t>
            </w:r>
            <w:r w:rsidR="001F411E">
              <w:rPr>
                <w:sz w:val="24"/>
                <w:szCs w:val="24"/>
                <w:lang w:val="en-US" w:eastAsia="en-US"/>
              </w:rPr>
              <w:t>0</w:t>
            </w:r>
          </w:p>
        </w:tc>
        <w:tc>
          <w:tcPr>
            <w:tcW w:w="851" w:type="dxa"/>
          </w:tcPr>
          <w:p w14:paraId="7A1743A3" w14:textId="77777777" w:rsidR="00011609" w:rsidRPr="00232F10" w:rsidRDefault="001F411E" w:rsidP="00011609">
            <w:pPr>
              <w:pStyle w:val="af7"/>
              <w:jc w:val="center"/>
              <w:rPr>
                <w:sz w:val="24"/>
                <w:szCs w:val="24"/>
                <w:lang w:eastAsia="en-US"/>
              </w:rPr>
            </w:pPr>
            <w:r w:rsidRPr="001F411E">
              <w:rPr>
                <w:sz w:val="24"/>
                <w:szCs w:val="24"/>
              </w:rPr>
              <w:t>–</w:t>
            </w:r>
          </w:p>
        </w:tc>
        <w:tc>
          <w:tcPr>
            <w:tcW w:w="850" w:type="dxa"/>
          </w:tcPr>
          <w:p w14:paraId="698ACDEE" w14:textId="77777777" w:rsidR="00011609" w:rsidRPr="00232F10" w:rsidRDefault="00011609" w:rsidP="00011609">
            <w:pPr>
              <w:pStyle w:val="af7"/>
              <w:jc w:val="center"/>
              <w:rPr>
                <w:sz w:val="24"/>
                <w:szCs w:val="24"/>
                <w:lang w:val="en-US" w:eastAsia="en-US"/>
              </w:rPr>
            </w:pPr>
            <w:r w:rsidRPr="00232F10">
              <w:rPr>
                <w:sz w:val="24"/>
                <w:szCs w:val="24"/>
                <w:lang w:val="en-US" w:eastAsia="en-US"/>
              </w:rPr>
              <w:t>2,0</w:t>
            </w:r>
            <w:r w:rsidR="00536117">
              <w:rPr>
                <w:sz w:val="24"/>
                <w:szCs w:val="24"/>
                <w:lang w:val="en-US" w:eastAsia="en-US"/>
              </w:rPr>
              <w:t>0</w:t>
            </w:r>
          </w:p>
        </w:tc>
        <w:tc>
          <w:tcPr>
            <w:tcW w:w="851" w:type="dxa"/>
          </w:tcPr>
          <w:p w14:paraId="0D0B1E46" w14:textId="77777777" w:rsidR="00011609" w:rsidRPr="00232F10" w:rsidRDefault="001F411E" w:rsidP="00011609">
            <w:pPr>
              <w:pStyle w:val="af7"/>
              <w:jc w:val="center"/>
              <w:rPr>
                <w:sz w:val="24"/>
                <w:szCs w:val="24"/>
                <w:lang w:eastAsia="en-US"/>
              </w:rPr>
            </w:pPr>
            <w:r w:rsidRPr="001F411E">
              <w:rPr>
                <w:sz w:val="24"/>
                <w:szCs w:val="24"/>
              </w:rPr>
              <w:t>–</w:t>
            </w:r>
          </w:p>
        </w:tc>
        <w:tc>
          <w:tcPr>
            <w:tcW w:w="850" w:type="dxa"/>
          </w:tcPr>
          <w:p w14:paraId="7E950BBD" w14:textId="77777777" w:rsidR="00011609" w:rsidRPr="00232F10" w:rsidRDefault="00011609" w:rsidP="00011609">
            <w:pPr>
              <w:pStyle w:val="af7"/>
              <w:jc w:val="center"/>
              <w:rPr>
                <w:sz w:val="24"/>
                <w:szCs w:val="24"/>
                <w:lang w:val="en-US" w:eastAsia="en-US"/>
              </w:rPr>
            </w:pPr>
            <w:r w:rsidRPr="00232F10">
              <w:rPr>
                <w:sz w:val="24"/>
                <w:szCs w:val="24"/>
                <w:lang w:val="en-US" w:eastAsia="en-US"/>
              </w:rPr>
              <w:t>0,33</w:t>
            </w:r>
          </w:p>
        </w:tc>
        <w:tc>
          <w:tcPr>
            <w:tcW w:w="851" w:type="dxa"/>
          </w:tcPr>
          <w:p w14:paraId="36F04739" w14:textId="77777777" w:rsidR="00011609" w:rsidRPr="00232F10" w:rsidRDefault="00011609" w:rsidP="00011609">
            <w:pPr>
              <w:pStyle w:val="af7"/>
              <w:jc w:val="center"/>
              <w:rPr>
                <w:sz w:val="24"/>
                <w:szCs w:val="24"/>
                <w:lang w:val="en-US" w:eastAsia="en-US"/>
              </w:rPr>
            </w:pPr>
            <w:r w:rsidRPr="00232F10">
              <w:rPr>
                <w:sz w:val="24"/>
                <w:szCs w:val="24"/>
                <w:lang w:val="en-US" w:eastAsia="en-US"/>
              </w:rPr>
              <w:t>22130</w:t>
            </w:r>
          </w:p>
        </w:tc>
        <w:tc>
          <w:tcPr>
            <w:tcW w:w="708" w:type="dxa"/>
          </w:tcPr>
          <w:p w14:paraId="3AE92F66"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536117">
              <w:rPr>
                <w:sz w:val="24"/>
                <w:szCs w:val="24"/>
                <w:lang w:val="en-US" w:eastAsia="en-US"/>
              </w:rPr>
              <w:t>0</w:t>
            </w:r>
          </w:p>
        </w:tc>
        <w:tc>
          <w:tcPr>
            <w:tcW w:w="709" w:type="dxa"/>
          </w:tcPr>
          <w:p w14:paraId="1ECC1FCB" w14:textId="77777777" w:rsidR="00011609" w:rsidRPr="00232F10" w:rsidRDefault="00011609" w:rsidP="00011609">
            <w:pPr>
              <w:pStyle w:val="af7"/>
              <w:jc w:val="center"/>
              <w:rPr>
                <w:sz w:val="24"/>
                <w:szCs w:val="24"/>
                <w:lang w:val="en-US" w:eastAsia="en-US"/>
              </w:rPr>
            </w:pPr>
            <w:r w:rsidRPr="00232F10">
              <w:rPr>
                <w:sz w:val="24"/>
                <w:szCs w:val="24"/>
                <w:lang w:val="en-US" w:eastAsia="en-US"/>
              </w:rPr>
              <w:t>0,88</w:t>
            </w:r>
          </w:p>
        </w:tc>
        <w:tc>
          <w:tcPr>
            <w:tcW w:w="709" w:type="dxa"/>
          </w:tcPr>
          <w:p w14:paraId="17EC6A04" w14:textId="77777777" w:rsidR="00011609" w:rsidRPr="00232F10" w:rsidRDefault="00011609" w:rsidP="00011609">
            <w:pPr>
              <w:pStyle w:val="af7"/>
              <w:jc w:val="center"/>
              <w:rPr>
                <w:sz w:val="24"/>
                <w:szCs w:val="24"/>
                <w:lang w:val="en-US" w:eastAsia="en-US"/>
              </w:rPr>
            </w:pPr>
            <w:r w:rsidRPr="00232F10">
              <w:rPr>
                <w:sz w:val="24"/>
                <w:szCs w:val="24"/>
                <w:lang w:val="en-US" w:eastAsia="en-US"/>
              </w:rPr>
              <w:t>0,84</w:t>
            </w:r>
          </w:p>
        </w:tc>
        <w:tc>
          <w:tcPr>
            <w:tcW w:w="709" w:type="dxa"/>
          </w:tcPr>
          <w:p w14:paraId="63ABE8ED" w14:textId="77777777" w:rsidR="00011609" w:rsidRPr="00232F10" w:rsidRDefault="00011609" w:rsidP="00011609">
            <w:pPr>
              <w:pStyle w:val="af7"/>
              <w:jc w:val="center"/>
              <w:rPr>
                <w:sz w:val="24"/>
                <w:szCs w:val="24"/>
                <w:lang w:val="en-US" w:eastAsia="en-US"/>
              </w:rPr>
            </w:pPr>
            <w:r w:rsidRPr="00232F10">
              <w:rPr>
                <w:sz w:val="24"/>
                <w:szCs w:val="24"/>
                <w:lang w:val="en-US" w:eastAsia="en-US"/>
              </w:rPr>
              <w:t>0,81</w:t>
            </w:r>
          </w:p>
        </w:tc>
        <w:tc>
          <w:tcPr>
            <w:tcW w:w="708" w:type="dxa"/>
          </w:tcPr>
          <w:p w14:paraId="5513C541" w14:textId="77777777" w:rsidR="00011609" w:rsidRPr="00232F10" w:rsidRDefault="00011609" w:rsidP="00011609">
            <w:pPr>
              <w:pStyle w:val="af7"/>
              <w:jc w:val="center"/>
              <w:rPr>
                <w:sz w:val="24"/>
                <w:szCs w:val="24"/>
                <w:lang w:val="en-US" w:eastAsia="en-US"/>
              </w:rPr>
            </w:pPr>
            <w:r w:rsidRPr="00232F10">
              <w:rPr>
                <w:sz w:val="24"/>
                <w:szCs w:val="24"/>
                <w:lang w:val="en-US" w:eastAsia="en-US"/>
              </w:rPr>
              <w:t>0,78</w:t>
            </w:r>
          </w:p>
        </w:tc>
      </w:tr>
      <w:tr w:rsidR="001F411E" w14:paraId="2AC54793" w14:textId="77777777" w:rsidTr="001F411E">
        <w:tc>
          <w:tcPr>
            <w:tcW w:w="3119" w:type="dxa"/>
            <w:vMerge w:val="restart"/>
          </w:tcPr>
          <w:p w14:paraId="30CCEC9C" w14:textId="77777777" w:rsidR="00011609" w:rsidRPr="00011609" w:rsidRDefault="00011609" w:rsidP="00011609">
            <w:pPr>
              <w:pStyle w:val="af7"/>
              <w:rPr>
                <w:sz w:val="24"/>
                <w:szCs w:val="24"/>
                <w:lang w:eastAsia="en-US"/>
              </w:rPr>
            </w:pPr>
            <w:r>
              <w:rPr>
                <w:sz w:val="24"/>
                <w:szCs w:val="24"/>
                <w:lang w:eastAsia="en-US"/>
              </w:rPr>
              <w:t>Т</w:t>
            </w:r>
            <w:r w:rsidRPr="00011609">
              <w:rPr>
                <w:sz w:val="24"/>
                <w:szCs w:val="24"/>
                <w:lang w:eastAsia="en-US"/>
              </w:rPr>
              <w:t>о же</w:t>
            </w:r>
            <w:r>
              <w:rPr>
                <w:sz w:val="24"/>
                <w:szCs w:val="24"/>
                <w:lang w:eastAsia="en-US"/>
              </w:rPr>
              <w:t>,</w:t>
            </w:r>
            <w:r w:rsidRPr="00011609">
              <w:rPr>
                <w:sz w:val="24"/>
                <w:szCs w:val="24"/>
                <w:lang w:eastAsia="en-US"/>
              </w:rPr>
              <w:t xml:space="preserve"> с суглинистым заполнителем</w:t>
            </w:r>
          </w:p>
        </w:tc>
        <w:tc>
          <w:tcPr>
            <w:tcW w:w="2127" w:type="dxa"/>
          </w:tcPr>
          <w:p w14:paraId="409DEE1F" w14:textId="77777777" w:rsidR="00011609" w:rsidRPr="00232F10" w:rsidRDefault="00011609" w:rsidP="00011609">
            <w:pPr>
              <w:pStyle w:val="af7"/>
              <w:rPr>
                <w:sz w:val="24"/>
                <w:szCs w:val="24"/>
                <w:lang w:eastAsia="en-US"/>
              </w:rPr>
            </w:pPr>
            <w:r w:rsidRPr="00232F10">
              <w:rPr>
                <w:sz w:val="24"/>
                <w:szCs w:val="24"/>
                <w:lang w:eastAsia="en-US"/>
              </w:rPr>
              <w:t>Аэрированное</w:t>
            </w:r>
          </w:p>
        </w:tc>
        <w:tc>
          <w:tcPr>
            <w:tcW w:w="850" w:type="dxa"/>
          </w:tcPr>
          <w:p w14:paraId="05C4DFC0" w14:textId="77777777" w:rsidR="00011609" w:rsidRPr="00232F10" w:rsidRDefault="00011609" w:rsidP="00011609">
            <w:pPr>
              <w:pStyle w:val="af7"/>
              <w:jc w:val="center"/>
              <w:rPr>
                <w:sz w:val="24"/>
                <w:szCs w:val="24"/>
                <w:lang w:val="en-US" w:eastAsia="en-US"/>
              </w:rPr>
            </w:pPr>
            <w:r w:rsidRPr="00232F10">
              <w:rPr>
                <w:sz w:val="24"/>
                <w:szCs w:val="24"/>
                <w:lang w:val="en-US" w:eastAsia="en-US"/>
              </w:rPr>
              <w:t>1,95</w:t>
            </w:r>
          </w:p>
        </w:tc>
        <w:tc>
          <w:tcPr>
            <w:tcW w:w="851" w:type="dxa"/>
          </w:tcPr>
          <w:p w14:paraId="6CC87CF9" w14:textId="77777777" w:rsidR="00011609" w:rsidRPr="00232F10" w:rsidRDefault="00011609" w:rsidP="00011609">
            <w:pPr>
              <w:pStyle w:val="af7"/>
              <w:jc w:val="center"/>
              <w:rPr>
                <w:sz w:val="24"/>
                <w:szCs w:val="24"/>
                <w:lang w:val="en-US" w:eastAsia="en-US"/>
              </w:rPr>
            </w:pPr>
            <w:r w:rsidRPr="00232F10">
              <w:rPr>
                <w:sz w:val="24"/>
                <w:szCs w:val="24"/>
                <w:lang w:val="en-US" w:eastAsia="en-US"/>
              </w:rPr>
              <w:t>0,08</w:t>
            </w:r>
          </w:p>
        </w:tc>
        <w:tc>
          <w:tcPr>
            <w:tcW w:w="850" w:type="dxa"/>
          </w:tcPr>
          <w:p w14:paraId="626F4D72" w14:textId="77777777" w:rsidR="00011609" w:rsidRPr="00232F10" w:rsidRDefault="00011609" w:rsidP="00011609">
            <w:pPr>
              <w:pStyle w:val="af7"/>
              <w:jc w:val="center"/>
              <w:rPr>
                <w:sz w:val="24"/>
                <w:szCs w:val="24"/>
                <w:lang w:val="en-US" w:eastAsia="en-US"/>
              </w:rPr>
            </w:pPr>
            <w:r w:rsidRPr="00232F10">
              <w:rPr>
                <w:sz w:val="24"/>
                <w:szCs w:val="24"/>
                <w:lang w:eastAsia="en-US"/>
              </w:rPr>
              <w:t>0</w:t>
            </w:r>
            <w:r w:rsidRPr="00232F10">
              <w:rPr>
                <w:sz w:val="24"/>
                <w:szCs w:val="24"/>
                <w:lang w:val="en-US" w:eastAsia="en-US"/>
              </w:rPr>
              <w:t>,95</w:t>
            </w:r>
          </w:p>
        </w:tc>
        <w:tc>
          <w:tcPr>
            <w:tcW w:w="851" w:type="dxa"/>
          </w:tcPr>
          <w:p w14:paraId="62FB0B51" w14:textId="77777777" w:rsidR="00011609" w:rsidRPr="00232F10" w:rsidRDefault="00011609" w:rsidP="00011609">
            <w:pPr>
              <w:pStyle w:val="af7"/>
              <w:jc w:val="center"/>
              <w:rPr>
                <w:sz w:val="24"/>
                <w:szCs w:val="24"/>
                <w:lang w:val="en-US" w:eastAsia="en-US"/>
              </w:rPr>
            </w:pPr>
            <w:r w:rsidRPr="00232F10">
              <w:rPr>
                <w:sz w:val="24"/>
                <w:szCs w:val="24"/>
                <w:lang w:val="en-US" w:eastAsia="en-US"/>
              </w:rPr>
              <w:t>0,12</w:t>
            </w:r>
          </w:p>
        </w:tc>
        <w:tc>
          <w:tcPr>
            <w:tcW w:w="850" w:type="dxa"/>
          </w:tcPr>
          <w:p w14:paraId="53EE1AC2" w14:textId="77777777" w:rsidR="00011609" w:rsidRPr="00232F10" w:rsidRDefault="00011609" w:rsidP="00011609">
            <w:pPr>
              <w:pStyle w:val="af7"/>
              <w:jc w:val="center"/>
              <w:rPr>
                <w:sz w:val="24"/>
                <w:szCs w:val="24"/>
                <w:lang w:val="en-US" w:eastAsia="en-US"/>
              </w:rPr>
            </w:pPr>
            <w:r w:rsidRPr="00232F10">
              <w:rPr>
                <w:sz w:val="24"/>
                <w:szCs w:val="24"/>
                <w:lang w:val="en-US" w:eastAsia="en-US"/>
              </w:rPr>
              <w:t>0,45</w:t>
            </w:r>
          </w:p>
        </w:tc>
        <w:tc>
          <w:tcPr>
            <w:tcW w:w="851" w:type="dxa"/>
          </w:tcPr>
          <w:p w14:paraId="708579BD" w14:textId="77777777" w:rsidR="00011609" w:rsidRPr="00232F10" w:rsidRDefault="00011609" w:rsidP="00011609">
            <w:pPr>
              <w:pStyle w:val="af7"/>
              <w:jc w:val="center"/>
              <w:rPr>
                <w:sz w:val="24"/>
                <w:szCs w:val="24"/>
                <w:lang w:val="en-US" w:eastAsia="en-US"/>
              </w:rPr>
            </w:pPr>
            <w:r w:rsidRPr="00232F10">
              <w:rPr>
                <w:sz w:val="24"/>
                <w:szCs w:val="24"/>
                <w:lang w:val="en-US" w:eastAsia="en-US"/>
              </w:rPr>
              <w:t>0,1</w:t>
            </w:r>
            <w:r w:rsidR="00536117">
              <w:rPr>
                <w:sz w:val="24"/>
                <w:szCs w:val="24"/>
                <w:lang w:val="en-US" w:eastAsia="en-US"/>
              </w:rPr>
              <w:t>0</w:t>
            </w:r>
          </w:p>
        </w:tc>
        <w:tc>
          <w:tcPr>
            <w:tcW w:w="850" w:type="dxa"/>
          </w:tcPr>
          <w:p w14:paraId="4B9C2BC4" w14:textId="77777777" w:rsidR="00011609" w:rsidRPr="00232F10" w:rsidRDefault="00011609" w:rsidP="00011609">
            <w:pPr>
              <w:pStyle w:val="af7"/>
              <w:jc w:val="center"/>
              <w:rPr>
                <w:sz w:val="24"/>
                <w:szCs w:val="24"/>
                <w:lang w:val="en-US" w:eastAsia="en-US"/>
              </w:rPr>
            </w:pPr>
            <w:r w:rsidRPr="00232F10">
              <w:rPr>
                <w:sz w:val="24"/>
                <w:szCs w:val="24"/>
                <w:lang w:val="en-US" w:eastAsia="en-US"/>
              </w:rPr>
              <w:t>0,36</w:t>
            </w:r>
          </w:p>
        </w:tc>
        <w:tc>
          <w:tcPr>
            <w:tcW w:w="851" w:type="dxa"/>
          </w:tcPr>
          <w:p w14:paraId="4147CB74" w14:textId="77777777" w:rsidR="00011609" w:rsidRPr="00232F10" w:rsidRDefault="00011609" w:rsidP="00011609">
            <w:pPr>
              <w:pStyle w:val="af7"/>
              <w:jc w:val="center"/>
              <w:rPr>
                <w:sz w:val="24"/>
                <w:szCs w:val="24"/>
                <w:lang w:val="en-US" w:eastAsia="en-US"/>
              </w:rPr>
            </w:pPr>
            <w:r w:rsidRPr="00232F10">
              <w:rPr>
                <w:sz w:val="24"/>
                <w:szCs w:val="24"/>
                <w:lang w:val="en-US" w:eastAsia="en-US"/>
              </w:rPr>
              <w:t>1070</w:t>
            </w:r>
          </w:p>
        </w:tc>
        <w:tc>
          <w:tcPr>
            <w:tcW w:w="708" w:type="dxa"/>
          </w:tcPr>
          <w:p w14:paraId="7A550564" w14:textId="77777777" w:rsidR="00011609" w:rsidRPr="00232F10" w:rsidRDefault="00011609" w:rsidP="00011609">
            <w:pPr>
              <w:pStyle w:val="af7"/>
              <w:jc w:val="center"/>
              <w:rPr>
                <w:sz w:val="24"/>
                <w:szCs w:val="24"/>
                <w:lang w:val="en-US" w:eastAsia="en-US"/>
              </w:rPr>
            </w:pPr>
            <w:r w:rsidRPr="00232F10">
              <w:rPr>
                <w:sz w:val="24"/>
                <w:szCs w:val="24"/>
                <w:lang w:val="en-US" w:eastAsia="en-US"/>
              </w:rPr>
              <w:t>0,45</w:t>
            </w:r>
          </w:p>
        </w:tc>
        <w:tc>
          <w:tcPr>
            <w:tcW w:w="709" w:type="dxa"/>
          </w:tcPr>
          <w:p w14:paraId="2ABCCEE1" w14:textId="77777777" w:rsidR="00011609" w:rsidRPr="00232F10" w:rsidRDefault="00011609" w:rsidP="00011609">
            <w:pPr>
              <w:pStyle w:val="af7"/>
              <w:jc w:val="center"/>
              <w:rPr>
                <w:sz w:val="24"/>
                <w:szCs w:val="24"/>
                <w:lang w:val="en-US" w:eastAsia="en-US"/>
              </w:rPr>
            </w:pPr>
            <w:r w:rsidRPr="00232F10">
              <w:rPr>
                <w:sz w:val="24"/>
                <w:szCs w:val="24"/>
                <w:lang w:val="en-US" w:eastAsia="en-US"/>
              </w:rPr>
              <w:t>0,76</w:t>
            </w:r>
          </w:p>
        </w:tc>
        <w:tc>
          <w:tcPr>
            <w:tcW w:w="709" w:type="dxa"/>
          </w:tcPr>
          <w:p w14:paraId="285969D4" w14:textId="77777777" w:rsidR="00011609" w:rsidRPr="00232F10" w:rsidRDefault="00011609" w:rsidP="00011609">
            <w:pPr>
              <w:pStyle w:val="af7"/>
              <w:jc w:val="center"/>
              <w:rPr>
                <w:sz w:val="24"/>
                <w:szCs w:val="24"/>
                <w:lang w:val="en-US" w:eastAsia="en-US"/>
              </w:rPr>
            </w:pPr>
            <w:r w:rsidRPr="00232F10">
              <w:rPr>
                <w:sz w:val="24"/>
                <w:szCs w:val="24"/>
                <w:lang w:val="en-US" w:eastAsia="en-US"/>
              </w:rPr>
              <w:t>0,70</w:t>
            </w:r>
          </w:p>
        </w:tc>
        <w:tc>
          <w:tcPr>
            <w:tcW w:w="709" w:type="dxa"/>
          </w:tcPr>
          <w:p w14:paraId="093DA690" w14:textId="77777777" w:rsidR="00011609" w:rsidRPr="00232F10" w:rsidRDefault="00011609" w:rsidP="00011609">
            <w:pPr>
              <w:pStyle w:val="af7"/>
              <w:jc w:val="center"/>
              <w:rPr>
                <w:sz w:val="24"/>
                <w:szCs w:val="24"/>
                <w:lang w:val="en-US" w:eastAsia="en-US"/>
              </w:rPr>
            </w:pPr>
            <w:r w:rsidRPr="00232F10">
              <w:rPr>
                <w:sz w:val="24"/>
                <w:szCs w:val="24"/>
                <w:lang w:val="en-US" w:eastAsia="en-US"/>
              </w:rPr>
              <w:t>0,66</w:t>
            </w:r>
          </w:p>
        </w:tc>
        <w:tc>
          <w:tcPr>
            <w:tcW w:w="708" w:type="dxa"/>
          </w:tcPr>
          <w:p w14:paraId="1D2B8CCD" w14:textId="77777777" w:rsidR="00011609" w:rsidRPr="00232F10" w:rsidRDefault="00011609" w:rsidP="00011609">
            <w:pPr>
              <w:pStyle w:val="af7"/>
              <w:jc w:val="center"/>
              <w:rPr>
                <w:sz w:val="24"/>
                <w:szCs w:val="24"/>
                <w:lang w:val="en-US" w:eastAsia="en-US"/>
              </w:rPr>
            </w:pPr>
            <w:r w:rsidRPr="00232F10">
              <w:rPr>
                <w:sz w:val="24"/>
                <w:szCs w:val="24"/>
                <w:lang w:val="en-US" w:eastAsia="en-US"/>
              </w:rPr>
              <w:t>0,61</w:t>
            </w:r>
          </w:p>
        </w:tc>
      </w:tr>
      <w:tr w:rsidR="001F411E" w14:paraId="29FE8265" w14:textId="77777777" w:rsidTr="001F411E">
        <w:tc>
          <w:tcPr>
            <w:tcW w:w="3119" w:type="dxa"/>
            <w:vMerge/>
            <w:vAlign w:val="center"/>
          </w:tcPr>
          <w:p w14:paraId="6D57A798" w14:textId="77777777" w:rsidR="00011609" w:rsidRPr="00011609" w:rsidRDefault="00011609" w:rsidP="00011609">
            <w:pPr>
              <w:pStyle w:val="af7"/>
              <w:rPr>
                <w:sz w:val="24"/>
                <w:szCs w:val="24"/>
                <w:lang w:eastAsia="en-US"/>
              </w:rPr>
            </w:pPr>
          </w:p>
        </w:tc>
        <w:tc>
          <w:tcPr>
            <w:tcW w:w="2127" w:type="dxa"/>
          </w:tcPr>
          <w:p w14:paraId="56C56036" w14:textId="77777777" w:rsidR="00011609" w:rsidRPr="00232F10" w:rsidRDefault="00011609" w:rsidP="00011609">
            <w:pPr>
              <w:pStyle w:val="af7"/>
              <w:rPr>
                <w:sz w:val="24"/>
                <w:szCs w:val="24"/>
                <w:lang w:eastAsia="en-US"/>
              </w:rPr>
            </w:pPr>
            <w:r w:rsidRPr="00232F10">
              <w:rPr>
                <w:sz w:val="24"/>
                <w:szCs w:val="24"/>
                <w:lang w:eastAsia="en-US"/>
              </w:rPr>
              <w:t>Водонасыщенное</w:t>
            </w:r>
          </w:p>
        </w:tc>
        <w:tc>
          <w:tcPr>
            <w:tcW w:w="850" w:type="dxa"/>
          </w:tcPr>
          <w:p w14:paraId="6D08EA54" w14:textId="77777777" w:rsidR="00011609" w:rsidRPr="00232F10" w:rsidRDefault="00011609" w:rsidP="00011609">
            <w:pPr>
              <w:pStyle w:val="af7"/>
              <w:jc w:val="center"/>
              <w:rPr>
                <w:sz w:val="24"/>
                <w:szCs w:val="24"/>
                <w:lang w:val="en-US" w:eastAsia="en-US"/>
              </w:rPr>
            </w:pPr>
            <w:r w:rsidRPr="00232F10">
              <w:rPr>
                <w:sz w:val="24"/>
                <w:szCs w:val="24"/>
                <w:lang w:val="en-US" w:eastAsia="en-US"/>
              </w:rPr>
              <w:t>2,15</w:t>
            </w:r>
          </w:p>
        </w:tc>
        <w:tc>
          <w:tcPr>
            <w:tcW w:w="851" w:type="dxa"/>
          </w:tcPr>
          <w:p w14:paraId="0A129C3E" w14:textId="77777777" w:rsidR="00011609" w:rsidRPr="00232F10" w:rsidRDefault="00011609" w:rsidP="00011609">
            <w:pPr>
              <w:pStyle w:val="af7"/>
              <w:jc w:val="center"/>
              <w:rPr>
                <w:sz w:val="24"/>
                <w:szCs w:val="24"/>
                <w:lang w:val="en-US" w:eastAsia="en-US"/>
              </w:rPr>
            </w:pPr>
            <w:r w:rsidRPr="00232F10">
              <w:rPr>
                <w:sz w:val="24"/>
                <w:szCs w:val="24"/>
                <w:lang w:val="en-US" w:eastAsia="en-US"/>
              </w:rPr>
              <w:t>0,07</w:t>
            </w:r>
          </w:p>
        </w:tc>
        <w:tc>
          <w:tcPr>
            <w:tcW w:w="850" w:type="dxa"/>
          </w:tcPr>
          <w:p w14:paraId="0700B697" w14:textId="77777777" w:rsidR="00011609" w:rsidRPr="00232F10" w:rsidRDefault="00011609" w:rsidP="00011609">
            <w:pPr>
              <w:pStyle w:val="af7"/>
              <w:jc w:val="center"/>
              <w:rPr>
                <w:sz w:val="24"/>
                <w:szCs w:val="24"/>
                <w:lang w:val="en-US" w:eastAsia="en-US"/>
              </w:rPr>
            </w:pPr>
            <w:r w:rsidRPr="00232F10">
              <w:rPr>
                <w:sz w:val="24"/>
                <w:szCs w:val="24"/>
                <w:lang w:val="en-US" w:eastAsia="en-US"/>
              </w:rPr>
              <w:t>1,6</w:t>
            </w:r>
            <w:r w:rsidR="001F411E">
              <w:rPr>
                <w:sz w:val="24"/>
                <w:szCs w:val="24"/>
                <w:lang w:val="en-US" w:eastAsia="en-US"/>
              </w:rPr>
              <w:t>0</w:t>
            </w:r>
          </w:p>
        </w:tc>
        <w:tc>
          <w:tcPr>
            <w:tcW w:w="851" w:type="dxa"/>
          </w:tcPr>
          <w:p w14:paraId="41697DF2"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536117">
              <w:rPr>
                <w:sz w:val="24"/>
                <w:szCs w:val="24"/>
                <w:lang w:val="en-US" w:eastAsia="en-US"/>
              </w:rPr>
              <w:t>0</w:t>
            </w:r>
          </w:p>
        </w:tc>
        <w:tc>
          <w:tcPr>
            <w:tcW w:w="850" w:type="dxa"/>
          </w:tcPr>
          <w:p w14:paraId="07118482" w14:textId="77777777" w:rsidR="00011609" w:rsidRPr="00232F10" w:rsidRDefault="00011609" w:rsidP="00011609">
            <w:pPr>
              <w:pStyle w:val="af7"/>
              <w:jc w:val="center"/>
              <w:rPr>
                <w:sz w:val="24"/>
                <w:szCs w:val="24"/>
                <w:lang w:val="en-US" w:eastAsia="en-US"/>
              </w:rPr>
            </w:pPr>
            <w:r w:rsidRPr="00232F10">
              <w:rPr>
                <w:sz w:val="24"/>
                <w:szCs w:val="24"/>
                <w:lang w:val="en-US" w:eastAsia="en-US"/>
              </w:rPr>
              <w:t>0,45</w:t>
            </w:r>
          </w:p>
        </w:tc>
        <w:tc>
          <w:tcPr>
            <w:tcW w:w="851" w:type="dxa"/>
          </w:tcPr>
          <w:p w14:paraId="46152FAA" w14:textId="77777777" w:rsidR="00011609" w:rsidRPr="00232F10" w:rsidRDefault="001F411E" w:rsidP="00011609">
            <w:pPr>
              <w:pStyle w:val="af7"/>
              <w:jc w:val="center"/>
              <w:rPr>
                <w:sz w:val="24"/>
                <w:szCs w:val="24"/>
                <w:lang w:eastAsia="en-US"/>
              </w:rPr>
            </w:pPr>
            <w:r w:rsidRPr="001F411E">
              <w:rPr>
                <w:sz w:val="24"/>
                <w:szCs w:val="24"/>
              </w:rPr>
              <w:t>–</w:t>
            </w:r>
          </w:p>
        </w:tc>
        <w:tc>
          <w:tcPr>
            <w:tcW w:w="850" w:type="dxa"/>
          </w:tcPr>
          <w:p w14:paraId="35D26EB1" w14:textId="77777777" w:rsidR="00011609" w:rsidRPr="00232F10" w:rsidRDefault="00011609" w:rsidP="00011609">
            <w:pPr>
              <w:pStyle w:val="af7"/>
              <w:jc w:val="center"/>
              <w:rPr>
                <w:sz w:val="24"/>
                <w:szCs w:val="24"/>
                <w:lang w:val="en-US" w:eastAsia="en-US"/>
              </w:rPr>
            </w:pPr>
            <w:r w:rsidRPr="00232F10">
              <w:rPr>
                <w:sz w:val="24"/>
                <w:szCs w:val="24"/>
                <w:lang w:val="en-US" w:eastAsia="en-US"/>
              </w:rPr>
              <w:t>0,45</w:t>
            </w:r>
          </w:p>
        </w:tc>
        <w:tc>
          <w:tcPr>
            <w:tcW w:w="851" w:type="dxa"/>
          </w:tcPr>
          <w:p w14:paraId="64ED3F49" w14:textId="77777777" w:rsidR="00011609" w:rsidRPr="00232F10" w:rsidRDefault="00011609" w:rsidP="00011609">
            <w:pPr>
              <w:pStyle w:val="af7"/>
              <w:jc w:val="center"/>
              <w:rPr>
                <w:sz w:val="24"/>
                <w:szCs w:val="24"/>
                <w:lang w:val="en-US" w:eastAsia="en-US"/>
              </w:rPr>
            </w:pPr>
            <w:r w:rsidRPr="00232F10">
              <w:rPr>
                <w:sz w:val="24"/>
                <w:szCs w:val="24"/>
                <w:lang w:val="en-US" w:eastAsia="en-US"/>
              </w:rPr>
              <w:t>1260</w:t>
            </w:r>
          </w:p>
        </w:tc>
        <w:tc>
          <w:tcPr>
            <w:tcW w:w="708" w:type="dxa"/>
          </w:tcPr>
          <w:p w14:paraId="7CA1BC31" w14:textId="77777777" w:rsidR="00011609" w:rsidRPr="00232F10" w:rsidRDefault="00011609" w:rsidP="00011609">
            <w:pPr>
              <w:pStyle w:val="af7"/>
              <w:jc w:val="center"/>
              <w:rPr>
                <w:sz w:val="24"/>
                <w:szCs w:val="24"/>
                <w:lang w:val="en-US" w:eastAsia="en-US"/>
              </w:rPr>
            </w:pPr>
            <w:r w:rsidRPr="00232F10">
              <w:rPr>
                <w:sz w:val="24"/>
                <w:szCs w:val="24"/>
                <w:lang w:val="en-US" w:eastAsia="en-US"/>
              </w:rPr>
              <w:t>0,3</w:t>
            </w:r>
            <w:r w:rsidR="00536117">
              <w:rPr>
                <w:sz w:val="24"/>
                <w:szCs w:val="24"/>
                <w:lang w:val="en-US" w:eastAsia="en-US"/>
              </w:rPr>
              <w:t>0</w:t>
            </w:r>
          </w:p>
        </w:tc>
        <w:tc>
          <w:tcPr>
            <w:tcW w:w="709" w:type="dxa"/>
          </w:tcPr>
          <w:p w14:paraId="63BD9A7C" w14:textId="77777777" w:rsidR="00011609" w:rsidRPr="00232F10" w:rsidRDefault="00011609" w:rsidP="00011609">
            <w:pPr>
              <w:pStyle w:val="af7"/>
              <w:jc w:val="center"/>
              <w:rPr>
                <w:sz w:val="24"/>
                <w:szCs w:val="24"/>
                <w:lang w:val="en-US" w:eastAsia="en-US"/>
              </w:rPr>
            </w:pPr>
            <w:r w:rsidRPr="00232F10">
              <w:rPr>
                <w:sz w:val="24"/>
                <w:szCs w:val="24"/>
                <w:lang w:val="en-US" w:eastAsia="en-US"/>
              </w:rPr>
              <w:t>0,83</w:t>
            </w:r>
          </w:p>
        </w:tc>
        <w:tc>
          <w:tcPr>
            <w:tcW w:w="709" w:type="dxa"/>
          </w:tcPr>
          <w:p w14:paraId="7BDC7C75" w14:textId="77777777" w:rsidR="00011609" w:rsidRPr="00232F10" w:rsidRDefault="00011609" w:rsidP="00011609">
            <w:pPr>
              <w:pStyle w:val="af7"/>
              <w:jc w:val="center"/>
              <w:rPr>
                <w:sz w:val="24"/>
                <w:szCs w:val="24"/>
                <w:lang w:val="en-US" w:eastAsia="en-US"/>
              </w:rPr>
            </w:pPr>
            <w:r w:rsidRPr="00232F10">
              <w:rPr>
                <w:sz w:val="24"/>
                <w:szCs w:val="24"/>
                <w:lang w:val="en-US" w:eastAsia="en-US"/>
              </w:rPr>
              <w:t>0,78</w:t>
            </w:r>
          </w:p>
        </w:tc>
        <w:tc>
          <w:tcPr>
            <w:tcW w:w="709" w:type="dxa"/>
          </w:tcPr>
          <w:p w14:paraId="549F868B" w14:textId="77777777" w:rsidR="00011609" w:rsidRPr="00232F10" w:rsidRDefault="00011609" w:rsidP="00011609">
            <w:pPr>
              <w:pStyle w:val="af7"/>
              <w:jc w:val="center"/>
              <w:rPr>
                <w:sz w:val="24"/>
                <w:szCs w:val="24"/>
                <w:lang w:val="en-US" w:eastAsia="en-US"/>
              </w:rPr>
            </w:pPr>
            <w:r w:rsidRPr="00232F10">
              <w:rPr>
                <w:sz w:val="24"/>
                <w:szCs w:val="24"/>
                <w:lang w:val="en-US" w:eastAsia="en-US"/>
              </w:rPr>
              <w:t>0,74</w:t>
            </w:r>
          </w:p>
        </w:tc>
        <w:tc>
          <w:tcPr>
            <w:tcW w:w="708" w:type="dxa"/>
          </w:tcPr>
          <w:p w14:paraId="06F96E06" w14:textId="77777777" w:rsidR="00011609" w:rsidRPr="00232F10" w:rsidRDefault="00011609" w:rsidP="00011609">
            <w:pPr>
              <w:pStyle w:val="af7"/>
              <w:jc w:val="center"/>
              <w:rPr>
                <w:sz w:val="24"/>
                <w:szCs w:val="24"/>
                <w:lang w:val="en-US" w:eastAsia="en-US"/>
              </w:rPr>
            </w:pPr>
            <w:r w:rsidRPr="00232F10">
              <w:rPr>
                <w:sz w:val="24"/>
                <w:szCs w:val="24"/>
                <w:lang w:val="en-US" w:eastAsia="en-US"/>
              </w:rPr>
              <w:t>0,70</w:t>
            </w:r>
          </w:p>
        </w:tc>
      </w:tr>
      <w:tr w:rsidR="001F411E" w14:paraId="41ED524C" w14:textId="77777777" w:rsidTr="001F411E">
        <w:tc>
          <w:tcPr>
            <w:tcW w:w="3119" w:type="dxa"/>
            <w:vMerge/>
            <w:vAlign w:val="center"/>
          </w:tcPr>
          <w:p w14:paraId="23DD2899" w14:textId="77777777" w:rsidR="00011609" w:rsidRPr="00011609" w:rsidRDefault="00011609" w:rsidP="00011609">
            <w:pPr>
              <w:pStyle w:val="af7"/>
              <w:rPr>
                <w:sz w:val="24"/>
                <w:szCs w:val="24"/>
                <w:lang w:eastAsia="en-US"/>
              </w:rPr>
            </w:pPr>
          </w:p>
        </w:tc>
        <w:tc>
          <w:tcPr>
            <w:tcW w:w="2127" w:type="dxa"/>
          </w:tcPr>
          <w:p w14:paraId="766B2921" w14:textId="77777777" w:rsidR="00011609" w:rsidRPr="00232F10" w:rsidRDefault="00011609" w:rsidP="00011609">
            <w:pPr>
              <w:pStyle w:val="af7"/>
              <w:rPr>
                <w:sz w:val="24"/>
                <w:szCs w:val="24"/>
                <w:lang w:eastAsia="en-US"/>
              </w:rPr>
            </w:pPr>
            <w:r w:rsidRPr="00232F10">
              <w:rPr>
                <w:sz w:val="24"/>
                <w:szCs w:val="24"/>
                <w:lang w:eastAsia="en-US"/>
              </w:rPr>
              <w:t>Мерзлое</w:t>
            </w:r>
          </w:p>
        </w:tc>
        <w:tc>
          <w:tcPr>
            <w:tcW w:w="850" w:type="dxa"/>
          </w:tcPr>
          <w:p w14:paraId="0815D5FF" w14:textId="77777777" w:rsidR="00011609" w:rsidRPr="00232F10" w:rsidRDefault="00011609" w:rsidP="00011609">
            <w:pPr>
              <w:pStyle w:val="af7"/>
              <w:jc w:val="center"/>
              <w:rPr>
                <w:sz w:val="24"/>
                <w:szCs w:val="24"/>
                <w:lang w:val="en-US" w:eastAsia="en-US"/>
              </w:rPr>
            </w:pPr>
            <w:r w:rsidRPr="00232F10">
              <w:rPr>
                <w:sz w:val="24"/>
                <w:szCs w:val="24"/>
                <w:lang w:val="en-US" w:eastAsia="en-US"/>
              </w:rPr>
              <w:t>2,13</w:t>
            </w:r>
          </w:p>
        </w:tc>
        <w:tc>
          <w:tcPr>
            <w:tcW w:w="851" w:type="dxa"/>
          </w:tcPr>
          <w:p w14:paraId="48BF469E" w14:textId="77777777" w:rsidR="00011609" w:rsidRPr="00232F10" w:rsidRDefault="00011609" w:rsidP="00011609">
            <w:pPr>
              <w:pStyle w:val="af7"/>
              <w:jc w:val="center"/>
              <w:rPr>
                <w:sz w:val="24"/>
                <w:szCs w:val="24"/>
                <w:lang w:val="en-US" w:eastAsia="en-US"/>
              </w:rPr>
            </w:pPr>
            <w:r w:rsidRPr="00232F10">
              <w:rPr>
                <w:sz w:val="24"/>
                <w:szCs w:val="24"/>
                <w:lang w:val="en-US" w:eastAsia="en-US"/>
              </w:rPr>
              <w:t>0,07</w:t>
            </w:r>
          </w:p>
        </w:tc>
        <w:tc>
          <w:tcPr>
            <w:tcW w:w="850" w:type="dxa"/>
          </w:tcPr>
          <w:p w14:paraId="6D04F0F7" w14:textId="77777777" w:rsidR="00011609" w:rsidRPr="00232F10" w:rsidRDefault="00011609" w:rsidP="00011609">
            <w:pPr>
              <w:pStyle w:val="af7"/>
              <w:jc w:val="center"/>
              <w:rPr>
                <w:sz w:val="24"/>
                <w:szCs w:val="24"/>
                <w:lang w:val="en-US" w:eastAsia="en-US"/>
              </w:rPr>
            </w:pPr>
            <w:r w:rsidRPr="00232F10">
              <w:rPr>
                <w:sz w:val="24"/>
                <w:szCs w:val="24"/>
                <w:lang w:val="en-US" w:eastAsia="en-US"/>
              </w:rPr>
              <w:t>3,6</w:t>
            </w:r>
            <w:r w:rsidR="001F411E">
              <w:rPr>
                <w:sz w:val="24"/>
                <w:szCs w:val="24"/>
                <w:lang w:val="en-US" w:eastAsia="en-US"/>
              </w:rPr>
              <w:t>0</w:t>
            </w:r>
          </w:p>
        </w:tc>
        <w:tc>
          <w:tcPr>
            <w:tcW w:w="851" w:type="dxa"/>
          </w:tcPr>
          <w:p w14:paraId="719D1E33" w14:textId="77777777" w:rsidR="00011609" w:rsidRPr="00232F10" w:rsidRDefault="001F411E" w:rsidP="00011609">
            <w:pPr>
              <w:pStyle w:val="af7"/>
              <w:jc w:val="center"/>
              <w:rPr>
                <w:sz w:val="24"/>
                <w:szCs w:val="24"/>
                <w:lang w:eastAsia="en-US"/>
              </w:rPr>
            </w:pPr>
            <w:r w:rsidRPr="001F411E">
              <w:rPr>
                <w:sz w:val="24"/>
                <w:szCs w:val="24"/>
              </w:rPr>
              <w:t>–</w:t>
            </w:r>
          </w:p>
        </w:tc>
        <w:tc>
          <w:tcPr>
            <w:tcW w:w="850" w:type="dxa"/>
          </w:tcPr>
          <w:p w14:paraId="339C8F14" w14:textId="77777777" w:rsidR="00011609" w:rsidRPr="00232F10" w:rsidRDefault="00011609" w:rsidP="00011609">
            <w:pPr>
              <w:pStyle w:val="af7"/>
              <w:jc w:val="center"/>
              <w:rPr>
                <w:sz w:val="24"/>
                <w:szCs w:val="24"/>
                <w:lang w:val="en-US" w:eastAsia="en-US"/>
              </w:rPr>
            </w:pPr>
            <w:r w:rsidRPr="00232F10">
              <w:rPr>
                <w:sz w:val="24"/>
                <w:szCs w:val="24"/>
                <w:lang w:val="en-US" w:eastAsia="en-US"/>
              </w:rPr>
              <w:t>1,8</w:t>
            </w:r>
            <w:r w:rsidR="00536117">
              <w:rPr>
                <w:sz w:val="24"/>
                <w:szCs w:val="24"/>
                <w:lang w:val="en-US" w:eastAsia="en-US"/>
              </w:rPr>
              <w:t>0</w:t>
            </w:r>
          </w:p>
        </w:tc>
        <w:tc>
          <w:tcPr>
            <w:tcW w:w="851" w:type="dxa"/>
          </w:tcPr>
          <w:p w14:paraId="1829B22F" w14:textId="77777777" w:rsidR="00011609" w:rsidRPr="00232F10" w:rsidRDefault="001F411E" w:rsidP="00011609">
            <w:pPr>
              <w:pStyle w:val="af7"/>
              <w:jc w:val="center"/>
              <w:rPr>
                <w:sz w:val="24"/>
                <w:szCs w:val="24"/>
                <w:lang w:eastAsia="en-US"/>
              </w:rPr>
            </w:pPr>
            <w:r w:rsidRPr="001F411E">
              <w:rPr>
                <w:sz w:val="24"/>
                <w:szCs w:val="24"/>
              </w:rPr>
              <w:t>–</w:t>
            </w:r>
          </w:p>
        </w:tc>
        <w:tc>
          <w:tcPr>
            <w:tcW w:w="850" w:type="dxa"/>
          </w:tcPr>
          <w:p w14:paraId="12A5663B" w14:textId="77777777" w:rsidR="00011609" w:rsidRPr="00232F10" w:rsidRDefault="00011609" w:rsidP="00011609">
            <w:pPr>
              <w:pStyle w:val="af7"/>
              <w:jc w:val="center"/>
              <w:rPr>
                <w:sz w:val="24"/>
                <w:szCs w:val="24"/>
                <w:lang w:val="en-US" w:eastAsia="en-US"/>
              </w:rPr>
            </w:pPr>
            <w:r w:rsidRPr="00232F10">
              <w:rPr>
                <w:sz w:val="24"/>
                <w:szCs w:val="24"/>
                <w:lang w:val="en-US" w:eastAsia="en-US"/>
              </w:rPr>
              <w:t>0,33</w:t>
            </w:r>
          </w:p>
        </w:tc>
        <w:tc>
          <w:tcPr>
            <w:tcW w:w="851" w:type="dxa"/>
          </w:tcPr>
          <w:p w14:paraId="6E4F9EE7" w14:textId="77777777" w:rsidR="00011609" w:rsidRPr="00232F10" w:rsidRDefault="00011609" w:rsidP="00011609">
            <w:pPr>
              <w:pStyle w:val="af7"/>
              <w:jc w:val="center"/>
              <w:rPr>
                <w:sz w:val="24"/>
                <w:szCs w:val="24"/>
                <w:lang w:val="en-US" w:eastAsia="en-US"/>
              </w:rPr>
            </w:pPr>
            <w:r w:rsidRPr="00232F10">
              <w:rPr>
                <w:sz w:val="24"/>
                <w:szCs w:val="24"/>
                <w:lang w:val="en-US" w:eastAsia="en-US"/>
              </w:rPr>
              <w:t>18360</w:t>
            </w:r>
          </w:p>
        </w:tc>
        <w:tc>
          <w:tcPr>
            <w:tcW w:w="708" w:type="dxa"/>
          </w:tcPr>
          <w:p w14:paraId="7F8FE9F7"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536117">
              <w:rPr>
                <w:sz w:val="24"/>
                <w:szCs w:val="24"/>
                <w:lang w:val="en-US" w:eastAsia="en-US"/>
              </w:rPr>
              <w:t>0</w:t>
            </w:r>
          </w:p>
        </w:tc>
        <w:tc>
          <w:tcPr>
            <w:tcW w:w="709" w:type="dxa"/>
          </w:tcPr>
          <w:p w14:paraId="4F0FB838" w14:textId="77777777" w:rsidR="00011609" w:rsidRPr="00232F10" w:rsidRDefault="00011609" w:rsidP="00011609">
            <w:pPr>
              <w:pStyle w:val="af7"/>
              <w:jc w:val="center"/>
              <w:rPr>
                <w:sz w:val="24"/>
                <w:szCs w:val="24"/>
                <w:lang w:val="en-US" w:eastAsia="en-US"/>
              </w:rPr>
            </w:pPr>
            <w:r w:rsidRPr="00232F10">
              <w:rPr>
                <w:sz w:val="24"/>
                <w:szCs w:val="24"/>
                <w:lang w:val="en-US" w:eastAsia="en-US"/>
              </w:rPr>
              <w:t>0,88</w:t>
            </w:r>
          </w:p>
        </w:tc>
        <w:tc>
          <w:tcPr>
            <w:tcW w:w="709" w:type="dxa"/>
          </w:tcPr>
          <w:p w14:paraId="291B1031" w14:textId="77777777" w:rsidR="00011609" w:rsidRPr="00232F10" w:rsidRDefault="00011609" w:rsidP="00011609">
            <w:pPr>
              <w:pStyle w:val="af7"/>
              <w:jc w:val="center"/>
              <w:rPr>
                <w:sz w:val="24"/>
                <w:szCs w:val="24"/>
                <w:lang w:val="en-US" w:eastAsia="en-US"/>
              </w:rPr>
            </w:pPr>
            <w:r w:rsidRPr="00232F10">
              <w:rPr>
                <w:sz w:val="24"/>
                <w:szCs w:val="24"/>
                <w:lang w:val="en-US" w:eastAsia="en-US"/>
              </w:rPr>
              <w:t>0,84</w:t>
            </w:r>
          </w:p>
        </w:tc>
        <w:tc>
          <w:tcPr>
            <w:tcW w:w="709" w:type="dxa"/>
          </w:tcPr>
          <w:p w14:paraId="0E48E518" w14:textId="77777777" w:rsidR="00011609" w:rsidRPr="00232F10" w:rsidRDefault="00011609" w:rsidP="00011609">
            <w:pPr>
              <w:pStyle w:val="af7"/>
              <w:jc w:val="center"/>
              <w:rPr>
                <w:sz w:val="24"/>
                <w:szCs w:val="24"/>
                <w:lang w:val="en-US" w:eastAsia="en-US"/>
              </w:rPr>
            </w:pPr>
            <w:r w:rsidRPr="00232F10">
              <w:rPr>
                <w:sz w:val="24"/>
                <w:szCs w:val="24"/>
                <w:lang w:val="en-US" w:eastAsia="en-US"/>
              </w:rPr>
              <w:t>0,81</w:t>
            </w:r>
          </w:p>
        </w:tc>
        <w:tc>
          <w:tcPr>
            <w:tcW w:w="708" w:type="dxa"/>
          </w:tcPr>
          <w:p w14:paraId="1D899387" w14:textId="77777777" w:rsidR="00011609" w:rsidRPr="00232F10" w:rsidRDefault="00011609" w:rsidP="00011609">
            <w:pPr>
              <w:pStyle w:val="af7"/>
              <w:jc w:val="center"/>
              <w:rPr>
                <w:sz w:val="24"/>
                <w:szCs w:val="24"/>
                <w:lang w:val="en-US" w:eastAsia="en-US"/>
              </w:rPr>
            </w:pPr>
            <w:r w:rsidRPr="00232F10">
              <w:rPr>
                <w:sz w:val="24"/>
                <w:szCs w:val="24"/>
                <w:lang w:val="en-US" w:eastAsia="en-US"/>
              </w:rPr>
              <w:t>0,78</w:t>
            </w:r>
          </w:p>
        </w:tc>
      </w:tr>
      <w:tr w:rsidR="001F411E" w14:paraId="6AC6D22A" w14:textId="77777777" w:rsidTr="001F411E">
        <w:tc>
          <w:tcPr>
            <w:tcW w:w="3119" w:type="dxa"/>
            <w:vMerge w:val="restart"/>
          </w:tcPr>
          <w:p w14:paraId="487B068D" w14:textId="77777777" w:rsidR="00011609" w:rsidRPr="00011609" w:rsidRDefault="00011609" w:rsidP="00011609">
            <w:pPr>
              <w:pStyle w:val="af7"/>
              <w:rPr>
                <w:sz w:val="24"/>
                <w:szCs w:val="24"/>
                <w:lang w:eastAsia="en-US"/>
              </w:rPr>
            </w:pPr>
            <w:r>
              <w:rPr>
                <w:sz w:val="24"/>
                <w:szCs w:val="24"/>
                <w:lang w:eastAsia="en-US"/>
              </w:rPr>
              <w:t>Т</w:t>
            </w:r>
            <w:r w:rsidRPr="00011609">
              <w:rPr>
                <w:sz w:val="24"/>
                <w:szCs w:val="24"/>
                <w:lang w:eastAsia="en-US"/>
              </w:rPr>
              <w:t>о же</w:t>
            </w:r>
            <w:r>
              <w:rPr>
                <w:sz w:val="24"/>
                <w:szCs w:val="24"/>
                <w:lang w:eastAsia="en-US"/>
              </w:rPr>
              <w:t>,</w:t>
            </w:r>
            <w:r w:rsidRPr="00011609">
              <w:rPr>
                <w:sz w:val="24"/>
                <w:szCs w:val="24"/>
                <w:lang w:eastAsia="en-US"/>
              </w:rPr>
              <w:t xml:space="preserve"> с глинистым заполнителем</w:t>
            </w:r>
          </w:p>
        </w:tc>
        <w:tc>
          <w:tcPr>
            <w:tcW w:w="2127" w:type="dxa"/>
          </w:tcPr>
          <w:p w14:paraId="32B71A01" w14:textId="77777777" w:rsidR="00011609" w:rsidRPr="00232F10" w:rsidRDefault="00011609" w:rsidP="00011609">
            <w:pPr>
              <w:pStyle w:val="af7"/>
              <w:rPr>
                <w:sz w:val="24"/>
                <w:szCs w:val="24"/>
                <w:lang w:eastAsia="en-US"/>
              </w:rPr>
            </w:pPr>
            <w:r w:rsidRPr="00232F10">
              <w:rPr>
                <w:sz w:val="24"/>
                <w:szCs w:val="24"/>
                <w:lang w:eastAsia="en-US"/>
              </w:rPr>
              <w:t>Аэрированное</w:t>
            </w:r>
          </w:p>
        </w:tc>
        <w:tc>
          <w:tcPr>
            <w:tcW w:w="850" w:type="dxa"/>
          </w:tcPr>
          <w:p w14:paraId="356D567B" w14:textId="77777777" w:rsidR="00011609" w:rsidRPr="00232F10" w:rsidRDefault="00011609" w:rsidP="00011609">
            <w:pPr>
              <w:pStyle w:val="af7"/>
              <w:jc w:val="center"/>
              <w:rPr>
                <w:sz w:val="24"/>
                <w:szCs w:val="24"/>
                <w:lang w:val="en-US" w:eastAsia="en-US"/>
              </w:rPr>
            </w:pPr>
            <w:r w:rsidRPr="00232F10">
              <w:rPr>
                <w:sz w:val="24"/>
                <w:szCs w:val="24"/>
                <w:lang w:val="en-US" w:eastAsia="en-US"/>
              </w:rPr>
              <w:t>2,0</w:t>
            </w:r>
            <w:r w:rsidR="001F411E">
              <w:rPr>
                <w:sz w:val="24"/>
                <w:szCs w:val="24"/>
                <w:lang w:val="en-US" w:eastAsia="en-US"/>
              </w:rPr>
              <w:t>0</w:t>
            </w:r>
          </w:p>
        </w:tc>
        <w:tc>
          <w:tcPr>
            <w:tcW w:w="851" w:type="dxa"/>
          </w:tcPr>
          <w:p w14:paraId="3E9B766A" w14:textId="77777777" w:rsidR="00011609" w:rsidRPr="00232F10" w:rsidRDefault="00011609" w:rsidP="00011609">
            <w:pPr>
              <w:pStyle w:val="af7"/>
              <w:jc w:val="center"/>
              <w:rPr>
                <w:sz w:val="24"/>
                <w:szCs w:val="24"/>
                <w:lang w:val="en-US" w:eastAsia="en-US"/>
              </w:rPr>
            </w:pPr>
            <w:r w:rsidRPr="00232F10">
              <w:rPr>
                <w:sz w:val="24"/>
                <w:szCs w:val="24"/>
                <w:lang w:val="en-US" w:eastAsia="en-US"/>
              </w:rPr>
              <w:t>0,08</w:t>
            </w:r>
          </w:p>
        </w:tc>
        <w:tc>
          <w:tcPr>
            <w:tcW w:w="850" w:type="dxa"/>
          </w:tcPr>
          <w:p w14:paraId="6D1A9027" w14:textId="77777777" w:rsidR="00011609" w:rsidRPr="00232F10" w:rsidRDefault="00011609" w:rsidP="00011609">
            <w:pPr>
              <w:pStyle w:val="af7"/>
              <w:jc w:val="center"/>
              <w:rPr>
                <w:sz w:val="24"/>
                <w:szCs w:val="24"/>
                <w:lang w:val="en-US" w:eastAsia="en-US"/>
              </w:rPr>
            </w:pPr>
            <w:r w:rsidRPr="00232F10">
              <w:rPr>
                <w:sz w:val="24"/>
                <w:szCs w:val="24"/>
                <w:lang w:val="en-US" w:eastAsia="en-US"/>
              </w:rPr>
              <w:t>1,0</w:t>
            </w:r>
            <w:r w:rsidR="001F411E">
              <w:rPr>
                <w:sz w:val="24"/>
                <w:szCs w:val="24"/>
                <w:lang w:val="en-US" w:eastAsia="en-US"/>
              </w:rPr>
              <w:t>0</w:t>
            </w:r>
          </w:p>
        </w:tc>
        <w:tc>
          <w:tcPr>
            <w:tcW w:w="851" w:type="dxa"/>
          </w:tcPr>
          <w:p w14:paraId="2F192B98" w14:textId="77777777" w:rsidR="00011609" w:rsidRPr="00232F10" w:rsidRDefault="00011609" w:rsidP="00011609">
            <w:pPr>
              <w:pStyle w:val="af7"/>
              <w:jc w:val="center"/>
              <w:rPr>
                <w:sz w:val="24"/>
                <w:szCs w:val="24"/>
                <w:lang w:val="en-US" w:eastAsia="en-US"/>
              </w:rPr>
            </w:pPr>
            <w:r w:rsidRPr="00232F10">
              <w:rPr>
                <w:sz w:val="24"/>
                <w:szCs w:val="24"/>
                <w:lang w:val="en-US" w:eastAsia="en-US"/>
              </w:rPr>
              <w:t>0,1</w:t>
            </w:r>
            <w:r w:rsidR="00536117">
              <w:rPr>
                <w:sz w:val="24"/>
                <w:szCs w:val="24"/>
                <w:lang w:val="en-US" w:eastAsia="en-US"/>
              </w:rPr>
              <w:t>0</w:t>
            </w:r>
          </w:p>
        </w:tc>
        <w:tc>
          <w:tcPr>
            <w:tcW w:w="850" w:type="dxa"/>
          </w:tcPr>
          <w:p w14:paraId="73AA30C5" w14:textId="77777777" w:rsidR="00011609" w:rsidRPr="00232F10" w:rsidRDefault="00011609" w:rsidP="00011609">
            <w:pPr>
              <w:pStyle w:val="af7"/>
              <w:jc w:val="center"/>
              <w:rPr>
                <w:sz w:val="24"/>
                <w:szCs w:val="24"/>
                <w:lang w:val="en-US" w:eastAsia="en-US"/>
              </w:rPr>
            </w:pPr>
            <w:r w:rsidRPr="00232F10">
              <w:rPr>
                <w:sz w:val="24"/>
                <w:szCs w:val="24"/>
                <w:lang w:val="en-US" w:eastAsia="en-US"/>
              </w:rPr>
              <w:t>0,4</w:t>
            </w:r>
            <w:r w:rsidR="00536117">
              <w:rPr>
                <w:sz w:val="24"/>
                <w:szCs w:val="24"/>
                <w:lang w:val="en-US" w:eastAsia="en-US"/>
              </w:rPr>
              <w:t>0</w:t>
            </w:r>
          </w:p>
        </w:tc>
        <w:tc>
          <w:tcPr>
            <w:tcW w:w="851" w:type="dxa"/>
          </w:tcPr>
          <w:p w14:paraId="631DEB80" w14:textId="77777777" w:rsidR="00011609" w:rsidRPr="00232F10" w:rsidRDefault="00011609" w:rsidP="00011609">
            <w:pPr>
              <w:pStyle w:val="af7"/>
              <w:jc w:val="center"/>
              <w:rPr>
                <w:sz w:val="24"/>
                <w:szCs w:val="24"/>
                <w:lang w:val="en-US" w:eastAsia="en-US"/>
              </w:rPr>
            </w:pPr>
            <w:r w:rsidRPr="00232F10">
              <w:rPr>
                <w:sz w:val="24"/>
                <w:szCs w:val="24"/>
                <w:lang w:val="en-US" w:eastAsia="en-US"/>
              </w:rPr>
              <w:t>0,1</w:t>
            </w:r>
            <w:r w:rsidR="00536117">
              <w:rPr>
                <w:sz w:val="24"/>
                <w:szCs w:val="24"/>
                <w:lang w:val="en-US" w:eastAsia="en-US"/>
              </w:rPr>
              <w:t>0</w:t>
            </w:r>
          </w:p>
        </w:tc>
        <w:tc>
          <w:tcPr>
            <w:tcW w:w="850" w:type="dxa"/>
          </w:tcPr>
          <w:p w14:paraId="0DE08A1C" w14:textId="77777777" w:rsidR="00011609" w:rsidRPr="00232F10" w:rsidRDefault="00011609" w:rsidP="00011609">
            <w:pPr>
              <w:pStyle w:val="af7"/>
              <w:jc w:val="center"/>
              <w:rPr>
                <w:sz w:val="24"/>
                <w:szCs w:val="24"/>
                <w:lang w:val="en-US" w:eastAsia="en-US"/>
              </w:rPr>
            </w:pPr>
            <w:r w:rsidRPr="00232F10">
              <w:rPr>
                <w:sz w:val="24"/>
                <w:szCs w:val="24"/>
                <w:lang w:val="en-US" w:eastAsia="en-US"/>
              </w:rPr>
              <w:t>0,4</w:t>
            </w:r>
            <w:r w:rsidR="00536117">
              <w:rPr>
                <w:sz w:val="24"/>
                <w:szCs w:val="24"/>
                <w:lang w:val="en-US" w:eastAsia="en-US"/>
              </w:rPr>
              <w:t>0</w:t>
            </w:r>
          </w:p>
        </w:tc>
        <w:tc>
          <w:tcPr>
            <w:tcW w:w="851" w:type="dxa"/>
          </w:tcPr>
          <w:p w14:paraId="7A1F0A44" w14:textId="77777777" w:rsidR="00011609" w:rsidRPr="00232F10" w:rsidRDefault="00011609" w:rsidP="00011609">
            <w:pPr>
              <w:pStyle w:val="af7"/>
              <w:jc w:val="center"/>
              <w:rPr>
                <w:sz w:val="24"/>
                <w:szCs w:val="24"/>
                <w:lang w:val="en-US" w:eastAsia="en-US"/>
              </w:rPr>
            </w:pPr>
            <w:r w:rsidRPr="00232F10">
              <w:rPr>
                <w:sz w:val="24"/>
                <w:szCs w:val="24"/>
                <w:lang w:val="en-US" w:eastAsia="en-US"/>
              </w:rPr>
              <w:t>900</w:t>
            </w:r>
          </w:p>
        </w:tc>
        <w:tc>
          <w:tcPr>
            <w:tcW w:w="708" w:type="dxa"/>
          </w:tcPr>
          <w:p w14:paraId="13D9D874" w14:textId="77777777" w:rsidR="00011609" w:rsidRPr="00232F10" w:rsidRDefault="00011609" w:rsidP="00011609">
            <w:pPr>
              <w:pStyle w:val="af7"/>
              <w:jc w:val="center"/>
              <w:rPr>
                <w:sz w:val="24"/>
                <w:szCs w:val="24"/>
                <w:lang w:val="en-US" w:eastAsia="en-US"/>
              </w:rPr>
            </w:pPr>
            <w:r w:rsidRPr="00232F10">
              <w:rPr>
                <w:sz w:val="24"/>
                <w:szCs w:val="24"/>
                <w:lang w:val="en-US" w:eastAsia="en-US"/>
              </w:rPr>
              <w:t>0,45</w:t>
            </w:r>
          </w:p>
        </w:tc>
        <w:tc>
          <w:tcPr>
            <w:tcW w:w="709" w:type="dxa"/>
          </w:tcPr>
          <w:p w14:paraId="27519676" w14:textId="77777777" w:rsidR="00011609" w:rsidRPr="00232F10" w:rsidRDefault="00011609" w:rsidP="00011609">
            <w:pPr>
              <w:pStyle w:val="af7"/>
              <w:jc w:val="center"/>
              <w:rPr>
                <w:sz w:val="24"/>
                <w:szCs w:val="24"/>
                <w:lang w:val="en-US" w:eastAsia="en-US"/>
              </w:rPr>
            </w:pPr>
            <w:r w:rsidRPr="00232F10">
              <w:rPr>
                <w:sz w:val="24"/>
                <w:szCs w:val="24"/>
                <w:lang w:val="en-US" w:eastAsia="en-US"/>
              </w:rPr>
              <w:t>0,76</w:t>
            </w:r>
          </w:p>
        </w:tc>
        <w:tc>
          <w:tcPr>
            <w:tcW w:w="709" w:type="dxa"/>
          </w:tcPr>
          <w:p w14:paraId="0005E8D0" w14:textId="77777777" w:rsidR="00011609" w:rsidRPr="00232F10" w:rsidRDefault="00011609" w:rsidP="00011609">
            <w:pPr>
              <w:pStyle w:val="af7"/>
              <w:jc w:val="center"/>
              <w:rPr>
                <w:sz w:val="24"/>
                <w:szCs w:val="24"/>
                <w:lang w:val="en-US" w:eastAsia="en-US"/>
              </w:rPr>
            </w:pPr>
            <w:r w:rsidRPr="00232F10">
              <w:rPr>
                <w:sz w:val="24"/>
                <w:szCs w:val="24"/>
                <w:lang w:val="en-US" w:eastAsia="en-US"/>
              </w:rPr>
              <w:t>0,70</w:t>
            </w:r>
          </w:p>
        </w:tc>
        <w:tc>
          <w:tcPr>
            <w:tcW w:w="709" w:type="dxa"/>
          </w:tcPr>
          <w:p w14:paraId="7DC13306" w14:textId="77777777" w:rsidR="00011609" w:rsidRPr="00232F10" w:rsidRDefault="00011609" w:rsidP="00011609">
            <w:pPr>
              <w:pStyle w:val="af7"/>
              <w:jc w:val="center"/>
              <w:rPr>
                <w:sz w:val="24"/>
                <w:szCs w:val="24"/>
                <w:lang w:val="en-US" w:eastAsia="en-US"/>
              </w:rPr>
            </w:pPr>
            <w:r w:rsidRPr="00232F10">
              <w:rPr>
                <w:sz w:val="24"/>
                <w:szCs w:val="24"/>
                <w:lang w:val="en-US" w:eastAsia="en-US"/>
              </w:rPr>
              <w:t>0,66</w:t>
            </w:r>
          </w:p>
        </w:tc>
        <w:tc>
          <w:tcPr>
            <w:tcW w:w="708" w:type="dxa"/>
          </w:tcPr>
          <w:p w14:paraId="77CF679C" w14:textId="77777777" w:rsidR="00011609" w:rsidRPr="00232F10" w:rsidRDefault="00011609" w:rsidP="00011609">
            <w:pPr>
              <w:pStyle w:val="af7"/>
              <w:jc w:val="center"/>
              <w:rPr>
                <w:sz w:val="24"/>
                <w:szCs w:val="24"/>
                <w:lang w:val="en-US" w:eastAsia="en-US"/>
              </w:rPr>
            </w:pPr>
            <w:r w:rsidRPr="00232F10">
              <w:rPr>
                <w:sz w:val="24"/>
                <w:szCs w:val="24"/>
                <w:lang w:val="en-US" w:eastAsia="en-US"/>
              </w:rPr>
              <w:t>0,61</w:t>
            </w:r>
          </w:p>
        </w:tc>
      </w:tr>
      <w:tr w:rsidR="001F411E" w14:paraId="18110AE3" w14:textId="77777777" w:rsidTr="001F411E">
        <w:tc>
          <w:tcPr>
            <w:tcW w:w="3119" w:type="dxa"/>
            <w:vMerge/>
            <w:vAlign w:val="center"/>
          </w:tcPr>
          <w:p w14:paraId="68799742" w14:textId="77777777" w:rsidR="00011609" w:rsidRPr="00011609" w:rsidRDefault="00011609" w:rsidP="00011609">
            <w:pPr>
              <w:pStyle w:val="af7"/>
              <w:rPr>
                <w:sz w:val="24"/>
                <w:szCs w:val="24"/>
                <w:lang w:eastAsia="en-US"/>
              </w:rPr>
            </w:pPr>
          </w:p>
        </w:tc>
        <w:tc>
          <w:tcPr>
            <w:tcW w:w="2127" w:type="dxa"/>
          </w:tcPr>
          <w:p w14:paraId="1BAC9E83" w14:textId="77777777" w:rsidR="00011609" w:rsidRPr="00232F10" w:rsidRDefault="00011609" w:rsidP="00011609">
            <w:pPr>
              <w:pStyle w:val="af7"/>
              <w:rPr>
                <w:sz w:val="24"/>
                <w:szCs w:val="24"/>
                <w:lang w:eastAsia="en-US"/>
              </w:rPr>
            </w:pPr>
            <w:r w:rsidRPr="00232F10">
              <w:rPr>
                <w:sz w:val="24"/>
                <w:szCs w:val="24"/>
                <w:lang w:eastAsia="en-US"/>
              </w:rPr>
              <w:t>Водонасыщенное</w:t>
            </w:r>
          </w:p>
        </w:tc>
        <w:tc>
          <w:tcPr>
            <w:tcW w:w="850" w:type="dxa"/>
          </w:tcPr>
          <w:p w14:paraId="4849D1C5" w14:textId="77777777" w:rsidR="00011609" w:rsidRPr="00232F10" w:rsidRDefault="00011609" w:rsidP="00011609">
            <w:pPr>
              <w:pStyle w:val="af7"/>
              <w:jc w:val="center"/>
              <w:rPr>
                <w:sz w:val="24"/>
                <w:szCs w:val="24"/>
                <w:lang w:val="en-US" w:eastAsia="en-US"/>
              </w:rPr>
            </w:pPr>
            <w:r w:rsidRPr="00232F10">
              <w:rPr>
                <w:sz w:val="24"/>
                <w:szCs w:val="24"/>
                <w:lang w:val="en-US" w:eastAsia="en-US"/>
              </w:rPr>
              <w:t>2,18</w:t>
            </w:r>
          </w:p>
        </w:tc>
        <w:tc>
          <w:tcPr>
            <w:tcW w:w="851" w:type="dxa"/>
          </w:tcPr>
          <w:p w14:paraId="530145A9" w14:textId="77777777" w:rsidR="00011609" w:rsidRPr="00232F10" w:rsidRDefault="00011609" w:rsidP="00011609">
            <w:pPr>
              <w:pStyle w:val="af7"/>
              <w:jc w:val="center"/>
              <w:rPr>
                <w:sz w:val="24"/>
                <w:szCs w:val="24"/>
                <w:lang w:eastAsia="en-US"/>
              </w:rPr>
            </w:pPr>
            <w:r w:rsidRPr="00232F10">
              <w:rPr>
                <w:sz w:val="24"/>
                <w:szCs w:val="24"/>
                <w:lang w:val="en-US" w:eastAsia="en-US"/>
              </w:rPr>
              <w:t>0,0</w:t>
            </w:r>
            <w:r w:rsidRPr="00232F10">
              <w:rPr>
                <w:sz w:val="24"/>
                <w:szCs w:val="24"/>
                <w:lang w:eastAsia="en-US"/>
              </w:rPr>
              <w:t>7</w:t>
            </w:r>
          </w:p>
        </w:tc>
        <w:tc>
          <w:tcPr>
            <w:tcW w:w="850" w:type="dxa"/>
          </w:tcPr>
          <w:p w14:paraId="72DA4F17" w14:textId="77777777" w:rsidR="00011609" w:rsidRPr="00232F10" w:rsidRDefault="00011609" w:rsidP="00011609">
            <w:pPr>
              <w:pStyle w:val="af7"/>
              <w:jc w:val="center"/>
              <w:rPr>
                <w:sz w:val="24"/>
                <w:szCs w:val="24"/>
                <w:lang w:val="en-US" w:eastAsia="en-US"/>
              </w:rPr>
            </w:pPr>
            <w:r w:rsidRPr="00232F10">
              <w:rPr>
                <w:sz w:val="24"/>
                <w:szCs w:val="24"/>
                <w:lang w:val="en-US" w:eastAsia="en-US"/>
              </w:rPr>
              <w:t>1,35</w:t>
            </w:r>
          </w:p>
        </w:tc>
        <w:tc>
          <w:tcPr>
            <w:tcW w:w="851" w:type="dxa"/>
          </w:tcPr>
          <w:p w14:paraId="3C19185F"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536117">
              <w:rPr>
                <w:sz w:val="24"/>
                <w:szCs w:val="24"/>
                <w:lang w:val="en-US" w:eastAsia="en-US"/>
              </w:rPr>
              <w:t>0</w:t>
            </w:r>
          </w:p>
        </w:tc>
        <w:tc>
          <w:tcPr>
            <w:tcW w:w="850" w:type="dxa"/>
          </w:tcPr>
          <w:p w14:paraId="29C8C776" w14:textId="77777777" w:rsidR="00011609" w:rsidRPr="00232F10" w:rsidRDefault="00011609" w:rsidP="00011609">
            <w:pPr>
              <w:pStyle w:val="af7"/>
              <w:jc w:val="center"/>
              <w:rPr>
                <w:sz w:val="24"/>
                <w:szCs w:val="24"/>
                <w:lang w:val="en-US" w:eastAsia="en-US"/>
              </w:rPr>
            </w:pPr>
            <w:r w:rsidRPr="00232F10">
              <w:rPr>
                <w:sz w:val="24"/>
                <w:szCs w:val="24"/>
                <w:lang w:val="en-US" w:eastAsia="en-US"/>
              </w:rPr>
              <w:t>0,4</w:t>
            </w:r>
            <w:r w:rsidR="00536117">
              <w:rPr>
                <w:sz w:val="24"/>
                <w:szCs w:val="24"/>
                <w:lang w:val="en-US" w:eastAsia="en-US"/>
              </w:rPr>
              <w:t>0</w:t>
            </w:r>
          </w:p>
        </w:tc>
        <w:tc>
          <w:tcPr>
            <w:tcW w:w="851" w:type="dxa"/>
          </w:tcPr>
          <w:p w14:paraId="1698B045" w14:textId="77777777" w:rsidR="00011609" w:rsidRPr="00232F10" w:rsidRDefault="001F411E" w:rsidP="00011609">
            <w:pPr>
              <w:pStyle w:val="af7"/>
              <w:jc w:val="center"/>
              <w:rPr>
                <w:sz w:val="24"/>
                <w:szCs w:val="24"/>
                <w:lang w:eastAsia="en-US"/>
              </w:rPr>
            </w:pPr>
            <w:r w:rsidRPr="001F411E">
              <w:rPr>
                <w:sz w:val="24"/>
                <w:szCs w:val="24"/>
              </w:rPr>
              <w:t>–</w:t>
            </w:r>
          </w:p>
        </w:tc>
        <w:tc>
          <w:tcPr>
            <w:tcW w:w="850" w:type="dxa"/>
          </w:tcPr>
          <w:p w14:paraId="7AAEF598" w14:textId="77777777" w:rsidR="00011609" w:rsidRPr="00232F10" w:rsidRDefault="00011609" w:rsidP="00011609">
            <w:pPr>
              <w:pStyle w:val="af7"/>
              <w:jc w:val="center"/>
              <w:rPr>
                <w:sz w:val="24"/>
                <w:szCs w:val="24"/>
                <w:lang w:val="en-US" w:eastAsia="en-US"/>
              </w:rPr>
            </w:pPr>
            <w:r w:rsidRPr="00232F10">
              <w:rPr>
                <w:sz w:val="24"/>
                <w:szCs w:val="24"/>
                <w:lang w:val="en-US" w:eastAsia="en-US"/>
              </w:rPr>
              <w:t>0,45</w:t>
            </w:r>
          </w:p>
        </w:tc>
        <w:tc>
          <w:tcPr>
            <w:tcW w:w="851" w:type="dxa"/>
          </w:tcPr>
          <w:p w14:paraId="2510C0B5" w14:textId="77777777" w:rsidR="00011609" w:rsidRPr="00232F10" w:rsidRDefault="00011609" w:rsidP="00011609">
            <w:pPr>
              <w:pStyle w:val="af7"/>
              <w:jc w:val="center"/>
              <w:rPr>
                <w:sz w:val="24"/>
                <w:szCs w:val="24"/>
                <w:lang w:val="en-US" w:eastAsia="en-US"/>
              </w:rPr>
            </w:pPr>
            <w:r w:rsidRPr="00232F10">
              <w:rPr>
                <w:sz w:val="24"/>
                <w:szCs w:val="24"/>
                <w:lang w:val="en-US" w:eastAsia="en-US"/>
              </w:rPr>
              <w:t>1010</w:t>
            </w:r>
          </w:p>
        </w:tc>
        <w:tc>
          <w:tcPr>
            <w:tcW w:w="708" w:type="dxa"/>
          </w:tcPr>
          <w:p w14:paraId="0EBD963B" w14:textId="77777777" w:rsidR="00011609" w:rsidRPr="00232F10" w:rsidRDefault="00011609" w:rsidP="00011609">
            <w:pPr>
              <w:pStyle w:val="af7"/>
              <w:jc w:val="center"/>
              <w:rPr>
                <w:sz w:val="24"/>
                <w:szCs w:val="24"/>
                <w:lang w:val="en-US" w:eastAsia="en-US"/>
              </w:rPr>
            </w:pPr>
            <w:r w:rsidRPr="00232F10">
              <w:rPr>
                <w:sz w:val="24"/>
                <w:szCs w:val="24"/>
                <w:lang w:val="en-US" w:eastAsia="en-US"/>
              </w:rPr>
              <w:t>0,3</w:t>
            </w:r>
            <w:r w:rsidR="00536117">
              <w:rPr>
                <w:sz w:val="24"/>
                <w:szCs w:val="24"/>
                <w:lang w:val="en-US" w:eastAsia="en-US"/>
              </w:rPr>
              <w:t>0</w:t>
            </w:r>
          </w:p>
        </w:tc>
        <w:tc>
          <w:tcPr>
            <w:tcW w:w="709" w:type="dxa"/>
          </w:tcPr>
          <w:p w14:paraId="1A390AEF" w14:textId="77777777" w:rsidR="00011609" w:rsidRPr="00232F10" w:rsidRDefault="00011609" w:rsidP="00011609">
            <w:pPr>
              <w:pStyle w:val="af7"/>
              <w:jc w:val="center"/>
              <w:rPr>
                <w:sz w:val="24"/>
                <w:szCs w:val="24"/>
                <w:lang w:val="en-US" w:eastAsia="en-US"/>
              </w:rPr>
            </w:pPr>
            <w:r w:rsidRPr="00232F10">
              <w:rPr>
                <w:sz w:val="24"/>
                <w:szCs w:val="24"/>
                <w:lang w:val="en-US" w:eastAsia="en-US"/>
              </w:rPr>
              <w:t>0,83</w:t>
            </w:r>
          </w:p>
        </w:tc>
        <w:tc>
          <w:tcPr>
            <w:tcW w:w="709" w:type="dxa"/>
          </w:tcPr>
          <w:p w14:paraId="196540D4" w14:textId="77777777" w:rsidR="00011609" w:rsidRPr="00232F10" w:rsidRDefault="00011609" w:rsidP="00011609">
            <w:pPr>
              <w:pStyle w:val="af7"/>
              <w:jc w:val="center"/>
              <w:rPr>
                <w:sz w:val="24"/>
                <w:szCs w:val="24"/>
                <w:lang w:val="en-US" w:eastAsia="en-US"/>
              </w:rPr>
            </w:pPr>
            <w:r w:rsidRPr="00232F10">
              <w:rPr>
                <w:sz w:val="24"/>
                <w:szCs w:val="24"/>
                <w:lang w:val="en-US" w:eastAsia="en-US"/>
              </w:rPr>
              <w:t>0,78</w:t>
            </w:r>
          </w:p>
        </w:tc>
        <w:tc>
          <w:tcPr>
            <w:tcW w:w="709" w:type="dxa"/>
          </w:tcPr>
          <w:p w14:paraId="5C74BBDD" w14:textId="77777777" w:rsidR="00011609" w:rsidRPr="00232F10" w:rsidRDefault="00011609" w:rsidP="00011609">
            <w:pPr>
              <w:pStyle w:val="af7"/>
              <w:jc w:val="center"/>
              <w:rPr>
                <w:sz w:val="24"/>
                <w:szCs w:val="24"/>
                <w:lang w:val="en-US" w:eastAsia="en-US"/>
              </w:rPr>
            </w:pPr>
            <w:r w:rsidRPr="00232F10">
              <w:rPr>
                <w:sz w:val="24"/>
                <w:szCs w:val="24"/>
                <w:lang w:val="en-US" w:eastAsia="en-US"/>
              </w:rPr>
              <w:t>0,74</w:t>
            </w:r>
          </w:p>
        </w:tc>
        <w:tc>
          <w:tcPr>
            <w:tcW w:w="708" w:type="dxa"/>
          </w:tcPr>
          <w:p w14:paraId="0557E5A1" w14:textId="77777777" w:rsidR="00011609" w:rsidRPr="00232F10" w:rsidRDefault="00011609" w:rsidP="00011609">
            <w:pPr>
              <w:pStyle w:val="af7"/>
              <w:jc w:val="center"/>
              <w:rPr>
                <w:sz w:val="24"/>
                <w:szCs w:val="24"/>
                <w:lang w:val="en-US" w:eastAsia="en-US"/>
              </w:rPr>
            </w:pPr>
            <w:r w:rsidRPr="00232F10">
              <w:rPr>
                <w:sz w:val="24"/>
                <w:szCs w:val="24"/>
                <w:lang w:val="en-US" w:eastAsia="en-US"/>
              </w:rPr>
              <w:t>0,70</w:t>
            </w:r>
          </w:p>
        </w:tc>
      </w:tr>
      <w:tr w:rsidR="001F411E" w14:paraId="4D5762B4" w14:textId="77777777" w:rsidTr="001F411E">
        <w:tc>
          <w:tcPr>
            <w:tcW w:w="3119" w:type="dxa"/>
            <w:vMerge/>
            <w:vAlign w:val="center"/>
          </w:tcPr>
          <w:p w14:paraId="60DB5F2F" w14:textId="77777777" w:rsidR="00011609" w:rsidRPr="00011609" w:rsidRDefault="00011609" w:rsidP="00011609">
            <w:pPr>
              <w:pStyle w:val="af7"/>
              <w:rPr>
                <w:sz w:val="24"/>
                <w:szCs w:val="24"/>
                <w:lang w:eastAsia="en-US"/>
              </w:rPr>
            </w:pPr>
          </w:p>
        </w:tc>
        <w:tc>
          <w:tcPr>
            <w:tcW w:w="2127" w:type="dxa"/>
          </w:tcPr>
          <w:p w14:paraId="5ADF7B2B" w14:textId="77777777" w:rsidR="00011609" w:rsidRPr="00232F10" w:rsidRDefault="00011609" w:rsidP="00011609">
            <w:pPr>
              <w:pStyle w:val="af7"/>
              <w:rPr>
                <w:sz w:val="24"/>
                <w:szCs w:val="24"/>
                <w:lang w:eastAsia="en-US"/>
              </w:rPr>
            </w:pPr>
            <w:r w:rsidRPr="00232F10">
              <w:rPr>
                <w:sz w:val="24"/>
                <w:szCs w:val="24"/>
                <w:lang w:eastAsia="en-US"/>
              </w:rPr>
              <w:t>Мерзлое</w:t>
            </w:r>
          </w:p>
        </w:tc>
        <w:tc>
          <w:tcPr>
            <w:tcW w:w="850" w:type="dxa"/>
          </w:tcPr>
          <w:p w14:paraId="4A850C71" w14:textId="77777777" w:rsidR="00011609" w:rsidRPr="00232F10" w:rsidRDefault="00011609" w:rsidP="00011609">
            <w:pPr>
              <w:pStyle w:val="af7"/>
              <w:jc w:val="center"/>
              <w:rPr>
                <w:sz w:val="24"/>
                <w:szCs w:val="24"/>
                <w:lang w:val="en-US" w:eastAsia="en-US"/>
              </w:rPr>
            </w:pPr>
            <w:r w:rsidRPr="00232F10">
              <w:rPr>
                <w:sz w:val="24"/>
                <w:szCs w:val="24"/>
                <w:lang w:val="en-US" w:eastAsia="en-US"/>
              </w:rPr>
              <w:t>2,16</w:t>
            </w:r>
          </w:p>
        </w:tc>
        <w:tc>
          <w:tcPr>
            <w:tcW w:w="851" w:type="dxa"/>
          </w:tcPr>
          <w:p w14:paraId="6D3B3380" w14:textId="77777777" w:rsidR="00011609" w:rsidRPr="00232F10" w:rsidRDefault="00011609" w:rsidP="00011609">
            <w:pPr>
              <w:pStyle w:val="af7"/>
              <w:jc w:val="center"/>
              <w:rPr>
                <w:sz w:val="24"/>
                <w:szCs w:val="24"/>
                <w:lang w:eastAsia="en-US"/>
              </w:rPr>
            </w:pPr>
            <w:r w:rsidRPr="00232F10">
              <w:rPr>
                <w:sz w:val="24"/>
                <w:szCs w:val="24"/>
                <w:lang w:val="en-US" w:eastAsia="en-US"/>
              </w:rPr>
              <w:t>0,0</w:t>
            </w:r>
            <w:r w:rsidRPr="00232F10">
              <w:rPr>
                <w:sz w:val="24"/>
                <w:szCs w:val="24"/>
                <w:lang w:eastAsia="en-US"/>
              </w:rPr>
              <w:t>7</w:t>
            </w:r>
          </w:p>
        </w:tc>
        <w:tc>
          <w:tcPr>
            <w:tcW w:w="850" w:type="dxa"/>
          </w:tcPr>
          <w:p w14:paraId="13339749" w14:textId="77777777" w:rsidR="00011609" w:rsidRPr="00232F10" w:rsidRDefault="00011609" w:rsidP="00011609">
            <w:pPr>
              <w:pStyle w:val="af7"/>
              <w:jc w:val="center"/>
              <w:rPr>
                <w:sz w:val="24"/>
                <w:szCs w:val="24"/>
                <w:lang w:val="en-US" w:eastAsia="en-US"/>
              </w:rPr>
            </w:pPr>
            <w:r w:rsidRPr="00232F10">
              <w:rPr>
                <w:sz w:val="24"/>
                <w:szCs w:val="24"/>
                <w:lang w:val="en-US" w:eastAsia="en-US"/>
              </w:rPr>
              <w:t>2,9</w:t>
            </w:r>
            <w:r w:rsidR="001F411E">
              <w:rPr>
                <w:sz w:val="24"/>
                <w:szCs w:val="24"/>
                <w:lang w:val="en-US" w:eastAsia="en-US"/>
              </w:rPr>
              <w:t>0</w:t>
            </w:r>
          </w:p>
        </w:tc>
        <w:tc>
          <w:tcPr>
            <w:tcW w:w="851" w:type="dxa"/>
          </w:tcPr>
          <w:p w14:paraId="3D3F80A5" w14:textId="77777777" w:rsidR="00011609" w:rsidRPr="00232F10" w:rsidRDefault="001F411E" w:rsidP="00011609">
            <w:pPr>
              <w:pStyle w:val="af7"/>
              <w:jc w:val="center"/>
              <w:rPr>
                <w:sz w:val="24"/>
                <w:szCs w:val="24"/>
                <w:lang w:eastAsia="en-US"/>
              </w:rPr>
            </w:pPr>
            <w:r w:rsidRPr="001F411E">
              <w:rPr>
                <w:sz w:val="24"/>
                <w:szCs w:val="24"/>
              </w:rPr>
              <w:t>–</w:t>
            </w:r>
          </w:p>
        </w:tc>
        <w:tc>
          <w:tcPr>
            <w:tcW w:w="850" w:type="dxa"/>
          </w:tcPr>
          <w:p w14:paraId="48370B77" w14:textId="77777777" w:rsidR="00011609" w:rsidRPr="00232F10" w:rsidRDefault="00011609" w:rsidP="00011609">
            <w:pPr>
              <w:pStyle w:val="af7"/>
              <w:jc w:val="center"/>
              <w:rPr>
                <w:sz w:val="24"/>
                <w:szCs w:val="24"/>
                <w:lang w:val="en-US" w:eastAsia="en-US"/>
              </w:rPr>
            </w:pPr>
            <w:r w:rsidRPr="00232F10">
              <w:rPr>
                <w:sz w:val="24"/>
                <w:szCs w:val="24"/>
                <w:lang w:val="en-US" w:eastAsia="en-US"/>
              </w:rPr>
              <w:t>1,6</w:t>
            </w:r>
            <w:r w:rsidR="00536117">
              <w:rPr>
                <w:sz w:val="24"/>
                <w:szCs w:val="24"/>
                <w:lang w:val="en-US" w:eastAsia="en-US"/>
              </w:rPr>
              <w:t>0</w:t>
            </w:r>
          </w:p>
        </w:tc>
        <w:tc>
          <w:tcPr>
            <w:tcW w:w="851" w:type="dxa"/>
          </w:tcPr>
          <w:p w14:paraId="02BF9FB0" w14:textId="77777777" w:rsidR="00011609" w:rsidRPr="00232F10" w:rsidRDefault="001F411E" w:rsidP="00011609">
            <w:pPr>
              <w:pStyle w:val="af7"/>
              <w:jc w:val="center"/>
              <w:rPr>
                <w:sz w:val="24"/>
                <w:szCs w:val="24"/>
                <w:lang w:eastAsia="en-US"/>
              </w:rPr>
            </w:pPr>
            <w:r w:rsidRPr="001F411E">
              <w:rPr>
                <w:sz w:val="24"/>
                <w:szCs w:val="24"/>
              </w:rPr>
              <w:t>–</w:t>
            </w:r>
          </w:p>
        </w:tc>
        <w:tc>
          <w:tcPr>
            <w:tcW w:w="850" w:type="dxa"/>
          </w:tcPr>
          <w:p w14:paraId="0C5DD30C" w14:textId="77777777" w:rsidR="00011609" w:rsidRPr="00232F10" w:rsidRDefault="00011609" w:rsidP="00011609">
            <w:pPr>
              <w:pStyle w:val="af7"/>
              <w:jc w:val="center"/>
              <w:rPr>
                <w:sz w:val="24"/>
                <w:szCs w:val="24"/>
                <w:lang w:val="en-US" w:eastAsia="en-US"/>
              </w:rPr>
            </w:pPr>
            <w:r w:rsidRPr="00232F10">
              <w:rPr>
                <w:sz w:val="24"/>
                <w:szCs w:val="24"/>
                <w:lang w:val="en-US" w:eastAsia="en-US"/>
              </w:rPr>
              <w:t>0,28</w:t>
            </w:r>
          </w:p>
        </w:tc>
        <w:tc>
          <w:tcPr>
            <w:tcW w:w="851" w:type="dxa"/>
          </w:tcPr>
          <w:p w14:paraId="06761801" w14:textId="77777777" w:rsidR="00011609" w:rsidRPr="00232F10" w:rsidRDefault="00011609" w:rsidP="00011609">
            <w:pPr>
              <w:pStyle w:val="af7"/>
              <w:jc w:val="center"/>
              <w:rPr>
                <w:sz w:val="24"/>
                <w:szCs w:val="24"/>
                <w:lang w:val="en-US" w:eastAsia="en-US"/>
              </w:rPr>
            </w:pPr>
            <w:r w:rsidRPr="00232F10">
              <w:rPr>
                <w:sz w:val="24"/>
                <w:szCs w:val="24"/>
                <w:lang w:val="en-US" w:eastAsia="en-US"/>
              </w:rPr>
              <w:t>14160</w:t>
            </w:r>
          </w:p>
        </w:tc>
        <w:tc>
          <w:tcPr>
            <w:tcW w:w="708" w:type="dxa"/>
          </w:tcPr>
          <w:p w14:paraId="7B83A203"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536117">
              <w:rPr>
                <w:sz w:val="24"/>
                <w:szCs w:val="24"/>
                <w:lang w:val="en-US" w:eastAsia="en-US"/>
              </w:rPr>
              <w:t>0</w:t>
            </w:r>
          </w:p>
        </w:tc>
        <w:tc>
          <w:tcPr>
            <w:tcW w:w="709" w:type="dxa"/>
          </w:tcPr>
          <w:p w14:paraId="03EB3EDD" w14:textId="77777777" w:rsidR="00011609" w:rsidRPr="00232F10" w:rsidRDefault="00011609" w:rsidP="00011609">
            <w:pPr>
              <w:pStyle w:val="af7"/>
              <w:jc w:val="center"/>
              <w:rPr>
                <w:sz w:val="24"/>
                <w:szCs w:val="24"/>
                <w:lang w:val="en-US" w:eastAsia="en-US"/>
              </w:rPr>
            </w:pPr>
            <w:r w:rsidRPr="00232F10">
              <w:rPr>
                <w:sz w:val="24"/>
                <w:szCs w:val="24"/>
                <w:lang w:val="en-US" w:eastAsia="en-US"/>
              </w:rPr>
              <w:t>0,88</w:t>
            </w:r>
          </w:p>
        </w:tc>
        <w:tc>
          <w:tcPr>
            <w:tcW w:w="709" w:type="dxa"/>
          </w:tcPr>
          <w:p w14:paraId="72D754E9" w14:textId="77777777" w:rsidR="00011609" w:rsidRPr="00232F10" w:rsidRDefault="00011609" w:rsidP="00011609">
            <w:pPr>
              <w:pStyle w:val="af7"/>
              <w:jc w:val="center"/>
              <w:rPr>
                <w:sz w:val="24"/>
                <w:szCs w:val="24"/>
                <w:lang w:val="en-US" w:eastAsia="en-US"/>
              </w:rPr>
            </w:pPr>
            <w:r w:rsidRPr="00232F10">
              <w:rPr>
                <w:sz w:val="24"/>
                <w:szCs w:val="24"/>
                <w:lang w:val="en-US" w:eastAsia="en-US"/>
              </w:rPr>
              <w:t>0,84</w:t>
            </w:r>
          </w:p>
        </w:tc>
        <w:tc>
          <w:tcPr>
            <w:tcW w:w="709" w:type="dxa"/>
          </w:tcPr>
          <w:p w14:paraId="49E16A6D" w14:textId="77777777" w:rsidR="00011609" w:rsidRPr="00232F10" w:rsidRDefault="00011609" w:rsidP="00011609">
            <w:pPr>
              <w:pStyle w:val="af7"/>
              <w:jc w:val="center"/>
              <w:rPr>
                <w:sz w:val="24"/>
                <w:szCs w:val="24"/>
                <w:lang w:val="en-US" w:eastAsia="en-US"/>
              </w:rPr>
            </w:pPr>
            <w:r w:rsidRPr="00232F10">
              <w:rPr>
                <w:sz w:val="24"/>
                <w:szCs w:val="24"/>
                <w:lang w:val="en-US" w:eastAsia="en-US"/>
              </w:rPr>
              <w:t>0,81</w:t>
            </w:r>
          </w:p>
        </w:tc>
        <w:tc>
          <w:tcPr>
            <w:tcW w:w="708" w:type="dxa"/>
          </w:tcPr>
          <w:p w14:paraId="67BCB422" w14:textId="77777777" w:rsidR="00011609" w:rsidRPr="00232F10" w:rsidRDefault="00011609" w:rsidP="00011609">
            <w:pPr>
              <w:pStyle w:val="af7"/>
              <w:jc w:val="center"/>
              <w:rPr>
                <w:sz w:val="24"/>
                <w:szCs w:val="24"/>
                <w:lang w:val="en-US" w:eastAsia="en-US"/>
              </w:rPr>
            </w:pPr>
            <w:r w:rsidRPr="00232F10">
              <w:rPr>
                <w:sz w:val="24"/>
                <w:szCs w:val="24"/>
                <w:lang w:val="en-US" w:eastAsia="en-US"/>
              </w:rPr>
              <w:t>0,78</w:t>
            </w:r>
          </w:p>
        </w:tc>
      </w:tr>
      <w:tr w:rsidR="001F411E" w14:paraId="25B8398C" w14:textId="77777777" w:rsidTr="001F411E">
        <w:tc>
          <w:tcPr>
            <w:tcW w:w="3119" w:type="dxa"/>
            <w:vMerge w:val="restart"/>
          </w:tcPr>
          <w:p w14:paraId="2C7271E0" w14:textId="77777777" w:rsidR="00011609" w:rsidRPr="00011609" w:rsidRDefault="00011609" w:rsidP="00011609">
            <w:pPr>
              <w:pStyle w:val="af7"/>
              <w:rPr>
                <w:sz w:val="24"/>
                <w:szCs w:val="24"/>
                <w:lang w:eastAsia="en-US"/>
              </w:rPr>
            </w:pPr>
            <w:r w:rsidRPr="00011609">
              <w:rPr>
                <w:sz w:val="24"/>
                <w:szCs w:val="24"/>
                <w:lang w:eastAsia="en-US"/>
              </w:rPr>
              <w:t>Полускальные грунты: мергели, аргиллиты и др.</w:t>
            </w:r>
          </w:p>
        </w:tc>
        <w:tc>
          <w:tcPr>
            <w:tcW w:w="2127" w:type="dxa"/>
          </w:tcPr>
          <w:p w14:paraId="3D877A16" w14:textId="77777777" w:rsidR="00011609" w:rsidRPr="00232F10" w:rsidRDefault="00011609" w:rsidP="00011609">
            <w:pPr>
              <w:pStyle w:val="af7"/>
              <w:rPr>
                <w:sz w:val="24"/>
                <w:szCs w:val="24"/>
                <w:lang w:eastAsia="en-US"/>
              </w:rPr>
            </w:pPr>
            <w:r w:rsidRPr="00232F10">
              <w:rPr>
                <w:sz w:val="24"/>
                <w:szCs w:val="24"/>
                <w:lang w:eastAsia="en-US"/>
              </w:rPr>
              <w:t>Аэрированное</w:t>
            </w:r>
          </w:p>
        </w:tc>
        <w:tc>
          <w:tcPr>
            <w:tcW w:w="850" w:type="dxa"/>
          </w:tcPr>
          <w:p w14:paraId="1163846C" w14:textId="77777777" w:rsidR="00011609" w:rsidRPr="00232F10" w:rsidRDefault="00011609" w:rsidP="00011609">
            <w:pPr>
              <w:pStyle w:val="af7"/>
              <w:jc w:val="center"/>
              <w:rPr>
                <w:sz w:val="24"/>
                <w:szCs w:val="24"/>
                <w:lang w:val="en-US" w:eastAsia="en-US"/>
              </w:rPr>
            </w:pPr>
            <w:r w:rsidRPr="00232F10">
              <w:rPr>
                <w:sz w:val="24"/>
                <w:szCs w:val="24"/>
                <w:lang w:val="en-US" w:eastAsia="en-US"/>
              </w:rPr>
              <w:t>2,30</w:t>
            </w:r>
          </w:p>
        </w:tc>
        <w:tc>
          <w:tcPr>
            <w:tcW w:w="851" w:type="dxa"/>
          </w:tcPr>
          <w:p w14:paraId="31DBE253"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1F411E">
              <w:rPr>
                <w:sz w:val="24"/>
                <w:szCs w:val="24"/>
                <w:lang w:val="en-US" w:eastAsia="en-US"/>
              </w:rPr>
              <w:t>0</w:t>
            </w:r>
          </w:p>
        </w:tc>
        <w:tc>
          <w:tcPr>
            <w:tcW w:w="850" w:type="dxa"/>
          </w:tcPr>
          <w:p w14:paraId="5B8661BE" w14:textId="77777777" w:rsidR="00011609" w:rsidRPr="00232F10" w:rsidRDefault="00011609" w:rsidP="00011609">
            <w:pPr>
              <w:pStyle w:val="af7"/>
              <w:jc w:val="center"/>
              <w:rPr>
                <w:sz w:val="24"/>
                <w:szCs w:val="24"/>
                <w:lang w:val="en-US" w:eastAsia="en-US"/>
              </w:rPr>
            </w:pPr>
            <w:r w:rsidRPr="00232F10">
              <w:rPr>
                <w:sz w:val="24"/>
                <w:szCs w:val="24"/>
                <w:lang w:val="en-US" w:eastAsia="en-US"/>
              </w:rPr>
              <w:t>2,5</w:t>
            </w:r>
            <w:r w:rsidR="001F411E">
              <w:rPr>
                <w:sz w:val="24"/>
                <w:szCs w:val="24"/>
                <w:lang w:val="en-US" w:eastAsia="en-US"/>
              </w:rPr>
              <w:t>0</w:t>
            </w:r>
          </w:p>
        </w:tc>
        <w:tc>
          <w:tcPr>
            <w:tcW w:w="851" w:type="dxa"/>
          </w:tcPr>
          <w:p w14:paraId="4D609CD3"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536117">
              <w:rPr>
                <w:sz w:val="24"/>
                <w:szCs w:val="24"/>
                <w:lang w:val="en-US" w:eastAsia="en-US"/>
              </w:rPr>
              <w:t>0</w:t>
            </w:r>
          </w:p>
        </w:tc>
        <w:tc>
          <w:tcPr>
            <w:tcW w:w="850" w:type="dxa"/>
          </w:tcPr>
          <w:p w14:paraId="0E6D2C96" w14:textId="77777777" w:rsidR="00011609" w:rsidRPr="00232F10" w:rsidRDefault="00011609" w:rsidP="00011609">
            <w:pPr>
              <w:pStyle w:val="af7"/>
              <w:jc w:val="center"/>
              <w:rPr>
                <w:sz w:val="24"/>
                <w:szCs w:val="24"/>
                <w:lang w:val="en-US" w:eastAsia="en-US"/>
              </w:rPr>
            </w:pPr>
            <w:r w:rsidRPr="00232F10">
              <w:rPr>
                <w:sz w:val="24"/>
                <w:szCs w:val="24"/>
                <w:lang w:val="en-US" w:eastAsia="en-US"/>
              </w:rPr>
              <w:t>1,20</w:t>
            </w:r>
          </w:p>
        </w:tc>
        <w:tc>
          <w:tcPr>
            <w:tcW w:w="851" w:type="dxa"/>
          </w:tcPr>
          <w:p w14:paraId="0D54397B"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536117">
              <w:rPr>
                <w:sz w:val="24"/>
                <w:szCs w:val="24"/>
                <w:lang w:val="en-US" w:eastAsia="en-US"/>
              </w:rPr>
              <w:t>0</w:t>
            </w:r>
          </w:p>
        </w:tc>
        <w:tc>
          <w:tcPr>
            <w:tcW w:w="850" w:type="dxa"/>
          </w:tcPr>
          <w:p w14:paraId="732DE5FE" w14:textId="77777777" w:rsidR="00011609" w:rsidRPr="00232F10" w:rsidRDefault="00011609" w:rsidP="00011609">
            <w:pPr>
              <w:pStyle w:val="af7"/>
              <w:jc w:val="center"/>
              <w:rPr>
                <w:sz w:val="24"/>
                <w:szCs w:val="24"/>
                <w:lang w:val="en-US" w:eastAsia="en-US"/>
              </w:rPr>
            </w:pPr>
            <w:r w:rsidRPr="00232F10">
              <w:rPr>
                <w:sz w:val="24"/>
                <w:szCs w:val="24"/>
                <w:lang w:val="en-US" w:eastAsia="en-US"/>
              </w:rPr>
              <w:t>0,35</w:t>
            </w:r>
          </w:p>
        </w:tc>
        <w:tc>
          <w:tcPr>
            <w:tcW w:w="851" w:type="dxa"/>
          </w:tcPr>
          <w:p w14:paraId="42DD37F6" w14:textId="77777777" w:rsidR="00011609" w:rsidRPr="00232F10" w:rsidRDefault="00011609" w:rsidP="00011609">
            <w:pPr>
              <w:pStyle w:val="af7"/>
              <w:jc w:val="center"/>
              <w:rPr>
                <w:sz w:val="24"/>
                <w:szCs w:val="24"/>
                <w:lang w:val="en-US" w:eastAsia="en-US"/>
              </w:rPr>
            </w:pPr>
            <w:r w:rsidRPr="00232F10">
              <w:rPr>
                <w:sz w:val="24"/>
                <w:szCs w:val="24"/>
                <w:lang w:val="en-US" w:eastAsia="en-US"/>
              </w:rPr>
              <w:t>8940</w:t>
            </w:r>
          </w:p>
        </w:tc>
        <w:tc>
          <w:tcPr>
            <w:tcW w:w="708" w:type="dxa"/>
          </w:tcPr>
          <w:p w14:paraId="3BB8A76B" w14:textId="77777777" w:rsidR="00011609" w:rsidRPr="00232F10" w:rsidRDefault="00011609" w:rsidP="00011609">
            <w:pPr>
              <w:pStyle w:val="af7"/>
              <w:jc w:val="center"/>
              <w:rPr>
                <w:sz w:val="24"/>
                <w:szCs w:val="24"/>
                <w:lang w:val="en-US" w:eastAsia="en-US"/>
              </w:rPr>
            </w:pPr>
            <w:r w:rsidRPr="00232F10">
              <w:rPr>
                <w:sz w:val="24"/>
                <w:szCs w:val="24"/>
                <w:lang w:val="en-US" w:eastAsia="en-US"/>
              </w:rPr>
              <w:t>0,4</w:t>
            </w:r>
            <w:r w:rsidR="00536117">
              <w:rPr>
                <w:sz w:val="24"/>
                <w:szCs w:val="24"/>
                <w:lang w:val="en-US" w:eastAsia="en-US"/>
              </w:rPr>
              <w:t>0</w:t>
            </w:r>
          </w:p>
        </w:tc>
        <w:tc>
          <w:tcPr>
            <w:tcW w:w="709" w:type="dxa"/>
          </w:tcPr>
          <w:p w14:paraId="35FB7F8D" w14:textId="77777777" w:rsidR="00011609" w:rsidRPr="00232F10" w:rsidRDefault="00011609" w:rsidP="00011609">
            <w:pPr>
              <w:pStyle w:val="af7"/>
              <w:jc w:val="center"/>
              <w:rPr>
                <w:sz w:val="24"/>
                <w:szCs w:val="24"/>
                <w:lang w:val="en-US" w:eastAsia="en-US"/>
              </w:rPr>
            </w:pPr>
            <w:r w:rsidRPr="00232F10">
              <w:rPr>
                <w:sz w:val="24"/>
                <w:szCs w:val="24"/>
                <w:lang w:val="en-US" w:eastAsia="en-US"/>
              </w:rPr>
              <w:t>0,78</w:t>
            </w:r>
          </w:p>
        </w:tc>
        <w:tc>
          <w:tcPr>
            <w:tcW w:w="709" w:type="dxa"/>
          </w:tcPr>
          <w:p w14:paraId="0C59093C" w14:textId="77777777" w:rsidR="00011609" w:rsidRPr="00232F10" w:rsidRDefault="00011609" w:rsidP="00011609">
            <w:pPr>
              <w:pStyle w:val="af7"/>
              <w:jc w:val="center"/>
              <w:rPr>
                <w:sz w:val="24"/>
                <w:szCs w:val="24"/>
                <w:lang w:val="en-US" w:eastAsia="en-US"/>
              </w:rPr>
            </w:pPr>
            <w:r w:rsidRPr="00232F10">
              <w:rPr>
                <w:sz w:val="24"/>
                <w:szCs w:val="24"/>
                <w:lang w:val="en-US" w:eastAsia="en-US"/>
              </w:rPr>
              <w:t>0,73</w:t>
            </w:r>
          </w:p>
        </w:tc>
        <w:tc>
          <w:tcPr>
            <w:tcW w:w="709" w:type="dxa"/>
          </w:tcPr>
          <w:p w14:paraId="4EC40170" w14:textId="77777777" w:rsidR="00011609" w:rsidRPr="00232F10" w:rsidRDefault="00011609" w:rsidP="00011609">
            <w:pPr>
              <w:pStyle w:val="af7"/>
              <w:jc w:val="center"/>
              <w:rPr>
                <w:sz w:val="24"/>
                <w:szCs w:val="24"/>
                <w:lang w:val="en-US" w:eastAsia="en-US"/>
              </w:rPr>
            </w:pPr>
            <w:r w:rsidRPr="00232F10">
              <w:rPr>
                <w:sz w:val="24"/>
                <w:szCs w:val="24"/>
                <w:lang w:val="en-US" w:eastAsia="en-US"/>
              </w:rPr>
              <w:t>0,68</w:t>
            </w:r>
          </w:p>
        </w:tc>
        <w:tc>
          <w:tcPr>
            <w:tcW w:w="708" w:type="dxa"/>
          </w:tcPr>
          <w:p w14:paraId="5077F9D5" w14:textId="77777777" w:rsidR="00011609" w:rsidRPr="00232F10" w:rsidRDefault="00011609" w:rsidP="00011609">
            <w:pPr>
              <w:pStyle w:val="af7"/>
              <w:jc w:val="center"/>
              <w:rPr>
                <w:sz w:val="24"/>
                <w:szCs w:val="24"/>
                <w:lang w:val="en-US" w:eastAsia="en-US"/>
              </w:rPr>
            </w:pPr>
            <w:r w:rsidRPr="00232F10">
              <w:rPr>
                <w:sz w:val="24"/>
                <w:szCs w:val="24"/>
                <w:lang w:val="en-US" w:eastAsia="en-US"/>
              </w:rPr>
              <w:t>0,64</w:t>
            </w:r>
          </w:p>
        </w:tc>
      </w:tr>
      <w:tr w:rsidR="001F411E" w14:paraId="40A1A23C" w14:textId="77777777" w:rsidTr="001F411E">
        <w:tc>
          <w:tcPr>
            <w:tcW w:w="3119" w:type="dxa"/>
            <w:vMerge/>
            <w:vAlign w:val="center"/>
          </w:tcPr>
          <w:p w14:paraId="2784692E" w14:textId="77777777" w:rsidR="00011609" w:rsidRPr="00232F10" w:rsidRDefault="00011609" w:rsidP="00011609">
            <w:pPr>
              <w:pStyle w:val="af7"/>
              <w:jc w:val="center"/>
              <w:rPr>
                <w:sz w:val="24"/>
                <w:szCs w:val="24"/>
                <w:lang w:eastAsia="en-US"/>
              </w:rPr>
            </w:pPr>
          </w:p>
        </w:tc>
        <w:tc>
          <w:tcPr>
            <w:tcW w:w="2127" w:type="dxa"/>
          </w:tcPr>
          <w:p w14:paraId="1DC3E1D4" w14:textId="77777777" w:rsidR="00011609" w:rsidRPr="00232F10" w:rsidRDefault="00011609" w:rsidP="00011609">
            <w:pPr>
              <w:pStyle w:val="af7"/>
              <w:rPr>
                <w:sz w:val="24"/>
                <w:szCs w:val="24"/>
                <w:lang w:eastAsia="en-US"/>
              </w:rPr>
            </w:pPr>
            <w:r w:rsidRPr="00232F10">
              <w:rPr>
                <w:sz w:val="24"/>
                <w:szCs w:val="24"/>
                <w:lang w:eastAsia="en-US"/>
              </w:rPr>
              <w:t>Водонасыщенное</w:t>
            </w:r>
          </w:p>
        </w:tc>
        <w:tc>
          <w:tcPr>
            <w:tcW w:w="850" w:type="dxa"/>
          </w:tcPr>
          <w:p w14:paraId="7EBB4CDE" w14:textId="77777777" w:rsidR="00011609" w:rsidRPr="00232F10" w:rsidRDefault="00011609" w:rsidP="00011609">
            <w:pPr>
              <w:pStyle w:val="af7"/>
              <w:jc w:val="center"/>
              <w:rPr>
                <w:sz w:val="24"/>
                <w:szCs w:val="24"/>
                <w:lang w:val="en-US" w:eastAsia="en-US"/>
              </w:rPr>
            </w:pPr>
            <w:r w:rsidRPr="00232F10">
              <w:rPr>
                <w:sz w:val="24"/>
                <w:szCs w:val="24"/>
                <w:lang w:val="en-US" w:eastAsia="en-US"/>
              </w:rPr>
              <w:t>2,34</w:t>
            </w:r>
          </w:p>
        </w:tc>
        <w:tc>
          <w:tcPr>
            <w:tcW w:w="851" w:type="dxa"/>
          </w:tcPr>
          <w:p w14:paraId="7280CC18"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1F411E">
              <w:rPr>
                <w:sz w:val="24"/>
                <w:szCs w:val="24"/>
                <w:lang w:val="en-US" w:eastAsia="en-US"/>
              </w:rPr>
              <w:t>00</w:t>
            </w:r>
          </w:p>
        </w:tc>
        <w:tc>
          <w:tcPr>
            <w:tcW w:w="850" w:type="dxa"/>
          </w:tcPr>
          <w:p w14:paraId="5222A0D7" w14:textId="77777777" w:rsidR="00011609" w:rsidRPr="00232F10" w:rsidRDefault="00011609" w:rsidP="00011609">
            <w:pPr>
              <w:pStyle w:val="af7"/>
              <w:jc w:val="center"/>
              <w:rPr>
                <w:sz w:val="24"/>
                <w:szCs w:val="24"/>
                <w:lang w:val="en-US" w:eastAsia="en-US"/>
              </w:rPr>
            </w:pPr>
            <w:r w:rsidRPr="00232F10">
              <w:rPr>
                <w:sz w:val="24"/>
                <w:szCs w:val="24"/>
                <w:lang w:val="en-US" w:eastAsia="en-US"/>
              </w:rPr>
              <w:t>3,0</w:t>
            </w:r>
            <w:r w:rsidR="001F411E">
              <w:rPr>
                <w:sz w:val="24"/>
                <w:szCs w:val="24"/>
                <w:lang w:val="en-US" w:eastAsia="en-US"/>
              </w:rPr>
              <w:t>0</w:t>
            </w:r>
          </w:p>
        </w:tc>
        <w:tc>
          <w:tcPr>
            <w:tcW w:w="851" w:type="dxa"/>
          </w:tcPr>
          <w:p w14:paraId="15813625"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536117">
              <w:rPr>
                <w:sz w:val="24"/>
                <w:szCs w:val="24"/>
                <w:lang w:val="en-US" w:eastAsia="en-US"/>
              </w:rPr>
              <w:t>0</w:t>
            </w:r>
          </w:p>
        </w:tc>
        <w:tc>
          <w:tcPr>
            <w:tcW w:w="850" w:type="dxa"/>
          </w:tcPr>
          <w:p w14:paraId="1906DB59" w14:textId="77777777" w:rsidR="00011609" w:rsidRPr="00232F10" w:rsidRDefault="00011609" w:rsidP="00011609">
            <w:pPr>
              <w:pStyle w:val="af7"/>
              <w:jc w:val="center"/>
              <w:rPr>
                <w:sz w:val="24"/>
                <w:szCs w:val="24"/>
                <w:lang w:val="en-US" w:eastAsia="en-US"/>
              </w:rPr>
            </w:pPr>
            <w:r w:rsidRPr="00232F10">
              <w:rPr>
                <w:sz w:val="24"/>
                <w:szCs w:val="24"/>
                <w:lang w:val="en-US" w:eastAsia="en-US"/>
              </w:rPr>
              <w:t>1,20</w:t>
            </w:r>
          </w:p>
        </w:tc>
        <w:tc>
          <w:tcPr>
            <w:tcW w:w="851" w:type="dxa"/>
          </w:tcPr>
          <w:p w14:paraId="371997C2"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536117">
              <w:rPr>
                <w:sz w:val="24"/>
                <w:szCs w:val="24"/>
                <w:lang w:val="en-US" w:eastAsia="en-US"/>
              </w:rPr>
              <w:t>0</w:t>
            </w:r>
          </w:p>
        </w:tc>
        <w:tc>
          <w:tcPr>
            <w:tcW w:w="850" w:type="dxa"/>
          </w:tcPr>
          <w:p w14:paraId="6BDFD0AE" w14:textId="77777777" w:rsidR="00011609" w:rsidRPr="00232F10" w:rsidRDefault="00011609" w:rsidP="00011609">
            <w:pPr>
              <w:pStyle w:val="af7"/>
              <w:jc w:val="center"/>
              <w:rPr>
                <w:sz w:val="24"/>
                <w:szCs w:val="24"/>
                <w:lang w:val="en-US" w:eastAsia="en-US"/>
              </w:rPr>
            </w:pPr>
            <w:r w:rsidRPr="00232F10">
              <w:rPr>
                <w:sz w:val="24"/>
                <w:szCs w:val="24"/>
                <w:lang w:val="en-US" w:eastAsia="en-US"/>
              </w:rPr>
              <w:t>0,40</w:t>
            </w:r>
          </w:p>
        </w:tc>
        <w:tc>
          <w:tcPr>
            <w:tcW w:w="851" w:type="dxa"/>
          </w:tcPr>
          <w:p w14:paraId="04558FF0" w14:textId="77777777" w:rsidR="00011609" w:rsidRPr="00232F10" w:rsidRDefault="00011609" w:rsidP="00011609">
            <w:pPr>
              <w:pStyle w:val="af7"/>
              <w:jc w:val="center"/>
              <w:rPr>
                <w:sz w:val="24"/>
                <w:szCs w:val="24"/>
                <w:lang w:val="en-US" w:eastAsia="en-US"/>
              </w:rPr>
            </w:pPr>
            <w:r w:rsidRPr="00232F10">
              <w:rPr>
                <w:sz w:val="24"/>
                <w:szCs w:val="24"/>
                <w:lang w:val="en-US" w:eastAsia="en-US"/>
              </w:rPr>
              <w:t>9440</w:t>
            </w:r>
          </w:p>
        </w:tc>
        <w:tc>
          <w:tcPr>
            <w:tcW w:w="708" w:type="dxa"/>
          </w:tcPr>
          <w:p w14:paraId="617F8CE1" w14:textId="77777777" w:rsidR="00011609" w:rsidRPr="00232F10" w:rsidRDefault="00011609" w:rsidP="00011609">
            <w:pPr>
              <w:pStyle w:val="af7"/>
              <w:jc w:val="center"/>
              <w:rPr>
                <w:sz w:val="24"/>
                <w:szCs w:val="24"/>
                <w:lang w:val="en-US" w:eastAsia="en-US"/>
              </w:rPr>
            </w:pPr>
            <w:r w:rsidRPr="00232F10">
              <w:rPr>
                <w:sz w:val="24"/>
                <w:szCs w:val="24"/>
                <w:lang w:val="en-US" w:eastAsia="en-US"/>
              </w:rPr>
              <w:t>0,3</w:t>
            </w:r>
            <w:r w:rsidR="00536117">
              <w:rPr>
                <w:sz w:val="24"/>
                <w:szCs w:val="24"/>
                <w:lang w:val="en-US" w:eastAsia="en-US"/>
              </w:rPr>
              <w:t>0</w:t>
            </w:r>
          </w:p>
        </w:tc>
        <w:tc>
          <w:tcPr>
            <w:tcW w:w="709" w:type="dxa"/>
          </w:tcPr>
          <w:p w14:paraId="754C7165" w14:textId="77777777" w:rsidR="00011609" w:rsidRPr="00232F10" w:rsidRDefault="00011609" w:rsidP="00011609">
            <w:pPr>
              <w:pStyle w:val="af7"/>
              <w:jc w:val="center"/>
              <w:rPr>
                <w:sz w:val="24"/>
                <w:szCs w:val="24"/>
                <w:lang w:val="en-US" w:eastAsia="en-US"/>
              </w:rPr>
            </w:pPr>
            <w:r w:rsidRPr="00232F10">
              <w:rPr>
                <w:sz w:val="24"/>
                <w:szCs w:val="24"/>
                <w:lang w:val="en-US" w:eastAsia="en-US"/>
              </w:rPr>
              <w:t>0,83</w:t>
            </w:r>
          </w:p>
        </w:tc>
        <w:tc>
          <w:tcPr>
            <w:tcW w:w="709" w:type="dxa"/>
          </w:tcPr>
          <w:p w14:paraId="10A731D8" w14:textId="77777777" w:rsidR="00011609" w:rsidRPr="00232F10" w:rsidRDefault="00011609" w:rsidP="00011609">
            <w:pPr>
              <w:pStyle w:val="af7"/>
              <w:jc w:val="center"/>
              <w:rPr>
                <w:sz w:val="24"/>
                <w:szCs w:val="24"/>
                <w:lang w:val="en-US" w:eastAsia="en-US"/>
              </w:rPr>
            </w:pPr>
            <w:r w:rsidRPr="00232F10">
              <w:rPr>
                <w:sz w:val="24"/>
                <w:szCs w:val="24"/>
                <w:lang w:val="en-US" w:eastAsia="en-US"/>
              </w:rPr>
              <w:t>0,78</w:t>
            </w:r>
          </w:p>
        </w:tc>
        <w:tc>
          <w:tcPr>
            <w:tcW w:w="709" w:type="dxa"/>
          </w:tcPr>
          <w:p w14:paraId="792FF293" w14:textId="77777777" w:rsidR="00011609" w:rsidRPr="00232F10" w:rsidRDefault="00011609" w:rsidP="00011609">
            <w:pPr>
              <w:pStyle w:val="af7"/>
              <w:jc w:val="center"/>
              <w:rPr>
                <w:sz w:val="24"/>
                <w:szCs w:val="24"/>
                <w:lang w:val="en-US" w:eastAsia="en-US"/>
              </w:rPr>
            </w:pPr>
            <w:r w:rsidRPr="00232F10">
              <w:rPr>
                <w:sz w:val="24"/>
                <w:szCs w:val="24"/>
                <w:lang w:val="en-US" w:eastAsia="en-US"/>
              </w:rPr>
              <w:t>0,74</w:t>
            </w:r>
          </w:p>
        </w:tc>
        <w:tc>
          <w:tcPr>
            <w:tcW w:w="708" w:type="dxa"/>
          </w:tcPr>
          <w:p w14:paraId="3F79D9B4" w14:textId="77777777" w:rsidR="00011609" w:rsidRPr="00232F10" w:rsidRDefault="00011609" w:rsidP="00011609">
            <w:pPr>
              <w:pStyle w:val="af7"/>
              <w:jc w:val="center"/>
              <w:rPr>
                <w:sz w:val="24"/>
                <w:szCs w:val="24"/>
                <w:lang w:val="en-US" w:eastAsia="en-US"/>
              </w:rPr>
            </w:pPr>
            <w:r w:rsidRPr="00232F10">
              <w:rPr>
                <w:sz w:val="24"/>
                <w:szCs w:val="24"/>
                <w:lang w:val="en-US" w:eastAsia="en-US"/>
              </w:rPr>
              <w:t>0,70</w:t>
            </w:r>
          </w:p>
        </w:tc>
      </w:tr>
      <w:tr w:rsidR="001F411E" w14:paraId="18FF6B40" w14:textId="77777777" w:rsidTr="001F411E">
        <w:tc>
          <w:tcPr>
            <w:tcW w:w="3119" w:type="dxa"/>
            <w:vMerge/>
            <w:vAlign w:val="center"/>
          </w:tcPr>
          <w:p w14:paraId="13D9BB74" w14:textId="77777777" w:rsidR="00011609" w:rsidRPr="00232F10" w:rsidRDefault="00011609" w:rsidP="00011609">
            <w:pPr>
              <w:pStyle w:val="af7"/>
              <w:rPr>
                <w:sz w:val="24"/>
                <w:szCs w:val="24"/>
                <w:lang w:eastAsia="en-US"/>
              </w:rPr>
            </w:pPr>
          </w:p>
        </w:tc>
        <w:tc>
          <w:tcPr>
            <w:tcW w:w="2127" w:type="dxa"/>
          </w:tcPr>
          <w:p w14:paraId="22F91AF2" w14:textId="77777777" w:rsidR="00011609" w:rsidRPr="00232F10" w:rsidRDefault="00011609" w:rsidP="00011609">
            <w:pPr>
              <w:pStyle w:val="af7"/>
              <w:rPr>
                <w:sz w:val="24"/>
                <w:szCs w:val="24"/>
                <w:lang w:eastAsia="en-US"/>
              </w:rPr>
            </w:pPr>
            <w:r w:rsidRPr="00232F10">
              <w:rPr>
                <w:sz w:val="24"/>
                <w:szCs w:val="24"/>
                <w:lang w:eastAsia="en-US"/>
              </w:rPr>
              <w:t>Мерзлое</w:t>
            </w:r>
          </w:p>
        </w:tc>
        <w:tc>
          <w:tcPr>
            <w:tcW w:w="850" w:type="dxa"/>
          </w:tcPr>
          <w:p w14:paraId="498B8C88" w14:textId="77777777" w:rsidR="00011609" w:rsidRPr="00232F10" w:rsidRDefault="00011609" w:rsidP="00011609">
            <w:pPr>
              <w:pStyle w:val="af7"/>
              <w:jc w:val="center"/>
              <w:rPr>
                <w:sz w:val="24"/>
                <w:szCs w:val="24"/>
                <w:lang w:val="en-US" w:eastAsia="en-US"/>
              </w:rPr>
            </w:pPr>
            <w:r w:rsidRPr="00232F10">
              <w:rPr>
                <w:sz w:val="24"/>
                <w:szCs w:val="24"/>
                <w:lang w:val="en-US" w:eastAsia="en-US"/>
              </w:rPr>
              <w:t>2,32</w:t>
            </w:r>
          </w:p>
        </w:tc>
        <w:tc>
          <w:tcPr>
            <w:tcW w:w="851" w:type="dxa"/>
          </w:tcPr>
          <w:p w14:paraId="099B165A"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1F411E">
              <w:rPr>
                <w:sz w:val="24"/>
                <w:szCs w:val="24"/>
                <w:lang w:val="en-US" w:eastAsia="en-US"/>
              </w:rPr>
              <w:t>0</w:t>
            </w:r>
          </w:p>
        </w:tc>
        <w:tc>
          <w:tcPr>
            <w:tcW w:w="850" w:type="dxa"/>
          </w:tcPr>
          <w:p w14:paraId="1DB51F1D" w14:textId="77777777" w:rsidR="00011609" w:rsidRPr="00232F10" w:rsidRDefault="00011609" w:rsidP="00011609">
            <w:pPr>
              <w:pStyle w:val="af7"/>
              <w:jc w:val="center"/>
              <w:rPr>
                <w:sz w:val="24"/>
                <w:szCs w:val="24"/>
                <w:lang w:val="en-US" w:eastAsia="en-US"/>
              </w:rPr>
            </w:pPr>
            <w:r w:rsidRPr="00232F10">
              <w:rPr>
                <w:sz w:val="24"/>
                <w:szCs w:val="24"/>
                <w:lang w:val="en-US" w:eastAsia="en-US"/>
              </w:rPr>
              <w:t>3,5</w:t>
            </w:r>
            <w:r w:rsidR="001F411E">
              <w:rPr>
                <w:sz w:val="24"/>
                <w:szCs w:val="24"/>
                <w:lang w:val="en-US" w:eastAsia="en-US"/>
              </w:rPr>
              <w:t>0</w:t>
            </w:r>
          </w:p>
        </w:tc>
        <w:tc>
          <w:tcPr>
            <w:tcW w:w="851" w:type="dxa"/>
          </w:tcPr>
          <w:p w14:paraId="487759A7"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536117">
              <w:rPr>
                <w:sz w:val="24"/>
                <w:szCs w:val="24"/>
                <w:lang w:val="en-US" w:eastAsia="en-US"/>
              </w:rPr>
              <w:t>0</w:t>
            </w:r>
          </w:p>
        </w:tc>
        <w:tc>
          <w:tcPr>
            <w:tcW w:w="850" w:type="dxa"/>
          </w:tcPr>
          <w:p w14:paraId="25B72566" w14:textId="77777777" w:rsidR="00011609" w:rsidRPr="00232F10" w:rsidRDefault="00011609" w:rsidP="00011609">
            <w:pPr>
              <w:pStyle w:val="af7"/>
              <w:jc w:val="center"/>
              <w:rPr>
                <w:sz w:val="24"/>
                <w:szCs w:val="24"/>
                <w:lang w:val="en-US" w:eastAsia="en-US"/>
              </w:rPr>
            </w:pPr>
            <w:r w:rsidRPr="00232F10">
              <w:rPr>
                <w:sz w:val="24"/>
                <w:szCs w:val="24"/>
                <w:lang w:val="en-US" w:eastAsia="en-US"/>
              </w:rPr>
              <w:t>1,65</w:t>
            </w:r>
          </w:p>
        </w:tc>
        <w:tc>
          <w:tcPr>
            <w:tcW w:w="851" w:type="dxa"/>
          </w:tcPr>
          <w:p w14:paraId="7E2289B3" w14:textId="77777777" w:rsidR="00011609" w:rsidRPr="00232F10" w:rsidRDefault="00011609" w:rsidP="00011609">
            <w:pPr>
              <w:pStyle w:val="af7"/>
              <w:jc w:val="center"/>
              <w:rPr>
                <w:sz w:val="24"/>
                <w:szCs w:val="24"/>
                <w:lang w:val="en-US" w:eastAsia="en-US"/>
              </w:rPr>
            </w:pPr>
            <w:r w:rsidRPr="00232F10">
              <w:rPr>
                <w:sz w:val="24"/>
                <w:szCs w:val="24"/>
                <w:lang w:val="en-US" w:eastAsia="en-US"/>
              </w:rPr>
              <w:t>0,2</w:t>
            </w:r>
            <w:r w:rsidR="00536117">
              <w:rPr>
                <w:sz w:val="24"/>
                <w:szCs w:val="24"/>
                <w:lang w:val="en-US" w:eastAsia="en-US"/>
              </w:rPr>
              <w:t>0</w:t>
            </w:r>
          </w:p>
        </w:tc>
        <w:tc>
          <w:tcPr>
            <w:tcW w:w="850" w:type="dxa"/>
          </w:tcPr>
          <w:p w14:paraId="0E099B74" w14:textId="77777777" w:rsidR="00011609" w:rsidRPr="00232F10" w:rsidRDefault="00011609" w:rsidP="00011609">
            <w:pPr>
              <w:pStyle w:val="af7"/>
              <w:jc w:val="center"/>
              <w:rPr>
                <w:sz w:val="24"/>
                <w:szCs w:val="24"/>
                <w:lang w:val="en-US" w:eastAsia="en-US"/>
              </w:rPr>
            </w:pPr>
            <w:r w:rsidRPr="00232F10">
              <w:rPr>
                <w:sz w:val="24"/>
                <w:szCs w:val="24"/>
                <w:lang w:val="en-US" w:eastAsia="en-US"/>
              </w:rPr>
              <w:t>0,36</w:t>
            </w:r>
          </w:p>
        </w:tc>
        <w:tc>
          <w:tcPr>
            <w:tcW w:w="851" w:type="dxa"/>
          </w:tcPr>
          <w:p w14:paraId="219D7BB2" w14:textId="77777777" w:rsidR="00011609" w:rsidRPr="00232F10" w:rsidRDefault="00011609" w:rsidP="00011609">
            <w:pPr>
              <w:pStyle w:val="af7"/>
              <w:jc w:val="center"/>
              <w:rPr>
                <w:sz w:val="24"/>
                <w:szCs w:val="24"/>
                <w:lang w:val="en-US" w:eastAsia="en-US"/>
              </w:rPr>
            </w:pPr>
            <w:r w:rsidRPr="00232F10">
              <w:rPr>
                <w:sz w:val="24"/>
                <w:szCs w:val="24"/>
                <w:lang w:val="en-US" w:eastAsia="en-US"/>
              </w:rPr>
              <w:t>17180</w:t>
            </w:r>
          </w:p>
        </w:tc>
        <w:tc>
          <w:tcPr>
            <w:tcW w:w="708" w:type="dxa"/>
          </w:tcPr>
          <w:p w14:paraId="319F2B3D" w14:textId="77777777" w:rsidR="00011609" w:rsidRPr="00536117" w:rsidRDefault="00011609" w:rsidP="00011609">
            <w:pPr>
              <w:pStyle w:val="af7"/>
              <w:jc w:val="center"/>
              <w:rPr>
                <w:sz w:val="24"/>
                <w:szCs w:val="24"/>
                <w:lang w:val="en-US" w:eastAsia="en-US"/>
              </w:rPr>
            </w:pPr>
            <w:r w:rsidRPr="00232F10">
              <w:rPr>
                <w:sz w:val="24"/>
                <w:szCs w:val="24"/>
                <w:lang w:val="en-US" w:eastAsia="en-US"/>
              </w:rPr>
              <w:t>0,</w:t>
            </w:r>
            <w:r w:rsidRPr="00232F10">
              <w:rPr>
                <w:sz w:val="24"/>
                <w:szCs w:val="24"/>
                <w:lang w:eastAsia="en-US"/>
              </w:rPr>
              <w:t>3</w:t>
            </w:r>
            <w:r w:rsidR="00536117">
              <w:rPr>
                <w:sz w:val="24"/>
                <w:szCs w:val="24"/>
                <w:lang w:val="en-US" w:eastAsia="en-US"/>
              </w:rPr>
              <w:t>0</w:t>
            </w:r>
          </w:p>
        </w:tc>
        <w:tc>
          <w:tcPr>
            <w:tcW w:w="709" w:type="dxa"/>
          </w:tcPr>
          <w:p w14:paraId="424A9941" w14:textId="77777777" w:rsidR="00011609" w:rsidRPr="00232F10" w:rsidRDefault="00011609" w:rsidP="00011609">
            <w:pPr>
              <w:pStyle w:val="af7"/>
              <w:jc w:val="center"/>
              <w:rPr>
                <w:sz w:val="24"/>
                <w:szCs w:val="24"/>
                <w:lang w:val="en-US" w:eastAsia="en-US"/>
              </w:rPr>
            </w:pPr>
            <w:r w:rsidRPr="00232F10">
              <w:rPr>
                <w:sz w:val="24"/>
                <w:szCs w:val="24"/>
                <w:lang w:val="en-US" w:eastAsia="en-US"/>
              </w:rPr>
              <w:t>0,83</w:t>
            </w:r>
          </w:p>
        </w:tc>
        <w:tc>
          <w:tcPr>
            <w:tcW w:w="709" w:type="dxa"/>
          </w:tcPr>
          <w:p w14:paraId="42E62123" w14:textId="77777777" w:rsidR="00011609" w:rsidRPr="00232F10" w:rsidRDefault="00011609" w:rsidP="00011609">
            <w:pPr>
              <w:pStyle w:val="af7"/>
              <w:jc w:val="center"/>
              <w:rPr>
                <w:sz w:val="24"/>
                <w:szCs w:val="24"/>
                <w:lang w:val="en-US" w:eastAsia="en-US"/>
              </w:rPr>
            </w:pPr>
            <w:r w:rsidRPr="00232F10">
              <w:rPr>
                <w:sz w:val="24"/>
                <w:szCs w:val="24"/>
                <w:lang w:val="en-US" w:eastAsia="en-US"/>
              </w:rPr>
              <w:t>0,78</w:t>
            </w:r>
          </w:p>
        </w:tc>
        <w:tc>
          <w:tcPr>
            <w:tcW w:w="709" w:type="dxa"/>
          </w:tcPr>
          <w:p w14:paraId="11922358" w14:textId="77777777" w:rsidR="00011609" w:rsidRPr="00232F10" w:rsidRDefault="00011609" w:rsidP="00011609">
            <w:pPr>
              <w:pStyle w:val="af7"/>
              <w:jc w:val="center"/>
              <w:rPr>
                <w:sz w:val="24"/>
                <w:szCs w:val="24"/>
                <w:lang w:val="en-US" w:eastAsia="en-US"/>
              </w:rPr>
            </w:pPr>
            <w:r w:rsidRPr="00232F10">
              <w:rPr>
                <w:sz w:val="24"/>
                <w:szCs w:val="24"/>
                <w:lang w:val="en-US" w:eastAsia="en-US"/>
              </w:rPr>
              <w:t>0,74</w:t>
            </w:r>
          </w:p>
        </w:tc>
        <w:tc>
          <w:tcPr>
            <w:tcW w:w="708" w:type="dxa"/>
          </w:tcPr>
          <w:p w14:paraId="2E62A277" w14:textId="77777777" w:rsidR="00011609" w:rsidRPr="00232F10" w:rsidRDefault="00011609" w:rsidP="00011609">
            <w:pPr>
              <w:pStyle w:val="af7"/>
              <w:jc w:val="center"/>
              <w:rPr>
                <w:sz w:val="24"/>
                <w:szCs w:val="24"/>
                <w:lang w:val="en-US" w:eastAsia="en-US"/>
              </w:rPr>
            </w:pPr>
            <w:r w:rsidRPr="00232F10">
              <w:rPr>
                <w:sz w:val="24"/>
                <w:szCs w:val="24"/>
                <w:lang w:val="en-US" w:eastAsia="en-US"/>
              </w:rPr>
              <w:t>0,70</w:t>
            </w:r>
          </w:p>
        </w:tc>
      </w:tr>
      <w:tr w:rsidR="00011609" w14:paraId="4B9ED586" w14:textId="77777777" w:rsidTr="001F411E">
        <w:tc>
          <w:tcPr>
            <w:tcW w:w="15593" w:type="dxa"/>
            <w:gridSpan w:val="15"/>
            <w:vAlign w:val="center"/>
          </w:tcPr>
          <w:p w14:paraId="19C23CAF" w14:textId="77777777" w:rsidR="00011609" w:rsidRPr="00011609" w:rsidRDefault="00011609" w:rsidP="001359AE">
            <w:pPr>
              <w:pStyle w:val="af7"/>
              <w:jc w:val="center"/>
              <w:rPr>
                <w:sz w:val="24"/>
                <w:szCs w:val="24"/>
                <w:lang w:eastAsia="en-US"/>
              </w:rPr>
            </w:pPr>
            <w:r w:rsidRPr="00011609">
              <w:rPr>
                <w:sz w:val="24"/>
                <w:szCs w:val="24"/>
                <w:lang w:eastAsia="en-US"/>
              </w:rPr>
              <w:t>Ск</w:t>
            </w:r>
            <w:r w:rsidR="001359AE">
              <w:rPr>
                <w:sz w:val="24"/>
                <w:szCs w:val="24"/>
                <w:lang w:eastAsia="en-US"/>
              </w:rPr>
              <w:t>альные слаботрещиноватые грунты</w:t>
            </w:r>
          </w:p>
        </w:tc>
      </w:tr>
      <w:tr w:rsidR="001F411E" w14:paraId="2A54EB1F" w14:textId="77777777" w:rsidTr="001F411E">
        <w:tc>
          <w:tcPr>
            <w:tcW w:w="3119" w:type="dxa"/>
            <w:vMerge w:val="restart"/>
          </w:tcPr>
          <w:p w14:paraId="27724841" w14:textId="77777777" w:rsidR="00536117" w:rsidRPr="00232F10" w:rsidRDefault="00536117" w:rsidP="00011609">
            <w:pPr>
              <w:pStyle w:val="af7"/>
              <w:rPr>
                <w:sz w:val="24"/>
                <w:szCs w:val="24"/>
                <w:lang w:eastAsia="en-US"/>
              </w:rPr>
            </w:pPr>
            <w:r w:rsidRPr="00232F10">
              <w:rPr>
                <w:sz w:val="24"/>
                <w:szCs w:val="24"/>
                <w:lang w:eastAsia="en-US"/>
              </w:rPr>
              <w:t>Песчаники</w:t>
            </w:r>
          </w:p>
        </w:tc>
        <w:tc>
          <w:tcPr>
            <w:tcW w:w="2127" w:type="dxa"/>
          </w:tcPr>
          <w:p w14:paraId="664A9F88" w14:textId="77777777" w:rsidR="00536117" w:rsidRPr="00232F10" w:rsidRDefault="00536117" w:rsidP="00011609">
            <w:pPr>
              <w:pStyle w:val="af7"/>
              <w:rPr>
                <w:sz w:val="24"/>
                <w:szCs w:val="24"/>
                <w:lang w:eastAsia="en-US"/>
              </w:rPr>
            </w:pPr>
            <w:r w:rsidRPr="00232F10">
              <w:rPr>
                <w:sz w:val="24"/>
                <w:szCs w:val="24"/>
                <w:lang w:eastAsia="en-US"/>
              </w:rPr>
              <w:t>Аэрированное</w:t>
            </w:r>
          </w:p>
        </w:tc>
        <w:tc>
          <w:tcPr>
            <w:tcW w:w="850" w:type="dxa"/>
          </w:tcPr>
          <w:p w14:paraId="57D70DE7" w14:textId="77777777" w:rsidR="00536117" w:rsidRPr="00232F10" w:rsidRDefault="00536117" w:rsidP="00011609">
            <w:pPr>
              <w:pStyle w:val="af7"/>
              <w:jc w:val="center"/>
              <w:rPr>
                <w:sz w:val="24"/>
                <w:szCs w:val="24"/>
                <w:lang w:val="en-US" w:eastAsia="en-US"/>
              </w:rPr>
            </w:pPr>
            <w:r w:rsidRPr="00232F10">
              <w:rPr>
                <w:sz w:val="24"/>
                <w:szCs w:val="24"/>
                <w:lang w:eastAsia="en-US"/>
              </w:rPr>
              <w:t>2</w:t>
            </w:r>
            <w:r w:rsidRPr="00232F10">
              <w:rPr>
                <w:sz w:val="24"/>
                <w:szCs w:val="24"/>
                <w:lang w:val="en-US" w:eastAsia="en-US"/>
              </w:rPr>
              <w:t>,35</w:t>
            </w:r>
          </w:p>
        </w:tc>
        <w:tc>
          <w:tcPr>
            <w:tcW w:w="851" w:type="dxa"/>
          </w:tcPr>
          <w:p w14:paraId="703D4D87" w14:textId="77777777" w:rsidR="00536117" w:rsidRPr="00536117" w:rsidRDefault="00536117" w:rsidP="00011609">
            <w:pPr>
              <w:pStyle w:val="af7"/>
              <w:jc w:val="center"/>
              <w:rPr>
                <w:sz w:val="24"/>
                <w:szCs w:val="24"/>
                <w:lang w:val="en-US" w:eastAsia="en-US"/>
              </w:rPr>
            </w:pPr>
            <w:r w:rsidRPr="00232F10">
              <w:rPr>
                <w:sz w:val="24"/>
                <w:szCs w:val="24"/>
                <w:lang w:eastAsia="en-US"/>
              </w:rPr>
              <w:t>0,2</w:t>
            </w:r>
            <w:r>
              <w:rPr>
                <w:sz w:val="24"/>
                <w:szCs w:val="24"/>
                <w:lang w:val="en-US" w:eastAsia="en-US"/>
              </w:rPr>
              <w:t>0</w:t>
            </w:r>
          </w:p>
        </w:tc>
        <w:tc>
          <w:tcPr>
            <w:tcW w:w="850" w:type="dxa"/>
          </w:tcPr>
          <w:p w14:paraId="7AD4227C" w14:textId="77777777" w:rsidR="00536117" w:rsidRPr="00232F10" w:rsidRDefault="00536117" w:rsidP="00011609">
            <w:pPr>
              <w:pStyle w:val="af7"/>
              <w:jc w:val="center"/>
              <w:rPr>
                <w:sz w:val="24"/>
                <w:szCs w:val="24"/>
                <w:lang w:eastAsia="en-US"/>
              </w:rPr>
            </w:pPr>
            <w:r w:rsidRPr="00232F10">
              <w:rPr>
                <w:sz w:val="24"/>
                <w:szCs w:val="24"/>
                <w:lang w:eastAsia="en-US"/>
              </w:rPr>
              <w:t>2,65</w:t>
            </w:r>
          </w:p>
        </w:tc>
        <w:tc>
          <w:tcPr>
            <w:tcW w:w="851" w:type="dxa"/>
          </w:tcPr>
          <w:p w14:paraId="373BE55C" w14:textId="77777777" w:rsidR="00536117" w:rsidRPr="00536117" w:rsidRDefault="00536117" w:rsidP="00011609">
            <w:pPr>
              <w:pStyle w:val="af7"/>
              <w:jc w:val="center"/>
              <w:rPr>
                <w:sz w:val="24"/>
                <w:szCs w:val="24"/>
                <w:lang w:val="en-US" w:eastAsia="en-US"/>
              </w:rPr>
            </w:pPr>
            <w:r w:rsidRPr="00232F10">
              <w:rPr>
                <w:sz w:val="24"/>
                <w:szCs w:val="24"/>
                <w:lang w:eastAsia="en-US"/>
              </w:rPr>
              <w:t>0,4</w:t>
            </w:r>
            <w:r>
              <w:rPr>
                <w:sz w:val="24"/>
                <w:szCs w:val="24"/>
                <w:lang w:val="en-US" w:eastAsia="en-US"/>
              </w:rPr>
              <w:t>0</w:t>
            </w:r>
          </w:p>
        </w:tc>
        <w:tc>
          <w:tcPr>
            <w:tcW w:w="850" w:type="dxa"/>
          </w:tcPr>
          <w:p w14:paraId="0FDACD12" w14:textId="77777777" w:rsidR="00536117" w:rsidRPr="00232F10" w:rsidRDefault="00536117" w:rsidP="00011609">
            <w:pPr>
              <w:pStyle w:val="af7"/>
              <w:jc w:val="center"/>
              <w:rPr>
                <w:sz w:val="24"/>
                <w:szCs w:val="24"/>
                <w:lang w:eastAsia="en-US"/>
              </w:rPr>
            </w:pPr>
            <w:r w:rsidRPr="00232F10">
              <w:rPr>
                <w:sz w:val="24"/>
                <w:szCs w:val="24"/>
                <w:lang w:eastAsia="en-US"/>
              </w:rPr>
              <w:t>1,5</w:t>
            </w:r>
            <w:r w:rsidR="001359AE">
              <w:rPr>
                <w:sz w:val="24"/>
                <w:szCs w:val="24"/>
                <w:lang w:eastAsia="en-US"/>
              </w:rPr>
              <w:t>0</w:t>
            </w:r>
          </w:p>
        </w:tc>
        <w:tc>
          <w:tcPr>
            <w:tcW w:w="851" w:type="dxa"/>
          </w:tcPr>
          <w:p w14:paraId="57F9EC6D" w14:textId="77777777" w:rsidR="00536117" w:rsidRPr="00536117" w:rsidRDefault="00536117" w:rsidP="00011609">
            <w:pPr>
              <w:pStyle w:val="af7"/>
              <w:jc w:val="center"/>
              <w:rPr>
                <w:sz w:val="24"/>
                <w:szCs w:val="24"/>
                <w:lang w:val="en-US" w:eastAsia="en-US"/>
              </w:rPr>
            </w:pPr>
            <w:r w:rsidRPr="00232F10">
              <w:rPr>
                <w:sz w:val="24"/>
                <w:szCs w:val="24"/>
                <w:lang w:eastAsia="en-US"/>
              </w:rPr>
              <w:t>0,3</w:t>
            </w:r>
            <w:r>
              <w:rPr>
                <w:sz w:val="24"/>
                <w:szCs w:val="24"/>
                <w:lang w:val="en-US" w:eastAsia="en-US"/>
              </w:rPr>
              <w:t>0</w:t>
            </w:r>
          </w:p>
        </w:tc>
        <w:tc>
          <w:tcPr>
            <w:tcW w:w="850" w:type="dxa"/>
          </w:tcPr>
          <w:p w14:paraId="29EFF6FA" w14:textId="77777777" w:rsidR="00536117" w:rsidRPr="00232F10" w:rsidRDefault="00536117" w:rsidP="00011609">
            <w:pPr>
              <w:pStyle w:val="af7"/>
              <w:jc w:val="center"/>
              <w:rPr>
                <w:sz w:val="24"/>
                <w:szCs w:val="24"/>
                <w:lang w:eastAsia="en-US"/>
              </w:rPr>
            </w:pPr>
            <w:r w:rsidRPr="00232F10">
              <w:rPr>
                <w:sz w:val="24"/>
                <w:szCs w:val="24"/>
                <w:lang w:eastAsia="en-US"/>
              </w:rPr>
              <w:t>0,27</w:t>
            </w:r>
          </w:p>
        </w:tc>
        <w:tc>
          <w:tcPr>
            <w:tcW w:w="851" w:type="dxa"/>
          </w:tcPr>
          <w:p w14:paraId="75E2A571" w14:textId="77777777" w:rsidR="00536117" w:rsidRPr="00232F10" w:rsidRDefault="00536117" w:rsidP="00011609">
            <w:pPr>
              <w:pStyle w:val="af7"/>
              <w:jc w:val="center"/>
              <w:rPr>
                <w:sz w:val="24"/>
                <w:szCs w:val="24"/>
                <w:lang w:eastAsia="en-US"/>
              </w:rPr>
            </w:pPr>
            <w:r w:rsidRPr="00232F10">
              <w:rPr>
                <w:sz w:val="24"/>
                <w:szCs w:val="24"/>
                <w:lang w:eastAsia="en-US"/>
              </w:rPr>
              <w:t>13430</w:t>
            </w:r>
          </w:p>
        </w:tc>
        <w:tc>
          <w:tcPr>
            <w:tcW w:w="708" w:type="dxa"/>
          </w:tcPr>
          <w:p w14:paraId="12F1CAFA" w14:textId="77777777" w:rsidR="00536117" w:rsidRPr="00232F10" w:rsidRDefault="00536117" w:rsidP="00011609">
            <w:pPr>
              <w:pStyle w:val="af7"/>
              <w:jc w:val="center"/>
              <w:rPr>
                <w:sz w:val="24"/>
                <w:szCs w:val="24"/>
                <w:lang w:eastAsia="en-US"/>
              </w:rPr>
            </w:pPr>
            <w:r w:rsidRPr="00232F10">
              <w:rPr>
                <w:sz w:val="24"/>
                <w:szCs w:val="24"/>
                <w:lang w:eastAsia="en-US"/>
              </w:rPr>
              <w:t>0,3</w:t>
            </w:r>
            <w:r w:rsidR="001359AE">
              <w:rPr>
                <w:sz w:val="24"/>
                <w:szCs w:val="24"/>
                <w:lang w:eastAsia="en-US"/>
              </w:rPr>
              <w:t>0</w:t>
            </w:r>
          </w:p>
        </w:tc>
        <w:tc>
          <w:tcPr>
            <w:tcW w:w="709" w:type="dxa"/>
          </w:tcPr>
          <w:p w14:paraId="61049416" w14:textId="77777777" w:rsidR="00536117" w:rsidRPr="00232F10" w:rsidRDefault="00536117" w:rsidP="00011609">
            <w:pPr>
              <w:pStyle w:val="af7"/>
              <w:jc w:val="center"/>
              <w:rPr>
                <w:sz w:val="24"/>
                <w:szCs w:val="24"/>
                <w:lang w:eastAsia="en-US"/>
              </w:rPr>
            </w:pPr>
            <w:r w:rsidRPr="00232F10">
              <w:rPr>
                <w:sz w:val="24"/>
                <w:szCs w:val="24"/>
                <w:lang w:eastAsia="en-US"/>
              </w:rPr>
              <w:t>0,83</w:t>
            </w:r>
          </w:p>
        </w:tc>
        <w:tc>
          <w:tcPr>
            <w:tcW w:w="709" w:type="dxa"/>
          </w:tcPr>
          <w:p w14:paraId="07B203D6" w14:textId="77777777" w:rsidR="00536117" w:rsidRPr="00232F10" w:rsidRDefault="00536117" w:rsidP="00011609">
            <w:pPr>
              <w:pStyle w:val="af7"/>
              <w:jc w:val="center"/>
              <w:rPr>
                <w:sz w:val="24"/>
                <w:szCs w:val="24"/>
                <w:lang w:eastAsia="en-US"/>
              </w:rPr>
            </w:pPr>
            <w:r w:rsidRPr="00232F10">
              <w:rPr>
                <w:sz w:val="24"/>
                <w:szCs w:val="24"/>
                <w:lang w:eastAsia="en-US"/>
              </w:rPr>
              <w:t>0,78</w:t>
            </w:r>
          </w:p>
        </w:tc>
        <w:tc>
          <w:tcPr>
            <w:tcW w:w="709" w:type="dxa"/>
          </w:tcPr>
          <w:p w14:paraId="5349D52C" w14:textId="77777777" w:rsidR="00536117" w:rsidRPr="00232F10" w:rsidRDefault="00536117" w:rsidP="00011609">
            <w:pPr>
              <w:pStyle w:val="af7"/>
              <w:jc w:val="center"/>
              <w:rPr>
                <w:sz w:val="24"/>
                <w:szCs w:val="24"/>
                <w:lang w:eastAsia="en-US"/>
              </w:rPr>
            </w:pPr>
            <w:r w:rsidRPr="00232F10">
              <w:rPr>
                <w:sz w:val="24"/>
                <w:szCs w:val="24"/>
                <w:lang w:eastAsia="en-US"/>
              </w:rPr>
              <w:t>0,74</w:t>
            </w:r>
          </w:p>
        </w:tc>
        <w:tc>
          <w:tcPr>
            <w:tcW w:w="708" w:type="dxa"/>
          </w:tcPr>
          <w:p w14:paraId="5283EE2C" w14:textId="77777777" w:rsidR="00536117" w:rsidRPr="00232F10" w:rsidRDefault="00536117" w:rsidP="00011609">
            <w:pPr>
              <w:pStyle w:val="af7"/>
              <w:jc w:val="center"/>
              <w:rPr>
                <w:sz w:val="24"/>
                <w:szCs w:val="24"/>
                <w:lang w:eastAsia="en-US"/>
              </w:rPr>
            </w:pPr>
            <w:r w:rsidRPr="00232F10">
              <w:rPr>
                <w:sz w:val="24"/>
                <w:szCs w:val="24"/>
                <w:lang w:eastAsia="en-US"/>
              </w:rPr>
              <w:t>0,70</w:t>
            </w:r>
          </w:p>
        </w:tc>
      </w:tr>
      <w:tr w:rsidR="001F411E" w14:paraId="551659EC" w14:textId="77777777" w:rsidTr="001F411E">
        <w:tc>
          <w:tcPr>
            <w:tcW w:w="3119" w:type="dxa"/>
            <w:vMerge/>
            <w:vAlign w:val="center"/>
          </w:tcPr>
          <w:p w14:paraId="16CCD5A3" w14:textId="77777777" w:rsidR="00536117" w:rsidRPr="00232F10" w:rsidRDefault="00536117" w:rsidP="00011609">
            <w:pPr>
              <w:pStyle w:val="af7"/>
              <w:rPr>
                <w:sz w:val="24"/>
                <w:szCs w:val="24"/>
                <w:lang w:eastAsia="en-US"/>
              </w:rPr>
            </w:pPr>
          </w:p>
        </w:tc>
        <w:tc>
          <w:tcPr>
            <w:tcW w:w="2127" w:type="dxa"/>
          </w:tcPr>
          <w:p w14:paraId="4B2C8BBB" w14:textId="77777777" w:rsidR="00536117" w:rsidRPr="00232F10" w:rsidRDefault="00536117" w:rsidP="00011609">
            <w:pPr>
              <w:pStyle w:val="af7"/>
              <w:rPr>
                <w:sz w:val="24"/>
                <w:szCs w:val="24"/>
                <w:lang w:eastAsia="en-US"/>
              </w:rPr>
            </w:pPr>
            <w:r w:rsidRPr="00232F10">
              <w:rPr>
                <w:sz w:val="24"/>
                <w:szCs w:val="24"/>
                <w:lang w:eastAsia="en-US"/>
              </w:rPr>
              <w:t>Водонасыщенное</w:t>
            </w:r>
          </w:p>
        </w:tc>
        <w:tc>
          <w:tcPr>
            <w:tcW w:w="850" w:type="dxa"/>
          </w:tcPr>
          <w:p w14:paraId="06F963A6" w14:textId="77777777" w:rsidR="00536117" w:rsidRPr="00232F10" w:rsidRDefault="00536117" w:rsidP="00011609">
            <w:pPr>
              <w:pStyle w:val="af7"/>
              <w:jc w:val="center"/>
              <w:rPr>
                <w:sz w:val="24"/>
                <w:szCs w:val="24"/>
                <w:lang w:val="en-US" w:eastAsia="en-US"/>
              </w:rPr>
            </w:pPr>
            <w:r w:rsidRPr="00232F10">
              <w:rPr>
                <w:sz w:val="24"/>
                <w:szCs w:val="24"/>
                <w:lang w:val="en-US" w:eastAsia="en-US"/>
              </w:rPr>
              <w:t>2,42</w:t>
            </w:r>
          </w:p>
        </w:tc>
        <w:tc>
          <w:tcPr>
            <w:tcW w:w="851" w:type="dxa"/>
          </w:tcPr>
          <w:p w14:paraId="28707B32" w14:textId="77777777" w:rsidR="00536117" w:rsidRPr="00232F10" w:rsidRDefault="00536117" w:rsidP="00011609">
            <w:pPr>
              <w:pStyle w:val="af7"/>
              <w:jc w:val="center"/>
              <w:rPr>
                <w:sz w:val="24"/>
                <w:szCs w:val="24"/>
                <w:lang w:eastAsia="en-US"/>
              </w:rPr>
            </w:pPr>
            <w:r w:rsidRPr="00232F10">
              <w:rPr>
                <w:sz w:val="24"/>
                <w:szCs w:val="24"/>
                <w:lang w:eastAsia="en-US"/>
              </w:rPr>
              <w:t>0,15</w:t>
            </w:r>
          </w:p>
        </w:tc>
        <w:tc>
          <w:tcPr>
            <w:tcW w:w="850" w:type="dxa"/>
          </w:tcPr>
          <w:p w14:paraId="7E330739" w14:textId="77777777" w:rsidR="00536117" w:rsidRPr="00232F10" w:rsidRDefault="00536117" w:rsidP="00011609">
            <w:pPr>
              <w:pStyle w:val="af7"/>
              <w:jc w:val="center"/>
              <w:rPr>
                <w:sz w:val="24"/>
                <w:szCs w:val="24"/>
                <w:lang w:eastAsia="en-US"/>
              </w:rPr>
            </w:pPr>
            <w:r w:rsidRPr="00232F10">
              <w:rPr>
                <w:sz w:val="24"/>
                <w:szCs w:val="24"/>
                <w:lang w:eastAsia="en-US"/>
              </w:rPr>
              <w:t>3,15</w:t>
            </w:r>
          </w:p>
        </w:tc>
        <w:tc>
          <w:tcPr>
            <w:tcW w:w="851" w:type="dxa"/>
          </w:tcPr>
          <w:p w14:paraId="06A922A7" w14:textId="77777777" w:rsidR="00536117" w:rsidRPr="00536117" w:rsidRDefault="00536117" w:rsidP="00011609">
            <w:pPr>
              <w:pStyle w:val="af7"/>
              <w:jc w:val="center"/>
              <w:rPr>
                <w:sz w:val="24"/>
                <w:szCs w:val="24"/>
                <w:lang w:val="en-US" w:eastAsia="en-US"/>
              </w:rPr>
            </w:pPr>
            <w:r w:rsidRPr="00232F10">
              <w:rPr>
                <w:sz w:val="24"/>
                <w:szCs w:val="24"/>
                <w:lang w:eastAsia="en-US"/>
              </w:rPr>
              <w:t>0,5</w:t>
            </w:r>
            <w:r>
              <w:rPr>
                <w:sz w:val="24"/>
                <w:szCs w:val="24"/>
                <w:lang w:val="en-US" w:eastAsia="en-US"/>
              </w:rPr>
              <w:t>0</w:t>
            </w:r>
          </w:p>
        </w:tc>
        <w:tc>
          <w:tcPr>
            <w:tcW w:w="850" w:type="dxa"/>
          </w:tcPr>
          <w:p w14:paraId="21A30768" w14:textId="77777777" w:rsidR="00536117" w:rsidRPr="00232F10" w:rsidRDefault="00536117" w:rsidP="00011609">
            <w:pPr>
              <w:pStyle w:val="af7"/>
              <w:jc w:val="center"/>
              <w:rPr>
                <w:sz w:val="24"/>
                <w:szCs w:val="24"/>
                <w:lang w:eastAsia="en-US"/>
              </w:rPr>
            </w:pPr>
            <w:r w:rsidRPr="00232F10">
              <w:rPr>
                <w:sz w:val="24"/>
                <w:szCs w:val="24"/>
                <w:lang w:eastAsia="en-US"/>
              </w:rPr>
              <w:t>1,5</w:t>
            </w:r>
            <w:r w:rsidR="001359AE">
              <w:rPr>
                <w:sz w:val="24"/>
                <w:szCs w:val="24"/>
                <w:lang w:eastAsia="en-US"/>
              </w:rPr>
              <w:t>0</w:t>
            </w:r>
          </w:p>
        </w:tc>
        <w:tc>
          <w:tcPr>
            <w:tcW w:w="851" w:type="dxa"/>
          </w:tcPr>
          <w:p w14:paraId="065FF71A" w14:textId="77777777" w:rsidR="00536117" w:rsidRPr="00536117" w:rsidRDefault="00536117" w:rsidP="00011609">
            <w:pPr>
              <w:pStyle w:val="af7"/>
              <w:jc w:val="center"/>
              <w:rPr>
                <w:sz w:val="24"/>
                <w:szCs w:val="24"/>
                <w:lang w:val="en-US" w:eastAsia="en-US"/>
              </w:rPr>
            </w:pPr>
            <w:r w:rsidRPr="00232F10">
              <w:rPr>
                <w:sz w:val="24"/>
                <w:szCs w:val="24"/>
                <w:lang w:eastAsia="en-US"/>
              </w:rPr>
              <w:t>0,3</w:t>
            </w:r>
            <w:r>
              <w:rPr>
                <w:sz w:val="24"/>
                <w:szCs w:val="24"/>
                <w:lang w:val="en-US" w:eastAsia="en-US"/>
              </w:rPr>
              <w:t>0</w:t>
            </w:r>
          </w:p>
        </w:tc>
        <w:tc>
          <w:tcPr>
            <w:tcW w:w="850" w:type="dxa"/>
          </w:tcPr>
          <w:p w14:paraId="2A975D83" w14:textId="77777777" w:rsidR="00536117" w:rsidRPr="00232F10" w:rsidRDefault="00536117" w:rsidP="00011609">
            <w:pPr>
              <w:pStyle w:val="af7"/>
              <w:jc w:val="center"/>
              <w:rPr>
                <w:sz w:val="24"/>
                <w:szCs w:val="24"/>
                <w:lang w:eastAsia="en-US"/>
              </w:rPr>
            </w:pPr>
            <w:r w:rsidRPr="00232F10">
              <w:rPr>
                <w:sz w:val="24"/>
                <w:szCs w:val="24"/>
                <w:lang w:eastAsia="en-US"/>
              </w:rPr>
              <w:t>0,35</w:t>
            </w:r>
          </w:p>
        </w:tc>
        <w:tc>
          <w:tcPr>
            <w:tcW w:w="851" w:type="dxa"/>
          </w:tcPr>
          <w:p w14:paraId="0BEB45DB" w14:textId="77777777" w:rsidR="00536117" w:rsidRPr="00232F10" w:rsidRDefault="00536117" w:rsidP="00011609">
            <w:pPr>
              <w:pStyle w:val="af7"/>
              <w:jc w:val="center"/>
              <w:rPr>
                <w:sz w:val="24"/>
                <w:szCs w:val="24"/>
                <w:lang w:eastAsia="en-US"/>
              </w:rPr>
            </w:pPr>
            <w:r w:rsidRPr="00232F10">
              <w:rPr>
                <w:sz w:val="24"/>
                <w:szCs w:val="24"/>
                <w:lang w:eastAsia="en-US"/>
              </w:rPr>
              <w:t>14700</w:t>
            </w:r>
          </w:p>
        </w:tc>
        <w:tc>
          <w:tcPr>
            <w:tcW w:w="708" w:type="dxa"/>
          </w:tcPr>
          <w:p w14:paraId="5BE39F2D" w14:textId="77777777" w:rsidR="00536117" w:rsidRPr="00232F10" w:rsidRDefault="00536117" w:rsidP="00011609">
            <w:pPr>
              <w:pStyle w:val="af7"/>
              <w:jc w:val="center"/>
              <w:rPr>
                <w:sz w:val="24"/>
                <w:szCs w:val="24"/>
                <w:lang w:eastAsia="en-US"/>
              </w:rPr>
            </w:pPr>
            <w:r w:rsidRPr="00232F10">
              <w:rPr>
                <w:sz w:val="24"/>
                <w:szCs w:val="24"/>
                <w:lang w:eastAsia="en-US"/>
              </w:rPr>
              <w:t>0,2</w:t>
            </w:r>
            <w:r w:rsidR="001359AE">
              <w:rPr>
                <w:sz w:val="24"/>
                <w:szCs w:val="24"/>
                <w:lang w:eastAsia="en-US"/>
              </w:rPr>
              <w:t>0</w:t>
            </w:r>
          </w:p>
        </w:tc>
        <w:tc>
          <w:tcPr>
            <w:tcW w:w="709" w:type="dxa"/>
          </w:tcPr>
          <w:p w14:paraId="465E592A" w14:textId="77777777" w:rsidR="00536117" w:rsidRPr="00232F10" w:rsidRDefault="00536117" w:rsidP="00011609">
            <w:pPr>
              <w:pStyle w:val="af7"/>
              <w:jc w:val="center"/>
              <w:rPr>
                <w:sz w:val="24"/>
                <w:szCs w:val="24"/>
                <w:lang w:eastAsia="en-US"/>
              </w:rPr>
            </w:pPr>
            <w:r w:rsidRPr="00232F10">
              <w:rPr>
                <w:sz w:val="24"/>
                <w:szCs w:val="24"/>
                <w:lang w:eastAsia="en-US"/>
              </w:rPr>
              <w:t>0,88</w:t>
            </w:r>
          </w:p>
        </w:tc>
        <w:tc>
          <w:tcPr>
            <w:tcW w:w="709" w:type="dxa"/>
          </w:tcPr>
          <w:p w14:paraId="2C8F759A" w14:textId="77777777" w:rsidR="00536117" w:rsidRPr="00232F10" w:rsidRDefault="00536117" w:rsidP="00011609">
            <w:pPr>
              <w:pStyle w:val="af7"/>
              <w:jc w:val="center"/>
              <w:rPr>
                <w:sz w:val="24"/>
                <w:szCs w:val="24"/>
                <w:lang w:eastAsia="en-US"/>
              </w:rPr>
            </w:pPr>
            <w:r w:rsidRPr="00232F10">
              <w:rPr>
                <w:sz w:val="24"/>
                <w:szCs w:val="24"/>
                <w:lang w:eastAsia="en-US"/>
              </w:rPr>
              <w:t>0,84</w:t>
            </w:r>
          </w:p>
        </w:tc>
        <w:tc>
          <w:tcPr>
            <w:tcW w:w="709" w:type="dxa"/>
          </w:tcPr>
          <w:p w14:paraId="169F6A84" w14:textId="77777777" w:rsidR="00536117" w:rsidRPr="00232F10" w:rsidRDefault="00536117" w:rsidP="00011609">
            <w:pPr>
              <w:pStyle w:val="af7"/>
              <w:jc w:val="center"/>
              <w:rPr>
                <w:sz w:val="24"/>
                <w:szCs w:val="24"/>
                <w:lang w:eastAsia="en-US"/>
              </w:rPr>
            </w:pPr>
            <w:r w:rsidRPr="00232F10">
              <w:rPr>
                <w:sz w:val="24"/>
                <w:szCs w:val="24"/>
                <w:lang w:eastAsia="en-US"/>
              </w:rPr>
              <w:t>0,81</w:t>
            </w:r>
          </w:p>
        </w:tc>
        <w:tc>
          <w:tcPr>
            <w:tcW w:w="708" w:type="dxa"/>
          </w:tcPr>
          <w:p w14:paraId="7CC60E0F" w14:textId="77777777" w:rsidR="00536117" w:rsidRPr="00232F10" w:rsidRDefault="00536117" w:rsidP="00011609">
            <w:pPr>
              <w:pStyle w:val="af7"/>
              <w:jc w:val="center"/>
              <w:rPr>
                <w:sz w:val="24"/>
                <w:szCs w:val="24"/>
                <w:lang w:eastAsia="en-US"/>
              </w:rPr>
            </w:pPr>
            <w:r w:rsidRPr="00232F10">
              <w:rPr>
                <w:sz w:val="24"/>
                <w:szCs w:val="24"/>
                <w:lang w:eastAsia="en-US"/>
              </w:rPr>
              <w:t>0,78</w:t>
            </w:r>
          </w:p>
        </w:tc>
      </w:tr>
      <w:tr w:rsidR="001F411E" w14:paraId="0E795099" w14:textId="77777777" w:rsidTr="001F411E">
        <w:tc>
          <w:tcPr>
            <w:tcW w:w="3119" w:type="dxa"/>
            <w:vMerge/>
            <w:vAlign w:val="center"/>
          </w:tcPr>
          <w:p w14:paraId="558491F8" w14:textId="77777777" w:rsidR="00536117" w:rsidRPr="00232F10" w:rsidRDefault="00536117" w:rsidP="00011609">
            <w:pPr>
              <w:pStyle w:val="af7"/>
              <w:rPr>
                <w:sz w:val="24"/>
                <w:szCs w:val="24"/>
                <w:lang w:eastAsia="en-US"/>
              </w:rPr>
            </w:pPr>
          </w:p>
        </w:tc>
        <w:tc>
          <w:tcPr>
            <w:tcW w:w="2127" w:type="dxa"/>
          </w:tcPr>
          <w:p w14:paraId="59E0ABC3" w14:textId="77777777" w:rsidR="00536117" w:rsidRPr="00232F10" w:rsidRDefault="00536117" w:rsidP="00011609">
            <w:pPr>
              <w:pStyle w:val="af7"/>
              <w:rPr>
                <w:sz w:val="24"/>
                <w:szCs w:val="24"/>
                <w:lang w:eastAsia="en-US"/>
              </w:rPr>
            </w:pPr>
            <w:r w:rsidRPr="00232F10">
              <w:rPr>
                <w:sz w:val="24"/>
                <w:szCs w:val="24"/>
                <w:lang w:eastAsia="en-US"/>
              </w:rPr>
              <w:t>Мерзлое</w:t>
            </w:r>
          </w:p>
        </w:tc>
        <w:tc>
          <w:tcPr>
            <w:tcW w:w="850" w:type="dxa"/>
          </w:tcPr>
          <w:p w14:paraId="1B2A3B6C" w14:textId="77777777" w:rsidR="00536117" w:rsidRPr="00232F10" w:rsidRDefault="00536117" w:rsidP="00011609">
            <w:pPr>
              <w:pStyle w:val="af7"/>
              <w:jc w:val="center"/>
              <w:rPr>
                <w:sz w:val="24"/>
                <w:szCs w:val="24"/>
                <w:lang w:val="en-US" w:eastAsia="en-US"/>
              </w:rPr>
            </w:pPr>
            <w:r w:rsidRPr="00232F10">
              <w:rPr>
                <w:sz w:val="24"/>
                <w:szCs w:val="24"/>
                <w:lang w:val="en-US" w:eastAsia="en-US"/>
              </w:rPr>
              <w:t>2,42</w:t>
            </w:r>
          </w:p>
        </w:tc>
        <w:tc>
          <w:tcPr>
            <w:tcW w:w="851" w:type="dxa"/>
          </w:tcPr>
          <w:p w14:paraId="3E366112" w14:textId="77777777" w:rsidR="00536117" w:rsidRPr="00232F10" w:rsidRDefault="00536117" w:rsidP="00011609">
            <w:pPr>
              <w:pStyle w:val="af7"/>
              <w:jc w:val="center"/>
              <w:rPr>
                <w:sz w:val="24"/>
                <w:szCs w:val="24"/>
                <w:lang w:eastAsia="en-US"/>
              </w:rPr>
            </w:pPr>
            <w:r w:rsidRPr="00232F10">
              <w:rPr>
                <w:sz w:val="24"/>
                <w:szCs w:val="24"/>
                <w:lang w:eastAsia="en-US"/>
              </w:rPr>
              <w:t>0,15</w:t>
            </w:r>
          </w:p>
        </w:tc>
        <w:tc>
          <w:tcPr>
            <w:tcW w:w="850" w:type="dxa"/>
          </w:tcPr>
          <w:p w14:paraId="4736CA47" w14:textId="77777777" w:rsidR="00536117" w:rsidRPr="00232F10" w:rsidRDefault="00536117" w:rsidP="00011609">
            <w:pPr>
              <w:pStyle w:val="af7"/>
              <w:jc w:val="center"/>
              <w:rPr>
                <w:sz w:val="24"/>
                <w:szCs w:val="24"/>
                <w:lang w:eastAsia="en-US"/>
              </w:rPr>
            </w:pPr>
            <w:r w:rsidRPr="00232F10">
              <w:rPr>
                <w:sz w:val="24"/>
                <w:szCs w:val="24"/>
                <w:lang w:eastAsia="en-US"/>
              </w:rPr>
              <w:t>4,40</w:t>
            </w:r>
          </w:p>
        </w:tc>
        <w:tc>
          <w:tcPr>
            <w:tcW w:w="851" w:type="dxa"/>
          </w:tcPr>
          <w:p w14:paraId="1BFADE5C" w14:textId="77777777" w:rsidR="00536117" w:rsidRPr="00536117" w:rsidRDefault="00536117" w:rsidP="00011609">
            <w:pPr>
              <w:pStyle w:val="af7"/>
              <w:jc w:val="center"/>
              <w:rPr>
                <w:sz w:val="24"/>
                <w:szCs w:val="24"/>
                <w:lang w:val="en-US" w:eastAsia="en-US"/>
              </w:rPr>
            </w:pPr>
            <w:r w:rsidRPr="00232F10">
              <w:rPr>
                <w:sz w:val="24"/>
                <w:szCs w:val="24"/>
                <w:lang w:eastAsia="en-US"/>
              </w:rPr>
              <w:t>0,3</w:t>
            </w:r>
            <w:r>
              <w:rPr>
                <w:sz w:val="24"/>
                <w:szCs w:val="24"/>
                <w:lang w:val="en-US" w:eastAsia="en-US"/>
              </w:rPr>
              <w:t>0</w:t>
            </w:r>
          </w:p>
        </w:tc>
        <w:tc>
          <w:tcPr>
            <w:tcW w:w="850" w:type="dxa"/>
          </w:tcPr>
          <w:p w14:paraId="02313DBA" w14:textId="77777777" w:rsidR="00536117" w:rsidRPr="00232F10" w:rsidRDefault="00536117" w:rsidP="00011609">
            <w:pPr>
              <w:pStyle w:val="af7"/>
              <w:jc w:val="center"/>
              <w:rPr>
                <w:sz w:val="24"/>
                <w:szCs w:val="24"/>
                <w:lang w:eastAsia="en-US"/>
              </w:rPr>
            </w:pPr>
            <w:r w:rsidRPr="00232F10">
              <w:rPr>
                <w:sz w:val="24"/>
                <w:szCs w:val="24"/>
                <w:lang w:eastAsia="en-US"/>
              </w:rPr>
              <w:t>2,45</w:t>
            </w:r>
          </w:p>
        </w:tc>
        <w:tc>
          <w:tcPr>
            <w:tcW w:w="851" w:type="dxa"/>
          </w:tcPr>
          <w:p w14:paraId="3619B4EE" w14:textId="77777777" w:rsidR="00536117" w:rsidRPr="00536117" w:rsidRDefault="00536117" w:rsidP="00011609">
            <w:pPr>
              <w:pStyle w:val="af7"/>
              <w:jc w:val="center"/>
              <w:rPr>
                <w:sz w:val="24"/>
                <w:szCs w:val="24"/>
                <w:lang w:val="en-US" w:eastAsia="en-US"/>
              </w:rPr>
            </w:pPr>
            <w:r w:rsidRPr="00232F10">
              <w:rPr>
                <w:sz w:val="24"/>
                <w:szCs w:val="24"/>
                <w:lang w:eastAsia="en-US"/>
              </w:rPr>
              <w:t>0,2</w:t>
            </w:r>
            <w:r>
              <w:rPr>
                <w:sz w:val="24"/>
                <w:szCs w:val="24"/>
                <w:lang w:val="en-US" w:eastAsia="en-US"/>
              </w:rPr>
              <w:t>0</w:t>
            </w:r>
          </w:p>
        </w:tc>
        <w:tc>
          <w:tcPr>
            <w:tcW w:w="850" w:type="dxa"/>
          </w:tcPr>
          <w:p w14:paraId="133ED653" w14:textId="77777777" w:rsidR="00536117" w:rsidRPr="00232F10" w:rsidRDefault="00536117" w:rsidP="00011609">
            <w:pPr>
              <w:pStyle w:val="af7"/>
              <w:jc w:val="center"/>
              <w:rPr>
                <w:sz w:val="24"/>
                <w:szCs w:val="24"/>
                <w:lang w:eastAsia="en-US"/>
              </w:rPr>
            </w:pPr>
            <w:r w:rsidRPr="00232F10">
              <w:rPr>
                <w:sz w:val="24"/>
                <w:szCs w:val="24"/>
                <w:lang w:eastAsia="en-US"/>
              </w:rPr>
              <w:t>0,28</w:t>
            </w:r>
          </w:p>
        </w:tc>
        <w:tc>
          <w:tcPr>
            <w:tcW w:w="851" w:type="dxa"/>
          </w:tcPr>
          <w:p w14:paraId="6CB0D9AF" w14:textId="77777777" w:rsidR="00536117" w:rsidRPr="00232F10" w:rsidRDefault="00536117" w:rsidP="00011609">
            <w:pPr>
              <w:pStyle w:val="af7"/>
              <w:jc w:val="center"/>
              <w:rPr>
                <w:sz w:val="24"/>
                <w:szCs w:val="24"/>
                <w:lang w:eastAsia="en-US"/>
              </w:rPr>
            </w:pPr>
            <w:r w:rsidRPr="00232F10">
              <w:rPr>
                <w:sz w:val="24"/>
                <w:szCs w:val="24"/>
                <w:lang w:eastAsia="en-US"/>
              </w:rPr>
              <w:t>37190</w:t>
            </w:r>
          </w:p>
        </w:tc>
        <w:tc>
          <w:tcPr>
            <w:tcW w:w="708" w:type="dxa"/>
          </w:tcPr>
          <w:p w14:paraId="579BFCDE" w14:textId="77777777" w:rsidR="00536117" w:rsidRPr="00232F10" w:rsidRDefault="00536117" w:rsidP="00011609">
            <w:pPr>
              <w:pStyle w:val="af7"/>
              <w:jc w:val="center"/>
              <w:rPr>
                <w:sz w:val="24"/>
                <w:szCs w:val="24"/>
                <w:lang w:eastAsia="en-US"/>
              </w:rPr>
            </w:pPr>
            <w:r w:rsidRPr="00232F10">
              <w:rPr>
                <w:sz w:val="24"/>
                <w:szCs w:val="24"/>
                <w:lang w:eastAsia="en-US"/>
              </w:rPr>
              <w:t>0,2</w:t>
            </w:r>
            <w:r w:rsidR="001359AE">
              <w:rPr>
                <w:sz w:val="24"/>
                <w:szCs w:val="24"/>
                <w:lang w:eastAsia="en-US"/>
              </w:rPr>
              <w:t>0</w:t>
            </w:r>
          </w:p>
        </w:tc>
        <w:tc>
          <w:tcPr>
            <w:tcW w:w="709" w:type="dxa"/>
          </w:tcPr>
          <w:p w14:paraId="1640B8E0" w14:textId="77777777" w:rsidR="00536117" w:rsidRPr="00232F10" w:rsidRDefault="00536117" w:rsidP="00011609">
            <w:pPr>
              <w:pStyle w:val="af7"/>
              <w:jc w:val="center"/>
              <w:rPr>
                <w:sz w:val="24"/>
                <w:szCs w:val="24"/>
                <w:lang w:eastAsia="en-US"/>
              </w:rPr>
            </w:pPr>
            <w:r w:rsidRPr="00232F10">
              <w:rPr>
                <w:sz w:val="24"/>
                <w:szCs w:val="24"/>
                <w:lang w:eastAsia="en-US"/>
              </w:rPr>
              <w:t>0,88</w:t>
            </w:r>
          </w:p>
        </w:tc>
        <w:tc>
          <w:tcPr>
            <w:tcW w:w="709" w:type="dxa"/>
          </w:tcPr>
          <w:p w14:paraId="4C013640" w14:textId="77777777" w:rsidR="00536117" w:rsidRPr="00232F10" w:rsidRDefault="00536117" w:rsidP="00011609">
            <w:pPr>
              <w:pStyle w:val="af7"/>
              <w:jc w:val="center"/>
              <w:rPr>
                <w:sz w:val="24"/>
                <w:szCs w:val="24"/>
                <w:lang w:eastAsia="en-US"/>
              </w:rPr>
            </w:pPr>
            <w:r w:rsidRPr="00232F10">
              <w:rPr>
                <w:sz w:val="24"/>
                <w:szCs w:val="24"/>
                <w:lang w:eastAsia="en-US"/>
              </w:rPr>
              <w:t>0,84</w:t>
            </w:r>
          </w:p>
        </w:tc>
        <w:tc>
          <w:tcPr>
            <w:tcW w:w="709" w:type="dxa"/>
          </w:tcPr>
          <w:p w14:paraId="658B1D06" w14:textId="77777777" w:rsidR="00536117" w:rsidRPr="00232F10" w:rsidRDefault="00536117" w:rsidP="00011609">
            <w:pPr>
              <w:pStyle w:val="af7"/>
              <w:jc w:val="center"/>
              <w:rPr>
                <w:sz w:val="24"/>
                <w:szCs w:val="24"/>
                <w:lang w:eastAsia="en-US"/>
              </w:rPr>
            </w:pPr>
            <w:r w:rsidRPr="00232F10">
              <w:rPr>
                <w:sz w:val="24"/>
                <w:szCs w:val="24"/>
                <w:lang w:eastAsia="en-US"/>
              </w:rPr>
              <w:t>0,81</w:t>
            </w:r>
          </w:p>
        </w:tc>
        <w:tc>
          <w:tcPr>
            <w:tcW w:w="708" w:type="dxa"/>
          </w:tcPr>
          <w:p w14:paraId="24E55EFA" w14:textId="77777777" w:rsidR="00536117" w:rsidRPr="00232F10" w:rsidRDefault="00536117" w:rsidP="00011609">
            <w:pPr>
              <w:pStyle w:val="af7"/>
              <w:jc w:val="center"/>
              <w:rPr>
                <w:sz w:val="24"/>
                <w:szCs w:val="24"/>
                <w:lang w:eastAsia="en-US"/>
              </w:rPr>
            </w:pPr>
            <w:r w:rsidRPr="00232F10">
              <w:rPr>
                <w:sz w:val="24"/>
                <w:szCs w:val="24"/>
                <w:lang w:eastAsia="en-US"/>
              </w:rPr>
              <w:t>0,78</w:t>
            </w:r>
          </w:p>
        </w:tc>
      </w:tr>
      <w:tr w:rsidR="001F411E" w14:paraId="3B8F5AB9" w14:textId="77777777" w:rsidTr="001F411E">
        <w:tc>
          <w:tcPr>
            <w:tcW w:w="3119" w:type="dxa"/>
            <w:vMerge w:val="restart"/>
          </w:tcPr>
          <w:p w14:paraId="5F15C4C3" w14:textId="77777777" w:rsidR="00536117" w:rsidRPr="00232F10" w:rsidRDefault="00536117" w:rsidP="00011609">
            <w:pPr>
              <w:pStyle w:val="af7"/>
              <w:rPr>
                <w:sz w:val="24"/>
                <w:szCs w:val="24"/>
                <w:lang w:eastAsia="en-US"/>
              </w:rPr>
            </w:pPr>
            <w:r w:rsidRPr="00232F10">
              <w:rPr>
                <w:sz w:val="24"/>
                <w:szCs w:val="24"/>
                <w:lang w:eastAsia="en-US"/>
              </w:rPr>
              <w:t>Известняки</w:t>
            </w:r>
          </w:p>
        </w:tc>
        <w:tc>
          <w:tcPr>
            <w:tcW w:w="2127" w:type="dxa"/>
          </w:tcPr>
          <w:p w14:paraId="612A5C1B" w14:textId="77777777" w:rsidR="00536117" w:rsidRPr="00232F10" w:rsidRDefault="00536117" w:rsidP="00011609">
            <w:pPr>
              <w:pStyle w:val="af7"/>
              <w:rPr>
                <w:sz w:val="24"/>
                <w:szCs w:val="24"/>
                <w:lang w:eastAsia="en-US"/>
              </w:rPr>
            </w:pPr>
            <w:r w:rsidRPr="00232F10">
              <w:rPr>
                <w:sz w:val="24"/>
                <w:szCs w:val="24"/>
                <w:lang w:eastAsia="en-US"/>
              </w:rPr>
              <w:t>Аэрированное</w:t>
            </w:r>
          </w:p>
        </w:tc>
        <w:tc>
          <w:tcPr>
            <w:tcW w:w="850" w:type="dxa"/>
          </w:tcPr>
          <w:p w14:paraId="311C6DE6" w14:textId="77777777" w:rsidR="00536117" w:rsidRPr="00232F10" w:rsidRDefault="00536117" w:rsidP="00011609">
            <w:pPr>
              <w:pStyle w:val="af7"/>
              <w:jc w:val="center"/>
              <w:rPr>
                <w:sz w:val="24"/>
                <w:szCs w:val="24"/>
                <w:lang w:val="en-US" w:eastAsia="en-US"/>
              </w:rPr>
            </w:pPr>
            <w:r w:rsidRPr="00232F10">
              <w:rPr>
                <w:sz w:val="24"/>
                <w:szCs w:val="24"/>
                <w:lang w:val="en-US" w:eastAsia="en-US"/>
              </w:rPr>
              <w:t>2,65</w:t>
            </w:r>
          </w:p>
        </w:tc>
        <w:tc>
          <w:tcPr>
            <w:tcW w:w="851" w:type="dxa"/>
          </w:tcPr>
          <w:p w14:paraId="2AB0CE39" w14:textId="77777777" w:rsidR="00536117" w:rsidRPr="00232F10" w:rsidRDefault="00536117" w:rsidP="00011609">
            <w:pPr>
              <w:pStyle w:val="af7"/>
              <w:jc w:val="center"/>
              <w:rPr>
                <w:sz w:val="24"/>
                <w:szCs w:val="24"/>
                <w:lang w:eastAsia="en-US"/>
              </w:rPr>
            </w:pPr>
            <w:r w:rsidRPr="00232F10">
              <w:rPr>
                <w:sz w:val="24"/>
                <w:szCs w:val="24"/>
                <w:lang w:eastAsia="en-US"/>
              </w:rPr>
              <w:t>0,15</w:t>
            </w:r>
          </w:p>
        </w:tc>
        <w:tc>
          <w:tcPr>
            <w:tcW w:w="850" w:type="dxa"/>
          </w:tcPr>
          <w:p w14:paraId="5BE426FD" w14:textId="77777777" w:rsidR="00536117" w:rsidRPr="00232F10" w:rsidRDefault="00536117" w:rsidP="00011609">
            <w:pPr>
              <w:pStyle w:val="af7"/>
              <w:jc w:val="center"/>
              <w:rPr>
                <w:sz w:val="24"/>
                <w:szCs w:val="24"/>
                <w:lang w:eastAsia="en-US"/>
              </w:rPr>
            </w:pPr>
            <w:r w:rsidRPr="00232F10">
              <w:rPr>
                <w:sz w:val="24"/>
                <w:szCs w:val="24"/>
                <w:lang w:eastAsia="en-US"/>
              </w:rPr>
              <w:t>3,15</w:t>
            </w:r>
          </w:p>
        </w:tc>
        <w:tc>
          <w:tcPr>
            <w:tcW w:w="851" w:type="dxa"/>
          </w:tcPr>
          <w:p w14:paraId="5AB8A049" w14:textId="77777777" w:rsidR="00536117" w:rsidRPr="00536117" w:rsidRDefault="00536117" w:rsidP="00011609">
            <w:pPr>
              <w:pStyle w:val="af7"/>
              <w:jc w:val="center"/>
              <w:rPr>
                <w:sz w:val="24"/>
                <w:szCs w:val="24"/>
                <w:lang w:val="en-US" w:eastAsia="en-US"/>
              </w:rPr>
            </w:pPr>
            <w:r w:rsidRPr="00232F10">
              <w:rPr>
                <w:sz w:val="24"/>
                <w:szCs w:val="24"/>
                <w:lang w:eastAsia="en-US"/>
              </w:rPr>
              <w:t>0,5</w:t>
            </w:r>
            <w:r>
              <w:rPr>
                <w:sz w:val="24"/>
                <w:szCs w:val="24"/>
                <w:lang w:val="en-US" w:eastAsia="en-US"/>
              </w:rPr>
              <w:t>0</w:t>
            </w:r>
          </w:p>
        </w:tc>
        <w:tc>
          <w:tcPr>
            <w:tcW w:w="850" w:type="dxa"/>
          </w:tcPr>
          <w:p w14:paraId="77E9EB54" w14:textId="77777777" w:rsidR="00536117" w:rsidRPr="00232F10" w:rsidRDefault="00536117" w:rsidP="00011609">
            <w:pPr>
              <w:pStyle w:val="af7"/>
              <w:jc w:val="center"/>
              <w:rPr>
                <w:sz w:val="24"/>
                <w:szCs w:val="24"/>
                <w:lang w:eastAsia="en-US"/>
              </w:rPr>
            </w:pPr>
            <w:r w:rsidRPr="00232F10">
              <w:rPr>
                <w:sz w:val="24"/>
                <w:szCs w:val="24"/>
                <w:lang w:eastAsia="en-US"/>
              </w:rPr>
              <w:t>1,75</w:t>
            </w:r>
          </w:p>
        </w:tc>
        <w:tc>
          <w:tcPr>
            <w:tcW w:w="851" w:type="dxa"/>
          </w:tcPr>
          <w:p w14:paraId="63F5FB69" w14:textId="77777777" w:rsidR="00536117" w:rsidRPr="00536117" w:rsidRDefault="00536117" w:rsidP="00011609">
            <w:pPr>
              <w:pStyle w:val="af7"/>
              <w:jc w:val="center"/>
              <w:rPr>
                <w:sz w:val="24"/>
                <w:szCs w:val="24"/>
                <w:lang w:val="en-US" w:eastAsia="en-US"/>
              </w:rPr>
            </w:pPr>
            <w:r w:rsidRPr="00232F10">
              <w:rPr>
                <w:sz w:val="24"/>
                <w:szCs w:val="24"/>
                <w:lang w:eastAsia="en-US"/>
              </w:rPr>
              <w:t>0,4</w:t>
            </w:r>
            <w:r>
              <w:rPr>
                <w:sz w:val="24"/>
                <w:szCs w:val="24"/>
                <w:lang w:val="en-US" w:eastAsia="en-US"/>
              </w:rPr>
              <w:t>0</w:t>
            </w:r>
          </w:p>
        </w:tc>
        <w:tc>
          <w:tcPr>
            <w:tcW w:w="850" w:type="dxa"/>
          </w:tcPr>
          <w:p w14:paraId="6EBADBC2" w14:textId="77777777" w:rsidR="00536117" w:rsidRPr="00232F10" w:rsidRDefault="00536117" w:rsidP="00011609">
            <w:pPr>
              <w:pStyle w:val="af7"/>
              <w:jc w:val="center"/>
              <w:rPr>
                <w:sz w:val="24"/>
                <w:szCs w:val="24"/>
                <w:lang w:eastAsia="en-US"/>
              </w:rPr>
            </w:pPr>
            <w:r w:rsidRPr="00232F10">
              <w:rPr>
                <w:sz w:val="24"/>
                <w:szCs w:val="24"/>
                <w:lang w:eastAsia="en-US"/>
              </w:rPr>
              <w:t>0,28</w:t>
            </w:r>
          </w:p>
        </w:tc>
        <w:tc>
          <w:tcPr>
            <w:tcW w:w="851" w:type="dxa"/>
          </w:tcPr>
          <w:p w14:paraId="118DA1E8" w14:textId="77777777" w:rsidR="00536117" w:rsidRPr="00232F10" w:rsidRDefault="00536117" w:rsidP="00011609">
            <w:pPr>
              <w:pStyle w:val="af7"/>
              <w:jc w:val="center"/>
              <w:rPr>
                <w:sz w:val="24"/>
                <w:szCs w:val="24"/>
                <w:lang w:eastAsia="en-US"/>
              </w:rPr>
            </w:pPr>
            <w:r w:rsidRPr="00232F10">
              <w:rPr>
                <w:sz w:val="24"/>
                <w:szCs w:val="24"/>
                <w:lang w:eastAsia="en-US"/>
              </w:rPr>
              <w:t>20780</w:t>
            </w:r>
          </w:p>
        </w:tc>
        <w:tc>
          <w:tcPr>
            <w:tcW w:w="708" w:type="dxa"/>
          </w:tcPr>
          <w:p w14:paraId="018901A6" w14:textId="77777777" w:rsidR="00536117" w:rsidRPr="00232F10" w:rsidRDefault="00536117" w:rsidP="00011609">
            <w:pPr>
              <w:pStyle w:val="af7"/>
              <w:jc w:val="center"/>
              <w:rPr>
                <w:sz w:val="24"/>
                <w:szCs w:val="24"/>
                <w:lang w:eastAsia="en-US"/>
              </w:rPr>
            </w:pPr>
            <w:r w:rsidRPr="00232F10">
              <w:rPr>
                <w:sz w:val="24"/>
                <w:szCs w:val="24"/>
                <w:lang w:eastAsia="en-US"/>
              </w:rPr>
              <w:t>0,3</w:t>
            </w:r>
            <w:r w:rsidR="001359AE">
              <w:rPr>
                <w:sz w:val="24"/>
                <w:szCs w:val="24"/>
                <w:lang w:eastAsia="en-US"/>
              </w:rPr>
              <w:t>0</w:t>
            </w:r>
          </w:p>
        </w:tc>
        <w:tc>
          <w:tcPr>
            <w:tcW w:w="709" w:type="dxa"/>
          </w:tcPr>
          <w:p w14:paraId="0010F1E9" w14:textId="77777777" w:rsidR="00536117" w:rsidRPr="00232F10" w:rsidRDefault="00536117" w:rsidP="00011609">
            <w:pPr>
              <w:pStyle w:val="af7"/>
              <w:jc w:val="center"/>
              <w:rPr>
                <w:sz w:val="24"/>
                <w:szCs w:val="24"/>
                <w:lang w:eastAsia="en-US"/>
              </w:rPr>
            </w:pPr>
            <w:r w:rsidRPr="00232F10">
              <w:rPr>
                <w:sz w:val="24"/>
                <w:szCs w:val="24"/>
                <w:lang w:eastAsia="en-US"/>
              </w:rPr>
              <w:t>0,83</w:t>
            </w:r>
          </w:p>
        </w:tc>
        <w:tc>
          <w:tcPr>
            <w:tcW w:w="709" w:type="dxa"/>
          </w:tcPr>
          <w:p w14:paraId="251D1864" w14:textId="77777777" w:rsidR="00536117" w:rsidRPr="00232F10" w:rsidRDefault="00536117" w:rsidP="00011609">
            <w:pPr>
              <w:pStyle w:val="af7"/>
              <w:jc w:val="center"/>
              <w:rPr>
                <w:sz w:val="24"/>
                <w:szCs w:val="24"/>
                <w:lang w:eastAsia="en-US"/>
              </w:rPr>
            </w:pPr>
            <w:r w:rsidRPr="00232F10">
              <w:rPr>
                <w:sz w:val="24"/>
                <w:szCs w:val="24"/>
                <w:lang w:eastAsia="en-US"/>
              </w:rPr>
              <w:t>0,78</w:t>
            </w:r>
          </w:p>
        </w:tc>
        <w:tc>
          <w:tcPr>
            <w:tcW w:w="709" w:type="dxa"/>
          </w:tcPr>
          <w:p w14:paraId="683D81C3" w14:textId="77777777" w:rsidR="00536117" w:rsidRPr="00232F10" w:rsidRDefault="00536117" w:rsidP="00011609">
            <w:pPr>
              <w:pStyle w:val="af7"/>
              <w:jc w:val="center"/>
              <w:rPr>
                <w:sz w:val="24"/>
                <w:szCs w:val="24"/>
                <w:lang w:eastAsia="en-US"/>
              </w:rPr>
            </w:pPr>
            <w:r w:rsidRPr="00232F10">
              <w:rPr>
                <w:sz w:val="24"/>
                <w:szCs w:val="24"/>
                <w:lang w:eastAsia="en-US"/>
              </w:rPr>
              <w:t>0,74</w:t>
            </w:r>
          </w:p>
        </w:tc>
        <w:tc>
          <w:tcPr>
            <w:tcW w:w="708" w:type="dxa"/>
          </w:tcPr>
          <w:p w14:paraId="1AA809DE" w14:textId="77777777" w:rsidR="00536117" w:rsidRPr="00232F10" w:rsidRDefault="00536117" w:rsidP="00011609">
            <w:pPr>
              <w:pStyle w:val="af7"/>
              <w:jc w:val="center"/>
              <w:rPr>
                <w:sz w:val="24"/>
                <w:szCs w:val="24"/>
                <w:lang w:eastAsia="en-US"/>
              </w:rPr>
            </w:pPr>
            <w:r w:rsidRPr="00232F10">
              <w:rPr>
                <w:sz w:val="24"/>
                <w:szCs w:val="24"/>
                <w:lang w:eastAsia="en-US"/>
              </w:rPr>
              <w:t>0,70</w:t>
            </w:r>
          </w:p>
        </w:tc>
      </w:tr>
      <w:tr w:rsidR="001F411E" w14:paraId="0289397A" w14:textId="77777777" w:rsidTr="001F411E">
        <w:tc>
          <w:tcPr>
            <w:tcW w:w="3119" w:type="dxa"/>
            <w:vMerge/>
            <w:vAlign w:val="center"/>
          </w:tcPr>
          <w:p w14:paraId="05983338" w14:textId="77777777" w:rsidR="00536117" w:rsidRPr="00232F10" w:rsidRDefault="00536117" w:rsidP="00011609">
            <w:pPr>
              <w:pStyle w:val="af7"/>
              <w:rPr>
                <w:sz w:val="24"/>
                <w:szCs w:val="24"/>
                <w:lang w:eastAsia="en-US"/>
              </w:rPr>
            </w:pPr>
          </w:p>
        </w:tc>
        <w:tc>
          <w:tcPr>
            <w:tcW w:w="2127" w:type="dxa"/>
          </w:tcPr>
          <w:p w14:paraId="3AF18DD0" w14:textId="77777777" w:rsidR="00536117" w:rsidRPr="00232F10" w:rsidRDefault="00536117" w:rsidP="00011609">
            <w:pPr>
              <w:pStyle w:val="af7"/>
              <w:rPr>
                <w:sz w:val="24"/>
                <w:szCs w:val="24"/>
                <w:lang w:eastAsia="en-US"/>
              </w:rPr>
            </w:pPr>
            <w:r w:rsidRPr="00232F10">
              <w:rPr>
                <w:sz w:val="24"/>
                <w:szCs w:val="24"/>
                <w:lang w:eastAsia="en-US"/>
              </w:rPr>
              <w:t>Водонасыщенное</w:t>
            </w:r>
          </w:p>
        </w:tc>
        <w:tc>
          <w:tcPr>
            <w:tcW w:w="850" w:type="dxa"/>
          </w:tcPr>
          <w:p w14:paraId="5FDA2D51" w14:textId="77777777" w:rsidR="00536117" w:rsidRPr="00232F10" w:rsidRDefault="00536117" w:rsidP="00011609">
            <w:pPr>
              <w:pStyle w:val="af7"/>
              <w:jc w:val="center"/>
              <w:rPr>
                <w:sz w:val="24"/>
                <w:szCs w:val="24"/>
                <w:lang w:val="en-US" w:eastAsia="en-US"/>
              </w:rPr>
            </w:pPr>
            <w:r w:rsidRPr="00232F10">
              <w:rPr>
                <w:sz w:val="24"/>
                <w:szCs w:val="24"/>
                <w:lang w:val="en-US" w:eastAsia="en-US"/>
              </w:rPr>
              <w:t>2,68</w:t>
            </w:r>
          </w:p>
        </w:tc>
        <w:tc>
          <w:tcPr>
            <w:tcW w:w="851" w:type="dxa"/>
          </w:tcPr>
          <w:p w14:paraId="50096493" w14:textId="77777777" w:rsidR="00536117" w:rsidRPr="00232F10" w:rsidRDefault="00536117" w:rsidP="00011609">
            <w:pPr>
              <w:pStyle w:val="af7"/>
              <w:jc w:val="center"/>
              <w:rPr>
                <w:sz w:val="24"/>
                <w:szCs w:val="24"/>
                <w:lang w:eastAsia="en-US"/>
              </w:rPr>
            </w:pPr>
            <w:r w:rsidRPr="00232F10">
              <w:rPr>
                <w:sz w:val="24"/>
                <w:szCs w:val="24"/>
                <w:lang w:eastAsia="en-US"/>
              </w:rPr>
              <w:t>0,10</w:t>
            </w:r>
          </w:p>
        </w:tc>
        <w:tc>
          <w:tcPr>
            <w:tcW w:w="850" w:type="dxa"/>
          </w:tcPr>
          <w:p w14:paraId="136447AD" w14:textId="77777777" w:rsidR="00536117" w:rsidRPr="00232F10" w:rsidRDefault="00536117" w:rsidP="00011609">
            <w:pPr>
              <w:pStyle w:val="af7"/>
              <w:jc w:val="center"/>
              <w:rPr>
                <w:sz w:val="24"/>
                <w:szCs w:val="24"/>
                <w:lang w:eastAsia="en-US"/>
              </w:rPr>
            </w:pPr>
            <w:r w:rsidRPr="00232F10">
              <w:rPr>
                <w:sz w:val="24"/>
                <w:szCs w:val="24"/>
                <w:lang w:eastAsia="en-US"/>
              </w:rPr>
              <w:t>3,50</w:t>
            </w:r>
          </w:p>
        </w:tc>
        <w:tc>
          <w:tcPr>
            <w:tcW w:w="851" w:type="dxa"/>
          </w:tcPr>
          <w:p w14:paraId="091E7D63" w14:textId="77777777" w:rsidR="00536117" w:rsidRPr="00536117" w:rsidRDefault="00536117" w:rsidP="00011609">
            <w:pPr>
              <w:pStyle w:val="af7"/>
              <w:jc w:val="center"/>
              <w:rPr>
                <w:sz w:val="24"/>
                <w:szCs w:val="24"/>
                <w:lang w:val="en-US" w:eastAsia="en-US"/>
              </w:rPr>
            </w:pPr>
            <w:r w:rsidRPr="00232F10">
              <w:rPr>
                <w:sz w:val="24"/>
                <w:szCs w:val="24"/>
                <w:lang w:eastAsia="en-US"/>
              </w:rPr>
              <w:t>0,6</w:t>
            </w:r>
            <w:r>
              <w:rPr>
                <w:sz w:val="24"/>
                <w:szCs w:val="24"/>
                <w:lang w:val="en-US" w:eastAsia="en-US"/>
              </w:rPr>
              <w:t>0</w:t>
            </w:r>
          </w:p>
        </w:tc>
        <w:tc>
          <w:tcPr>
            <w:tcW w:w="850" w:type="dxa"/>
          </w:tcPr>
          <w:p w14:paraId="71BCE1A7" w14:textId="77777777" w:rsidR="00536117" w:rsidRPr="00232F10" w:rsidRDefault="00536117" w:rsidP="00011609">
            <w:pPr>
              <w:pStyle w:val="af7"/>
              <w:jc w:val="center"/>
              <w:rPr>
                <w:sz w:val="24"/>
                <w:szCs w:val="24"/>
                <w:lang w:eastAsia="en-US"/>
              </w:rPr>
            </w:pPr>
            <w:r w:rsidRPr="00232F10">
              <w:rPr>
                <w:sz w:val="24"/>
                <w:szCs w:val="24"/>
                <w:lang w:eastAsia="en-US"/>
              </w:rPr>
              <w:t>1,65</w:t>
            </w:r>
          </w:p>
        </w:tc>
        <w:tc>
          <w:tcPr>
            <w:tcW w:w="851" w:type="dxa"/>
          </w:tcPr>
          <w:p w14:paraId="7629C7B0" w14:textId="77777777" w:rsidR="00536117" w:rsidRPr="00536117" w:rsidRDefault="00536117" w:rsidP="00011609">
            <w:pPr>
              <w:pStyle w:val="af7"/>
              <w:jc w:val="center"/>
              <w:rPr>
                <w:sz w:val="24"/>
                <w:szCs w:val="24"/>
                <w:lang w:val="en-US" w:eastAsia="en-US"/>
              </w:rPr>
            </w:pPr>
            <w:r w:rsidRPr="00232F10">
              <w:rPr>
                <w:sz w:val="24"/>
                <w:szCs w:val="24"/>
                <w:lang w:eastAsia="en-US"/>
              </w:rPr>
              <w:t>0,5</w:t>
            </w:r>
            <w:r>
              <w:rPr>
                <w:sz w:val="24"/>
                <w:szCs w:val="24"/>
                <w:lang w:val="en-US" w:eastAsia="en-US"/>
              </w:rPr>
              <w:t>0</w:t>
            </w:r>
          </w:p>
        </w:tc>
        <w:tc>
          <w:tcPr>
            <w:tcW w:w="850" w:type="dxa"/>
          </w:tcPr>
          <w:p w14:paraId="3BDEAD3D" w14:textId="77777777" w:rsidR="00536117" w:rsidRPr="00232F10" w:rsidRDefault="00536117" w:rsidP="00011609">
            <w:pPr>
              <w:pStyle w:val="af7"/>
              <w:jc w:val="center"/>
              <w:rPr>
                <w:sz w:val="24"/>
                <w:szCs w:val="24"/>
                <w:lang w:eastAsia="en-US"/>
              </w:rPr>
            </w:pPr>
            <w:r w:rsidRPr="00232F10">
              <w:rPr>
                <w:sz w:val="24"/>
                <w:szCs w:val="24"/>
                <w:lang w:eastAsia="en-US"/>
              </w:rPr>
              <w:t>0,36</w:t>
            </w:r>
          </w:p>
        </w:tc>
        <w:tc>
          <w:tcPr>
            <w:tcW w:w="851" w:type="dxa"/>
          </w:tcPr>
          <w:p w14:paraId="68A8D234" w14:textId="77777777" w:rsidR="00536117" w:rsidRPr="00232F10" w:rsidRDefault="00536117" w:rsidP="00011609">
            <w:pPr>
              <w:pStyle w:val="af7"/>
              <w:jc w:val="center"/>
              <w:rPr>
                <w:sz w:val="24"/>
                <w:szCs w:val="24"/>
                <w:lang w:eastAsia="en-US"/>
              </w:rPr>
            </w:pPr>
            <w:r w:rsidRPr="00232F10">
              <w:rPr>
                <w:sz w:val="24"/>
                <w:szCs w:val="24"/>
                <w:lang w:eastAsia="en-US"/>
              </w:rPr>
              <w:t>19850</w:t>
            </w:r>
          </w:p>
        </w:tc>
        <w:tc>
          <w:tcPr>
            <w:tcW w:w="708" w:type="dxa"/>
          </w:tcPr>
          <w:p w14:paraId="2F94F4F3" w14:textId="77777777" w:rsidR="00536117" w:rsidRPr="00232F10" w:rsidRDefault="00536117" w:rsidP="00011609">
            <w:pPr>
              <w:pStyle w:val="af7"/>
              <w:jc w:val="center"/>
              <w:rPr>
                <w:sz w:val="24"/>
                <w:szCs w:val="24"/>
                <w:lang w:eastAsia="en-US"/>
              </w:rPr>
            </w:pPr>
            <w:r w:rsidRPr="00232F10">
              <w:rPr>
                <w:sz w:val="24"/>
                <w:szCs w:val="24"/>
                <w:lang w:eastAsia="en-US"/>
              </w:rPr>
              <w:t>0,2</w:t>
            </w:r>
            <w:r w:rsidR="001359AE">
              <w:rPr>
                <w:sz w:val="24"/>
                <w:szCs w:val="24"/>
                <w:lang w:eastAsia="en-US"/>
              </w:rPr>
              <w:t>0</w:t>
            </w:r>
          </w:p>
        </w:tc>
        <w:tc>
          <w:tcPr>
            <w:tcW w:w="709" w:type="dxa"/>
          </w:tcPr>
          <w:p w14:paraId="0085E2E0" w14:textId="77777777" w:rsidR="00536117" w:rsidRPr="00232F10" w:rsidRDefault="00536117" w:rsidP="00011609">
            <w:pPr>
              <w:pStyle w:val="af7"/>
              <w:jc w:val="center"/>
              <w:rPr>
                <w:sz w:val="24"/>
                <w:szCs w:val="24"/>
                <w:lang w:eastAsia="en-US"/>
              </w:rPr>
            </w:pPr>
            <w:r w:rsidRPr="00232F10">
              <w:rPr>
                <w:sz w:val="24"/>
                <w:szCs w:val="24"/>
                <w:lang w:eastAsia="en-US"/>
              </w:rPr>
              <w:t>0,88</w:t>
            </w:r>
          </w:p>
        </w:tc>
        <w:tc>
          <w:tcPr>
            <w:tcW w:w="709" w:type="dxa"/>
          </w:tcPr>
          <w:p w14:paraId="2B5D61A0" w14:textId="77777777" w:rsidR="00536117" w:rsidRPr="00232F10" w:rsidRDefault="00536117" w:rsidP="00011609">
            <w:pPr>
              <w:pStyle w:val="af7"/>
              <w:jc w:val="center"/>
              <w:rPr>
                <w:sz w:val="24"/>
                <w:szCs w:val="24"/>
                <w:lang w:eastAsia="en-US"/>
              </w:rPr>
            </w:pPr>
            <w:r w:rsidRPr="00232F10">
              <w:rPr>
                <w:sz w:val="24"/>
                <w:szCs w:val="24"/>
                <w:lang w:eastAsia="en-US"/>
              </w:rPr>
              <w:t>0,84</w:t>
            </w:r>
          </w:p>
        </w:tc>
        <w:tc>
          <w:tcPr>
            <w:tcW w:w="709" w:type="dxa"/>
          </w:tcPr>
          <w:p w14:paraId="3876FE16" w14:textId="77777777" w:rsidR="00536117" w:rsidRPr="00232F10" w:rsidRDefault="00536117" w:rsidP="00011609">
            <w:pPr>
              <w:pStyle w:val="af7"/>
              <w:jc w:val="center"/>
              <w:rPr>
                <w:sz w:val="24"/>
                <w:szCs w:val="24"/>
                <w:lang w:eastAsia="en-US"/>
              </w:rPr>
            </w:pPr>
            <w:r w:rsidRPr="00232F10">
              <w:rPr>
                <w:sz w:val="24"/>
                <w:szCs w:val="24"/>
                <w:lang w:eastAsia="en-US"/>
              </w:rPr>
              <w:t>0,81</w:t>
            </w:r>
          </w:p>
        </w:tc>
        <w:tc>
          <w:tcPr>
            <w:tcW w:w="708" w:type="dxa"/>
          </w:tcPr>
          <w:p w14:paraId="47FE517E" w14:textId="77777777" w:rsidR="00536117" w:rsidRPr="00232F10" w:rsidRDefault="00536117" w:rsidP="00011609">
            <w:pPr>
              <w:pStyle w:val="af7"/>
              <w:jc w:val="center"/>
              <w:rPr>
                <w:sz w:val="24"/>
                <w:szCs w:val="24"/>
                <w:lang w:eastAsia="en-US"/>
              </w:rPr>
            </w:pPr>
            <w:r w:rsidRPr="00232F10">
              <w:rPr>
                <w:sz w:val="24"/>
                <w:szCs w:val="24"/>
                <w:lang w:eastAsia="en-US"/>
              </w:rPr>
              <w:t>0,78</w:t>
            </w:r>
          </w:p>
        </w:tc>
      </w:tr>
      <w:tr w:rsidR="001F411E" w14:paraId="526D82AA" w14:textId="77777777" w:rsidTr="001F411E">
        <w:tc>
          <w:tcPr>
            <w:tcW w:w="3119" w:type="dxa"/>
            <w:vMerge/>
            <w:vAlign w:val="center"/>
          </w:tcPr>
          <w:p w14:paraId="656EA39B" w14:textId="77777777" w:rsidR="00536117" w:rsidRPr="00232F10" w:rsidRDefault="00536117" w:rsidP="00011609">
            <w:pPr>
              <w:pStyle w:val="af7"/>
              <w:rPr>
                <w:sz w:val="24"/>
                <w:szCs w:val="24"/>
                <w:lang w:eastAsia="en-US"/>
              </w:rPr>
            </w:pPr>
          </w:p>
        </w:tc>
        <w:tc>
          <w:tcPr>
            <w:tcW w:w="2127" w:type="dxa"/>
          </w:tcPr>
          <w:p w14:paraId="60876A8B" w14:textId="77777777" w:rsidR="00536117" w:rsidRPr="00232F10" w:rsidRDefault="00536117" w:rsidP="00011609">
            <w:pPr>
              <w:pStyle w:val="af7"/>
              <w:rPr>
                <w:sz w:val="24"/>
                <w:szCs w:val="24"/>
                <w:lang w:eastAsia="en-US"/>
              </w:rPr>
            </w:pPr>
            <w:r w:rsidRPr="00232F10">
              <w:rPr>
                <w:sz w:val="24"/>
                <w:szCs w:val="24"/>
                <w:lang w:eastAsia="en-US"/>
              </w:rPr>
              <w:t>Мерзлое</w:t>
            </w:r>
          </w:p>
        </w:tc>
        <w:tc>
          <w:tcPr>
            <w:tcW w:w="850" w:type="dxa"/>
          </w:tcPr>
          <w:p w14:paraId="460F434B" w14:textId="77777777" w:rsidR="00536117" w:rsidRPr="00232F10" w:rsidRDefault="00536117" w:rsidP="00011609">
            <w:pPr>
              <w:pStyle w:val="af7"/>
              <w:jc w:val="center"/>
              <w:rPr>
                <w:sz w:val="24"/>
                <w:szCs w:val="24"/>
                <w:lang w:val="en-US" w:eastAsia="en-US"/>
              </w:rPr>
            </w:pPr>
            <w:r w:rsidRPr="00232F10">
              <w:rPr>
                <w:sz w:val="24"/>
                <w:szCs w:val="24"/>
                <w:lang w:val="en-US" w:eastAsia="en-US"/>
              </w:rPr>
              <w:t>2,68</w:t>
            </w:r>
          </w:p>
        </w:tc>
        <w:tc>
          <w:tcPr>
            <w:tcW w:w="851" w:type="dxa"/>
          </w:tcPr>
          <w:p w14:paraId="52956432" w14:textId="77777777" w:rsidR="00536117" w:rsidRPr="00232F10" w:rsidRDefault="00536117" w:rsidP="00011609">
            <w:pPr>
              <w:pStyle w:val="af7"/>
              <w:jc w:val="center"/>
              <w:rPr>
                <w:sz w:val="24"/>
                <w:szCs w:val="24"/>
                <w:lang w:eastAsia="en-US"/>
              </w:rPr>
            </w:pPr>
            <w:r w:rsidRPr="00232F10">
              <w:rPr>
                <w:sz w:val="24"/>
                <w:szCs w:val="24"/>
                <w:lang w:eastAsia="en-US"/>
              </w:rPr>
              <w:t>0,10</w:t>
            </w:r>
          </w:p>
        </w:tc>
        <w:tc>
          <w:tcPr>
            <w:tcW w:w="850" w:type="dxa"/>
          </w:tcPr>
          <w:p w14:paraId="4831A4BC" w14:textId="77777777" w:rsidR="00536117" w:rsidRPr="00536117" w:rsidRDefault="00536117" w:rsidP="00011609">
            <w:pPr>
              <w:pStyle w:val="af7"/>
              <w:jc w:val="center"/>
              <w:rPr>
                <w:sz w:val="24"/>
                <w:szCs w:val="24"/>
                <w:lang w:val="en-US" w:eastAsia="en-US"/>
              </w:rPr>
            </w:pPr>
            <w:r w:rsidRPr="00232F10">
              <w:rPr>
                <w:sz w:val="24"/>
                <w:szCs w:val="24"/>
                <w:lang w:eastAsia="en-US"/>
              </w:rPr>
              <w:t>5,0</w:t>
            </w:r>
            <w:r>
              <w:rPr>
                <w:sz w:val="24"/>
                <w:szCs w:val="24"/>
                <w:lang w:val="en-US" w:eastAsia="en-US"/>
              </w:rPr>
              <w:t>0</w:t>
            </w:r>
          </w:p>
        </w:tc>
        <w:tc>
          <w:tcPr>
            <w:tcW w:w="851" w:type="dxa"/>
          </w:tcPr>
          <w:p w14:paraId="3389A095" w14:textId="77777777" w:rsidR="00536117" w:rsidRPr="00536117" w:rsidRDefault="00536117" w:rsidP="00011609">
            <w:pPr>
              <w:pStyle w:val="af7"/>
              <w:jc w:val="center"/>
              <w:rPr>
                <w:sz w:val="24"/>
                <w:szCs w:val="24"/>
                <w:lang w:val="en-US" w:eastAsia="en-US"/>
              </w:rPr>
            </w:pPr>
            <w:r w:rsidRPr="00232F10">
              <w:rPr>
                <w:sz w:val="24"/>
                <w:szCs w:val="24"/>
                <w:lang w:eastAsia="en-US"/>
              </w:rPr>
              <w:t>0,4</w:t>
            </w:r>
            <w:r>
              <w:rPr>
                <w:sz w:val="24"/>
                <w:szCs w:val="24"/>
                <w:lang w:val="en-US" w:eastAsia="en-US"/>
              </w:rPr>
              <w:t>0</w:t>
            </w:r>
          </w:p>
        </w:tc>
        <w:tc>
          <w:tcPr>
            <w:tcW w:w="850" w:type="dxa"/>
          </w:tcPr>
          <w:p w14:paraId="41E23744" w14:textId="77777777" w:rsidR="00536117" w:rsidRPr="00536117" w:rsidRDefault="00536117" w:rsidP="00011609">
            <w:pPr>
              <w:pStyle w:val="af7"/>
              <w:jc w:val="center"/>
              <w:rPr>
                <w:sz w:val="24"/>
                <w:szCs w:val="24"/>
                <w:lang w:val="en-US" w:eastAsia="en-US"/>
              </w:rPr>
            </w:pPr>
            <w:r w:rsidRPr="00232F10">
              <w:rPr>
                <w:sz w:val="24"/>
                <w:szCs w:val="24"/>
                <w:lang w:eastAsia="en-US"/>
              </w:rPr>
              <w:t>2,5</w:t>
            </w:r>
            <w:r>
              <w:rPr>
                <w:sz w:val="24"/>
                <w:szCs w:val="24"/>
                <w:lang w:val="en-US" w:eastAsia="en-US"/>
              </w:rPr>
              <w:t>0</w:t>
            </w:r>
          </w:p>
        </w:tc>
        <w:tc>
          <w:tcPr>
            <w:tcW w:w="851" w:type="dxa"/>
          </w:tcPr>
          <w:p w14:paraId="1E6EFBF4" w14:textId="77777777" w:rsidR="00536117" w:rsidRPr="00536117" w:rsidRDefault="00536117" w:rsidP="00011609">
            <w:pPr>
              <w:pStyle w:val="af7"/>
              <w:jc w:val="center"/>
              <w:rPr>
                <w:sz w:val="24"/>
                <w:szCs w:val="24"/>
                <w:lang w:val="en-US" w:eastAsia="en-US"/>
              </w:rPr>
            </w:pPr>
            <w:r w:rsidRPr="00232F10">
              <w:rPr>
                <w:sz w:val="24"/>
                <w:szCs w:val="24"/>
                <w:lang w:eastAsia="en-US"/>
              </w:rPr>
              <w:t>0,2</w:t>
            </w:r>
            <w:r>
              <w:rPr>
                <w:sz w:val="24"/>
                <w:szCs w:val="24"/>
                <w:lang w:val="en-US" w:eastAsia="en-US"/>
              </w:rPr>
              <w:t>0</w:t>
            </w:r>
          </w:p>
        </w:tc>
        <w:tc>
          <w:tcPr>
            <w:tcW w:w="850" w:type="dxa"/>
          </w:tcPr>
          <w:p w14:paraId="22C487B9" w14:textId="77777777" w:rsidR="00536117" w:rsidRPr="00232F10" w:rsidRDefault="00536117" w:rsidP="00011609">
            <w:pPr>
              <w:pStyle w:val="af7"/>
              <w:jc w:val="center"/>
              <w:rPr>
                <w:sz w:val="24"/>
                <w:szCs w:val="24"/>
                <w:lang w:eastAsia="en-US"/>
              </w:rPr>
            </w:pPr>
            <w:r w:rsidRPr="00232F10">
              <w:rPr>
                <w:sz w:val="24"/>
                <w:szCs w:val="24"/>
                <w:lang w:eastAsia="en-US"/>
              </w:rPr>
              <w:t>0,33</w:t>
            </w:r>
          </w:p>
        </w:tc>
        <w:tc>
          <w:tcPr>
            <w:tcW w:w="851" w:type="dxa"/>
          </w:tcPr>
          <w:p w14:paraId="68979401" w14:textId="77777777" w:rsidR="00536117" w:rsidRPr="00232F10" w:rsidRDefault="00536117" w:rsidP="00011609">
            <w:pPr>
              <w:pStyle w:val="af7"/>
              <w:jc w:val="center"/>
              <w:rPr>
                <w:sz w:val="24"/>
                <w:szCs w:val="24"/>
                <w:lang w:eastAsia="en-US"/>
              </w:rPr>
            </w:pPr>
            <w:r w:rsidRPr="00232F10">
              <w:rPr>
                <w:sz w:val="24"/>
                <w:szCs w:val="24"/>
                <w:lang w:eastAsia="en-US"/>
              </w:rPr>
              <w:t>44560</w:t>
            </w:r>
          </w:p>
        </w:tc>
        <w:tc>
          <w:tcPr>
            <w:tcW w:w="708" w:type="dxa"/>
          </w:tcPr>
          <w:p w14:paraId="1A15D55D" w14:textId="77777777" w:rsidR="00536117" w:rsidRPr="00232F10" w:rsidRDefault="00536117" w:rsidP="00011609">
            <w:pPr>
              <w:pStyle w:val="af7"/>
              <w:jc w:val="center"/>
              <w:rPr>
                <w:sz w:val="24"/>
                <w:szCs w:val="24"/>
                <w:lang w:eastAsia="en-US"/>
              </w:rPr>
            </w:pPr>
            <w:r w:rsidRPr="00232F10">
              <w:rPr>
                <w:sz w:val="24"/>
                <w:szCs w:val="24"/>
                <w:lang w:eastAsia="en-US"/>
              </w:rPr>
              <w:t>0,2</w:t>
            </w:r>
            <w:r w:rsidR="001359AE">
              <w:rPr>
                <w:sz w:val="24"/>
                <w:szCs w:val="24"/>
                <w:lang w:eastAsia="en-US"/>
              </w:rPr>
              <w:t>0</w:t>
            </w:r>
          </w:p>
        </w:tc>
        <w:tc>
          <w:tcPr>
            <w:tcW w:w="709" w:type="dxa"/>
          </w:tcPr>
          <w:p w14:paraId="52A712F2" w14:textId="77777777" w:rsidR="00536117" w:rsidRPr="00232F10" w:rsidRDefault="00536117" w:rsidP="00011609">
            <w:pPr>
              <w:pStyle w:val="af7"/>
              <w:jc w:val="center"/>
              <w:rPr>
                <w:sz w:val="24"/>
                <w:szCs w:val="24"/>
                <w:lang w:eastAsia="en-US"/>
              </w:rPr>
            </w:pPr>
            <w:r w:rsidRPr="00232F10">
              <w:rPr>
                <w:sz w:val="24"/>
                <w:szCs w:val="24"/>
                <w:lang w:eastAsia="en-US"/>
              </w:rPr>
              <w:t>0,88</w:t>
            </w:r>
          </w:p>
        </w:tc>
        <w:tc>
          <w:tcPr>
            <w:tcW w:w="709" w:type="dxa"/>
          </w:tcPr>
          <w:p w14:paraId="6E8EB6A9" w14:textId="77777777" w:rsidR="00536117" w:rsidRPr="00232F10" w:rsidRDefault="00536117" w:rsidP="00011609">
            <w:pPr>
              <w:pStyle w:val="af7"/>
              <w:jc w:val="center"/>
              <w:rPr>
                <w:sz w:val="24"/>
                <w:szCs w:val="24"/>
                <w:lang w:eastAsia="en-US"/>
              </w:rPr>
            </w:pPr>
            <w:r w:rsidRPr="00232F10">
              <w:rPr>
                <w:sz w:val="24"/>
                <w:szCs w:val="24"/>
                <w:lang w:eastAsia="en-US"/>
              </w:rPr>
              <w:t>0,84</w:t>
            </w:r>
          </w:p>
        </w:tc>
        <w:tc>
          <w:tcPr>
            <w:tcW w:w="709" w:type="dxa"/>
          </w:tcPr>
          <w:p w14:paraId="74026F0C" w14:textId="77777777" w:rsidR="00536117" w:rsidRPr="00232F10" w:rsidRDefault="00536117" w:rsidP="00011609">
            <w:pPr>
              <w:pStyle w:val="af7"/>
              <w:jc w:val="center"/>
              <w:rPr>
                <w:sz w:val="24"/>
                <w:szCs w:val="24"/>
                <w:lang w:eastAsia="en-US"/>
              </w:rPr>
            </w:pPr>
            <w:r w:rsidRPr="00232F10">
              <w:rPr>
                <w:sz w:val="24"/>
                <w:szCs w:val="24"/>
                <w:lang w:eastAsia="en-US"/>
              </w:rPr>
              <w:t>0,81</w:t>
            </w:r>
          </w:p>
        </w:tc>
        <w:tc>
          <w:tcPr>
            <w:tcW w:w="708" w:type="dxa"/>
          </w:tcPr>
          <w:p w14:paraId="1C6B10BA" w14:textId="77777777" w:rsidR="00536117" w:rsidRPr="00232F10" w:rsidRDefault="00536117" w:rsidP="00011609">
            <w:pPr>
              <w:pStyle w:val="af7"/>
              <w:jc w:val="center"/>
              <w:rPr>
                <w:sz w:val="24"/>
                <w:szCs w:val="24"/>
                <w:lang w:eastAsia="en-US"/>
              </w:rPr>
            </w:pPr>
            <w:r w:rsidRPr="00232F10">
              <w:rPr>
                <w:sz w:val="24"/>
                <w:szCs w:val="24"/>
                <w:lang w:eastAsia="en-US"/>
              </w:rPr>
              <w:t>0,78</w:t>
            </w:r>
          </w:p>
        </w:tc>
      </w:tr>
      <w:tr w:rsidR="001F411E" w14:paraId="5AAFDBB2" w14:textId="77777777" w:rsidTr="001F411E">
        <w:tc>
          <w:tcPr>
            <w:tcW w:w="3119" w:type="dxa"/>
            <w:vMerge w:val="restart"/>
          </w:tcPr>
          <w:p w14:paraId="4E3A9E75" w14:textId="77777777" w:rsidR="00536117" w:rsidRPr="00232F10" w:rsidRDefault="00536117" w:rsidP="00011609">
            <w:pPr>
              <w:pStyle w:val="af7"/>
              <w:rPr>
                <w:sz w:val="24"/>
                <w:szCs w:val="24"/>
                <w:lang w:eastAsia="en-US"/>
              </w:rPr>
            </w:pPr>
            <w:r w:rsidRPr="00232F10">
              <w:rPr>
                <w:sz w:val="24"/>
                <w:szCs w:val="24"/>
                <w:lang w:eastAsia="en-US"/>
              </w:rPr>
              <w:t>Гранитоиды</w:t>
            </w:r>
          </w:p>
        </w:tc>
        <w:tc>
          <w:tcPr>
            <w:tcW w:w="2127" w:type="dxa"/>
          </w:tcPr>
          <w:p w14:paraId="39DDBB28" w14:textId="77777777" w:rsidR="00536117" w:rsidRPr="00232F10" w:rsidRDefault="00536117" w:rsidP="00011609">
            <w:pPr>
              <w:pStyle w:val="af7"/>
              <w:rPr>
                <w:sz w:val="24"/>
                <w:szCs w:val="24"/>
                <w:lang w:eastAsia="en-US"/>
              </w:rPr>
            </w:pPr>
            <w:r w:rsidRPr="00232F10">
              <w:rPr>
                <w:sz w:val="24"/>
                <w:szCs w:val="24"/>
                <w:lang w:eastAsia="en-US"/>
              </w:rPr>
              <w:t>Аэрированное</w:t>
            </w:r>
          </w:p>
        </w:tc>
        <w:tc>
          <w:tcPr>
            <w:tcW w:w="850" w:type="dxa"/>
          </w:tcPr>
          <w:p w14:paraId="0A61C068" w14:textId="77777777" w:rsidR="00536117" w:rsidRPr="00232F10" w:rsidRDefault="00536117" w:rsidP="00011609">
            <w:pPr>
              <w:pStyle w:val="af7"/>
              <w:jc w:val="center"/>
              <w:rPr>
                <w:sz w:val="24"/>
                <w:szCs w:val="24"/>
                <w:lang w:val="en-US" w:eastAsia="en-US"/>
              </w:rPr>
            </w:pPr>
            <w:r w:rsidRPr="00232F10">
              <w:rPr>
                <w:sz w:val="24"/>
                <w:szCs w:val="24"/>
                <w:lang w:val="en-US" w:eastAsia="en-US"/>
              </w:rPr>
              <w:t>2,60</w:t>
            </w:r>
          </w:p>
        </w:tc>
        <w:tc>
          <w:tcPr>
            <w:tcW w:w="851" w:type="dxa"/>
          </w:tcPr>
          <w:p w14:paraId="631F0536" w14:textId="77777777" w:rsidR="00536117" w:rsidRPr="00232F10" w:rsidRDefault="00536117" w:rsidP="00011609">
            <w:pPr>
              <w:pStyle w:val="af7"/>
              <w:jc w:val="center"/>
              <w:rPr>
                <w:sz w:val="24"/>
                <w:szCs w:val="24"/>
                <w:lang w:val="en-US" w:eastAsia="en-US"/>
              </w:rPr>
            </w:pPr>
            <w:r w:rsidRPr="00232F10">
              <w:rPr>
                <w:sz w:val="24"/>
                <w:szCs w:val="24"/>
                <w:lang w:val="en-US" w:eastAsia="en-US"/>
              </w:rPr>
              <w:t>0,10</w:t>
            </w:r>
          </w:p>
        </w:tc>
        <w:tc>
          <w:tcPr>
            <w:tcW w:w="850" w:type="dxa"/>
          </w:tcPr>
          <w:p w14:paraId="3817C1A2" w14:textId="77777777" w:rsidR="00536117" w:rsidRPr="00232F10" w:rsidRDefault="00536117" w:rsidP="00011609">
            <w:pPr>
              <w:pStyle w:val="af7"/>
              <w:jc w:val="center"/>
              <w:rPr>
                <w:sz w:val="24"/>
                <w:szCs w:val="24"/>
                <w:lang w:val="en-US" w:eastAsia="en-US"/>
              </w:rPr>
            </w:pPr>
            <w:r w:rsidRPr="00232F10">
              <w:rPr>
                <w:sz w:val="24"/>
                <w:szCs w:val="24"/>
                <w:lang w:val="en-US" w:eastAsia="en-US"/>
              </w:rPr>
              <w:t>3,95</w:t>
            </w:r>
          </w:p>
        </w:tc>
        <w:tc>
          <w:tcPr>
            <w:tcW w:w="851" w:type="dxa"/>
          </w:tcPr>
          <w:p w14:paraId="026C359A" w14:textId="77777777" w:rsidR="00536117" w:rsidRPr="00232F10" w:rsidRDefault="00536117" w:rsidP="00011609">
            <w:pPr>
              <w:pStyle w:val="af7"/>
              <w:jc w:val="center"/>
              <w:rPr>
                <w:sz w:val="24"/>
                <w:szCs w:val="24"/>
                <w:lang w:val="en-US" w:eastAsia="en-US"/>
              </w:rPr>
            </w:pPr>
            <w:r w:rsidRPr="00232F10">
              <w:rPr>
                <w:sz w:val="24"/>
                <w:szCs w:val="24"/>
                <w:lang w:val="en-US" w:eastAsia="en-US"/>
              </w:rPr>
              <w:t>0,5</w:t>
            </w:r>
            <w:r>
              <w:rPr>
                <w:sz w:val="24"/>
                <w:szCs w:val="24"/>
                <w:lang w:val="en-US" w:eastAsia="en-US"/>
              </w:rPr>
              <w:t>0</w:t>
            </w:r>
          </w:p>
        </w:tc>
        <w:tc>
          <w:tcPr>
            <w:tcW w:w="850" w:type="dxa"/>
          </w:tcPr>
          <w:p w14:paraId="0C510EF1" w14:textId="77777777" w:rsidR="00536117" w:rsidRPr="00232F10" w:rsidRDefault="00536117" w:rsidP="00011609">
            <w:pPr>
              <w:pStyle w:val="af7"/>
              <w:jc w:val="center"/>
              <w:rPr>
                <w:sz w:val="24"/>
                <w:szCs w:val="24"/>
                <w:lang w:val="en-US" w:eastAsia="en-US"/>
              </w:rPr>
            </w:pPr>
            <w:r w:rsidRPr="00232F10">
              <w:rPr>
                <w:sz w:val="24"/>
                <w:szCs w:val="24"/>
                <w:lang w:val="en-US" w:eastAsia="en-US"/>
              </w:rPr>
              <w:t>2,30</w:t>
            </w:r>
          </w:p>
        </w:tc>
        <w:tc>
          <w:tcPr>
            <w:tcW w:w="851" w:type="dxa"/>
          </w:tcPr>
          <w:p w14:paraId="1CB6FDA9" w14:textId="77777777" w:rsidR="00536117" w:rsidRPr="00232F10" w:rsidRDefault="00536117" w:rsidP="00011609">
            <w:pPr>
              <w:pStyle w:val="af7"/>
              <w:jc w:val="center"/>
              <w:rPr>
                <w:sz w:val="24"/>
                <w:szCs w:val="24"/>
                <w:lang w:val="en-US" w:eastAsia="en-US"/>
              </w:rPr>
            </w:pPr>
            <w:r w:rsidRPr="00232F10">
              <w:rPr>
                <w:sz w:val="24"/>
                <w:szCs w:val="24"/>
                <w:lang w:val="en-US" w:eastAsia="en-US"/>
              </w:rPr>
              <w:t>0,45</w:t>
            </w:r>
          </w:p>
        </w:tc>
        <w:tc>
          <w:tcPr>
            <w:tcW w:w="850" w:type="dxa"/>
          </w:tcPr>
          <w:p w14:paraId="332DF927" w14:textId="77777777" w:rsidR="00536117" w:rsidRPr="00232F10" w:rsidRDefault="00536117" w:rsidP="00011609">
            <w:pPr>
              <w:pStyle w:val="af7"/>
              <w:jc w:val="center"/>
              <w:rPr>
                <w:sz w:val="24"/>
                <w:szCs w:val="24"/>
                <w:lang w:val="en-US" w:eastAsia="en-US"/>
              </w:rPr>
            </w:pPr>
            <w:r w:rsidRPr="00232F10">
              <w:rPr>
                <w:sz w:val="24"/>
                <w:szCs w:val="24"/>
                <w:lang w:val="en-US" w:eastAsia="en-US"/>
              </w:rPr>
              <w:t>0,25</w:t>
            </w:r>
          </w:p>
        </w:tc>
        <w:tc>
          <w:tcPr>
            <w:tcW w:w="851" w:type="dxa"/>
          </w:tcPr>
          <w:p w14:paraId="05BC23AD" w14:textId="77777777" w:rsidR="00536117" w:rsidRPr="00232F10" w:rsidRDefault="00536117" w:rsidP="00011609">
            <w:pPr>
              <w:pStyle w:val="af7"/>
              <w:jc w:val="center"/>
              <w:rPr>
                <w:sz w:val="24"/>
                <w:szCs w:val="24"/>
                <w:lang w:val="en-US" w:eastAsia="en-US"/>
              </w:rPr>
            </w:pPr>
            <w:r w:rsidRPr="00232F10">
              <w:rPr>
                <w:sz w:val="24"/>
                <w:szCs w:val="24"/>
                <w:lang w:val="en-US" w:eastAsia="en-US"/>
              </w:rPr>
              <w:t>34380</w:t>
            </w:r>
          </w:p>
        </w:tc>
        <w:tc>
          <w:tcPr>
            <w:tcW w:w="708" w:type="dxa"/>
          </w:tcPr>
          <w:p w14:paraId="1DB15F28" w14:textId="77777777" w:rsidR="00536117" w:rsidRPr="00232F10" w:rsidRDefault="00536117" w:rsidP="00011609">
            <w:pPr>
              <w:pStyle w:val="af7"/>
              <w:jc w:val="center"/>
              <w:rPr>
                <w:sz w:val="24"/>
                <w:szCs w:val="24"/>
                <w:lang w:val="en-US" w:eastAsia="en-US"/>
              </w:rPr>
            </w:pPr>
            <w:r w:rsidRPr="00232F10">
              <w:rPr>
                <w:sz w:val="24"/>
                <w:szCs w:val="24"/>
                <w:lang w:val="en-US" w:eastAsia="en-US"/>
              </w:rPr>
              <w:t>0,20</w:t>
            </w:r>
          </w:p>
        </w:tc>
        <w:tc>
          <w:tcPr>
            <w:tcW w:w="709" w:type="dxa"/>
          </w:tcPr>
          <w:p w14:paraId="389C3F4F" w14:textId="77777777" w:rsidR="00536117" w:rsidRPr="00232F10" w:rsidRDefault="00536117" w:rsidP="00011609">
            <w:pPr>
              <w:pStyle w:val="af7"/>
              <w:jc w:val="center"/>
              <w:rPr>
                <w:sz w:val="24"/>
                <w:szCs w:val="24"/>
                <w:lang w:val="en-US" w:eastAsia="en-US"/>
              </w:rPr>
            </w:pPr>
            <w:r w:rsidRPr="00232F10">
              <w:rPr>
                <w:sz w:val="24"/>
                <w:szCs w:val="24"/>
                <w:lang w:val="en-US" w:eastAsia="en-US"/>
              </w:rPr>
              <w:t>0,88</w:t>
            </w:r>
          </w:p>
        </w:tc>
        <w:tc>
          <w:tcPr>
            <w:tcW w:w="709" w:type="dxa"/>
          </w:tcPr>
          <w:p w14:paraId="5D359D9D" w14:textId="77777777" w:rsidR="00536117" w:rsidRPr="00232F10" w:rsidRDefault="00536117" w:rsidP="00011609">
            <w:pPr>
              <w:pStyle w:val="af7"/>
              <w:jc w:val="center"/>
              <w:rPr>
                <w:sz w:val="24"/>
                <w:szCs w:val="24"/>
                <w:lang w:val="en-US" w:eastAsia="en-US"/>
              </w:rPr>
            </w:pPr>
            <w:r w:rsidRPr="00232F10">
              <w:rPr>
                <w:sz w:val="24"/>
                <w:szCs w:val="24"/>
                <w:lang w:val="en-US" w:eastAsia="en-US"/>
              </w:rPr>
              <w:t>0,84</w:t>
            </w:r>
          </w:p>
        </w:tc>
        <w:tc>
          <w:tcPr>
            <w:tcW w:w="709" w:type="dxa"/>
          </w:tcPr>
          <w:p w14:paraId="6CEC855F" w14:textId="77777777" w:rsidR="00536117" w:rsidRPr="00232F10" w:rsidRDefault="00536117" w:rsidP="00011609">
            <w:pPr>
              <w:pStyle w:val="af7"/>
              <w:jc w:val="center"/>
              <w:rPr>
                <w:sz w:val="24"/>
                <w:szCs w:val="24"/>
                <w:lang w:val="en-US" w:eastAsia="en-US"/>
              </w:rPr>
            </w:pPr>
            <w:r w:rsidRPr="00232F10">
              <w:rPr>
                <w:sz w:val="24"/>
                <w:szCs w:val="24"/>
                <w:lang w:val="en-US" w:eastAsia="en-US"/>
              </w:rPr>
              <w:t>0,81</w:t>
            </w:r>
          </w:p>
        </w:tc>
        <w:tc>
          <w:tcPr>
            <w:tcW w:w="708" w:type="dxa"/>
          </w:tcPr>
          <w:p w14:paraId="48C57896" w14:textId="77777777" w:rsidR="00536117" w:rsidRPr="00232F10" w:rsidRDefault="00536117" w:rsidP="00011609">
            <w:pPr>
              <w:pStyle w:val="af7"/>
              <w:jc w:val="center"/>
              <w:rPr>
                <w:sz w:val="24"/>
                <w:szCs w:val="24"/>
                <w:lang w:val="en-US" w:eastAsia="en-US"/>
              </w:rPr>
            </w:pPr>
            <w:r w:rsidRPr="00232F10">
              <w:rPr>
                <w:sz w:val="24"/>
                <w:szCs w:val="24"/>
                <w:lang w:val="en-US" w:eastAsia="en-US"/>
              </w:rPr>
              <w:t>0,78</w:t>
            </w:r>
          </w:p>
        </w:tc>
      </w:tr>
      <w:tr w:rsidR="001F411E" w14:paraId="22471AC5" w14:textId="77777777" w:rsidTr="001F411E">
        <w:tc>
          <w:tcPr>
            <w:tcW w:w="3119" w:type="dxa"/>
            <w:vMerge/>
            <w:vAlign w:val="center"/>
          </w:tcPr>
          <w:p w14:paraId="278C2743" w14:textId="77777777" w:rsidR="00536117" w:rsidRPr="00232F10" w:rsidRDefault="00536117" w:rsidP="00011609">
            <w:pPr>
              <w:pStyle w:val="af7"/>
              <w:rPr>
                <w:sz w:val="24"/>
                <w:szCs w:val="24"/>
                <w:lang w:eastAsia="en-US"/>
              </w:rPr>
            </w:pPr>
          </w:p>
        </w:tc>
        <w:tc>
          <w:tcPr>
            <w:tcW w:w="2127" w:type="dxa"/>
          </w:tcPr>
          <w:p w14:paraId="46CB08E3" w14:textId="77777777" w:rsidR="00536117" w:rsidRPr="00232F10" w:rsidRDefault="00536117" w:rsidP="00011609">
            <w:pPr>
              <w:pStyle w:val="af7"/>
              <w:rPr>
                <w:sz w:val="24"/>
                <w:szCs w:val="24"/>
                <w:lang w:eastAsia="en-US"/>
              </w:rPr>
            </w:pPr>
            <w:r w:rsidRPr="00232F10">
              <w:rPr>
                <w:sz w:val="24"/>
                <w:szCs w:val="24"/>
                <w:lang w:eastAsia="en-US"/>
              </w:rPr>
              <w:t>Водонасыщенное</w:t>
            </w:r>
          </w:p>
        </w:tc>
        <w:tc>
          <w:tcPr>
            <w:tcW w:w="850" w:type="dxa"/>
          </w:tcPr>
          <w:p w14:paraId="7620B43E" w14:textId="77777777" w:rsidR="00536117" w:rsidRPr="00232F10" w:rsidRDefault="00536117" w:rsidP="00011609">
            <w:pPr>
              <w:pStyle w:val="af7"/>
              <w:jc w:val="center"/>
              <w:rPr>
                <w:sz w:val="24"/>
                <w:szCs w:val="24"/>
                <w:lang w:val="en-US" w:eastAsia="en-US"/>
              </w:rPr>
            </w:pPr>
            <w:r w:rsidRPr="00232F10">
              <w:rPr>
                <w:sz w:val="24"/>
                <w:szCs w:val="24"/>
                <w:lang w:val="en-US" w:eastAsia="en-US"/>
              </w:rPr>
              <w:t>2,70</w:t>
            </w:r>
          </w:p>
        </w:tc>
        <w:tc>
          <w:tcPr>
            <w:tcW w:w="851" w:type="dxa"/>
          </w:tcPr>
          <w:p w14:paraId="5FAFAF2C" w14:textId="77777777" w:rsidR="00536117" w:rsidRPr="00232F10" w:rsidRDefault="00536117" w:rsidP="00011609">
            <w:pPr>
              <w:pStyle w:val="af7"/>
              <w:jc w:val="center"/>
              <w:rPr>
                <w:sz w:val="24"/>
                <w:szCs w:val="24"/>
                <w:lang w:val="en-US" w:eastAsia="en-US"/>
              </w:rPr>
            </w:pPr>
            <w:r w:rsidRPr="00232F10">
              <w:rPr>
                <w:sz w:val="24"/>
                <w:szCs w:val="24"/>
                <w:lang w:val="en-US" w:eastAsia="en-US"/>
              </w:rPr>
              <w:t>0,08</w:t>
            </w:r>
          </w:p>
        </w:tc>
        <w:tc>
          <w:tcPr>
            <w:tcW w:w="850" w:type="dxa"/>
          </w:tcPr>
          <w:p w14:paraId="71E0268A" w14:textId="77777777" w:rsidR="00536117" w:rsidRPr="00232F10" w:rsidRDefault="00536117" w:rsidP="00011609">
            <w:pPr>
              <w:pStyle w:val="af7"/>
              <w:jc w:val="center"/>
              <w:rPr>
                <w:sz w:val="24"/>
                <w:szCs w:val="24"/>
                <w:lang w:val="en-US" w:eastAsia="en-US"/>
              </w:rPr>
            </w:pPr>
            <w:r w:rsidRPr="00232F10">
              <w:rPr>
                <w:sz w:val="24"/>
                <w:szCs w:val="24"/>
                <w:lang w:val="en-US" w:eastAsia="en-US"/>
              </w:rPr>
              <w:t>4,65</w:t>
            </w:r>
          </w:p>
        </w:tc>
        <w:tc>
          <w:tcPr>
            <w:tcW w:w="851" w:type="dxa"/>
          </w:tcPr>
          <w:p w14:paraId="3F336A21" w14:textId="77777777" w:rsidR="00536117" w:rsidRPr="00232F10" w:rsidRDefault="00536117" w:rsidP="00011609">
            <w:pPr>
              <w:pStyle w:val="af7"/>
              <w:jc w:val="center"/>
              <w:rPr>
                <w:sz w:val="24"/>
                <w:szCs w:val="24"/>
                <w:lang w:val="en-US" w:eastAsia="en-US"/>
              </w:rPr>
            </w:pPr>
            <w:r w:rsidRPr="00232F10">
              <w:rPr>
                <w:sz w:val="24"/>
                <w:szCs w:val="24"/>
                <w:lang w:val="en-US" w:eastAsia="en-US"/>
              </w:rPr>
              <w:t>0,5</w:t>
            </w:r>
            <w:r>
              <w:rPr>
                <w:sz w:val="24"/>
                <w:szCs w:val="24"/>
                <w:lang w:val="en-US" w:eastAsia="en-US"/>
              </w:rPr>
              <w:t>0</w:t>
            </w:r>
          </w:p>
        </w:tc>
        <w:tc>
          <w:tcPr>
            <w:tcW w:w="850" w:type="dxa"/>
          </w:tcPr>
          <w:p w14:paraId="327B4057" w14:textId="77777777" w:rsidR="00536117" w:rsidRPr="00232F10" w:rsidRDefault="00536117" w:rsidP="00011609">
            <w:pPr>
              <w:pStyle w:val="af7"/>
              <w:jc w:val="center"/>
              <w:rPr>
                <w:sz w:val="24"/>
                <w:szCs w:val="24"/>
                <w:lang w:val="en-US" w:eastAsia="en-US"/>
              </w:rPr>
            </w:pPr>
            <w:r w:rsidRPr="00232F10">
              <w:rPr>
                <w:sz w:val="24"/>
                <w:szCs w:val="24"/>
                <w:lang w:val="en-US" w:eastAsia="en-US"/>
              </w:rPr>
              <w:t>2,35</w:t>
            </w:r>
          </w:p>
        </w:tc>
        <w:tc>
          <w:tcPr>
            <w:tcW w:w="851" w:type="dxa"/>
          </w:tcPr>
          <w:p w14:paraId="3D6026F7" w14:textId="77777777" w:rsidR="00536117" w:rsidRPr="00232F10" w:rsidRDefault="00536117" w:rsidP="00011609">
            <w:pPr>
              <w:pStyle w:val="af7"/>
              <w:jc w:val="center"/>
              <w:rPr>
                <w:sz w:val="24"/>
                <w:szCs w:val="24"/>
                <w:lang w:val="en-US" w:eastAsia="en-US"/>
              </w:rPr>
            </w:pPr>
            <w:r w:rsidRPr="00232F10">
              <w:rPr>
                <w:sz w:val="24"/>
                <w:szCs w:val="24"/>
                <w:lang w:val="en-US" w:eastAsia="en-US"/>
              </w:rPr>
              <w:t>0,4</w:t>
            </w:r>
            <w:r>
              <w:rPr>
                <w:sz w:val="24"/>
                <w:szCs w:val="24"/>
                <w:lang w:val="en-US" w:eastAsia="en-US"/>
              </w:rPr>
              <w:t>0</w:t>
            </w:r>
          </w:p>
        </w:tc>
        <w:tc>
          <w:tcPr>
            <w:tcW w:w="850" w:type="dxa"/>
          </w:tcPr>
          <w:p w14:paraId="2CC3B802" w14:textId="77777777" w:rsidR="00536117" w:rsidRPr="00232F10" w:rsidRDefault="00536117" w:rsidP="00011609">
            <w:pPr>
              <w:pStyle w:val="af7"/>
              <w:jc w:val="center"/>
              <w:rPr>
                <w:sz w:val="24"/>
                <w:szCs w:val="24"/>
                <w:lang w:val="en-US" w:eastAsia="en-US"/>
              </w:rPr>
            </w:pPr>
            <w:r w:rsidRPr="00232F10">
              <w:rPr>
                <w:sz w:val="24"/>
                <w:szCs w:val="24"/>
                <w:lang w:val="en-US" w:eastAsia="en-US"/>
              </w:rPr>
              <w:t>0,33</w:t>
            </w:r>
          </w:p>
        </w:tc>
        <w:tc>
          <w:tcPr>
            <w:tcW w:w="851" w:type="dxa"/>
          </w:tcPr>
          <w:p w14:paraId="6B76FC3E" w14:textId="77777777" w:rsidR="00536117" w:rsidRPr="00232F10" w:rsidRDefault="00536117" w:rsidP="00011609">
            <w:pPr>
              <w:pStyle w:val="af7"/>
              <w:jc w:val="center"/>
              <w:rPr>
                <w:sz w:val="24"/>
                <w:szCs w:val="24"/>
                <w:lang w:val="en-US" w:eastAsia="en-US"/>
              </w:rPr>
            </w:pPr>
            <w:r w:rsidRPr="00232F10">
              <w:rPr>
                <w:sz w:val="24"/>
                <w:szCs w:val="24"/>
                <w:lang w:val="en-US" w:eastAsia="en-US"/>
              </w:rPr>
              <w:t>39660</w:t>
            </w:r>
          </w:p>
        </w:tc>
        <w:tc>
          <w:tcPr>
            <w:tcW w:w="708" w:type="dxa"/>
          </w:tcPr>
          <w:p w14:paraId="4EB7B65B" w14:textId="77777777" w:rsidR="00536117" w:rsidRPr="00232F10" w:rsidRDefault="00536117" w:rsidP="00011609">
            <w:pPr>
              <w:pStyle w:val="af7"/>
              <w:jc w:val="center"/>
              <w:rPr>
                <w:sz w:val="24"/>
                <w:szCs w:val="24"/>
                <w:lang w:val="en-US" w:eastAsia="en-US"/>
              </w:rPr>
            </w:pPr>
            <w:r w:rsidRPr="00232F10">
              <w:rPr>
                <w:sz w:val="24"/>
                <w:szCs w:val="24"/>
                <w:lang w:val="en-US" w:eastAsia="en-US"/>
              </w:rPr>
              <w:t>0,10</w:t>
            </w:r>
          </w:p>
        </w:tc>
        <w:tc>
          <w:tcPr>
            <w:tcW w:w="709" w:type="dxa"/>
          </w:tcPr>
          <w:p w14:paraId="78DBA72F" w14:textId="77777777" w:rsidR="00536117" w:rsidRPr="00232F10" w:rsidRDefault="00536117" w:rsidP="00011609">
            <w:pPr>
              <w:pStyle w:val="af7"/>
              <w:jc w:val="center"/>
              <w:rPr>
                <w:sz w:val="24"/>
                <w:szCs w:val="24"/>
                <w:lang w:val="en-US" w:eastAsia="en-US"/>
              </w:rPr>
            </w:pPr>
            <w:r w:rsidRPr="00232F10">
              <w:rPr>
                <w:sz w:val="24"/>
                <w:szCs w:val="24"/>
                <w:lang w:val="en-US" w:eastAsia="en-US"/>
              </w:rPr>
              <w:t>0,94</w:t>
            </w:r>
          </w:p>
        </w:tc>
        <w:tc>
          <w:tcPr>
            <w:tcW w:w="709" w:type="dxa"/>
          </w:tcPr>
          <w:p w14:paraId="1DA9A605" w14:textId="77777777" w:rsidR="00536117" w:rsidRPr="00232F10" w:rsidRDefault="00536117" w:rsidP="00011609">
            <w:pPr>
              <w:pStyle w:val="af7"/>
              <w:jc w:val="center"/>
              <w:rPr>
                <w:sz w:val="24"/>
                <w:szCs w:val="24"/>
                <w:lang w:val="en-US" w:eastAsia="en-US"/>
              </w:rPr>
            </w:pPr>
            <w:r w:rsidRPr="00232F10">
              <w:rPr>
                <w:sz w:val="24"/>
                <w:szCs w:val="24"/>
                <w:lang w:val="en-US" w:eastAsia="en-US"/>
              </w:rPr>
              <w:t>0,92</w:t>
            </w:r>
          </w:p>
        </w:tc>
        <w:tc>
          <w:tcPr>
            <w:tcW w:w="709" w:type="dxa"/>
          </w:tcPr>
          <w:p w14:paraId="1052CFAE" w14:textId="77777777" w:rsidR="00536117" w:rsidRPr="00232F10" w:rsidRDefault="00536117" w:rsidP="00011609">
            <w:pPr>
              <w:pStyle w:val="af7"/>
              <w:jc w:val="center"/>
              <w:rPr>
                <w:sz w:val="24"/>
                <w:szCs w:val="24"/>
                <w:lang w:val="en-US" w:eastAsia="en-US"/>
              </w:rPr>
            </w:pPr>
            <w:r w:rsidRPr="00232F10">
              <w:rPr>
                <w:sz w:val="24"/>
                <w:szCs w:val="24"/>
                <w:lang w:val="en-US" w:eastAsia="en-US"/>
              </w:rPr>
              <w:t>0,90</w:t>
            </w:r>
          </w:p>
        </w:tc>
        <w:tc>
          <w:tcPr>
            <w:tcW w:w="708" w:type="dxa"/>
          </w:tcPr>
          <w:p w14:paraId="53F61316" w14:textId="77777777" w:rsidR="00536117" w:rsidRPr="00232F10" w:rsidRDefault="00536117" w:rsidP="00011609">
            <w:pPr>
              <w:pStyle w:val="af7"/>
              <w:jc w:val="center"/>
              <w:rPr>
                <w:sz w:val="24"/>
                <w:szCs w:val="24"/>
                <w:lang w:val="en-US" w:eastAsia="en-US"/>
              </w:rPr>
            </w:pPr>
            <w:r w:rsidRPr="00232F10">
              <w:rPr>
                <w:sz w:val="24"/>
                <w:szCs w:val="24"/>
                <w:lang w:val="en-US" w:eastAsia="en-US"/>
              </w:rPr>
              <w:t>0,88</w:t>
            </w:r>
          </w:p>
        </w:tc>
      </w:tr>
      <w:tr w:rsidR="001F411E" w14:paraId="348EEBD6" w14:textId="77777777" w:rsidTr="001F411E">
        <w:tc>
          <w:tcPr>
            <w:tcW w:w="3119" w:type="dxa"/>
            <w:vMerge/>
            <w:vAlign w:val="center"/>
          </w:tcPr>
          <w:p w14:paraId="1CDAC100" w14:textId="77777777" w:rsidR="00536117" w:rsidRPr="00232F10" w:rsidRDefault="00536117" w:rsidP="00011609">
            <w:pPr>
              <w:pStyle w:val="af7"/>
              <w:rPr>
                <w:sz w:val="24"/>
                <w:szCs w:val="24"/>
                <w:lang w:eastAsia="en-US"/>
              </w:rPr>
            </w:pPr>
          </w:p>
        </w:tc>
        <w:tc>
          <w:tcPr>
            <w:tcW w:w="2127" w:type="dxa"/>
          </w:tcPr>
          <w:p w14:paraId="0F2AD0C7" w14:textId="77777777" w:rsidR="00536117" w:rsidRPr="00232F10" w:rsidRDefault="00536117" w:rsidP="00011609">
            <w:pPr>
              <w:pStyle w:val="af7"/>
              <w:rPr>
                <w:sz w:val="24"/>
                <w:szCs w:val="24"/>
                <w:lang w:eastAsia="en-US"/>
              </w:rPr>
            </w:pPr>
            <w:r w:rsidRPr="00232F10">
              <w:rPr>
                <w:sz w:val="24"/>
                <w:szCs w:val="24"/>
                <w:lang w:eastAsia="en-US"/>
              </w:rPr>
              <w:t>Мерзлое</w:t>
            </w:r>
          </w:p>
        </w:tc>
        <w:tc>
          <w:tcPr>
            <w:tcW w:w="850" w:type="dxa"/>
          </w:tcPr>
          <w:p w14:paraId="78982979" w14:textId="77777777" w:rsidR="00536117" w:rsidRPr="00232F10" w:rsidRDefault="00536117" w:rsidP="00011609">
            <w:pPr>
              <w:pStyle w:val="af7"/>
              <w:jc w:val="center"/>
              <w:rPr>
                <w:sz w:val="24"/>
                <w:szCs w:val="24"/>
                <w:lang w:val="en-US" w:eastAsia="en-US"/>
              </w:rPr>
            </w:pPr>
            <w:r w:rsidRPr="00232F10">
              <w:rPr>
                <w:sz w:val="24"/>
                <w:szCs w:val="24"/>
                <w:lang w:val="en-US" w:eastAsia="en-US"/>
              </w:rPr>
              <w:t>2,70</w:t>
            </w:r>
          </w:p>
        </w:tc>
        <w:tc>
          <w:tcPr>
            <w:tcW w:w="851" w:type="dxa"/>
          </w:tcPr>
          <w:p w14:paraId="007BF63B" w14:textId="77777777" w:rsidR="00536117" w:rsidRPr="00232F10" w:rsidRDefault="00536117" w:rsidP="00011609">
            <w:pPr>
              <w:pStyle w:val="af7"/>
              <w:jc w:val="center"/>
              <w:rPr>
                <w:sz w:val="24"/>
                <w:szCs w:val="24"/>
                <w:lang w:val="en-US" w:eastAsia="en-US"/>
              </w:rPr>
            </w:pPr>
            <w:r w:rsidRPr="00232F10">
              <w:rPr>
                <w:sz w:val="24"/>
                <w:szCs w:val="24"/>
                <w:lang w:val="en-US" w:eastAsia="en-US"/>
              </w:rPr>
              <w:t>0,08</w:t>
            </w:r>
          </w:p>
        </w:tc>
        <w:tc>
          <w:tcPr>
            <w:tcW w:w="850" w:type="dxa"/>
          </w:tcPr>
          <w:p w14:paraId="2EA1DEDF" w14:textId="77777777" w:rsidR="00536117" w:rsidRPr="00232F10" w:rsidRDefault="00536117" w:rsidP="00011609">
            <w:pPr>
              <w:pStyle w:val="af7"/>
              <w:jc w:val="center"/>
              <w:rPr>
                <w:sz w:val="24"/>
                <w:szCs w:val="24"/>
                <w:lang w:val="en-US" w:eastAsia="en-US"/>
              </w:rPr>
            </w:pPr>
            <w:r w:rsidRPr="00232F10">
              <w:rPr>
                <w:sz w:val="24"/>
                <w:szCs w:val="24"/>
                <w:lang w:val="en-US" w:eastAsia="en-US"/>
              </w:rPr>
              <w:t>5,35</w:t>
            </w:r>
          </w:p>
        </w:tc>
        <w:tc>
          <w:tcPr>
            <w:tcW w:w="851" w:type="dxa"/>
          </w:tcPr>
          <w:p w14:paraId="12EFD5A6" w14:textId="77777777" w:rsidR="00536117" w:rsidRPr="00232F10" w:rsidRDefault="00536117" w:rsidP="00011609">
            <w:pPr>
              <w:pStyle w:val="af7"/>
              <w:jc w:val="center"/>
              <w:rPr>
                <w:sz w:val="24"/>
                <w:szCs w:val="24"/>
                <w:lang w:val="en-US" w:eastAsia="en-US"/>
              </w:rPr>
            </w:pPr>
            <w:r w:rsidRPr="00232F10">
              <w:rPr>
                <w:sz w:val="24"/>
                <w:szCs w:val="24"/>
                <w:lang w:val="en-US" w:eastAsia="en-US"/>
              </w:rPr>
              <w:t>0,4</w:t>
            </w:r>
            <w:r>
              <w:rPr>
                <w:sz w:val="24"/>
                <w:szCs w:val="24"/>
                <w:lang w:val="en-US" w:eastAsia="en-US"/>
              </w:rPr>
              <w:t>0</w:t>
            </w:r>
          </w:p>
        </w:tc>
        <w:tc>
          <w:tcPr>
            <w:tcW w:w="850" w:type="dxa"/>
          </w:tcPr>
          <w:p w14:paraId="15E40EF9" w14:textId="77777777" w:rsidR="00536117" w:rsidRPr="00232F10" w:rsidRDefault="00536117" w:rsidP="00011609">
            <w:pPr>
              <w:pStyle w:val="af7"/>
              <w:jc w:val="center"/>
              <w:rPr>
                <w:sz w:val="24"/>
                <w:szCs w:val="24"/>
                <w:lang w:val="en-US" w:eastAsia="en-US"/>
              </w:rPr>
            </w:pPr>
            <w:r w:rsidRPr="00232F10">
              <w:rPr>
                <w:sz w:val="24"/>
                <w:szCs w:val="24"/>
                <w:lang w:val="en-US" w:eastAsia="en-US"/>
              </w:rPr>
              <w:t>3,0</w:t>
            </w:r>
            <w:r>
              <w:rPr>
                <w:sz w:val="24"/>
                <w:szCs w:val="24"/>
                <w:lang w:val="en-US" w:eastAsia="en-US"/>
              </w:rPr>
              <w:t>0</w:t>
            </w:r>
          </w:p>
        </w:tc>
        <w:tc>
          <w:tcPr>
            <w:tcW w:w="851" w:type="dxa"/>
          </w:tcPr>
          <w:p w14:paraId="691F1120" w14:textId="77777777" w:rsidR="00536117" w:rsidRPr="00232F10" w:rsidRDefault="00536117" w:rsidP="00011609">
            <w:pPr>
              <w:pStyle w:val="af7"/>
              <w:jc w:val="center"/>
              <w:rPr>
                <w:sz w:val="24"/>
                <w:szCs w:val="24"/>
                <w:lang w:val="en-US" w:eastAsia="en-US"/>
              </w:rPr>
            </w:pPr>
            <w:r w:rsidRPr="00232F10">
              <w:rPr>
                <w:sz w:val="24"/>
                <w:szCs w:val="24"/>
                <w:lang w:val="en-US" w:eastAsia="en-US"/>
              </w:rPr>
              <w:t>0,2</w:t>
            </w:r>
            <w:r>
              <w:rPr>
                <w:sz w:val="24"/>
                <w:szCs w:val="24"/>
                <w:lang w:val="en-US" w:eastAsia="en-US"/>
              </w:rPr>
              <w:t>0</w:t>
            </w:r>
          </w:p>
        </w:tc>
        <w:tc>
          <w:tcPr>
            <w:tcW w:w="850" w:type="dxa"/>
          </w:tcPr>
          <w:p w14:paraId="67E0F6B1" w14:textId="77777777" w:rsidR="00536117" w:rsidRPr="00232F10" w:rsidRDefault="00536117" w:rsidP="00011609">
            <w:pPr>
              <w:pStyle w:val="af7"/>
              <w:jc w:val="center"/>
              <w:rPr>
                <w:sz w:val="24"/>
                <w:szCs w:val="24"/>
                <w:lang w:val="en-US" w:eastAsia="en-US"/>
              </w:rPr>
            </w:pPr>
            <w:r w:rsidRPr="00232F10">
              <w:rPr>
                <w:sz w:val="24"/>
                <w:szCs w:val="24"/>
                <w:lang w:val="en-US" w:eastAsia="en-US"/>
              </w:rPr>
              <w:t>0,32</w:t>
            </w:r>
          </w:p>
        </w:tc>
        <w:tc>
          <w:tcPr>
            <w:tcW w:w="851" w:type="dxa"/>
          </w:tcPr>
          <w:p w14:paraId="3C64C269" w14:textId="77777777" w:rsidR="00536117" w:rsidRPr="00232F10" w:rsidRDefault="00536117" w:rsidP="00011609">
            <w:pPr>
              <w:pStyle w:val="af7"/>
              <w:jc w:val="center"/>
              <w:rPr>
                <w:sz w:val="24"/>
                <w:szCs w:val="24"/>
                <w:lang w:val="en-US" w:eastAsia="en-US"/>
              </w:rPr>
            </w:pPr>
            <w:r w:rsidRPr="00232F10">
              <w:rPr>
                <w:sz w:val="24"/>
                <w:szCs w:val="24"/>
                <w:lang w:val="en-US" w:eastAsia="en-US"/>
              </w:rPr>
              <w:t>64150</w:t>
            </w:r>
          </w:p>
        </w:tc>
        <w:tc>
          <w:tcPr>
            <w:tcW w:w="708" w:type="dxa"/>
          </w:tcPr>
          <w:p w14:paraId="00831562" w14:textId="77777777" w:rsidR="00536117" w:rsidRPr="00232F10" w:rsidRDefault="00536117" w:rsidP="00011609">
            <w:pPr>
              <w:pStyle w:val="af7"/>
              <w:jc w:val="center"/>
              <w:rPr>
                <w:sz w:val="24"/>
                <w:szCs w:val="24"/>
                <w:lang w:val="en-US" w:eastAsia="en-US"/>
              </w:rPr>
            </w:pPr>
            <w:r w:rsidRPr="00232F10">
              <w:rPr>
                <w:sz w:val="24"/>
                <w:szCs w:val="24"/>
                <w:lang w:val="en-US" w:eastAsia="en-US"/>
              </w:rPr>
              <w:t>0,05</w:t>
            </w:r>
          </w:p>
        </w:tc>
        <w:tc>
          <w:tcPr>
            <w:tcW w:w="709" w:type="dxa"/>
          </w:tcPr>
          <w:p w14:paraId="3FD7FEE8" w14:textId="77777777" w:rsidR="00536117" w:rsidRPr="00232F10" w:rsidRDefault="00536117" w:rsidP="00011609">
            <w:pPr>
              <w:pStyle w:val="af7"/>
              <w:jc w:val="center"/>
              <w:rPr>
                <w:sz w:val="24"/>
                <w:szCs w:val="24"/>
                <w:lang w:val="en-US" w:eastAsia="en-US"/>
              </w:rPr>
            </w:pPr>
            <w:r w:rsidRPr="00232F10">
              <w:rPr>
                <w:sz w:val="24"/>
                <w:szCs w:val="24"/>
                <w:lang w:val="en-US" w:eastAsia="en-US"/>
              </w:rPr>
              <w:t>0,97</w:t>
            </w:r>
          </w:p>
        </w:tc>
        <w:tc>
          <w:tcPr>
            <w:tcW w:w="709" w:type="dxa"/>
          </w:tcPr>
          <w:p w14:paraId="5C5AEDDC" w14:textId="77777777" w:rsidR="00536117" w:rsidRPr="00232F10" w:rsidRDefault="00536117" w:rsidP="00011609">
            <w:pPr>
              <w:pStyle w:val="af7"/>
              <w:jc w:val="center"/>
              <w:rPr>
                <w:sz w:val="24"/>
                <w:szCs w:val="24"/>
                <w:lang w:val="en-US" w:eastAsia="en-US"/>
              </w:rPr>
            </w:pPr>
            <w:r w:rsidRPr="00232F10">
              <w:rPr>
                <w:sz w:val="24"/>
                <w:szCs w:val="24"/>
                <w:lang w:val="en-US" w:eastAsia="en-US"/>
              </w:rPr>
              <w:t>0,96</w:t>
            </w:r>
          </w:p>
        </w:tc>
        <w:tc>
          <w:tcPr>
            <w:tcW w:w="709" w:type="dxa"/>
          </w:tcPr>
          <w:p w14:paraId="27640596" w14:textId="77777777" w:rsidR="00536117" w:rsidRPr="00232F10" w:rsidRDefault="00536117" w:rsidP="00011609">
            <w:pPr>
              <w:pStyle w:val="af7"/>
              <w:jc w:val="center"/>
              <w:rPr>
                <w:sz w:val="24"/>
                <w:szCs w:val="24"/>
                <w:lang w:val="en-US" w:eastAsia="en-US"/>
              </w:rPr>
            </w:pPr>
            <w:r w:rsidRPr="00232F10">
              <w:rPr>
                <w:sz w:val="24"/>
                <w:szCs w:val="24"/>
                <w:lang w:val="en-US" w:eastAsia="en-US"/>
              </w:rPr>
              <w:t>0,95</w:t>
            </w:r>
          </w:p>
        </w:tc>
        <w:tc>
          <w:tcPr>
            <w:tcW w:w="708" w:type="dxa"/>
          </w:tcPr>
          <w:p w14:paraId="43371E37" w14:textId="77777777" w:rsidR="00536117" w:rsidRPr="00232F10" w:rsidRDefault="00536117" w:rsidP="00011609">
            <w:pPr>
              <w:pStyle w:val="af7"/>
              <w:jc w:val="center"/>
              <w:rPr>
                <w:sz w:val="24"/>
                <w:szCs w:val="24"/>
                <w:lang w:val="en-US" w:eastAsia="en-US"/>
              </w:rPr>
            </w:pPr>
            <w:r w:rsidRPr="00232F10">
              <w:rPr>
                <w:sz w:val="24"/>
                <w:szCs w:val="24"/>
                <w:lang w:val="en-US" w:eastAsia="en-US"/>
              </w:rPr>
              <w:t>0,94</w:t>
            </w:r>
          </w:p>
        </w:tc>
      </w:tr>
      <w:tr w:rsidR="001F411E" w14:paraId="0E728837" w14:textId="77777777" w:rsidTr="001F411E">
        <w:tc>
          <w:tcPr>
            <w:tcW w:w="3119" w:type="dxa"/>
            <w:vMerge w:val="restart"/>
          </w:tcPr>
          <w:p w14:paraId="69FA51FF" w14:textId="77777777" w:rsidR="00536117" w:rsidRPr="00232F10" w:rsidRDefault="00536117" w:rsidP="00011609">
            <w:pPr>
              <w:pStyle w:val="af7"/>
              <w:rPr>
                <w:sz w:val="24"/>
                <w:szCs w:val="24"/>
                <w:lang w:eastAsia="en-US"/>
              </w:rPr>
            </w:pPr>
            <w:r w:rsidRPr="00232F10">
              <w:rPr>
                <w:sz w:val="24"/>
                <w:szCs w:val="24"/>
                <w:lang w:eastAsia="en-US"/>
              </w:rPr>
              <w:t>Долериты, диабазы</w:t>
            </w:r>
          </w:p>
        </w:tc>
        <w:tc>
          <w:tcPr>
            <w:tcW w:w="2127" w:type="dxa"/>
          </w:tcPr>
          <w:p w14:paraId="43289AFF" w14:textId="77777777" w:rsidR="00536117" w:rsidRPr="00232F10" w:rsidRDefault="00536117" w:rsidP="00011609">
            <w:pPr>
              <w:pStyle w:val="af7"/>
              <w:rPr>
                <w:sz w:val="24"/>
                <w:szCs w:val="24"/>
                <w:lang w:eastAsia="en-US"/>
              </w:rPr>
            </w:pPr>
            <w:r w:rsidRPr="00232F10">
              <w:rPr>
                <w:sz w:val="24"/>
                <w:szCs w:val="24"/>
                <w:lang w:eastAsia="en-US"/>
              </w:rPr>
              <w:t>Аэрированное</w:t>
            </w:r>
          </w:p>
        </w:tc>
        <w:tc>
          <w:tcPr>
            <w:tcW w:w="850" w:type="dxa"/>
          </w:tcPr>
          <w:p w14:paraId="07CF100B" w14:textId="77777777" w:rsidR="00536117" w:rsidRPr="00232F10" w:rsidRDefault="00536117" w:rsidP="00011609">
            <w:pPr>
              <w:pStyle w:val="af7"/>
              <w:jc w:val="center"/>
              <w:rPr>
                <w:sz w:val="24"/>
                <w:szCs w:val="24"/>
                <w:lang w:val="en-US" w:eastAsia="en-US"/>
              </w:rPr>
            </w:pPr>
            <w:r w:rsidRPr="00232F10">
              <w:rPr>
                <w:sz w:val="24"/>
                <w:szCs w:val="24"/>
                <w:lang w:eastAsia="en-US"/>
              </w:rPr>
              <w:t>2</w:t>
            </w:r>
            <w:r w:rsidRPr="00232F10">
              <w:rPr>
                <w:sz w:val="24"/>
                <w:szCs w:val="24"/>
                <w:lang w:val="en-US" w:eastAsia="en-US"/>
              </w:rPr>
              <w:t>,75</w:t>
            </w:r>
          </w:p>
        </w:tc>
        <w:tc>
          <w:tcPr>
            <w:tcW w:w="851" w:type="dxa"/>
          </w:tcPr>
          <w:p w14:paraId="2DA71C96" w14:textId="77777777" w:rsidR="00536117" w:rsidRPr="00232F10" w:rsidRDefault="00536117" w:rsidP="00011609">
            <w:pPr>
              <w:pStyle w:val="af7"/>
              <w:jc w:val="center"/>
              <w:rPr>
                <w:sz w:val="24"/>
                <w:szCs w:val="24"/>
                <w:lang w:val="en-US" w:eastAsia="en-US"/>
              </w:rPr>
            </w:pPr>
            <w:r w:rsidRPr="00232F10">
              <w:rPr>
                <w:sz w:val="24"/>
                <w:szCs w:val="24"/>
                <w:lang w:val="en-US" w:eastAsia="en-US"/>
              </w:rPr>
              <w:t>0,1</w:t>
            </w:r>
            <w:r>
              <w:rPr>
                <w:sz w:val="24"/>
                <w:szCs w:val="24"/>
                <w:lang w:val="en-US" w:eastAsia="en-US"/>
              </w:rPr>
              <w:t>0</w:t>
            </w:r>
          </w:p>
        </w:tc>
        <w:tc>
          <w:tcPr>
            <w:tcW w:w="850" w:type="dxa"/>
          </w:tcPr>
          <w:p w14:paraId="7F006EDF" w14:textId="77777777" w:rsidR="00536117" w:rsidRPr="00232F10" w:rsidRDefault="00536117" w:rsidP="00011609">
            <w:pPr>
              <w:pStyle w:val="af7"/>
              <w:jc w:val="center"/>
              <w:rPr>
                <w:sz w:val="24"/>
                <w:szCs w:val="24"/>
                <w:lang w:val="en-US" w:eastAsia="en-US"/>
              </w:rPr>
            </w:pPr>
            <w:r w:rsidRPr="00232F10">
              <w:rPr>
                <w:sz w:val="24"/>
                <w:szCs w:val="24"/>
                <w:lang w:val="en-US" w:eastAsia="en-US"/>
              </w:rPr>
              <w:t>5,5</w:t>
            </w:r>
            <w:r>
              <w:rPr>
                <w:sz w:val="24"/>
                <w:szCs w:val="24"/>
                <w:lang w:val="en-US" w:eastAsia="en-US"/>
              </w:rPr>
              <w:t>0</w:t>
            </w:r>
          </w:p>
        </w:tc>
        <w:tc>
          <w:tcPr>
            <w:tcW w:w="851" w:type="dxa"/>
          </w:tcPr>
          <w:p w14:paraId="4EAA4CAF" w14:textId="77777777" w:rsidR="00536117" w:rsidRPr="00232F10" w:rsidRDefault="001F411E" w:rsidP="00011609">
            <w:pPr>
              <w:pStyle w:val="af7"/>
              <w:jc w:val="center"/>
              <w:rPr>
                <w:sz w:val="24"/>
                <w:szCs w:val="24"/>
                <w:lang w:eastAsia="en-US"/>
              </w:rPr>
            </w:pPr>
            <w:r w:rsidRPr="001F411E">
              <w:rPr>
                <w:sz w:val="24"/>
                <w:szCs w:val="24"/>
              </w:rPr>
              <w:t>–</w:t>
            </w:r>
          </w:p>
        </w:tc>
        <w:tc>
          <w:tcPr>
            <w:tcW w:w="850" w:type="dxa"/>
          </w:tcPr>
          <w:p w14:paraId="764CB029" w14:textId="77777777" w:rsidR="00536117" w:rsidRPr="00232F10" w:rsidRDefault="00536117" w:rsidP="00011609">
            <w:pPr>
              <w:pStyle w:val="af7"/>
              <w:jc w:val="center"/>
              <w:rPr>
                <w:sz w:val="24"/>
                <w:szCs w:val="24"/>
                <w:lang w:val="en-US" w:eastAsia="en-US"/>
              </w:rPr>
            </w:pPr>
            <w:r w:rsidRPr="00232F10">
              <w:rPr>
                <w:sz w:val="24"/>
                <w:szCs w:val="24"/>
                <w:lang w:val="en-US" w:eastAsia="en-US"/>
              </w:rPr>
              <w:t>2,8</w:t>
            </w:r>
            <w:r>
              <w:rPr>
                <w:sz w:val="24"/>
                <w:szCs w:val="24"/>
                <w:lang w:val="en-US" w:eastAsia="en-US"/>
              </w:rPr>
              <w:t>0</w:t>
            </w:r>
          </w:p>
        </w:tc>
        <w:tc>
          <w:tcPr>
            <w:tcW w:w="851" w:type="dxa"/>
          </w:tcPr>
          <w:p w14:paraId="770F05E2" w14:textId="77777777" w:rsidR="00536117" w:rsidRPr="00232F10" w:rsidRDefault="001F411E" w:rsidP="00011609">
            <w:pPr>
              <w:pStyle w:val="af7"/>
              <w:jc w:val="center"/>
              <w:rPr>
                <w:sz w:val="24"/>
                <w:szCs w:val="24"/>
                <w:lang w:eastAsia="en-US"/>
              </w:rPr>
            </w:pPr>
            <w:r w:rsidRPr="001F411E">
              <w:rPr>
                <w:sz w:val="24"/>
                <w:szCs w:val="24"/>
              </w:rPr>
              <w:t>–</w:t>
            </w:r>
          </w:p>
        </w:tc>
        <w:tc>
          <w:tcPr>
            <w:tcW w:w="850" w:type="dxa"/>
          </w:tcPr>
          <w:p w14:paraId="1661AC03" w14:textId="77777777" w:rsidR="00536117" w:rsidRPr="00232F10" w:rsidRDefault="00536117" w:rsidP="00011609">
            <w:pPr>
              <w:pStyle w:val="af7"/>
              <w:jc w:val="center"/>
              <w:rPr>
                <w:sz w:val="24"/>
                <w:szCs w:val="24"/>
                <w:lang w:val="en-US" w:eastAsia="en-US"/>
              </w:rPr>
            </w:pPr>
            <w:r w:rsidRPr="00232F10">
              <w:rPr>
                <w:sz w:val="24"/>
                <w:szCs w:val="24"/>
                <w:lang w:val="en-US" w:eastAsia="en-US"/>
              </w:rPr>
              <w:t>0,32</w:t>
            </w:r>
          </w:p>
        </w:tc>
        <w:tc>
          <w:tcPr>
            <w:tcW w:w="851" w:type="dxa"/>
          </w:tcPr>
          <w:p w14:paraId="3C109AC6" w14:textId="77777777" w:rsidR="00536117" w:rsidRPr="00232F10" w:rsidRDefault="00536117" w:rsidP="00011609">
            <w:pPr>
              <w:pStyle w:val="af7"/>
              <w:jc w:val="center"/>
              <w:rPr>
                <w:sz w:val="24"/>
                <w:szCs w:val="24"/>
                <w:lang w:val="en-US" w:eastAsia="en-US"/>
              </w:rPr>
            </w:pPr>
            <w:r w:rsidRPr="00232F10">
              <w:rPr>
                <w:sz w:val="24"/>
                <w:szCs w:val="24"/>
                <w:lang w:val="en-US" w:eastAsia="en-US"/>
              </w:rPr>
              <w:t>56920</w:t>
            </w:r>
          </w:p>
        </w:tc>
        <w:tc>
          <w:tcPr>
            <w:tcW w:w="708" w:type="dxa"/>
          </w:tcPr>
          <w:p w14:paraId="640E73CC" w14:textId="77777777" w:rsidR="00536117" w:rsidRPr="00232F10" w:rsidRDefault="00536117" w:rsidP="00011609">
            <w:pPr>
              <w:pStyle w:val="af7"/>
              <w:jc w:val="center"/>
              <w:rPr>
                <w:sz w:val="24"/>
                <w:szCs w:val="24"/>
                <w:lang w:val="en-US" w:eastAsia="en-US"/>
              </w:rPr>
            </w:pPr>
            <w:r w:rsidRPr="00232F10">
              <w:rPr>
                <w:sz w:val="24"/>
                <w:szCs w:val="24"/>
                <w:lang w:val="en-US" w:eastAsia="en-US"/>
              </w:rPr>
              <w:t>0,15</w:t>
            </w:r>
          </w:p>
        </w:tc>
        <w:tc>
          <w:tcPr>
            <w:tcW w:w="709" w:type="dxa"/>
          </w:tcPr>
          <w:p w14:paraId="197D3918" w14:textId="77777777" w:rsidR="00536117" w:rsidRPr="00232F10" w:rsidRDefault="00536117" w:rsidP="00011609">
            <w:pPr>
              <w:pStyle w:val="af7"/>
              <w:jc w:val="center"/>
              <w:rPr>
                <w:sz w:val="24"/>
                <w:szCs w:val="24"/>
                <w:lang w:val="en-US" w:eastAsia="en-US"/>
              </w:rPr>
            </w:pPr>
            <w:r w:rsidRPr="00232F10">
              <w:rPr>
                <w:sz w:val="24"/>
                <w:szCs w:val="24"/>
                <w:lang w:val="en-US" w:eastAsia="en-US"/>
              </w:rPr>
              <w:t>0,91</w:t>
            </w:r>
          </w:p>
        </w:tc>
        <w:tc>
          <w:tcPr>
            <w:tcW w:w="709" w:type="dxa"/>
          </w:tcPr>
          <w:p w14:paraId="74041B57" w14:textId="77777777" w:rsidR="00536117" w:rsidRPr="00232F10" w:rsidRDefault="00536117" w:rsidP="00011609">
            <w:pPr>
              <w:pStyle w:val="af7"/>
              <w:jc w:val="center"/>
              <w:rPr>
                <w:sz w:val="24"/>
                <w:szCs w:val="24"/>
                <w:lang w:val="en-US" w:eastAsia="en-US"/>
              </w:rPr>
            </w:pPr>
            <w:r w:rsidRPr="00232F10">
              <w:rPr>
                <w:sz w:val="24"/>
                <w:szCs w:val="24"/>
                <w:lang w:val="en-US" w:eastAsia="en-US"/>
              </w:rPr>
              <w:t>0,88</w:t>
            </w:r>
          </w:p>
        </w:tc>
        <w:tc>
          <w:tcPr>
            <w:tcW w:w="709" w:type="dxa"/>
          </w:tcPr>
          <w:p w14:paraId="5C99DFB3" w14:textId="77777777" w:rsidR="00536117" w:rsidRPr="00232F10" w:rsidRDefault="00536117" w:rsidP="00011609">
            <w:pPr>
              <w:pStyle w:val="af7"/>
              <w:jc w:val="center"/>
              <w:rPr>
                <w:sz w:val="24"/>
                <w:szCs w:val="24"/>
                <w:lang w:val="en-US" w:eastAsia="en-US"/>
              </w:rPr>
            </w:pPr>
            <w:r w:rsidRPr="00232F10">
              <w:rPr>
                <w:sz w:val="24"/>
                <w:szCs w:val="24"/>
                <w:lang w:val="en-US" w:eastAsia="en-US"/>
              </w:rPr>
              <w:t>0,85</w:t>
            </w:r>
          </w:p>
        </w:tc>
        <w:tc>
          <w:tcPr>
            <w:tcW w:w="708" w:type="dxa"/>
          </w:tcPr>
          <w:p w14:paraId="1627C30D" w14:textId="77777777" w:rsidR="00536117" w:rsidRPr="00232F10" w:rsidRDefault="00536117" w:rsidP="00011609">
            <w:pPr>
              <w:pStyle w:val="af7"/>
              <w:jc w:val="center"/>
              <w:rPr>
                <w:sz w:val="24"/>
                <w:szCs w:val="24"/>
                <w:lang w:val="en-US" w:eastAsia="en-US"/>
              </w:rPr>
            </w:pPr>
            <w:r w:rsidRPr="00232F10">
              <w:rPr>
                <w:sz w:val="24"/>
                <w:szCs w:val="24"/>
                <w:lang w:val="en-US" w:eastAsia="en-US"/>
              </w:rPr>
              <w:t>0,83</w:t>
            </w:r>
          </w:p>
        </w:tc>
      </w:tr>
      <w:tr w:rsidR="001F411E" w14:paraId="6A6E69B9" w14:textId="77777777" w:rsidTr="001F411E">
        <w:tc>
          <w:tcPr>
            <w:tcW w:w="3119" w:type="dxa"/>
            <w:vMerge/>
            <w:vAlign w:val="center"/>
          </w:tcPr>
          <w:p w14:paraId="5AE06C30" w14:textId="77777777" w:rsidR="00536117" w:rsidRPr="00232F10" w:rsidRDefault="00536117" w:rsidP="00011609">
            <w:pPr>
              <w:pStyle w:val="af7"/>
              <w:rPr>
                <w:sz w:val="24"/>
                <w:szCs w:val="24"/>
                <w:lang w:eastAsia="en-US"/>
              </w:rPr>
            </w:pPr>
          </w:p>
        </w:tc>
        <w:tc>
          <w:tcPr>
            <w:tcW w:w="2127" w:type="dxa"/>
          </w:tcPr>
          <w:p w14:paraId="6EA34ED7" w14:textId="77777777" w:rsidR="00536117" w:rsidRPr="00232F10" w:rsidRDefault="00536117" w:rsidP="00011609">
            <w:pPr>
              <w:pStyle w:val="af7"/>
              <w:rPr>
                <w:sz w:val="24"/>
                <w:szCs w:val="24"/>
                <w:lang w:eastAsia="en-US"/>
              </w:rPr>
            </w:pPr>
            <w:r w:rsidRPr="00232F10">
              <w:rPr>
                <w:sz w:val="24"/>
                <w:szCs w:val="24"/>
                <w:lang w:eastAsia="en-US"/>
              </w:rPr>
              <w:t>Водонасыщенное</w:t>
            </w:r>
          </w:p>
        </w:tc>
        <w:tc>
          <w:tcPr>
            <w:tcW w:w="850" w:type="dxa"/>
          </w:tcPr>
          <w:p w14:paraId="0A149368" w14:textId="77777777" w:rsidR="00536117" w:rsidRPr="00232F10" w:rsidRDefault="00536117" w:rsidP="00011609">
            <w:pPr>
              <w:pStyle w:val="af7"/>
              <w:jc w:val="center"/>
              <w:rPr>
                <w:sz w:val="24"/>
                <w:szCs w:val="24"/>
                <w:lang w:val="en-US" w:eastAsia="en-US"/>
              </w:rPr>
            </w:pPr>
            <w:r w:rsidRPr="00232F10">
              <w:rPr>
                <w:sz w:val="24"/>
                <w:szCs w:val="24"/>
                <w:lang w:val="en-US" w:eastAsia="en-US"/>
              </w:rPr>
              <w:t>2,75</w:t>
            </w:r>
          </w:p>
        </w:tc>
        <w:tc>
          <w:tcPr>
            <w:tcW w:w="851" w:type="dxa"/>
          </w:tcPr>
          <w:p w14:paraId="5267B5A7" w14:textId="77777777" w:rsidR="00536117" w:rsidRPr="00232F10" w:rsidRDefault="00536117" w:rsidP="00011609">
            <w:pPr>
              <w:pStyle w:val="af7"/>
              <w:jc w:val="center"/>
              <w:rPr>
                <w:sz w:val="24"/>
                <w:szCs w:val="24"/>
                <w:lang w:val="en-US" w:eastAsia="en-US"/>
              </w:rPr>
            </w:pPr>
            <w:r w:rsidRPr="00232F10">
              <w:rPr>
                <w:sz w:val="24"/>
                <w:szCs w:val="24"/>
                <w:lang w:val="en-US" w:eastAsia="en-US"/>
              </w:rPr>
              <w:t>0,1</w:t>
            </w:r>
            <w:r>
              <w:rPr>
                <w:sz w:val="24"/>
                <w:szCs w:val="24"/>
                <w:lang w:val="en-US" w:eastAsia="en-US"/>
              </w:rPr>
              <w:t>0</w:t>
            </w:r>
          </w:p>
        </w:tc>
        <w:tc>
          <w:tcPr>
            <w:tcW w:w="850" w:type="dxa"/>
          </w:tcPr>
          <w:p w14:paraId="6FB09C56" w14:textId="77777777" w:rsidR="00536117" w:rsidRPr="00232F10" w:rsidRDefault="00536117" w:rsidP="00011609">
            <w:pPr>
              <w:pStyle w:val="af7"/>
              <w:jc w:val="center"/>
              <w:rPr>
                <w:sz w:val="24"/>
                <w:szCs w:val="24"/>
                <w:lang w:val="en-US" w:eastAsia="en-US"/>
              </w:rPr>
            </w:pPr>
            <w:r w:rsidRPr="00232F10">
              <w:rPr>
                <w:sz w:val="24"/>
                <w:szCs w:val="24"/>
                <w:lang w:val="en-US" w:eastAsia="en-US"/>
              </w:rPr>
              <w:t>5,7</w:t>
            </w:r>
            <w:r>
              <w:rPr>
                <w:sz w:val="24"/>
                <w:szCs w:val="24"/>
                <w:lang w:val="en-US" w:eastAsia="en-US"/>
              </w:rPr>
              <w:t>0</w:t>
            </w:r>
          </w:p>
        </w:tc>
        <w:tc>
          <w:tcPr>
            <w:tcW w:w="851" w:type="dxa"/>
          </w:tcPr>
          <w:p w14:paraId="656A72D2" w14:textId="77777777" w:rsidR="00536117" w:rsidRPr="00232F10" w:rsidRDefault="001F411E" w:rsidP="00011609">
            <w:pPr>
              <w:pStyle w:val="af7"/>
              <w:jc w:val="center"/>
              <w:rPr>
                <w:sz w:val="24"/>
                <w:szCs w:val="24"/>
                <w:lang w:eastAsia="en-US"/>
              </w:rPr>
            </w:pPr>
            <w:r w:rsidRPr="001F411E">
              <w:rPr>
                <w:sz w:val="24"/>
                <w:szCs w:val="24"/>
              </w:rPr>
              <w:t>–</w:t>
            </w:r>
          </w:p>
        </w:tc>
        <w:tc>
          <w:tcPr>
            <w:tcW w:w="850" w:type="dxa"/>
          </w:tcPr>
          <w:p w14:paraId="3FC3CB90" w14:textId="77777777" w:rsidR="00536117" w:rsidRPr="00232F10" w:rsidRDefault="00536117" w:rsidP="00011609">
            <w:pPr>
              <w:pStyle w:val="af7"/>
              <w:jc w:val="center"/>
              <w:rPr>
                <w:sz w:val="24"/>
                <w:szCs w:val="24"/>
                <w:lang w:val="en-US" w:eastAsia="en-US"/>
              </w:rPr>
            </w:pPr>
            <w:r w:rsidRPr="00232F10">
              <w:rPr>
                <w:sz w:val="24"/>
                <w:szCs w:val="24"/>
                <w:lang w:val="en-US" w:eastAsia="en-US"/>
              </w:rPr>
              <w:t>2,9</w:t>
            </w:r>
            <w:r>
              <w:rPr>
                <w:sz w:val="24"/>
                <w:szCs w:val="24"/>
                <w:lang w:val="en-US" w:eastAsia="en-US"/>
              </w:rPr>
              <w:t>0</w:t>
            </w:r>
          </w:p>
        </w:tc>
        <w:tc>
          <w:tcPr>
            <w:tcW w:w="851" w:type="dxa"/>
          </w:tcPr>
          <w:p w14:paraId="55653505" w14:textId="77777777" w:rsidR="00536117" w:rsidRPr="00232F10" w:rsidRDefault="001F411E" w:rsidP="00011609">
            <w:pPr>
              <w:pStyle w:val="af7"/>
              <w:jc w:val="center"/>
              <w:rPr>
                <w:sz w:val="24"/>
                <w:szCs w:val="24"/>
                <w:lang w:eastAsia="en-US"/>
              </w:rPr>
            </w:pPr>
            <w:r w:rsidRPr="001F411E">
              <w:rPr>
                <w:sz w:val="24"/>
                <w:szCs w:val="24"/>
              </w:rPr>
              <w:t>–</w:t>
            </w:r>
          </w:p>
        </w:tc>
        <w:tc>
          <w:tcPr>
            <w:tcW w:w="850" w:type="dxa"/>
          </w:tcPr>
          <w:p w14:paraId="26AFD543" w14:textId="77777777" w:rsidR="00536117" w:rsidRPr="00232F10" w:rsidRDefault="00536117" w:rsidP="00011609">
            <w:pPr>
              <w:pStyle w:val="af7"/>
              <w:jc w:val="center"/>
              <w:rPr>
                <w:sz w:val="24"/>
                <w:szCs w:val="24"/>
                <w:lang w:val="en-US" w:eastAsia="en-US"/>
              </w:rPr>
            </w:pPr>
            <w:r w:rsidRPr="00232F10">
              <w:rPr>
                <w:sz w:val="24"/>
                <w:szCs w:val="24"/>
                <w:lang w:val="en-US" w:eastAsia="en-US"/>
              </w:rPr>
              <w:t>0,33</w:t>
            </w:r>
          </w:p>
        </w:tc>
        <w:tc>
          <w:tcPr>
            <w:tcW w:w="851" w:type="dxa"/>
          </w:tcPr>
          <w:p w14:paraId="42953A04" w14:textId="77777777" w:rsidR="00536117" w:rsidRPr="00232F10" w:rsidRDefault="00536117" w:rsidP="00011609">
            <w:pPr>
              <w:pStyle w:val="af7"/>
              <w:jc w:val="center"/>
              <w:rPr>
                <w:sz w:val="24"/>
                <w:szCs w:val="24"/>
                <w:lang w:val="en-US" w:eastAsia="en-US"/>
              </w:rPr>
            </w:pPr>
            <w:r w:rsidRPr="00232F10">
              <w:rPr>
                <w:sz w:val="24"/>
                <w:szCs w:val="24"/>
                <w:lang w:val="en-US" w:eastAsia="en-US"/>
              </w:rPr>
              <w:t>61520</w:t>
            </w:r>
          </w:p>
        </w:tc>
        <w:tc>
          <w:tcPr>
            <w:tcW w:w="708" w:type="dxa"/>
          </w:tcPr>
          <w:p w14:paraId="71DF7AA6" w14:textId="77777777" w:rsidR="00536117" w:rsidRPr="001359AE" w:rsidRDefault="00536117" w:rsidP="00011609">
            <w:pPr>
              <w:pStyle w:val="af7"/>
              <w:jc w:val="center"/>
              <w:rPr>
                <w:sz w:val="24"/>
                <w:szCs w:val="24"/>
                <w:lang w:eastAsia="en-US"/>
              </w:rPr>
            </w:pPr>
            <w:r w:rsidRPr="00232F10">
              <w:rPr>
                <w:sz w:val="24"/>
                <w:szCs w:val="24"/>
                <w:lang w:val="en-US" w:eastAsia="en-US"/>
              </w:rPr>
              <w:t>0,1</w:t>
            </w:r>
            <w:r w:rsidR="001359AE">
              <w:rPr>
                <w:sz w:val="24"/>
                <w:szCs w:val="24"/>
                <w:lang w:eastAsia="en-US"/>
              </w:rPr>
              <w:t>0</w:t>
            </w:r>
          </w:p>
        </w:tc>
        <w:tc>
          <w:tcPr>
            <w:tcW w:w="709" w:type="dxa"/>
          </w:tcPr>
          <w:p w14:paraId="25713249" w14:textId="77777777" w:rsidR="00536117" w:rsidRPr="00232F10" w:rsidRDefault="00536117" w:rsidP="00011609">
            <w:pPr>
              <w:pStyle w:val="af7"/>
              <w:jc w:val="center"/>
              <w:rPr>
                <w:sz w:val="24"/>
                <w:szCs w:val="24"/>
                <w:lang w:val="en-US" w:eastAsia="en-US"/>
              </w:rPr>
            </w:pPr>
            <w:r w:rsidRPr="00232F10">
              <w:rPr>
                <w:sz w:val="24"/>
                <w:szCs w:val="24"/>
                <w:lang w:val="en-US" w:eastAsia="en-US"/>
              </w:rPr>
              <w:t>0,94</w:t>
            </w:r>
          </w:p>
        </w:tc>
        <w:tc>
          <w:tcPr>
            <w:tcW w:w="709" w:type="dxa"/>
          </w:tcPr>
          <w:p w14:paraId="02A2D74A" w14:textId="77777777" w:rsidR="00536117" w:rsidRPr="00232F10" w:rsidRDefault="00536117" w:rsidP="00011609">
            <w:pPr>
              <w:pStyle w:val="af7"/>
              <w:jc w:val="center"/>
              <w:rPr>
                <w:sz w:val="24"/>
                <w:szCs w:val="24"/>
                <w:lang w:val="en-US" w:eastAsia="en-US"/>
              </w:rPr>
            </w:pPr>
            <w:r w:rsidRPr="00232F10">
              <w:rPr>
                <w:sz w:val="24"/>
                <w:szCs w:val="24"/>
                <w:lang w:val="en-US" w:eastAsia="en-US"/>
              </w:rPr>
              <w:t>0,92</w:t>
            </w:r>
          </w:p>
        </w:tc>
        <w:tc>
          <w:tcPr>
            <w:tcW w:w="709" w:type="dxa"/>
          </w:tcPr>
          <w:p w14:paraId="3C29F146" w14:textId="77777777" w:rsidR="00536117" w:rsidRPr="00232F10" w:rsidRDefault="00536117" w:rsidP="00011609">
            <w:pPr>
              <w:pStyle w:val="af7"/>
              <w:jc w:val="center"/>
              <w:rPr>
                <w:sz w:val="24"/>
                <w:szCs w:val="24"/>
                <w:lang w:val="en-US" w:eastAsia="en-US"/>
              </w:rPr>
            </w:pPr>
            <w:r w:rsidRPr="00232F10">
              <w:rPr>
                <w:sz w:val="24"/>
                <w:szCs w:val="24"/>
                <w:lang w:val="en-US" w:eastAsia="en-US"/>
              </w:rPr>
              <w:t>0,90</w:t>
            </w:r>
          </w:p>
        </w:tc>
        <w:tc>
          <w:tcPr>
            <w:tcW w:w="708" w:type="dxa"/>
          </w:tcPr>
          <w:p w14:paraId="3019D789" w14:textId="77777777" w:rsidR="00536117" w:rsidRPr="00232F10" w:rsidRDefault="00536117" w:rsidP="00011609">
            <w:pPr>
              <w:pStyle w:val="af7"/>
              <w:jc w:val="center"/>
              <w:rPr>
                <w:sz w:val="24"/>
                <w:szCs w:val="24"/>
                <w:lang w:val="en-US" w:eastAsia="en-US"/>
              </w:rPr>
            </w:pPr>
            <w:r w:rsidRPr="00232F10">
              <w:rPr>
                <w:sz w:val="24"/>
                <w:szCs w:val="24"/>
                <w:lang w:val="en-US" w:eastAsia="en-US"/>
              </w:rPr>
              <w:t>0,88</w:t>
            </w:r>
          </w:p>
        </w:tc>
      </w:tr>
      <w:tr w:rsidR="001F411E" w14:paraId="2F51B4A3" w14:textId="77777777" w:rsidTr="001F411E">
        <w:tc>
          <w:tcPr>
            <w:tcW w:w="3119" w:type="dxa"/>
            <w:vMerge/>
            <w:vAlign w:val="center"/>
          </w:tcPr>
          <w:p w14:paraId="28DADEF0" w14:textId="77777777" w:rsidR="00536117" w:rsidRPr="00232F10" w:rsidRDefault="00536117" w:rsidP="00011609">
            <w:pPr>
              <w:pStyle w:val="af7"/>
              <w:rPr>
                <w:sz w:val="24"/>
                <w:szCs w:val="24"/>
                <w:lang w:eastAsia="en-US"/>
              </w:rPr>
            </w:pPr>
          </w:p>
        </w:tc>
        <w:tc>
          <w:tcPr>
            <w:tcW w:w="2127" w:type="dxa"/>
          </w:tcPr>
          <w:p w14:paraId="6FA752E9" w14:textId="77777777" w:rsidR="00536117" w:rsidRPr="00232F10" w:rsidRDefault="00536117" w:rsidP="00011609">
            <w:pPr>
              <w:pStyle w:val="af7"/>
              <w:rPr>
                <w:sz w:val="24"/>
                <w:szCs w:val="24"/>
                <w:lang w:eastAsia="en-US"/>
              </w:rPr>
            </w:pPr>
            <w:r w:rsidRPr="00232F10">
              <w:rPr>
                <w:sz w:val="24"/>
                <w:szCs w:val="24"/>
                <w:lang w:eastAsia="en-US"/>
              </w:rPr>
              <w:t>Мерзлое</w:t>
            </w:r>
          </w:p>
        </w:tc>
        <w:tc>
          <w:tcPr>
            <w:tcW w:w="850" w:type="dxa"/>
          </w:tcPr>
          <w:p w14:paraId="0124978E" w14:textId="77777777" w:rsidR="00536117" w:rsidRPr="00232F10" w:rsidRDefault="00536117" w:rsidP="00011609">
            <w:pPr>
              <w:pStyle w:val="af7"/>
              <w:jc w:val="center"/>
              <w:rPr>
                <w:sz w:val="24"/>
                <w:szCs w:val="24"/>
                <w:lang w:val="en-US" w:eastAsia="en-US"/>
              </w:rPr>
            </w:pPr>
            <w:r w:rsidRPr="00232F10">
              <w:rPr>
                <w:sz w:val="24"/>
                <w:szCs w:val="24"/>
                <w:lang w:val="en-US" w:eastAsia="en-US"/>
              </w:rPr>
              <w:t>2,75</w:t>
            </w:r>
          </w:p>
        </w:tc>
        <w:tc>
          <w:tcPr>
            <w:tcW w:w="851" w:type="dxa"/>
          </w:tcPr>
          <w:p w14:paraId="73D6CD11" w14:textId="77777777" w:rsidR="00536117" w:rsidRPr="00232F10" w:rsidRDefault="00536117" w:rsidP="00011609">
            <w:pPr>
              <w:pStyle w:val="af7"/>
              <w:jc w:val="center"/>
              <w:rPr>
                <w:sz w:val="24"/>
                <w:szCs w:val="24"/>
                <w:lang w:val="en-US" w:eastAsia="en-US"/>
              </w:rPr>
            </w:pPr>
            <w:r w:rsidRPr="00232F10">
              <w:rPr>
                <w:sz w:val="24"/>
                <w:szCs w:val="24"/>
                <w:lang w:val="en-US" w:eastAsia="en-US"/>
              </w:rPr>
              <w:t>0,1</w:t>
            </w:r>
            <w:r>
              <w:rPr>
                <w:sz w:val="24"/>
                <w:szCs w:val="24"/>
                <w:lang w:val="en-US" w:eastAsia="en-US"/>
              </w:rPr>
              <w:t>0</w:t>
            </w:r>
          </w:p>
        </w:tc>
        <w:tc>
          <w:tcPr>
            <w:tcW w:w="850" w:type="dxa"/>
          </w:tcPr>
          <w:p w14:paraId="12860502" w14:textId="77777777" w:rsidR="00536117" w:rsidRPr="00232F10" w:rsidRDefault="00536117" w:rsidP="00011609">
            <w:pPr>
              <w:pStyle w:val="af7"/>
              <w:jc w:val="center"/>
              <w:rPr>
                <w:sz w:val="24"/>
                <w:szCs w:val="24"/>
                <w:lang w:val="en-US" w:eastAsia="en-US"/>
              </w:rPr>
            </w:pPr>
            <w:r w:rsidRPr="00232F10">
              <w:rPr>
                <w:sz w:val="24"/>
                <w:szCs w:val="24"/>
                <w:lang w:val="en-US" w:eastAsia="en-US"/>
              </w:rPr>
              <w:t>6,3</w:t>
            </w:r>
            <w:r>
              <w:rPr>
                <w:sz w:val="24"/>
                <w:szCs w:val="24"/>
                <w:lang w:val="en-US" w:eastAsia="en-US"/>
              </w:rPr>
              <w:t>0</w:t>
            </w:r>
          </w:p>
        </w:tc>
        <w:tc>
          <w:tcPr>
            <w:tcW w:w="851" w:type="dxa"/>
          </w:tcPr>
          <w:p w14:paraId="3A7AD819" w14:textId="77777777" w:rsidR="00536117" w:rsidRPr="00232F10" w:rsidRDefault="001F411E" w:rsidP="00011609">
            <w:pPr>
              <w:pStyle w:val="af7"/>
              <w:jc w:val="center"/>
              <w:rPr>
                <w:sz w:val="24"/>
                <w:szCs w:val="24"/>
                <w:lang w:eastAsia="en-US"/>
              </w:rPr>
            </w:pPr>
            <w:r w:rsidRPr="001F411E">
              <w:rPr>
                <w:sz w:val="24"/>
                <w:szCs w:val="24"/>
              </w:rPr>
              <w:t>–</w:t>
            </w:r>
          </w:p>
        </w:tc>
        <w:tc>
          <w:tcPr>
            <w:tcW w:w="850" w:type="dxa"/>
          </w:tcPr>
          <w:p w14:paraId="15C0FDAB" w14:textId="77777777" w:rsidR="00536117" w:rsidRPr="00232F10" w:rsidRDefault="00536117" w:rsidP="00011609">
            <w:pPr>
              <w:pStyle w:val="af7"/>
              <w:jc w:val="center"/>
              <w:rPr>
                <w:sz w:val="24"/>
                <w:szCs w:val="24"/>
                <w:lang w:val="en-US" w:eastAsia="en-US"/>
              </w:rPr>
            </w:pPr>
            <w:r w:rsidRPr="00232F10">
              <w:rPr>
                <w:sz w:val="24"/>
                <w:szCs w:val="24"/>
                <w:lang w:val="en-US" w:eastAsia="en-US"/>
              </w:rPr>
              <w:t>3,25</w:t>
            </w:r>
          </w:p>
        </w:tc>
        <w:tc>
          <w:tcPr>
            <w:tcW w:w="851" w:type="dxa"/>
          </w:tcPr>
          <w:p w14:paraId="27D040A5" w14:textId="77777777" w:rsidR="00536117" w:rsidRPr="00232F10" w:rsidRDefault="001F411E" w:rsidP="00011609">
            <w:pPr>
              <w:pStyle w:val="af7"/>
              <w:jc w:val="center"/>
              <w:rPr>
                <w:sz w:val="24"/>
                <w:szCs w:val="24"/>
                <w:lang w:eastAsia="en-US"/>
              </w:rPr>
            </w:pPr>
            <w:r w:rsidRPr="001F411E">
              <w:rPr>
                <w:sz w:val="24"/>
                <w:szCs w:val="24"/>
              </w:rPr>
              <w:t>–</w:t>
            </w:r>
          </w:p>
        </w:tc>
        <w:tc>
          <w:tcPr>
            <w:tcW w:w="850" w:type="dxa"/>
          </w:tcPr>
          <w:p w14:paraId="7B4CC444" w14:textId="77777777" w:rsidR="00536117" w:rsidRPr="00232F10" w:rsidRDefault="00536117" w:rsidP="00011609">
            <w:pPr>
              <w:pStyle w:val="af7"/>
              <w:jc w:val="center"/>
              <w:rPr>
                <w:sz w:val="24"/>
                <w:szCs w:val="24"/>
                <w:lang w:val="en-US" w:eastAsia="en-US"/>
              </w:rPr>
            </w:pPr>
            <w:r w:rsidRPr="00232F10">
              <w:rPr>
                <w:sz w:val="24"/>
                <w:szCs w:val="24"/>
                <w:lang w:val="en-US" w:eastAsia="en-US"/>
              </w:rPr>
              <w:t>0,32</w:t>
            </w:r>
          </w:p>
        </w:tc>
        <w:tc>
          <w:tcPr>
            <w:tcW w:w="851" w:type="dxa"/>
          </w:tcPr>
          <w:p w14:paraId="4B126C19" w14:textId="77777777" w:rsidR="00536117" w:rsidRPr="00232F10" w:rsidRDefault="00536117" w:rsidP="00011609">
            <w:pPr>
              <w:pStyle w:val="af7"/>
              <w:jc w:val="center"/>
              <w:rPr>
                <w:sz w:val="24"/>
                <w:szCs w:val="24"/>
                <w:lang w:val="en-US" w:eastAsia="en-US"/>
              </w:rPr>
            </w:pPr>
            <w:r w:rsidRPr="00232F10">
              <w:rPr>
                <w:sz w:val="24"/>
                <w:szCs w:val="24"/>
                <w:lang w:val="en-US" w:eastAsia="en-US"/>
              </w:rPr>
              <w:t>76680</w:t>
            </w:r>
          </w:p>
        </w:tc>
        <w:tc>
          <w:tcPr>
            <w:tcW w:w="708" w:type="dxa"/>
          </w:tcPr>
          <w:p w14:paraId="1CC9DD9D" w14:textId="77777777" w:rsidR="00536117" w:rsidRPr="00232F10" w:rsidRDefault="00536117" w:rsidP="00011609">
            <w:pPr>
              <w:pStyle w:val="af7"/>
              <w:jc w:val="center"/>
              <w:rPr>
                <w:sz w:val="24"/>
                <w:szCs w:val="24"/>
                <w:lang w:val="en-US" w:eastAsia="en-US"/>
              </w:rPr>
            </w:pPr>
            <w:r w:rsidRPr="00232F10">
              <w:rPr>
                <w:sz w:val="24"/>
                <w:szCs w:val="24"/>
                <w:lang w:val="en-US" w:eastAsia="en-US"/>
              </w:rPr>
              <w:t>0,05</w:t>
            </w:r>
          </w:p>
        </w:tc>
        <w:tc>
          <w:tcPr>
            <w:tcW w:w="709" w:type="dxa"/>
          </w:tcPr>
          <w:p w14:paraId="0747A468" w14:textId="77777777" w:rsidR="00536117" w:rsidRPr="00232F10" w:rsidRDefault="00536117" w:rsidP="00011609">
            <w:pPr>
              <w:pStyle w:val="af7"/>
              <w:jc w:val="center"/>
              <w:rPr>
                <w:sz w:val="24"/>
                <w:szCs w:val="24"/>
                <w:lang w:val="en-US" w:eastAsia="en-US"/>
              </w:rPr>
            </w:pPr>
            <w:r w:rsidRPr="00232F10">
              <w:rPr>
                <w:sz w:val="24"/>
                <w:szCs w:val="24"/>
                <w:lang w:val="en-US" w:eastAsia="en-US"/>
              </w:rPr>
              <w:t>0,97</w:t>
            </w:r>
          </w:p>
        </w:tc>
        <w:tc>
          <w:tcPr>
            <w:tcW w:w="709" w:type="dxa"/>
          </w:tcPr>
          <w:p w14:paraId="627AF17C" w14:textId="77777777" w:rsidR="00536117" w:rsidRPr="00232F10" w:rsidRDefault="00536117" w:rsidP="00011609">
            <w:pPr>
              <w:pStyle w:val="af7"/>
              <w:jc w:val="center"/>
              <w:rPr>
                <w:sz w:val="24"/>
                <w:szCs w:val="24"/>
                <w:lang w:val="en-US" w:eastAsia="en-US"/>
              </w:rPr>
            </w:pPr>
            <w:r w:rsidRPr="00232F10">
              <w:rPr>
                <w:sz w:val="24"/>
                <w:szCs w:val="24"/>
                <w:lang w:val="en-US" w:eastAsia="en-US"/>
              </w:rPr>
              <w:t>0,96</w:t>
            </w:r>
          </w:p>
        </w:tc>
        <w:tc>
          <w:tcPr>
            <w:tcW w:w="709" w:type="dxa"/>
          </w:tcPr>
          <w:p w14:paraId="218F1BBC" w14:textId="77777777" w:rsidR="00536117" w:rsidRPr="00232F10" w:rsidRDefault="00536117" w:rsidP="00011609">
            <w:pPr>
              <w:pStyle w:val="af7"/>
              <w:jc w:val="center"/>
              <w:rPr>
                <w:sz w:val="24"/>
                <w:szCs w:val="24"/>
                <w:lang w:val="en-US" w:eastAsia="en-US"/>
              </w:rPr>
            </w:pPr>
            <w:r w:rsidRPr="00232F10">
              <w:rPr>
                <w:sz w:val="24"/>
                <w:szCs w:val="24"/>
                <w:lang w:val="en-US" w:eastAsia="en-US"/>
              </w:rPr>
              <w:t>0,95</w:t>
            </w:r>
          </w:p>
        </w:tc>
        <w:tc>
          <w:tcPr>
            <w:tcW w:w="708" w:type="dxa"/>
          </w:tcPr>
          <w:p w14:paraId="0A27AE2D" w14:textId="77777777" w:rsidR="00536117" w:rsidRPr="00232F10" w:rsidRDefault="00536117" w:rsidP="00011609">
            <w:pPr>
              <w:pStyle w:val="af7"/>
              <w:jc w:val="center"/>
              <w:rPr>
                <w:sz w:val="24"/>
                <w:szCs w:val="24"/>
                <w:lang w:val="en-US" w:eastAsia="en-US"/>
              </w:rPr>
            </w:pPr>
            <w:r w:rsidRPr="00232F10">
              <w:rPr>
                <w:sz w:val="24"/>
                <w:szCs w:val="24"/>
                <w:lang w:val="en-US" w:eastAsia="en-US"/>
              </w:rPr>
              <w:t>0,94</w:t>
            </w:r>
          </w:p>
        </w:tc>
      </w:tr>
      <w:tr w:rsidR="00536117" w14:paraId="480077F5" w14:textId="77777777" w:rsidTr="001F411E">
        <w:tc>
          <w:tcPr>
            <w:tcW w:w="15593" w:type="dxa"/>
            <w:gridSpan w:val="15"/>
            <w:vAlign w:val="center"/>
          </w:tcPr>
          <w:p w14:paraId="6C8BA535" w14:textId="77777777" w:rsidR="00536117" w:rsidRPr="00536117" w:rsidRDefault="00536117" w:rsidP="00536117">
            <w:pPr>
              <w:pStyle w:val="af7"/>
              <w:ind w:firstLine="501"/>
              <w:jc w:val="both"/>
            </w:pPr>
            <w:r w:rsidRPr="00536117">
              <w:lastRenderedPageBreak/>
              <w:t>П р и м е ч а н и я</w:t>
            </w:r>
          </w:p>
          <w:p w14:paraId="444DD3D8" w14:textId="77777777" w:rsidR="00536117" w:rsidRPr="00536117" w:rsidRDefault="00536117" w:rsidP="00536117">
            <w:pPr>
              <w:pStyle w:val="af7"/>
              <w:ind w:firstLine="501"/>
              <w:jc w:val="both"/>
            </w:pPr>
            <w:r w:rsidRPr="00536117">
              <w:t xml:space="preserve">1 1 В настоящей таблице применены следующие обозначения: </w:t>
            </w:r>
            <w:r w:rsidRPr="00536117">
              <w:rPr>
                <w:shd w:val="clear" w:color="auto" w:fill="FFFFFF"/>
              </w:rPr>
              <w:t xml:space="preserve">ρ̅ </w:t>
            </w:r>
            <w:r w:rsidRPr="00536117">
              <w:t>–</w:t>
            </w:r>
            <w:r w:rsidRPr="00536117">
              <w:rPr>
                <w:rFonts w:eastAsiaTheme="minorHAnsi"/>
                <w:lang w:eastAsia="en-US"/>
              </w:rPr>
              <w:t xml:space="preserve"> </w:t>
            </w:r>
            <w:r w:rsidRPr="00536117">
              <w:t>плотность грунта в естественном залегании, г/см</w:t>
            </w:r>
            <w:r w:rsidRPr="00536117">
              <w:rPr>
                <w:vertAlign w:val="superscript"/>
              </w:rPr>
              <w:t>3</w:t>
            </w:r>
            <w:r w:rsidRPr="00536117">
              <w:t>; δ</w:t>
            </w:r>
            <w:r w:rsidRPr="00536117">
              <w:rPr>
                <w:vertAlign w:val="subscript"/>
              </w:rPr>
              <w:t>ρ</w:t>
            </w:r>
            <w:r w:rsidRPr="00536117">
              <w:rPr>
                <w:rFonts w:eastAsiaTheme="minorHAnsi"/>
                <w:lang w:eastAsia="en-US"/>
              </w:rPr>
              <w:t xml:space="preserve"> </w:t>
            </w:r>
            <w:r w:rsidRPr="00536117">
              <w:t>– среднеквадратическое отклонение значений ρ, г/см</w:t>
            </w:r>
            <w:r w:rsidRPr="00536117">
              <w:rPr>
                <w:vertAlign w:val="superscript"/>
              </w:rPr>
              <w:t>3</w:t>
            </w:r>
            <w:r w:rsidRPr="00536117">
              <w:t xml:space="preserve">; </w:t>
            </w:r>
            <w:r w:rsidRPr="00536117">
              <w:rPr>
                <w:i/>
                <w:lang w:val="en-US"/>
              </w:rPr>
              <w:t>V</w:t>
            </w:r>
            <w:r w:rsidRPr="00536117">
              <w:rPr>
                <w:i/>
              </w:rPr>
              <w:t>̅</w:t>
            </w:r>
            <w:r w:rsidRPr="00536117">
              <w:rPr>
                <w:i/>
                <w:vertAlign w:val="subscript"/>
                <w:lang w:val="en-US"/>
              </w:rPr>
              <w:t>p</w:t>
            </w:r>
            <w:r w:rsidRPr="00536117">
              <w:t xml:space="preserve">, </w:t>
            </w:r>
            <w:r w:rsidRPr="00536117">
              <w:rPr>
                <w:i/>
                <w:lang w:val="en-US"/>
              </w:rPr>
              <w:t>V</w:t>
            </w:r>
            <w:r w:rsidRPr="00536117">
              <w:rPr>
                <w:i/>
              </w:rPr>
              <w:t>̅</w:t>
            </w:r>
            <w:r w:rsidRPr="00536117">
              <w:rPr>
                <w:i/>
                <w:vertAlign w:val="subscript"/>
                <w:lang w:val="en-US"/>
              </w:rPr>
              <w:t>s</w:t>
            </w:r>
            <w:r w:rsidRPr="00536117">
              <w:rPr>
                <w:rFonts w:eastAsiaTheme="minorHAnsi"/>
                <w:lang w:eastAsia="en-US"/>
              </w:rPr>
              <w:t xml:space="preserve"> – </w:t>
            </w:r>
            <w:r w:rsidRPr="00536117">
              <w:t>средние значения скоростей продольных и поперечных сейсмических волн колебания грунта соответственно при интенсивности землетрясения менее 7 баллов, км/с; δ</w:t>
            </w:r>
            <w:r w:rsidRPr="00536117">
              <w:rPr>
                <w:i/>
                <w:vertAlign w:val="subscript"/>
                <w:lang w:val="en-US"/>
              </w:rPr>
              <w:t>Vp</w:t>
            </w:r>
            <w:r w:rsidRPr="00536117">
              <w:rPr>
                <w:rFonts w:eastAsiaTheme="minorHAnsi"/>
                <w:lang w:eastAsia="en-US"/>
              </w:rPr>
              <w:t xml:space="preserve">, </w:t>
            </w:r>
            <w:r w:rsidRPr="00536117">
              <w:t>δ</w:t>
            </w:r>
            <w:r w:rsidRPr="00536117">
              <w:rPr>
                <w:i/>
                <w:vertAlign w:val="subscript"/>
                <w:lang w:val="en-US"/>
              </w:rPr>
              <w:t>Vs</w:t>
            </w:r>
            <w:r w:rsidRPr="00536117">
              <w:rPr>
                <w:rFonts w:eastAsiaTheme="minorHAnsi"/>
                <w:lang w:eastAsia="en-US"/>
              </w:rPr>
              <w:t xml:space="preserve"> – </w:t>
            </w:r>
            <w:r w:rsidRPr="00536117">
              <w:t xml:space="preserve">среднеквадратические отклонения значений </w:t>
            </w:r>
            <w:r w:rsidRPr="00536117">
              <w:rPr>
                <w:i/>
                <w:lang w:val="en-US"/>
              </w:rPr>
              <w:t>V</w:t>
            </w:r>
            <w:r w:rsidRPr="00536117">
              <w:rPr>
                <w:i/>
                <w:vertAlign w:val="subscript"/>
                <w:lang w:val="en-US"/>
              </w:rPr>
              <w:t>p</w:t>
            </w:r>
            <w:r w:rsidRPr="00536117">
              <w:t xml:space="preserve"> и </w:t>
            </w:r>
            <w:r w:rsidRPr="00536117">
              <w:rPr>
                <w:rFonts w:eastAsiaTheme="minorHAnsi"/>
                <w:i/>
                <w:lang w:val="en-US" w:eastAsia="en-US"/>
              </w:rPr>
              <w:t>V</w:t>
            </w:r>
            <w:r w:rsidRPr="00536117">
              <w:rPr>
                <w:rFonts w:eastAsiaTheme="minorHAnsi"/>
                <w:i/>
                <w:vertAlign w:val="subscript"/>
                <w:lang w:val="en-US" w:eastAsia="en-US"/>
              </w:rPr>
              <w:t>s</w:t>
            </w:r>
            <w:r w:rsidRPr="00536117">
              <w:rPr>
                <w:rFonts w:eastAsiaTheme="minorHAnsi"/>
                <w:lang w:eastAsia="en-US"/>
              </w:rPr>
              <w:t xml:space="preserve"> </w:t>
            </w:r>
            <w:r w:rsidRPr="00536117">
              <w:t xml:space="preserve">соответственно, км/с; </w:t>
            </w:r>
            <w:r w:rsidRPr="00536117">
              <w:rPr>
                <w:lang w:val="en-US"/>
              </w:rPr>
              <w:t>μ</w:t>
            </w:r>
            <w:r w:rsidRPr="00536117">
              <w:t>̅</w:t>
            </w:r>
            <w:r w:rsidRPr="00536117">
              <w:rPr>
                <w:i/>
                <w:vertAlign w:val="subscript"/>
                <w:lang w:val="en-US"/>
              </w:rPr>
              <w:t>d</w:t>
            </w:r>
            <w:r w:rsidRPr="00536117">
              <w:rPr>
                <w:rFonts w:eastAsiaTheme="minorHAnsi"/>
                <w:lang w:eastAsia="en-US"/>
              </w:rPr>
              <w:t xml:space="preserve"> – </w:t>
            </w:r>
            <w:r w:rsidRPr="00536117">
              <w:t xml:space="preserve">среднее значение коэффициента Пуассона грунта; </w:t>
            </w:r>
            <w:r w:rsidRPr="00536117">
              <w:rPr>
                <w:i/>
                <w:shd w:val="clear" w:color="auto" w:fill="FFFFFF"/>
              </w:rPr>
              <w:t>E̅</w:t>
            </w:r>
            <w:r w:rsidRPr="00536117">
              <w:rPr>
                <w:i/>
                <w:shd w:val="clear" w:color="auto" w:fill="FFFFFF"/>
                <w:vertAlign w:val="subscript"/>
                <w:lang w:val="en-US"/>
              </w:rPr>
              <w:t>d</w:t>
            </w:r>
            <w:r w:rsidRPr="00536117">
              <w:rPr>
                <w:rFonts w:eastAsiaTheme="minorHAnsi"/>
                <w:lang w:eastAsia="en-US"/>
              </w:rPr>
              <w:t xml:space="preserve"> – </w:t>
            </w:r>
            <w:r w:rsidRPr="00536117">
              <w:t xml:space="preserve">среднее значение динамического модуля упругости грунта, МПа; </w:t>
            </w:r>
            <w:r w:rsidRPr="00536117">
              <w:rPr>
                <w:rFonts w:eastAsiaTheme="minorHAnsi"/>
                <w:position w:val="-14"/>
                <w:lang w:eastAsia="en-US"/>
              </w:rPr>
              <w:object w:dxaOrig="672" w:dyaOrig="396" w14:anchorId="6C29C5F9">
                <v:shape id="_x0000_i1156" type="#_x0000_t75" style="width:22.5pt;height:20.25pt" o:ole="">
                  <v:imagedata r:id="rId241" o:title="" cropright=".34375"/>
                </v:shape>
                <o:OLEObject Type="Embed" ProgID="Equation.3" ShapeID="_x0000_i1156" DrawAspect="Content" ObjectID="_1767444013" r:id="rId243"/>
              </w:object>
            </w:r>
            <w:r w:rsidRPr="00536117">
              <w:rPr>
                <w:rFonts w:eastAsiaTheme="minorHAnsi"/>
                <w:lang w:eastAsia="en-US"/>
              </w:rPr>
              <w:t xml:space="preserve"> – </w:t>
            </w:r>
            <w:r w:rsidRPr="00536117">
              <w:t xml:space="preserve">среднее значение логарифмического декремента поглощения энергии колебания (в данном случае принято </w:t>
            </w:r>
            <w:r w:rsidRPr="00536117">
              <w:rPr>
                <w:rFonts w:eastAsiaTheme="minorHAnsi"/>
                <w:position w:val="-14"/>
                <w:lang w:eastAsia="en-US"/>
              </w:rPr>
              <w:object w:dxaOrig="864" w:dyaOrig="396" w14:anchorId="199CD1ED">
                <v:shape id="_x0000_i1157" type="#_x0000_t75" style="width:42pt;height:20.25pt" o:ole="">
                  <v:imagedata r:id="rId244" o:title=""/>
                </v:shape>
                <o:OLEObject Type="Embed" ProgID="Equation.3" ShapeID="_x0000_i1157" DrawAspect="Content" ObjectID="_1767444014" r:id="rId245"/>
              </w:object>
            </w:r>
            <w:r w:rsidRPr="00536117">
              <w:t>).</w:t>
            </w:r>
          </w:p>
          <w:p w14:paraId="78C4ED64" w14:textId="77777777" w:rsidR="00536117" w:rsidRPr="00536117" w:rsidRDefault="00536117" w:rsidP="00536117">
            <w:pPr>
              <w:pStyle w:val="af7"/>
              <w:ind w:firstLine="501"/>
              <w:jc w:val="both"/>
            </w:pPr>
            <w:r w:rsidRPr="00536117">
              <w:t xml:space="preserve">2 Мерзлое состояние грунтов отвечает температуре ниже минус 2 °C при степени льдонасыщения </w:t>
            </w:r>
            <w:r w:rsidRPr="00536117">
              <w:rPr>
                <w:i/>
              </w:rPr>
              <w:t>S</w:t>
            </w:r>
            <w:r w:rsidRPr="00536117">
              <w:rPr>
                <w:i/>
                <w:vertAlign w:val="subscript"/>
              </w:rPr>
              <w:t>ri</w:t>
            </w:r>
            <w:r w:rsidRPr="00536117">
              <w:t xml:space="preserve"> &gt; 50 %.</w:t>
            </w:r>
          </w:p>
          <w:p w14:paraId="35D4130F" w14:textId="77777777" w:rsidR="00536117" w:rsidRPr="00536117" w:rsidRDefault="00536117" w:rsidP="00536117">
            <w:pPr>
              <w:pStyle w:val="af7"/>
              <w:ind w:firstLine="501"/>
              <w:jc w:val="both"/>
            </w:pPr>
            <w:r w:rsidRPr="00536117">
              <w:t xml:space="preserve">3 Для всех грунтов при интенсивности землетрясения ниже 7 баллов </w:t>
            </w:r>
            <w:r w:rsidRPr="00536117">
              <w:rPr>
                <w:i/>
              </w:rPr>
              <w:t>К</w:t>
            </w:r>
            <w:r w:rsidRPr="00536117">
              <w:rPr>
                <w:i/>
                <w:vertAlign w:val="subscript"/>
              </w:rPr>
              <w:t>i</w:t>
            </w:r>
            <w:r w:rsidRPr="00536117">
              <w:t xml:space="preserve"> = 1.</w:t>
            </w:r>
          </w:p>
          <w:p w14:paraId="23EBF87F" w14:textId="77777777" w:rsidR="00536117" w:rsidRPr="00536117" w:rsidRDefault="00536117" w:rsidP="00536117">
            <w:pPr>
              <w:pStyle w:val="af7"/>
              <w:ind w:firstLine="501"/>
              <w:jc w:val="both"/>
            </w:pPr>
            <w:r w:rsidRPr="00536117">
              <w:t>4 В талых скальных породах зоны поверхностного выветривания и разгрузки (ЗПВР) скорости волн приблизительно в два раза ниже, а в мерзлых – в 1,5 раза ниже, чем в породах глубже ЗПВР.</w:t>
            </w:r>
          </w:p>
          <w:p w14:paraId="2EA8F602" w14:textId="77777777" w:rsidR="00536117" w:rsidRPr="00536117" w:rsidRDefault="00536117" w:rsidP="00536117">
            <w:pPr>
              <w:pStyle w:val="af7"/>
              <w:ind w:firstLine="501"/>
              <w:jc w:val="both"/>
            </w:pPr>
            <w:r w:rsidRPr="00536117">
              <w:t xml:space="preserve">5 Засоленность грунтов не влияет на характеристики талых (немерзлых) грунтов, но обусловливает снижение значений </w:t>
            </w:r>
            <w:r w:rsidRPr="00536117">
              <w:rPr>
                <w:i/>
                <w:lang w:val="en-US"/>
              </w:rPr>
              <w:t>V</w:t>
            </w:r>
            <w:r w:rsidRPr="00536117">
              <w:rPr>
                <w:i/>
                <w:vertAlign w:val="subscript"/>
                <w:lang w:val="en-US"/>
              </w:rPr>
              <w:t>p</w:t>
            </w:r>
            <w:r w:rsidRPr="00536117">
              <w:t xml:space="preserve">, </w:t>
            </w:r>
            <w:r w:rsidRPr="00536117">
              <w:rPr>
                <w:rFonts w:eastAsiaTheme="minorHAnsi"/>
                <w:i/>
                <w:lang w:val="en-US" w:eastAsia="en-US"/>
              </w:rPr>
              <w:t>V</w:t>
            </w:r>
            <w:r w:rsidRPr="00536117">
              <w:rPr>
                <w:rFonts w:eastAsiaTheme="minorHAnsi"/>
                <w:i/>
                <w:vertAlign w:val="subscript"/>
                <w:lang w:val="en-US" w:eastAsia="en-US"/>
              </w:rPr>
              <w:t>s</w:t>
            </w:r>
            <w:r w:rsidRPr="00536117">
              <w:t xml:space="preserve">, </w:t>
            </w:r>
            <w:r w:rsidRPr="00536117">
              <w:rPr>
                <w:i/>
                <w:lang w:val="en-US"/>
              </w:rPr>
              <w:t>E</w:t>
            </w:r>
            <w:r w:rsidRPr="00536117">
              <w:rPr>
                <w:i/>
                <w:vertAlign w:val="subscript"/>
                <w:lang w:val="en-US"/>
              </w:rPr>
              <w:t>d</w:t>
            </w:r>
            <w:r w:rsidRPr="00536117">
              <w:t xml:space="preserve"> в мерзлом состоянии.</w:t>
            </w:r>
          </w:p>
          <w:p w14:paraId="22F26459" w14:textId="77777777" w:rsidR="00536117" w:rsidRPr="00011609" w:rsidRDefault="00536117" w:rsidP="00536117">
            <w:pPr>
              <w:pStyle w:val="af7"/>
              <w:ind w:firstLine="501"/>
              <w:jc w:val="both"/>
              <w:rPr>
                <w:sz w:val="24"/>
                <w:szCs w:val="24"/>
                <w:lang w:eastAsia="en-US"/>
              </w:rPr>
            </w:pPr>
            <w:r w:rsidRPr="00536117">
              <w:t>6 Под аэрированным состоянием понимается состояние пород выше УГВ.</w:t>
            </w:r>
          </w:p>
        </w:tc>
      </w:tr>
    </w:tbl>
    <w:p w14:paraId="5506D2BC" w14:textId="77777777" w:rsidR="008264FA" w:rsidRDefault="008264FA" w:rsidP="00232F10">
      <w:pPr>
        <w:pStyle w:val="af7"/>
        <w:jc w:val="both"/>
        <w:rPr>
          <w:sz w:val="28"/>
          <w:szCs w:val="28"/>
        </w:rPr>
      </w:pPr>
    </w:p>
    <w:p w14:paraId="01CF633F" w14:textId="77777777" w:rsidR="0020140F" w:rsidRPr="00232F10" w:rsidRDefault="0020140F" w:rsidP="00232F10">
      <w:pPr>
        <w:pStyle w:val="af7"/>
        <w:jc w:val="center"/>
        <w:rPr>
          <w:sz w:val="24"/>
          <w:szCs w:val="24"/>
        </w:rPr>
      </w:pPr>
      <w:r w:rsidRPr="00232F10">
        <w:rPr>
          <w:sz w:val="24"/>
          <w:szCs w:val="24"/>
        </w:rPr>
        <w:br w:type="page"/>
      </w:r>
    </w:p>
    <w:p w14:paraId="0C1F1F69" w14:textId="77777777" w:rsidR="0020140F" w:rsidRDefault="0020140F" w:rsidP="0020140F">
      <w:pPr>
        <w:spacing w:line="276" w:lineRule="auto"/>
        <w:rPr>
          <w:sz w:val="24"/>
          <w:szCs w:val="24"/>
        </w:rPr>
        <w:sectPr w:rsidR="0020140F">
          <w:pgSz w:w="16727" w:h="11907" w:orient="landscape"/>
          <w:pgMar w:top="1418" w:right="1418" w:bottom="1758" w:left="1418" w:header="851" w:footer="851" w:gutter="0"/>
          <w:cols w:space="720"/>
        </w:sectPr>
      </w:pPr>
    </w:p>
    <w:p w14:paraId="2104C97A" w14:textId="77777777" w:rsidR="0020140F" w:rsidRPr="005C76C6" w:rsidRDefault="005972ED" w:rsidP="005972ED">
      <w:pPr>
        <w:pStyle w:val="af7"/>
        <w:jc w:val="center"/>
        <w:rPr>
          <w:b/>
          <w:sz w:val="28"/>
          <w:szCs w:val="28"/>
          <w:highlight w:val="green"/>
        </w:rPr>
      </w:pPr>
      <w:r w:rsidRPr="005C76C6">
        <w:rPr>
          <w:b/>
          <w:sz w:val="28"/>
          <w:szCs w:val="28"/>
          <w:highlight w:val="green"/>
        </w:rPr>
        <w:lastRenderedPageBreak/>
        <w:t xml:space="preserve">Приложение </w:t>
      </w:r>
      <w:r w:rsidR="0020140F" w:rsidRPr="005C76C6">
        <w:rPr>
          <w:b/>
          <w:sz w:val="28"/>
          <w:szCs w:val="28"/>
          <w:highlight w:val="green"/>
        </w:rPr>
        <w:t>Г</w:t>
      </w:r>
    </w:p>
    <w:p w14:paraId="4FB21EFB" w14:textId="77777777" w:rsidR="0020140F" w:rsidRPr="005C76C6" w:rsidRDefault="0020140F" w:rsidP="005972ED">
      <w:pPr>
        <w:pStyle w:val="af7"/>
        <w:jc w:val="center"/>
        <w:rPr>
          <w:b/>
          <w:sz w:val="28"/>
          <w:szCs w:val="28"/>
          <w:highlight w:val="green"/>
        </w:rPr>
      </w:pPr>
    </w:p>
    <w:p w14:paraId="7F5B73AF" w14:textId="77777777" w:rsidR="0020140F" w:rsidRPr="005C76C6" w:rsidRDefault="0020140F" w:rsidP="005972ED">
      <w:pPr>
        <w:pStyle w:val="af7"/>
        <w:jc w:val="center"/>
        <w:rPr>
          <w:b/>
          <w:sz w:val="28"/>
          <w:szCs w:val="28"/>
          <w:highlight w:val="green"/>
        </w:rPr>
      </w:pPr>
      <w:r w:rsidRPr="005C76C6">
        <w:rPr>
          <w:b/>
          <w:sz w:val="28"/>
          <w:szCs w:val="28"/>
          <w:highlight w:val="green"/>
        </w:rPr>
        <w:t xml:space="preserve">Геодинамический мониторинг на гидротехнических </w:t>
      </w:r>
      <w:r w:rsidR="005972ED" w:rsidRPr="005C76C6">
        <w:rPr>
          <w:b/>
          <w:sz w:val="28"/>
          <w:szCs w:val="28"/>
          <w:highlight w:val="green"/>
        </w:rPr>
        <w:t>сооружениях</w:t>
      </w:r>
    </w:p>
    <w:p w14:paraId="727209B1" w14:textId="77777777" w:rsidR="0020140F" w:rsidRPr="005C76C6" w:rsidRDefault="0020140F" w:rsidP="005972ED">
      <w:pPr>
        <w:pStyle w:val="af7"/>
        <w:jc w:val="center"/>
        <w:rPr>
          <w:b/>
          <w:sz w:val="28"/>
          <w:szCs w:val="28"/>
          <w:highlight w:val="green"/>
        </w:rPr>
      </w:pPr>
    </w:p>
    <w:p w14:paraId="1BEAB4BA" w14:textId="77777777" w:rsidR="0020140F" w:rsidRPr="005C76C6" w:rsidRDefault="0020140F" w:rsidP="005972ED">
      <w:pPr>
        <w:pStyle w:val="af7"/>
        <w:ind w:firstLine="567"/>
        <w:jc w:val="both"/>
        <w:rPr>
          <w:sz w:val="28"/>
          <w:szCs w:val="28"/>
          <w:highlight w:val="green"/>
        </w:rPr>
      </w:pPr>
      <w:r w:rsidRPr="005C76C6">
        <w:rPr>
          <w:sz w:val="28"/>
          <w:szCs w:val="28"/>
          <w:highlight w:val="green"/>
        </w:rPr>
        <w:t xml:space="preserve">Г.1 Сейсмологический мониторинг выполняется на </w:t>
      </w:r>
      <w:r w:rsidR="000B5C76" w:rsidRPr="005C76C6">
        <w:rPr>
          <w:sz w:val="28"/>
          <w:szCs w:val="28"/>
          <w:highlight w:val="green"/>
        </w:rPr>
        <w:t>ГТС</w:t>
      </w:r>
      <w:r w:rsidRPr="005C76C6">
        <w:rPr>
          <w:sz w:val="28"/>
          <w:szCs w:val="28"/>
          <w:highlight w:val="green"/>
        </w:rPr>
        <w:t xml:space="preserve"> классов I и II, в составе которых имеются плотины высотой более 50 м или водохранилища объемом не менее 0,1 км</w:t>
      </w:r>
      <w:r w:rsidRPr="005C76C6">
        <w:rPr>
          <w:sz w:val="28"/>
          <w:szCs w:val="28"/>
          <w:highlight w:val="green"/>
          <w:vertAlign w:val="superscript"/>
        </w:rPr>
        <w:t>3</w:t>
      </w:r>
      <w:r w:rsidRPr="005C76C6">
        <w:rPr>
          <w:sz w:val="28"/>
          <w:szCs w:val="28"/>
          <w:highlight w:val="green"/>
        </w:rPr>
        <w:t>, расположенных в районах с сейсмичностью 7 баллов и выше по карте С действующего комплекта карт ОСР, а также в районах с нормативной сейсмичностью у</w:t>
      </w:r>
      <w:r w:rsidR="005972ED" w:rsidRPr="005C76C6">
        <w:rPr>
          <w:sz w:val="28"/>
          <w:szCs w:val="28"/>
          <w:highlight w:val="green"/>
        </w:rPr>
        <w:t xml:space="preserve">ровня МРЗ менее 7 баллов, если </w:t>
      </w:r>
      <w:r w:rsidRPr="005C76C6">
        <w:rPr>
          <w:sz w:val="28"/>
          <w:szCs w:val="28"/>
          <w:highlight w:val="green"/>
        </w:rPr>
        <w:t>в процессе заполнения и эксплуатации водохранилища в окрестностях гидроузла наблюдается усиление сейсмической активности.</w:t>
      </w:r>
    </w:p>
    <w:p w14:paraId="16240CEE" w14:textId="77777777" w:rsidR="0020140F" w:rsidRPr="005C76C6" w:rsidRDefault="0020140F" w:rsidP="005972ED">
      <w:pPr>
        <w:pStyle w:val="af7"/>
        <w:ind w:firstLine="567"/>
        <w:jc w:val="both"/>
        <w:rPr>
          <w:sz w:val="28"/>
          <w:szCs w:val="28"/>
          <w:highlight w:val="green"/>
        </w:rPr>
      </w:pPr>
      <w:r w:rsidRPr="005C76C6">
        <w:rPr>
          <w:sz w:val="28"/>
          <w:szCs w:val="28"/>
          <w:highlight w:val="green"/>
        </w:rPr>
        <w:t>Сейсмологический мониторинг провод</w:t>
      </w:r>
      <w:r w:rsidR="005972ED" w:rsidRPr="005C76C6">
        <w:rPr>
          <w:sz w:val="28"/>
          <w:szCs w:val="28"/>
          <w:highlight w:val="green"/>
        </w:rPr>
        <w:t>ят</w:t>
      </w:r>
      <w:r w:rsidRPr="005C76C6">
        <w:rPr>
          <w:sz w:val="28"/>
          <w:szCs w:val="28"/>
          <w:highlight w:val="green"/>
        </w:rPr>
        <w:t xml:space="preserve"> для оперативного слежения за сейсмическим режимом в районе сооружения и выявления связи сейсмичности с режимом эксплуатации водохранилища, а также совместно с сейсмометрическими наблюдениями для контроля состояния сооружений. Сейсмологический мониторинг должен начинать функционировать за </w:t>
      </w:r>
      <w:r w:rsidR="005972ED" w:rsidRPr="005C76C6">
        <w:rPr>
          <w:sz w:val="28"/>
          <w:szCs w:val="28"/>
          <w:highlight w:val="green"/>
        </w:rPr>
        <w:t>один</w:t>
      </w:r>
      <w:r w:rsidRPr="005C76C6">
        <w:rPr>
          <w:sz w:val="28"/>
          <w:szCs w:val="28"/>
          <w:highlight w:val="green"/>
        </w:rPr>
        <w:t>-</w:t>
      </w:r>
      <w:r w:rsidR="005972ED" w:rsidRPr="005C76C6">
        <w:rPr>
          <w:sz w:val="28"/>
          <w:szCs w:val="28"/>
          <w:highlight w:val="green"/>
        </w:rPr>
        <w:t>два</w:t>
      </w:r>
      <w:r w:rsidRPr="005C76C6">
        <w:rPr>
          <w:sz w:val="28"/>
          <w:szCs w:val="28"/>
          <w:highlight w:val="green"/>
        </w:rPr>
        <w:t xml:space="preserve"> года до начала заполнения водохранилища.</w:t>
      </w:r>
    </w:p>
    <w:p w14:paraId="0010B346" w14:textId="77777777" w:rsidR="0020140F" w:rsidRPr="005C76C6" w:rsidRDefault="0020140F" w:rsidP="005972ED">
      <w:pPr>
        <w:pStyle w:val="af7"/>
        <w:ind w:firstLine="567"/>
        <w:jc w:val="both"/>
        <w:rPr>
          <w:sz w:val="28"/>
          <w:szCs w:val="28"/>
          <w:highlight w:val="green"/>
        </w:rPr>
      </w:pPr>
      <w:r w:rsidRPr="005C76C6">
        <w:rPr>
          <w:sz w:val="28"/>
          <w:szCs w:val="28"/>
          <w:highlight w:val="green"/>
        </w:rPr>
        <w:t>Мониторинг осуществляется с помощью ЛСС</w:t>
      </w:r>
      <w:r w:rsidR="001359AE" w:rsidRPr="005C76C6">
        <w:rPr>
          <w:sz w:val="28"/>
          <w:szCs w:val="28"/>
          <w:highlight w:val="green"/>
        </w:rPr>
        <w:t>, которая</w:t>
      </w:r>
      <w:r w:rsidRPr="005C76C6">
        <w:rPr>
          <w:sz w:val="28"/>
          <w:szCs w:val="28"/>
          <w:highlight w:val="green"/>
        </w:rPr>
        <w:t xml:space="preserve"> должна </w:t>
      </w:r>
      <w:r w:rsidR="005972ED" w:rsidRPr="005C76C6">
        <w:rPr>
          <w:sz w:val="28"/>
          <w:szCs w:val="28"/>
          <w:highlight w:val="green"/>
        </w:rPr>
        <w:t xml:space="preserve">без пропусков </w:t>
      </w:r>
      <w:r w:rsidRPr="005C76C6">
        <w:rPr>
          <w:sz w:val="28"/>
          <w:szCs w:val="28"/>
          <w:highlight w:val="green"/>
        </w:rPr>
        <w:t xml:space="preserve">обеспечивать локацию очагов землетрясений с магнитудой </w:t>
      </w:r>
      <w:r w:rsidR="005972ED" w:rsidRPr="005C76C6">
        <w:rPr>
          <w:i/>
          <w:sz w:val="28"/>
          <w:szCs w:val="28"/>
          <w:highlight w:val="green"/>
        </w:rPr>
        <w:t>М</w:t>
      </w:r>
      <w:r w:rsidR="005972ED" w:rsidRPr="005C76C6">
        <w:rPr>
          <w:sz w:val="28"/>
          <w:szCs w:val="28"/>
          <w:highlight w:val="green"/>
        </w:rPr>
        <w:t xml:space="preserve"> </w:t>
      </w:r>
      <w:r w:rsidRPr="005C76C6">
        <w:rPr>
          <w:sz w:val="28"/>
          <w:szCs w:val="28"/>
          <w:highlight w:val="green"/>
        </w:rPr>
        <w:t>=</w:t>
      </w:r>
      <w:r w:rsidR="005972ED" w:rsidRPr="005C76C6">
        <w:rPr>
          <w:sz w:val="28"/>
          <w:szCs w:val="28"/>
          <w:highlight w:val="green"/>
        </w:rPr>
        <w:t xml:space="preserve"> </w:t>
      </w:r>
      <w:r w:rsidRPr="005C76C6">
        <w:rPr>
          <w:sz w:val="28"/>
          <w:szCs w:val="28"/>
          <w:highlight w:val="green"/>
        </w:rPr>
        <w:t xml:space="preserve">1 (энергетического класса </w:t>
      </w:r>
      <w:r w:rsidRPr="005C76C6">
        <w:rPr>
          <w:i/>
          <w:sz w:val="28"/>
          <w:szCs w:val="28"/>
          <w:highlight w:val="green"/>
        </w:rPr>
        <w:t>К</w:t>
      </w:r>
      <w:r w:rsidRPr="005C76C6">
        <w:rPr>
          <w:sz w:val="28"/>
          <w:szCs w:val="28"/>
          <w:highlight w:val="green"/>
          <w:vertAlign w:val="subscript"/>
        </w:rPr>
        <w:t>э</w:t>
      </w:r>
      <w:r w:rsidR="005972ED" w:rsidRPr="005C76C6">
        <w:rPr>
          <w:sz w:val="28"/>
          <w:szCs w:val="28"/>
          <w:highlight w:val="green"/>
        </w:rPr>
        <w:t xml:space="preserve"> </w:t>
      </w:r>
      <w:r w:rsidRPr="005C76C6">
        <w:rPr>
          <w:sz w:val="28"/>
          <w:szCs w:val="28"/>
          <w:highlight w:val="green"/>
        </w:rPr>
        <w:t>=</w:t>
      </w:r>
      <w:r w:rsidR="005972ED" w:rsidRPr="005C76C6">
        <w:rPr>
          <w:sz w:val="28"/>
          <w:szCs w:val="28"/>
          <w:highlight w:val="green"/>
        </w:rPr>
        <w:t xml:space="preserve"> </w:t>
      </w:r>
      <w:r w:rsidRPr="005C76C6">
        <w:rPr>
          <w:sz w:val="28"/>
          <w:szCs w:val="28"/>
          <w:highlight w:val="green"/>
        </w:rPr>
        <w:t xml:space="preserve">6) на территории в радиусе 50 км от площадки и локацию эпицентров более сильных землетрясений на территории в радиусе </w:t>
      </w:r>
      <w:smartTag w:uri="urn:schemas-microsoft-com:office:smarttags" w:element="metricconverter">
        <w:smartTagPr>
          <w:attr w:name="ProductID" w:val="100 км"/>
        </w:smartTagPr>
        <w:r w:rsidRPr="005C76C6">
          <w:rPr>
            <w:sz w:val="28"/>
            <w:szCs w:val="28"/>
            <w:highlight w:val="green"/>
          </w:rPr>
          <w:t>100 км</w:t>
        </w:r>
      </w:smartTag>
      <w:r w:rsidRPr="005C76C6">
        <w:rPr>
          <w:sz w:val="28"/>
          <w:szCs w:val="28"/>
          <w:highlight w:val="green"/>
        </w:rPr>
        <w:t>.</w:t>
      </w:r>
    </w:p>
    <w:p w14:paraId="1BBA295F" w14:textId="77777777" w:rsidR="0020140F" w:rsidRPr="005C76C6" w:rsidRDefault="005972ED" w:rsidP="005972ED">
      <w:pPr>
        <w:pStyle w:val="af7"/>
        <w:ind w:firstLine="567"/>
        <w:jc w:val="both"/>
        <w:rPr>
          <w:sz w:val="28"/>
          <w:szCs w:val="28"/>
          <w:highlight w:val="green"/>
        </w:rPr>
      </w:pPr>
      <w:r w:rsidRPr="005C76C6">
        <w:rPr>
          <w:sz w:val="28"/>
          <w:szCs w:val="28"/>
          <w:highlight w:val="green"/>
        </w:rPr>
        <w:t xml:space="preserve">В состав </w:t>
      </w:r>
      <w:r w:rsidR="0020140F" w:rsidRPr="005C76C6">
        <w:rPr>
          <w:sz w:val="28"/>
          <w:szCs w:val="28"/>
          <w:highlight w:val="green"/>
        </w:rPr>
        <w:t>ЛСС должн</w:t>
      </w:r>
      <w:r w:rsidRPr="005C76C6">
        <w:rPr>
          <w:sz w:val="28"/>
          <w:szCs w:val="28"/>
          <w:highlight w:val="green"/>
        </w:rPr>
        <w:t>ы</w:t>
      </w:r>
      <w:r w:rsidR="0020140F" w:rsidRPr="005C76C6">
        <w:rPr>
          <w:sz w:val="28"/>
          <w:szCs w:val="28"/>
          <w:highlight w:val="green"/>
        </w:rPr>
        <w:t xml:space="preserve"> </w:t>
      </w:r>
      <w:r w:rsidRPr="005C76C6">
        <w:rPr>
          <w:sz w:val="28"/>
          <w:szCs w:val="28"/>
          <w:highlight w:val="green"/>
        </w:rPr>
        <w:t>входи</w:t>
      </w:r>
      <w:r w:rsidR="0020140F" w:rsidRPr="005C76C6">
        <w:rPr>
          <w:sz w:val="28"/>
          <w:szCs w:val="28"/>
          <w:highlight w:val="green"/>
        </w:rPr>
        <w:t xml:space="preserve">ть не менее </w:t>
      </w:r>
      <w:r w:rsidRPr="005C76C6">
        <w:rPr>
          <w:sz w:val="28"/>
          <w:szCs w:val="28"/>
          <w:highlight w:val="green"/>
        </w:rPr>
        <w:t>четырех</w:t>
      </w:r>
      <w:r w:rsidR="0020140F" w:rsidRPr="005C76C6">
        <w:rPr>
          <w:sz w:val="28"/>
          <w:szCs w:val="28"/>
          <w:highlight w:val="green"/>
        </w:rPr>
        <w:t xml:space="preserve"> сейсмостанций с короткопериодными высокочувствительными велосиметрами: полоса частот 1</w:t>
      </w:r>
      <w:r w:rsidRPr="005C76C6">
        <w:rPr>
          <w:sz w:val="28"/>
          <w:szCs w:val="28"/>
          <w:highlight w:val="green"/>
        </w:rPr>
        <w:t>–</w:t>
      </w:r>
      <w:r w:rsidR="0020140F" w:rsidRPr="005C76C6">
        <w:rPr>
          <w:sz w:val="28"/>
          <w:szCs w:val="28"/>
          <w:highlight w:val="green"/>
        </w:rPr>
        <w:t>40 Гц. На одной, «опорной», сейсмостанции дополнительно устанавливают: широкополосный велосиметр, акселерометр (для записи сильных движений) и комплект сейсмометрической аппаратуры.</w:t>
      </w:r>
    </w:p>
    <w:p w14:paraId="4FD1EA0B" w14:textId="77777777" w:rsidR="0020140F" w:rsidRPr="005C76C6" w:rsidRDefault="0020140F" w:rsidP="005972ED">
      <w:pPr>
        <w:pStyle w:val="af7"/>
        <w:ind w:firstLine="567"/>
        <w:jc w:val="both"/>
        <w:rPr>
          <w:sz w:val="28"/>
          <w:szCs w:val="28"/>
          <w:highlight w:val="green"/>
        </w:rPr>
      </w:pPr>
      <w:r w:rsidRPr="005C76C6">
        <w:rPr>
          <w:sz w:val="28"/>
          <w:szCs w:val="28"/>
          <w:highlight w:val="green"/>
        </w:rPr>
        <w:t>Короткопериодный сейсмический канал должен обеспечивать запись сейсмических сигналов с динамическим диапазоном не менее 120 дБ</w:t>
      </w:r>
      <w:r w:rsidR="005972ED" w:rsidRPr="005C76C6">
        <w:rPr>
          <w:sz w:val="28"/>
          <w:szCs w:val="28"/>
          <w:highlight w:val="green"/>
        </w:rPr>
        <w:t>,</w:t>
      </w:r>
      <w:r w:rsidRPr="005C76C6">
        <w:rPr>
          <w:sz w:val="28"/>
          <w:szCs w:val="28"/>
          <w:highlight w:val="green"/>
        </w:rPr>
        <w:t xml:space="preserve"> начиная с минимальных сигналов порядка</w:t>
      </w:r>
      <w:r w:rsidR="001359AE" w:rsidRPr="005C76C6">
        <w:rPr>
          <w:sz w:val="28"/>
          <w:szCs w:val="28"/>
          <w:highlight w:val="green"/>
        </w:rPr>
        <w:t xml:space="preserve"> </w:t>
      </w:r>
      <w:r w:rsidRPr="005C76C6">
        <w:rPr>
          <w:sz w:val="28"/>
          <w:szCs w:val="28"/>
          <w:highlight w:val="green"/>
        </w:rPr>
        <w:t>1</w:t>
      </w:r>
      <w:r w:rsidR="005972ED" w:rsidRPr="005C76C6">
        <w:rPr>
          <w:sz w:val="28"/>
          <w:szCs w:val="28"/>
          <w:highlight w:val="green"/>
        </w:rPr>
        <w:t>∙</w:t>
      </w:r>
      <w:r w:rsidRPr="005C76C6">
        <w:rPr>
          <w:sz w:val="28"/>
          <w:szCs w:val="28"/>
          <w:highlight w:val="green"/>
        </w:rPr>
        <w:t>10</w:t>
      </w:r>
      <w:r w:rsidRPr="005C76C6">
        <w:rPr>
          <w:sz w:val="28"/>
          <w:szCs w:val="28"/>
          <w:highlight w:val="green"/>
          <w:vertAlign w:val="superscript"/>
        </w:rPr>
        <w:t>–9</w:t>
      </w:r>
      <w:r w:rsidR="005972ED" w:rsidRPr="005C76C6">
        <w:rPr>
          <w:sz w:val="28"/>
          <w:szCs w:val="28"/>
          <w:highlight w:val="green"/>
        </w:rPr>
        <w:t xml:space="preserve"> м/с.</w:t>
      </w:r>
    </w:p>
    <w:p w14:paraId="430C88E1" w14:textId="77777777" w:rsidR="0020140F" w:rsidRPr="005C76C6" w:rsidRDefault="0020140F" w:rsidP="005972ED">
      <w:pPr>
        <w:pStyle w:val="af7"/>
        <w:ind w:firstLine="567"/>
        <w:jc w:val="both"/>
        <w:rPr>
          <w:sz w:val="28"/>
          <w:szCs w:val="28"/>
          <w:highlight w:val="green"/>
        </w:rPr>
      </w:pPr>
      <w:r w:rsidRPr="005C76C6">
        <w:rPr>
          <w:sz w:val="28"/>
          <w:szCs w:val="28"/>
          <w:highlight w:val="green"/>
        </w:rPr>
        <w:t>Уровень ночного естественного сейсмического шума в местах расположения сейсмостанций не должен быть выше 1</w:t>
      </w:r>
      <w:r w:rsidR="005972ED" w:rsidRPr="005C76C6">
        <w:rPr>
          <w:sz w:val="28"/>
          <w:szCs w:val="28"/>
          <w:highlight w:val="green"/>
        </w:rPr>
        <w:t>∙</w:t>
      </w:r>
      <w:r w:rsidRPr="005C76C6">
        <w:rPr>
          <w:sz w:val="28"/>
          <w:szCs w:val="28"/>
          <w:highlight w:val="green"/>
        </w:rPr>
        <w:t>10</w:t>
      </w:r>
      <w:r w:rsidR="005972ED" w:rsidRPr="005C76C6">
        <w:rPr>
          <w:sz w:val="28"/>
          <w:szCs w:val="28"/>
          <w:highlight w:val="green"/>
          <w:vertAlign w:val="superscript"/>
        </w:rPr>
        <w:t>–</w:t>
      </w:r>
      <w:r w:rsidRPr="005C76C6">
        <w:rPr>
          <w:sz w:val="28"/>
          <w:szCs w:val="28"/>
          <w:highlight w:val="green"/>
          <w:vertAlign w:val="superscript"/>
        </w:rPr>
        <w:t>7</w:t>
      </w:r>
      <w:r w:rsidRPr="005C76C6">
        <w:rPr>
          <w:sz w:val="28"/>
          <w:szCs w:val="28"/>
          <w:highlight w:val="green"/>
        </w:rPr>
        <w:t xml:space="preserve"> м/с. Грунтовые основания сейсмостанций не должны иметь резонансных частот в полосе 1–40 Гц.</w:t>
      </w:r>
    </w:p>
    <w:p w14:paraId="52EBF442" w14:textId="77777777" w:rsidR="0020140F" w:rsidRPr="005C76C6" w:rsidRDefault="00683B37" w:rsidP="005972ED">
      <w:pPr>
        <w:pStyle w:val="af7"/>
        <w:ind w:firstLine="567"/>
        <w:jc w:val="both"/>
        <w:rPr>
          <w:sz w:val="28"/>
          <w:szCs w:val="28"/>
          <w:highlight w:val="green"/>
        </w:rPr>
      </w:pPr>
      <w:r w:rsidRPr="005C76C6">
        <w:rPr>
          <w:sz w:val="28"/>
          <w:szCs w:val="28"/>
          <w:highlight w:val="green"/>
        </w:rPr>
        <w:t>При</w:t>
      </w:r>
      <w:r w:rsidR="0020140F" w:rsidRPr="005C76C6">
        <w:rPr>
          <w:sz w:val="28"/>
          <w:szCs w:val="28"/>
          <w:highlight w:val="green"/>
        </w:rPr>
        <w:t xml:space="preserve"> проектир</w:t>
      </w:r>
      <w:r w:rsidRPr="005C76C6">
        <w:rPr>
          <w:sz w:val="28"/>
          <w:szCs w:val="28"/>
          <w:highlight w:val="green"/>
        </w:rPr>
        <w:t>овании</w:t>
      </w:r>
      <w:r w:rsidR="0020140F" w:rsidRPr="005C76C6">
        <w:rPr>
          <w:sz w:val="28"/>
          <w:szCs w:val="28"/>
          <w:highlight w:val="green"/>
        </w:rPr>
        <w:t xml:space="preserve"> нов</w:t>
      </w:r>
      <w:r w:rsidRPr="005C76C6">
        <w:rPr>
          <w:sz w:val="28"/>
          <w:szCs w:val="28"/>
          <w:highlight w:val="green"/>
        </w:rPr>
        <w:t>ой</w:t>
      </w:r>
      <w:r w:rsidR="0020140F" w:rsidRPr="005C76C6">
        <w:rPr>
          <w:sz w:val="28"/>
          <w:szCs w:val="28"/>
          <w:highlight w:val="green"/>
        </w:rPr>
        <w:t xml:space="preserve"> ГЭС в составе каскада и расстояни</w:t>
      </w:r>
      <w:r w:rsidRPr="005C76C6">
        <w:rPr>
          <w:sz w:val="28"/>
          <w:szCs w:val="28"/>
          <w:highlight w:val="green"/>
        </w:rPr>
        <w:t>и</w:t>
      </w:r>
      <w:r w:rsidR="0020140F" w:rsidRPr="005C76C6">
        <w:rPr>
          <w:sz w:val="28"/>
          <w:szCs w:val="28"/>
          <w:highlight w:val="green"/>
        </w:rPr>
        <w:t xml:space="preserve"> между новой и существующей ГЭС меньше 100 км, создается объедин</w:t>
      </w:r>
      <w:r w:rsidR="0036719B" w:rsidRPr="005C76C6">
        <w:rPr>
          <w:sz w:val="28"/>
          <w:szCs w:val="28"/>
          <w:highlight w:val="green"/>
        </w:rPr>
        <w:t>е</w:t>
      </w:r>
      <w:r w:rsidR="0020140F" w:rsidRPr="005C76C6">
        <w:rPr>
          <w:sz w:val="28"/>
          <w:szCs w:val="28"/>
          <w:highlight w:val="green"/>
        </w:rPr>
        <w:t>нная ЛСС пут</w:t>
      </w:r>
      <w:r w:rsidR="0036719B" w:rsidRPr="005C76C6">
        <w:rPr>
          <w:sz w:val="28"/>
          <w:szCs w:val="28"/>
          <w:highlight w:val="green"/>
        </w:rPr>
        <w:t>е</w:t>
      </w:r>
      <w:r w:rsidR="0020140F" w:rsidRPr="005C76C6">
        <w:rPr>
          <w:sz w:val="28"/>
          <w:szCs w:val="28"/>
          <w:highlight w:val="green"/>
        </w:rPr>
        <w:t xml:space="preserve">м добавления </w:t>
      </w:r>
      <w:r w:rsidRPr="005C76C6">
        <w:rPr>
          <w:sz w:val="28"/>
          <w:szCs w:val="28"/>
          <w:highlight w:val="green"/>
        </w:rPr>
        <w:t>двух</w:t>
      </w:r>
      <w:r w:rsidR="0020140F" w:rsidRPr="005C76C6">
        <w:rPr>
          <w:sz w:val="28"/>
          <w:szCs w:val="28"/>
          <w:highlight w:val="green"/>
        </w:rPr>
        <w:t>-</w:t>
      </w:r>
      <w:r w:rsidRPr="005C76C6">
        <w:rPr>
          <w:sz w:val="28"/>
          <w:szCs w:val="28"/>
          <w:highlight w:val="green"/>
        </w:rPr>
        <w:t>трех</w:t>
      </w:r>
      <w:r w:rsidR="0020140F" w:rsidRPr="005C76C6">
        <w:rPr>
          <w:sz w:val="28"/>
          <w:szCs w:val="28"/>
          <w:highlight w:val="green"/>
        </w:rPr>
        <w:t xml:space="preserve"> сейсмостанций (расположенных вокруг новой ГЭС) в ранее созданную сеть.</w:t>
      </w:r>
    </w:p>
    <w:p w14:paraId="41065D9F" w14:textId="77777777" w:rsidR="0020140F" w:rsidRPr="005C76C6" w:rsidRDefault="0020140F" w:rsidP="005972ED">
      <w:pPr>
        <w:pStyle w:val="af7"/>
        <w:ind w:firstLine="567"/>
        <w:jc w:val="both"/>
        <w:rPr>
          <w:sz w:val="28"/>
          <w:szCs w:val="28"/>
          <w:highlight w:val="green"/>
        </w:rPr>
      </w:pPr>
      <w:r w:rsidRPr="005C76C6">
        <w:rPr>
          <w:sz w:val="28"/>
          <w:szCs w:val="28"/>
          <w:highlight w:val="green"/>
        </w:rPr>
        <w:t>Г.2 Инженерно-сейсмометрический мониторинг должен обеспечивать оперативную информацию о реакции сооружения на сейсмические воздействия.</w:t>
      </w:r>
    </w:p>
    <w:p w14:paraId="2C4267D7" w14:textId="77777777" w:rsidR="0020140F" w:rsidRPr="005C76C6" w:rsidRDefault="0020140F" w:rsidP="005972ED">
      <w:pPr>
        <w:pStyle w:val="af7"/>
        <w:ind w:firstLine="567"/>
        <w:jc w:val="both"/>
        <w:rPr>
          <w:sz w:val="28"/>
          <w:szCs w:val="28"/>
          <w:highlight w:val="green"/>
        </w:rPr>
      </w:pPr>
      <w:r w:rsidRPr="005C76C6">
        <w:rPr>
          <w:sz w:val="28"/>
          <w:szCs w:val="28"/>
          <w:highlight w:val="green"/>
        </w:rPr>
        <w:t xml:space="preserve">Наблюдения проводят в специально выбранных точках сооружения, где оборудуют сейсмометрические пункты наблюдений, оснащенные автоматизированными приборными комплексами, позволяющими </w:t>
      </w:r>
      <w:r w:rsidRPr="005C76C6">
        <w:rPr>
          <w:sz w:val="28"/>
          <w:szCs w:val="28"/>
          <w:highlight w:val="green"/>
        </w:rPr>
        <w:lastRenderedPageBreak/>
        <w:t>регистрировать смещения, скорости и ускорения сооружения и береговых примыканий при сейсмических воздействиях.</w:t>
      </w:r>
    </w:p>
    <w:p w14:paraId="0A967D19" w14:textId="77777777" w:rsidR="0020140F" w:rsidRPr="005C76C6" w:rsidRDefault="0020140F" w:rsidP="005972ED">
      <w:pPr>
        <w:pStyle w:val="af7"/>
        <w:ind w:firstLine="567"/>
        <w:jc w:val="both"/>
        <w:rPr>
          <w:sz w:val="28"/>
          <w:szCs w:val="28"/>
          <w:highlight w:val="green"/>
        </w:rPr>
      </w:pPr>
      <w:r w:rsidRPr="005C76C6">
        <w:rPr>
          <w:sz w:val="28"/>
          <w:szCs w:val="28"/>
          <w:highlight w:val="green"/>
        </w:rPr>
        <w:t>Схему размещения сейсмометрических пунктов наблюдений разрабатывают на основе результатов динамических расчетов сооружения, а также опыта натурных и модельных исследований. В зависимости от конструкции водоподпорного сооружения в его теле должно быть развернуто от 3</w:t>
      </w:r>
      <w:r w:rsidR="00683B37" w:rsidRPr="005C76C6">
        <w:rPr>
          <w:sz w:val="28"/>
          <w:szCs w:val="28"/>
          <w:highlight w:val="green"/>
        </w:rPr>
        <w:t>–</w:t>
      </w:r>
      <w:r w:rsidRPr="005C76C6">
        <w:rPr>
          <w:sz w:val="28"/>
          <w:szCs w:val="28"/>
          <w:highlight w:val="green"/>
        </w:rPr>
        <w:t>5 до 10</w:t>
      </w:r>
      <w:r w:rsidR="00683B37" w:rsidRPr="005C76C6">
        <w:rPr>
          <w:sz w:val="28"/>
          <w:szCs w:val="28"/>
          <w:highlight w:val="green"/>
        </w:rPr>
        <w:t>–</w:t>
      </w:r>
      <w:r w:rsidRPr="005C76C6">
        <w:rPr>
          <w:sz w:val="28"/>
          <w:szCs w:val="28"/>
          <w:highlight w:val="green"/>
        </w:rPr>
        <w:t xml:space="preserve">15 пунктов наблюдений, в опорном контуре сооружения </w:t>
      </w:r>
      <w:r w:rsidR="00683B37" w:rsidRPr="005C76C6">
        <w:rPr>
          <w:sz w:val="28"/>
          <w:szCs w:val="28"/>
          <w:highlight w:val="green"/>
        </w:rPr>
        <w:t>–</w:t>
      </w:r>
      <w:r w:rsidRPr="005C76C6">
        <w:rPr>
          <w:sz w:val="28"/>
          <w:szCs w:val="28"/>
          <w:highlight w:val="green"/>
        </w:rPr>
        <w:t xml:space="preserve"> до 6</w:t>
      </w:r>
      <w:r w:rsidR="00683B37" w:rsidRPr="005C76C6">
        <w:rPr>
          <w:sz w:val="28"/>
          <w:szCs w:val="28"/>
          <w:highlight w:val="green"/>
        </w:rPr>
        <w:t>–</w:t>
      </w:r>
      <w:r w:rsidRPr="005C76C6">
        <w:rPr>
          <w:sz w:val="28"/>
          <w:szCs w:val="28"/>
          <w:highlight w:val="green"/>
        </w:rPr>
        <w:t>8 пунктов наблюдений. Один комплект аппаратуры с трехкомпонентной регистрацией должен быть размещен на опорной сейсмостанции.</w:t>
      </w:r>
    </w:p>
    <w:p w14:paraId="4A49E154" w14:textId="77777777" w:rsidR="0020140F" w:rsidRPr="005C76C6" w:rsidRDefault="0020140F" w:rsidP="005972ED">
      <w:pPr>
        <w:pStyle w:val="af7"/>
        <w:ind w:firstLine="567"/>
        <w:jc w:val="both"/>
        <w:rPr>
          <w:sz w:val="28"/>
          <w:szCs w:val="28"/>
          <w:highlight w:val="green"/>
        </w:rPr>
      </w:pPr>
      <w:r w:rsidRPr="005C76C6">
        <w:rPr>
          <w:sz w:val="28"/>
          <w:szCs w:val="28"/>
          <w:highlight w:val="green"/>
        </w:rPr>
        <w:t xml:space="preserve">До начала строительных работ инженерно-сейсмометрические наблюдения выполняют по контуру будущей плотины </w:t>
      </w:r>
      <w:r w:rsidR="00683B37" w:rsidRPr="005C76C6">
        <w:rPr>
          <w:sz w:val="28"/>
          <w:szCs w:val="28"/>
          <w:highlight w:val="green"/>
        </w:rPr>
        <w:t>в</w:t>
      </w:r>
      <w:r w:rsidRPr="005C76C6">
        <w:rPr>
          <w:sz w:val="28"/>
          <w:szCs w:val="28"/>
          <w:highlight w:val="green"/>
        </w:rPr>
        <w:t xml:space="preserve"> цел</w:t>
      </w:r>
      <w:r w:rsidR="00683B37" w:rsidRPr="005C76C6">
        <w:rPr>
          <w:sz w:val="28"/>
          <w:szCs w:val="28"/>
          <w:highlight w:val="green"/>
        </w:rPr>
        <w:t>ях</w:t>
      </w:r>
      <w:r w:rsidRPr="005C76C6">
        <w:rPr>
          <w:sz w:val="28"/>
          <w:szCs w:val="28"/>
          <w:highlight w:val="green"/>
        </w:rPr>
        <w:t xml:space="preserve"> уточнения каньонного эффекта.</w:t>
      </w:r>
    </w:p>
    <w:p w14:paraId="0F5624AB" w14:textId="77777777" w:rsidR="0020140F" w:rsidRPr="005C76C6" w:rsidRDefault="0020140F" w:rsidP="005972ED">
      <w:pPr>
        <w:pStyle w:val="af7"/>
        <w:ind w:firstLine="567"/>
        <w:jc w:val="both"/>
        <w:rPr>
          <w:sz w:val="28"/>
          <w:szCs w:val="28"/>
          <w:highlight w:val="green"/>
        </w:rPr>
      </w:pPr>
      <w:r w:rsidRPr="005C76C6">
        <w:rPr>
          <w:sz w:val="28"/>
          <w:szCs w:val="28"/>
          <w:highlight w:val="green"/>
        </w:rPr>
        <w:t>Г.3 Геофизический мониторинг проводят для контроля изменений во времени физико-механических свойств и напряженно-деформированного состояния сооружений и их оснований на различных масштабных уровнях.</w:t>
      </w:r>
    </w:p>
    <w:p w14:paraId="76C95CBB" w14:textId="77777777" w:rsidR="0020140F" w:rsidRPr="005C76C6" w:rsidRDefault="0020140F" w:rsidP="005972ED">
      <w:pPr>
        <w:pStyle w:val="af7"/>
        <w:ind w:firstLine="567"/>
        <w:jc w:val="both"/>
        <w:rPr>
          <w:sz w:val="28"/>
          <w:szCs w:val="28"/>
          <w:highlight w:val="green"/>
        </w:rPr>
      </w:pPr>
      <w:r w:rsidRPr="005C76C6">
        <w:rPr>
          <w:sz w:val="28"/>
          <w:szCs w:val="28"/>
          <w:highlight w:val="green"/>
        </w:rPr>
        <w:t>Геофизический мониторинг выполняют по специальной программе, предусматривающей проведение регулярных, с установленной проектом периодичностью, повторных сейсмических, ультразвуковых и других исследований.</w:t>
      </w:r>
    </w:p>
    <w:p w14:paraId="25F75D02" w14:textId="77777777" w:rsidR="0020140F" w:rsidRPr="005C76C6" w:rsidRDefault="0020140F" w:rsidP="005972ED">
      <w:pPr>
        <w:pStyle w:val="af7"/>
        <w:ind w:firstLine="567"/>
        <w:jc w:val="both"/>
        <w:rPr>
          <w:sz w:val="28"/>
          <w:szCs w:val="28"/>
          <w:highlight w:val="green"/>
        </w:rPr>
      </w:pPr>
      <w:r w:rsidRPr="005C76C6">
        <w:rPr>
          <w:sz w:val="28"/>
          <w:szCs w:val="28"/>
          <w:highlight w:val="green"/>
        </w:rPr>
        <w:t xml:space="preserve">Сеть пунктов наблюдений для проведения геофизических исследований развертывают на участке расположения основных </w:t>
      </w:r>
      <w:r w:rsidR="001653AA" w:rsidRPr="005C76C6">
        <w:rPr>
          <w:sz w:val="28"/>
          <w:szCs w:val="28"/>
          <w:highlight w:val="green"/>
        </w:rPr>
        <w:t>ГТС</w:t>
      </w:r>
      <w:r w:rsidRPr="005C76C6">
        <w:rPr>
          <w:sz w:val="28"/>
          <w:szCs w:val="28"/>
          <w:highlight w:val="green"/>
        </w:rPr>
        <w:t xml:space="preserve"> и в зоне водохранилища. Непосредственно места размещения пунктов наблюдений определяют специализированные проектные и научно-исследовательские </w:t>
      </w:r>
      <w:r w:rsidR="00683B37" w:rsidRPr="005C76C6">
        <w:rPr>
          <w:sz w:val="28"/>
          <w:szCs w:val="28"/>
          <w:highlight w:val="green"/>
        </w:rPr>
        <w:t>организации с учетом инженерно-</w:t>
      </w:r>
      <w:r w:rsidRPr="005C76C6">
        <w:rPr>
          <w:sz w:val="28"/>
          <w:szCs w:val="28"/>
          <w:highlight w:val="green"/>
        </w:rPr>
        <w:t>геологических и сейсмотектонических условий района.</w:t>
      </w:r>
    </w:p>
    <w:p w14:paraId="1DB7DEEF" w14:textId="77777777" w:rsidR="0020140F" w:rsidRPr="005C76C6" w:rsidRDefault="00683B37" w:rsidP="005972ED">
      <w:pPr>
        <w:pStyle w:val="af7"/>
        <w:ind w:firstLine="567"/>
        <w:jc w:val="both"/>
        <w:rPr>
          <w:sz w:val="28"/>
          <w:szCs w:val="28"/>
          <w:highlight w:val="green"/>
        </w:rPr>
      </w:pPr>
      <w:r w:rsidRPr="005C76C6">
        <w:rPr>
          <w:sz w:val="28"/>
          <w:szCs w:val="28"/>
          <w:highlight w:val="green"/>
        </w:rPr>
        <w:t>Г.</w:t>
      </w:r>
      <w:r w:rsidR="0020140F" w:rsidRPr="005C76C6">
        <w:rPr>
          <w:sz w:val="28"/>
          <w:szCs w:val="28"/>
          <w:highlight w:val="green"/>
        </w:rPr>
        <w:t>4 Все текущие данные геодинамического мониторинга должны поступать в специальный банк данных для совместной обработки и интерпретации. Данные об изменении геодинамической обстановки должны поступать и анализироваться в режиме, близком к реальному масштабу времени.</w:t>
      </w:r>
    </w:p>
    <w:p w14:paraId="31F03C0F" w14:textId="77777777" w:rsidR="0020140F" w:rsidRPr="005C76C6" w:rsidRDefault="0020140F" w:rsidP="005972ED">
      <w:pPr>
        <w:pStyle w:val="af7"/>
        <w:ind w:firstLine="567"/>
        <w:jc w:val="both"/>
        <w:rPr>
          <w:sz w:val="28"/>
          <w:szCs w:val="28"/>
          <w:highlight w:val="green"/>
        </w:rPr>
      </w:pPr>
      <w:r w:rsidRPr="005C76C6">
        <w:rPr>
          <w:sz w:val="28"/>
          <w:szCs w:val="28"/>
          <w:highlight w:val="green"/>
        </w:rPr>
        <w:t xml:space="preserve">Г.5 Все </w:t>
      </w:r>
      <w:r w:rsidR="00024C94" w:rsidRPr="005C76C6">
        <w:rPr>
          <w:sz w:val="28"/>
          <w:szCs w:val="28"/>
          <w:highlight w:val="green"/>
        </w:rPr>
        <w:t>ГТС</w:t>
      </w:r>
      <w:r w:rsidRPr="005C76C6">
        <w:rPr>
          <w:sz w:val="28"/>
          <w:szCs w:val="28"/>
          <w:highlight w:val="green"/>
        </w:rPr>
        <w:t xml:space="preserve"> независимо от их назначения, класса, конструкции и материала изготовления должны </w:t>
      </w:r>
      <w:r w:rsidR="001359AE" w:rsidRPr="005C76C6">
        <w:rPr>
          <w:sz w:val="28"/>
          <w:szCs w:val="28"/>
          <w:highlight w:val="green"/>
        </w:rPr>
        <w:t xml:space="preserve">быть </w:t>
      </w:r>
      <w:r w:rsidRPr="005C76C6">
        <w:rPr>
          <w:sz w:val="28"/>
          <w:szCs w:val="28"/>
          <w:highlight w:val="green"/>
        </w:rPr>
        <w:t>обследова</w:t>
      </w:r>
      <w:r w:rsidR="001359AE" w:rsidRPr="005C76C6">
        <w:rPr>
          <w:sz w:val="28"/>
          <w:szCs w:val="28"/>
          <w:highlight w:val="green"/>
        </w:rPr>
        <w:t>ны</w:t>
      </w:r>
      <w:r w:rsidRPr="005C76C6">
        <w:rPr>
          <w:sz w:val="28"/>
          <w:szCs w:val="28"/>
          <w:highlight w:val="green"/>
        </w:rPr>
        <w:t xml:space="preserve"> после каждого сейсмического воздействия интенсивностью 5 баллов и выше. При этом должны быть оперативно проанализированы показания КИА всех видов, установленной в сооружении, а также проведен осмотр сооружения. На основании установленных фактов проводят экспертную и расчетную оценку прочности, устойчивости и эксплуатационных качеств сооружения.</w:t>
      </w:r>
    </w:p>
    <w:p w14:paraId="683CDEFE" w14:textId="77777777" w:rsidR="0020140F" w:rsidRPr="005C76C6" w:rsidRDefault="0020140F" w:rsidP="005972ED">
      <w:pPr>
        <w:pStyle w:val="af7"/>
        <w:ind w:firstLine="567"/>
        <w:jc w:val="both"/>
        <w:rPr>
          <w:sz w:val="28"/>
          <w:szCs w:val="28"/>
          <w:highlight w:val="green"/>
        </w:rPr>
      </w:pPr>
      <w:r w:rsidRPr="005C76C6">
        <w:rPr>
          <w:sz w:val="28"/>
          <w:szCs w:val="28"/>
          <w:highlight w:val="green"/>
        </w:rPr>
        <w:t>Осмотр сооружения и аналогичную оценку его состояния (прочности, устойчивости и эксплуатационных качеств) проводят и в случае отсутствия в сооружении установленной КИА.</w:t>
      </w:r>
    </w:p>
    <w:p w14:paraId="0243A46C" w14:textId="77777777" w:rsidR="0020140F" w:rsidRPr="005C76C6" w:rsidRDefault="0020140F" w:rsidP="005972ED">
      <w:pPr>
        <w:pStyle w:val="af7"/>
        <w:ind w:firstLine="567"/>
        <w:jc w:val="both"/>
        <w:rPr>
          <w:sz w:val="28"/>
          <w:szCs w:val="28"/>
          <w:highlight w:val="green"/>
        </w:rPr>
      </w:pPr>
      <w:r w:rsidRPr="005C76C6">
        <w:rPr>
          <w:sz w:val="28"/>
          <w:szCs w:val="28"/>
          <w:highlight w:val="green"/>
        </w:rPr>
        <w:t xml:space="preserve">При осмотре сооружения надлежит зафиксировать, наряду с другими возможными проявлениями перенесенного сооружением землетрясения, наличие или отсутствие в сооружении повреждений в виде трещин и </w:t>
      </w:r>
      <w:r w:rsidRPr="005C76C6">
        <w:rPr>
          <w:sz w:val="28"/>
          <w:szCs w:val="28"/>
          <w:highlight w:val="green"/>
        </w:rPr>
        <w:lastRenderedPageBreak/>
        <w:t>раскрытия швов бетонных сооружений и остаточных деформаций грунтовых сооружений и насыпей.</w:t>
      </w:r>
    </w:p>
    <w:p w14:paraId="78077728" w14:textId="77777777" w:rsidR="0020140F" w:rsidRDefault="0020140F" w:rsidP="005972ED">
      <w:pPr>
        <w:pStyle w:val="af7"/>
        <w:ind w:firstLine="567"/>
        <w:jc w:val="both"/>
        <w:rPr>
          <w:sz w:val="28"/>
          <w:szCs w:val="28"/>
        </w:rPr>
      </w:pPr>
      <w:r w:rsidRPr="005C76C6">
        <w:rPr>
          <w:sz w:val="28"/>
          <w:szCs w:val="28"/>
          <w:highlight w:val="green"/>
        </w:rPr>
        <w:t>При наличии видимых повреждений, способных привести к аварии, следует оперативно оценить возникшую опасность и</w:t>
      </w:r>
      <w:r w:rsidR="00683B37" w:rsidRPr="005C76C6">
        <w:rPr>
          <w:sz w:val="28"/>
          <w:szCs w:val="28"/>
          <w:highlight w:val="green"/>
        </w:rPr>
        <w:t>,</w:t>
      </w:r>
      <w:r w:rsidRPr="005C76C6">
        <w:rPr>
          <w:sz w:val="28"/>
          <w:szCs w:val="28"/>
          <w:highlight w:val="green"/>
        </w:rPr>
        <w:t xml:space="preserve"> при необходимости</w:t>
      </w:r>
      <w:r w:rsidR="00683B37" w:rsidRPr="005C76C6">
        <w:rPr>
          <w:sz w:val="28"/>
          <w:szCs w:val="28"/>
          <w:highlight w:val="green"/>
        </w:rPr>
        <w:t>,</w:t>
      </w:r>
      <w:r w:rsidRPr="005C76C6">
        <w:rPr>
          <w:sz w:val="28"/>
          <w:szCs w:val="28"/>
          <w:highlight w:val="green"/>
        </w:rPr>
        <w:t xml:space="preserve"> оповестить о ней органы </w:t>
      </w:r>
      <w:r w:rsidR="00683B37" w:rsidRPr="005C76C6">
        <w:rPr>
          <w:sz w:val="28"/>
          <w:szCs w:val="28"/>
          <w:highlight w:val="green"/>
        </w:rPr>
        <w:t xml:space="preserve">местного самоуправления </w:t>
      </w:r>
      <w:r w:rsidRPr="005C76C6">
        <w:rPr>
          <w:sz w:val="28"/>
          <w:szCs w:val="28"/>
          <w:highlight w:val="green"/>
        </w:rPr>
        <w:t xml:space="preserve">и </w:t>
      </w:r>
      <w:r w:rsidR="00683B37" w:rsidRPr="005C76C6">
        <w:rPr>
          <w:sz w:val="28"/>
          <w:szCs w:val="28"/>
          <w:highlight w:val="green"/>
        </w:rPr>
        <w:t>органы исполнительной власти, специально уполномоченные на решение задач в области защиты населения и территорий в чрезвычайных ситуациях</w:t>
      </w:r>
      <w:r w:rsidRPr="005C76C6">
        <w:rPr>
          <w:sz w:val="28"/>
          <w:szCs w:val="28"/>
          <w:highlight w:val="green"/>
        </w:rPr>
        <w:t>.</w:t>
      </w:r>
    </w:p>
    <w:p w14:paraId="51733504" w14:textId="77777777" w:rsidR="001359AE" w:rsidRPr="005972ED" w:rsidRDefault="001359AE" w:rsidP="005972ED">
      <w:pPr>
        <w:pStyle w:val="af7"/>
        <w:ind w:firstLine="567"/>
        <w:jc w:val="both"/>
        <w:rPr>
          <w:sz w:val="28"/>
          <w:szCs w:val="28"/>
        </w:rPr>
      </w:pPr>
      <w:r>
        <w:rPr>
          <w:sz w:val="28"/>
          <w:szCs w:val="28"/>
        </w:rPr>
        <w:t>Рекомендуемый состав геодинамического мониторинга в зависимости от вида ГТС приведен в таблице Г.1</w:t>
      </w:r>
      <w:r w:rsidR="00DE7F3C">
        <w:rPr>
          <w:sz w:val="28"/>
          <w:szCs w:val="28"/>
        </w:rPr>
        <w:t>.</w:t>
      </w:r>
    </w:p>
    <w:p w14:paraId="4BC5B232" w14:textId="77777777" w:rsidR="005972ED" w:rsidRDefault="005972ED" w:rsidP="0020140F">
      <w:pPr>
        <w:ind w:firstLine="709"/>
        <w:jc w:val="both"/>
        <w:rPr>
          <w:sz w:val="28"/>
        </w:rPr>
      </w:pPr>
    </w:p>
    <w:p w14:paraId="7A51F689" w14:textId="77777777" w:rsidR="0020140F" w:rsidRDefault="0020140F" w:rsidP="0020140F">
      <w:pPr>
        <w:rPr>
          <w:b/>
          <w:sz w:val="24"/>
          <w:szCs w:val="24"/>
        </w:rPr>
        <w:sectPr w:rsidR="0020140F" w:rsidSect="005972ED">
          <w:pgSz w:w="11907" w:h="16727"/>
          <w:pgMar w:top="1134" w:right="850" w:bottom="1134" w:left="1701" w:header="851" w:footer="851" w:gutter="0"/>
          <w:cols w:space="720"/>
          <w:docGrid w:linePitch="272"/>
        </w:sectPr>
      </w:pPr>
    </w:p>
    <w:p w14:paraId="356BE5D3" w14:textId="77777777" w:rsidR="0020140F" w:rsidRPr="00FF235F" w:rsidRDefault="0020140F" w:rsidP="00FF235F">
      <w:pPr>
        <w:ind w:hanging="567"/>
        <w:rPr>
          <w:sz w:val="28"/>
          <w:szCs w:val="28"/>
        </w:rPr>
      </w:pPr>
      <w:r w:rsidRPr="00FF235F">
        <w:rPr>
          <w:sz w:val="28"/>
          <w:szCs w:val="28"/>
        </w:rPr>
        <w:lastRenderedPageBreak/>
        <w:t xml:space="preserve">Т а б л и ц а </w:t>
      </w:r>
      <w:r w:rsidR="00FF235F">
        <w:rPr>
          <w:sz w:val="28"/>
          <w:szCs w:val="28"/>
        </w:rPr>
        <w:t xml:space="preserve">  </w:t>
      </w:r>
      <w:r w:rsidRPr="00FF235F">
        <w:rPr>
          <w:sz w:val="28"/>
          <w:szCs w:val="28"/>
        </w:rPr>
        <w:t xml:space="preserve">Г.1 </w:t>
      </w:r>
      <w:r w:rsidR="00FF235F">
        <w:rPr>
          <w:sz w:val="28"/>
          <w:szCs w:val="28"/>
        </w:rPr>
        <w:t>–</w:t>
      </w:r>
      <w:r w:rsidRPr="00FF235F">
        <w:rPr>
          <w:sz w:val="28"/>
          <w:szCs w:val="28"/>
        </w:rPr>
        <w:t xml:space="preserve"> </w:t>
      </w:r>
      <w:r w:rsidRPr="00FF235F">
        <w:rPr>
          <w:b/>
          <w:sz w:val="28"/>
          <w:szCs w:val="28"/>
        </w:rPr>
        <w:t>Рекомендуемый состав геодинамического мониторинга на гидротехнических объектах</w:t>
      </w:r>
    </w:p>
    <w:p w14:paraId="075C9377" w14:textId="77777777" w:rsidR="0020140F" w:rsidRPr="00FF235F" w:rsidRDefault="0020140F" w:rsidP="00FF235F"/>
    <w:tbl>
      <w:tblPr>
        <w:tblW w:w="15735" w:type="dxa"/>
        <w:tblInd w:w="-859"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4A0" w:firstRow="1" w:lastRow="0" w:firstColumn="1" w:lastColumn="0" w:noHBand="0" w:noVBand="1"/>
      </w:tblPr>
      <w:tblGrid>
        <w:gridCol w:w="2411"/>
        <w:gridCol w:w="3118"/>
        <w:gridCol w:w="3119"/>
        <w:gridCol w:w="2551"/>
        <w:gridCol w:w="2268"/>
        <w:gridCol w:w="2268"/>
      </w:tblGrid>
      <w:tr w:rsidR="00FF235F" w:rsidRPr="00FF235F" w14:paraId="4A374824" w14:textId="77777777" w:rsidTr="005F2EC0">
        <w:tc>
          <w:tcPr>
            <w:tcW w:w="2411" w:type="dxa"/>
            <w:vMerge w:val="restart"/>
            <w:tcBorders>
              <w:top w:val="single" w:sz="6" w:space="0" w:color="auto"/>
              <w:left w:val="single" w:sz="6" w:space="0" w:color="auto"/>
              <w:bottom w:val="nil"/>
              <w:right w:val="single" w:sz="6" w:space="0" w:color="auto"/>
            </w:tcBorders>
          </w:tcPr>
          <w:p w14:paraId="0591FE79" w14:textId="77777777" w:rsidR="00FF235F" w:rsidRPr="00FF235F" w:rsidRDefault="00FF235F" w:rsidP="00FF235F">
            <w:pPr>
              <w:pStyle w:val="af7"/>
              <w:jc w:val="center"/>
              <w:rPr>
                <w:sz w:val="24"/>
                <w:szCs w:val="24"/>
                <w:lang w:eastAsia="en-US"/>
              </w:rPr>
            </w:pPr>
            <w:r w:rsidRPr="00FF235F">
              <w:rPr>
                <w:sz w:val="24"/>
                <w:szCs w:val="24"/>
                <w:lang w:eastAsia="en-US"/>
              </w:rPr>
              <w:t>Объект мониторинга</w:t>
            </w:r>
          </w:p>
        </w:tc>
        <w:tc>
          <w:tcPr>
            <w:tcW w:w="3118" w:type="dxa"/>
            <w:vMerge w:val="restart"/>
            <w:tcBorders>
              <w:top w:val="single" w:sz="6" w:space="0" w:color="auto"/>
              <w:left w:val="nil"/>
              <w:bottom w:val="nil"/>
              <w:right w:val="single" w:sz="6" w:space="0" w:color="auto"/>
            </w:tcBorders>
          </w:tcPr>
          <w:p w14:paraId="4CDC0AF3" w14:textId="77777777" w:rsidR="00FF235F" w:rsidRPr="00FF235F" w:rsidRDefault="00FF235F" w:rsidP="00FF235F">
            <w:pPr>
              <w:pStyle w:val="af7"/>
              <w:jc w:val="center"/>
              <w:rPr>
                <w:sz w:val="24"/>
                <w:szCs w:val="24"/>
                <w:lang w:eastAsia="en-US"/>
              </w:rPr>
            </w:pPr>
            <w:r w:rsidRPr="00FF235F">
              <w:rPr>
                <w:sz w:val="24"/>
                <w:szCs w:val="24"/>
                <w:lang w:eastAsia="en-US"/>
              </w:rPr>
              <w:t>Задачи мониторинга</w:t>
            </w:r>
          </w:p>
        </w:tc>
        <w:tc>
          <w:tcPr>
            <w:tcW w:w="3119" w:type="dxa"/>
            <w:vMerge w:val="restart"/>
            <w:tcBorders>
              <w:top w:val="single" w:sz="6" w:space="0" w:color="auto"/>
              <w:left w:val="nil"/>
              <w:bottom w:val="nil"/>
              <w:right w:val="nil"/>
            </w:tcBorders>
          </w:tcPr>
          <w:p w14:paraId="309CDF73" w14:textId="77777777" w:rsidR="00FF235F" w:rsidRPr="00FF235F" w:rsidRDefault="00FF235F" w:rsidP="00FF235F">
            <w:pPr>
              <w:pStyle w:val="af7"/>
              <w:jc w:val="center"/>
              <w:rPr>
                <w:sz w:val="24"/>
                <w:szCs w:val="24"/>
                <w:lang w:eastAsia="en-US"/>
              </w:rPr>
            </w:pPr>
            <w:r w:rsidRPr="00FF235F">
              <w:rPr>
                <w:sz w:val="24"/>
                <w:szCs w:val="24"/>
                <w:lang w:eastAsia="en-US"/>
              </w:rPr>
              <w:t>Вид геодинамических наблюдений</w:t>
            </w:r>
          </w:p>
        </w:tc>
        <w:tc>
          <w:tcPr>
            <w:tcW w:w="4819" w:type="dxa"/>
            <w:gridSpan w:val="2"/>
            <w:tcBorders>
              <w:top w:val="single" w:sz="6" w:space="0" w:color="auto"/>
              <w:left w:val="single" w:sz="6" w:space="0" w:color="auto"/>
              <w:bottom w:val="nil"/>
              <w:right w:val="single" w:sz="6" w:space="0" w:color="auto"/>
            </w:tcBorders>
            <w:hideMark/>
          </w:tcPr>
          <w:p w14:paraId="0D350A15" w14:textId="77777777" w:rsidR="00FF235F" w:rsidRPr="00FF235F" w:rsidRDefault="00FF235F" w:rsidP="00FF235F">
            <w:pPr>
              <w:pStyle w:val="af7"/>
              <w:jc w:val="center"/>
              <w:rPr>
                <w:sz w:val="24"/>
                <w:szCs w:val="24"/>
                <w:lang w:eastAsia="en-US"/>
              </w:rPr>
            </w:pPr>
            <w:r w:rsidRPr="00FF235F">
              <w:rPr>
                <w:sz w:val="24"/>
                <w:szCs w:val="24"/>
                <w:lang w:eastAsia="en-US"/>
              </w:rPr>
              <w:t>Активность геодинамических (природных и техногенных) процессов</w:t>
            </w:r>
          </w:p>
        </w:tc>
        <w:tc>
          <w:tcPr>
            <w:tcW w:w="2268" w:type="dxa"/>
            <w:vMerge w:val="restart"/>
            <w:tcBorders>
              <w:top w:val="single" w:sz="6" w:space="0" w:color="auto"/>
              <w:left w:val="nil"/>
              <w:bottom w:val="nil"/>
              <w:right w:val="single" w:sz="6" w:space="0" w:color="auto"/>
            </w:tcBorders>
            <w:hideMark/>
          </w:tcPr>
          <w:p w14:paraId="46D09029" w14:textId="77777777" w:rsidR="00FF235F" w:rsidRPr="00FF235F" w:rsidRDefault="00FF235F" w:rsidP="00FF235F">
            <w:pPr>
              <w:pStyle w:val="af7"/>
              <w:jc w:val="center"/>
              <w:rPr>
                <w:sz w:val="24"/>
                <w:szCs w:val="24"/>
                <w:lang w:eastAsia="en-US"/>
              </w:rPr>
            </w:pPr>
            <w:r w:rsidRPr="00FF235F">
              <w:rPr>
                <w:sz w:val="24"/>
                <w:szCs w:val="24"/>
                <w:lang w:eastAsia="en-US"/>
              </w:rPr>
              <w:t>Периодичность наблюдений в нормальном режиме</w:t>
            </w:r>
          </w:p>
        </w:tc>
      </w:tr>
      <w:tr w:rsidR="00FF235F" w:rsidRPr="00FF235F" w14:paraId="2E623599" w14:textId="77777777" w:rsidTr="005F2EC0">
        <w:tc>
          <w:tcPr>
            <w:tcW w:w="2411" w:type="dxa"/>
            <w:vMerge/>
            <w:tcBorders>
              <w:top w:val="single" w:sz="6" w:space="0" w:color="auto"/>
              <w:left w:val="single" w:sz="6" w:space="0" w:color="auto"/>
              <w:bottom w:val="nil"/>
              <w:right w:val="single" w:sz="6" w:space="0" w:color="auto"/>
            </w:tcBorders>
            <w:vAlign w:val="center"/>
            <w:hideMark/>
          </w:tcPr>
          <w:p w14:paraId="45D75F59" w14:textId="77777777" w:rsidR="00FF235F" w:rsidRPr="00FF235F" w:rsidRDefault="00FF235F" w:rsidP="00FF235F">
            <w:pPr>
              <w:pStyle w:val="af7"/>
              <w:rPr>
                <w:sz w:val="24"/>
                <w:szCs w:val="24"/>
                <w:lang w:eastAsia="en-US"/>
              </w:rPr>
            </w:pPr>
          </w:p>
        </w:tc>
        <w:tc>
          <w:tcPr>
            <w:tcW w:w="3118" w:type="dxa"/>
            <w:vMerge/>
            <w:tcBorders>
              <w:top w:val="single" w:sz="6" w:space="0" w:color="auto"/>
              <w:left w:val="nil"/>
              <w:bottom w:val="nil"/>
              <w:right w:val="single" w:sz="6" w:space="0" w:color="auto"/>
            </w:tcBorders>
            <w:vAlign w:val="center"/>
            <w:hideMark/>
          </w:tcPr>
          <w:p w14:paraId="7271C41A" w14:textId="77777777" w:rsidR="00FF235F" w:rsidRPr="00FF235F" w:rsidRDefault="00FF235F" w:rsidP="00FF235F">
            <w:pPr>
              <w:pStyle w:val="af7"/>
              <w:rPr>
                <w:sz w:val="24"/>
                <w:szCs w:val="24"/>
                <w:lang w:eastAsia="en-US"/>
              </w:rPr>
            </w:pPr>
          </w:p>
        </w:tc>
        <w:tc>
          <w:tcPr>
            <w:tcW w:w="3119" w:type="dxa"/>
            <w:vMerge/>
            <w:tcBorders>
              <w:top w:val="single" w:sz="6" w:space="0" w:color="auto"/>
              <w:left w:val="nil"/>
              <w:bottom w:val="nil"/>
              <w:right w:val="nil"/>
            </w:tcBorders>
            <w:vAlign w:val="center"/>
            <w:hideMark/>
          </w:tcPr>
          <w:p w14:paraId="117D136F" w14:textId="77777777" w:rsidR="00FF235F" w:rsidRPr="00FF235F" w:rsidRDefault="00FF235F" w:rsidP="00FF235F">
            <w:pPr>
              <w:pStyle w:val="af7"/>
              <w:rPr>
                <w:sz w:val="24"/>
                <w:szCs w:val="24"/>
                <w:lang w:eastAsia="en-US"/>
              </w:rPr>
            </w:pPr>
          </w:p>
        </w:tc>
        <w:tc>
          <w:tcPr>
            <w:tcW w:w="2551" w:type="dxa"/>
            <w:tcBorders>
              <w:top w:val="single" w:sz="6" w:space="0" w:color="auto"/>
              <w:left w:val="single" w:sz="6" w:space="0" w:color="auto"/>
              <w:bottom w:val="nil"/>
              <w:right w:val="single" w:sz="6" w:space="0" w:color="auto"/>
            </w:tcBorders>
            <w:hideMark/>
          </w:tcPr>
          <w:p w14:paraId="065F31B7" w14:textId="77777777" w:rsidR="00FF235F" w:rsidRPr="00FF235F" w:rsidRDefault="00FF235F" w:rsidP="00FF235F">
            <w:pPr>
              <w:pStyle w:val="af7"/>
              <w:jc w:val="center"/>
              <w:rPr>
                <w:sz w:val="24"/>
                <w:szCs w:val="24"/>
                <w:lang w:eastAsia="en-US"/>
              </w:rPr>
            </w:pPr>
            <w:r>
              <w:rPr>
                <w:sz w:val="24"/>
                <w:szCs w:val="24"/>
                <w:lang w:eastAsia="en-US"/>
              </w:rPr>
              <w:t>Нормативная сейсмичность, баллы</w:t>
            </w:r>
          </w:p>
        </w:tc>
        <w:tc>
          <w:tcPr>
            <w:tcW w:w="2268" w:type="dxa"/>
            <w:tcBorders>
              <w:top w:val="single" w:sz="6" w:space="0" w:color="auto"/>
              <w:left w:val="nil"/>
              <w:bottom w:val="single" w:sz="6" w:space="0" w:color="auto"/>
              <w:right w:val="single" w:sz="4" w:space="0" w:color="auto"/>
            </w:tcBorders>
            <w:hideMark/>
          </w:tcPr>
          <w:p w14:paraId="0D02E94A" w14:textId="77777777" w:rsidR="00FF235F" w:rsidRPr="00FF235F" w:rsidRDefault="00FF235F" w:rsidP="00FF235F">
            <w:pPr>
              <w:pStyle w:val="af7"/>
              <w:jc w:val="center"/>
              <w:rPr>
                <w:sz w:val="24"/>
                <w:szCs w:val="24"/>
                <w:lang w:eastAsia="en-US"/>
              </w:rPr>
            </w:pPr>
            <w:r w:rsidRPr="00FF235F">
              <w:rPr>
                <w:sz w:val="24"/>
                <w:szCs w:val="24"/>
                <w:lang w:eastAsia="en-US"/>
              </w:rPr>
              <w:t>Активность прочих геодинамических процессов</w:t>
            </w:r>
            <w:r w:rsidR="005F2EC0">
              <w:rPr>
                <w:sz w:val="24"/>
                <w:szCs w:val="24"/>
                <w:lang w:eastAsia="en-US"/>
              </w:rPr>
              <w:t>*</w:t>
            </w:r>
          </w:p>
        </w:tc>
        <w:tc>
          <w:tcPr>
            <w:tcW w:w="2268" w:type="dxa"/>
            <w:vMerge/>
            <w:tcBorders>
              <w:top w:val="single" w:sz="6" w:space="0" w:color="auto"/>
              <w:left w:val="nil"/>
              <w:bottom w:val="nil"/>
              <w:right w:val="single" w:sz="6" w:space="0" w:color="auto"/>
            </w:tcBorders>
            <w:vAlign w:val="center"/>
            <w:hideMark/>
          </w:tcPr>
          <w:p w14:paraId="43BC6B03" w14:textId="77777777" w:rsidR="00FF235F" w:rsidRPr="00FF235F" w:rsidRDefault="00FF235F" w:rsidP="00FF235F">
            <w:pPr>
              <w:pStyle w:val="af7"/>
              <w:rPr>
                <w:sz w:val="24"/>
                <w:szCs w:val="24"/>
                <w:lang w:eastAsia="en-US"/>
              </w:rPr>
            </w:pPr>
          </w:p>
        </w:tc>
      </w:tr>
      <w:tr w:rsidR="00FF235F" w:rsidRPr="00FF235F" w14:paraId="03A20117" w14:textId="77777777" w:rsidTr="005F2EC0">
        <w:trPr>
          <w:trHeight w:val="883"/>
        </w:trPr>
        <w:tc>
          <w:tcPr>
            <w:tcW w:w="2411" w:type="dxa"/>
            <w:vMerge w:val="restart"/>
            <w:tcBorders>
              <w:top w:val="single" w:sz="6" w:space="0" w:color="auto"/>
              <w:left w:val="single" w:sz="6" w:space="0" w:color="auto"/>
              <w:bottom w:val="single" w:sz="6" w:space="0" w:color="auto"/>
              <w:right w:val="single" w:sz="6" w:space="0" w:color="auto"/>
            </w:tcBorders>
            <w:hideMark/>
          </w:tcPr>
          <w:p w14:paraId="08AEEA74" w14:textId="77777777" w:rsidR="00FF235F" w:rsidRPr="00FF235F" w:rsidRDefault="006332DA" w:rsidP="00FF235F">
            <w:pPr>
              <w:pStyle w:val="af7"/>
              <w:rPr>
                <w:sz w:val="24"/>
                <w:szCs w:val="24"/>
                <w:lang w:eastAsia="en-US"/>
              </w:rPr>
            </w:pPr>
            <w:r>
              <w:rPr>
                <w:sz w:val="24"/>
                <w:szCs w:val="24"/>
                <w:lang w:eastAsia="en-US"/>
              </w:rPr>
              <w:t xml:space="preserve">1 </w:t>
            </w:r>
            <w:r w:rsidR="00FF235F" w:rsidRPr="00FF235F">
              <w:rPr>
                <w:sz w:val="24"/>
                <w:szCs w:val="24"/>
                <w:lang w:eastAsia="en-US"/>
              </w:rPr>
              <w:t>Плотины всех видов при высоте сооружения 100 м и более</w:t>
            </w:r>
          </w:p>
        </w:tc>
        <w:tc>
          <w:tcPr>
            <w:tcW w:w="3118" w:type="dxa"/>
            <w:tcBorders>
              <w:top w:val="single" w:sz="6" w:space="0" w:color="auto"/>
              <w:left w:val="nil"/>
              <w:bottom w:val="nil"/>
              <w:right w:val="single" w:sz="6" w:space="0" w:color="auto"/>
            </w:tcBorders>
            <w:hideMark/>
          </w:tcPr>
          <w:p w14:paraId="39651CA3" w14:textId="77777777" w:rsidR="00FF235F" w:rsidRPr="00FF235F" w:rsidRDefault="00FF235F" w:rsidP="00FF235F">
            <w:pPr>
              <w:pStyle w:val="af7"/>
              <w:rPr>
                <w:sz w:val="24"/>
                <w:szCs w:val="24"/>
                <w:lang w:eastAsia="en-US"/>
              </w:rPr>
            </w:pPr>
            <w:r w:rsidRPr="00FF235F">
              <w:rPr>
                <w:sz w:val="24"/>
                <w:szCs w:val="24"/>
                <w:lang w:eastAsia="en-US"/>
              </w:rPr>
              <w:t>Контроль сейсмостойкости плотины</w:t>
            </w:r>
          </w:p>
        </w:tc>
        <w:tc>
          <w:tcPr>
            <w:tcW w:w="3119" w:type="dxa"/>
            <w:tcBorders>
              <w:top w:val="single" w:sz="6" w:space="0" w:color="auto"/>
              <w:left w:val="nil"/>
              <w:bottom w:val="nil"/>
              <w:right w:val="nil"/>
            </w:tcBorders>
            <w:hideMark/>
          </w:tcPr>
          <w:p w14:paraId="77087167" w14:textId="77777777" w:rsidR="00FF235F" w:rsidRPr="00FF235F" w:rsidRDefault="00FF235F" w:rsidP="00FF235F">
            <w:pPr>
              <w:pStyle w:val="af7"/>
              <w:rPr>
                <w:sz w:val="24"/>
                <w:szCs w:val="24"/>
                <w:lang w:eastAsia="en-US"/>
              </w:rPr>
            </w:pPr>
            <w:r w:rsidRPr="00FF235F">
              <w:rPr>
                <w:sz w:val="24"/>
                <w:szCs w:val="24"/>
                <w:lang w:eastAsia="en-US"/>
              </w:rPr>
              <w:t>Инженерно-сейсмометрический мониторинг</w:t>
            </w:r>
          </w:p>
        </w:tc>
        <w:tc>
          <w:tcPr>
            <w:tcW w:w="2551" w:type="dxa"/>
            <w:tcBorders>
              <w:top w:val="single" w:sz="6" w:space="0" w:color="auto"/>
              <w:left w:val="single" w:sz="6" w:space="0" w:color="auto"/>
              <w:bottom w:val="nil"/>
              <w:right w:val="single" w:sz="6" w:space="0" w:color="auto"/>
            </w:tcBorders>
            <w:hideMark/>
          </w:tcPr>
          <w:p w14:paraId="19F3749B" w14:textId="77777777" w:rsidR="006332DA" w:rsidRDefault="00FF235F" w:rsidP="00FF235F">
            <w:pPr>
              <w:pStyle w:val="af7"/>
              <w:rPr>
                <w:sz w:val="24"/>
                <w:szCs w:val="24"/>
                <w:lang w:eastAsia="en-US"/>
              </w:rPr>
            </w:pPr>
            <w:r w:rsidRPr="00FF235F">
              <w:rPr>
                <w:sz w:val="24"/>
                <w:szCs w:val="24"/>
                <w:lang w:eastAsia="en-US"/>
              </w:rPr>
              <w:t xml:space="preserve">Высокая: 8 и </w:t>
            </w:r>
            <w:r w:rsidR="006332DA">
              <w:rPr>
                <w:sz w:val="24"/>
                <w:szCs w:val="24"/>
                <w:lang w:eastAsia="en-US"/>
              </w:rPr>
              <w:t>более баллов.</w:t>
            </w:r>
          </w:p>
          <w:p w14:paraId="2BCD1F46" w14:textId="77777777" w:rsidR="00FF235F" w:rsidRPr="00FF235F" w:rsidRDefault="00FF235F" w:rsidP="00FF235F">
            <w:pPr>
              <w:pStyle w:val="af7"/>
              <w:rPr>
                <w:sz w:val="24"/>
                <w:szCs w:val="24"/>
                <w:lang w:eastAsia="en-US"/>
              </w:rPr>
            </w:pPr>
            <w:r w:rsidRPr="00FF235F">
              <w:rPr>
                <w:sz w:val="24"/>
                <w:szCs w:val="24"/>
                <w:lang w:eastAsia="en-US"/>
              </w:rPr>
              <w:t>Средняя: 7</w:t>
            </w:r>
            <w:r>
              <w:rPr>
                <w:sz w:val="24"/>
                <w:szCs w:val="24"/>
                <w:lang w:eastAsia="en-US"/>
              </w:rPr>
              <w:t>–</w:t>
            </w:r>
            <w:r w:rsidRPr="00FF235F">
              <w:rPr>
                <w:sz w:val="24"/>
                <w:szCs w:val="24"/>
                <w:lang w:eastAsia="en-US"/>
              </w:rPr>
              <w:t>8 баллов</w:t>
            </w:r>
          </w:p>
        </w:tc>
        <w:tc>
          <w:tcPr>
            <w:tcW w:w="2268" w:type="dxa"/>
            <w:tcBorders>
              <w:top w:val="single" w:sz="6" w:space="0" w:color="auto"/>
              <w:left w:val="nil"/>
              <w:bottom w:val="nil"/>
              <w:right w:val="nil"/>
            </w:tcBorders>
            <w:hideMark/>
          </w:tcPr>
          <w:p w14:paraId="77358669" w14:textId="77777777" w:rsidR="006332DA" w:rsidRPr="00FF235F" w:rsidRDefault="006332DA" w:rsidP="006332DA">
            <w:pPr>
              <w:pStyle w:val="af7"/>
              <w:rPr>
                <w:sz w:val="24"/>
                <w:szCs w:val="24"/>
                <w:lang w:eastAsia="en-US"/>
              </w:rPr>
            </w:pPr>
            <w:r w:rsidRPr="00FF235F">
              <w:rPr>
                <w:sz w:val="24"/>
                <w:szCs w:val="24"/>
                <w:lang w:eastAsia="en-US"/>
              </w:rPr>
              <w:t>Высокая</w:t>
            </w:r>
          </w:p>
          <w:p w14:paraId="5B725D02" w14:textId="77777777" w:rsidR="00FF235F" w:rsidRPr="00FF235F" w:rsidRDefault="006332DA" w:rsidP="006332DA">
            <w:pPr>
              <w:pStyle w:val="af7"/>
              <w:rPr>
                <w:sz w:val="24"/>
                <w:szCs w:val="24"/>
                <w:lang w:eastAsia="en-US"/>
              </w:rPr>
            </w:pPr>
            <w:r w:rsidRPr="00FF235F">
              <w:rPr>
                <w:sz w:val="24"/>
                <w:szCs w:val="24"/>
                <w:lang w:eastAsia="en-US"/>
              </w:rPr>
              <w:t>Средняя</w:t>
            </w:r>
          </w:p>
        </w:tc>
        <w:tc>
          <w:tcPr>
            <w:tcW w:w="2268" w:type="dxa"/>
            <w:tcBorders>
              <w:top w:val="single" w:sz="6" w:space="0" w:color="auto"/>
              <w:left w:val="single" w:sz="6" w:space="0" w:color="auto"/>
              <w:bottom w:val="nil"/>
              <w:right w:val="single" w:sz="6" w:space="0" w:color="auto"/>
            </w:tcBorders>
            <w:hideMark/>
          </w:tcPr>
          <w:p w14:paraId="4D670119" w14:textId="77777777" w:rsidR="00FF235F" w:rsidRPr="00FF235F" w:rsidRDefault="00FF235F" w:rsidP="00FF235F">
            <w:pPr>
              <w:pStyle w:val="af7"/>
              <w:rPr>
                <w:sz w:val="24"/>
                <w:szCs w:val="24"/>
                <w:lang w:eastAsia="en-US"/>
              </w:rPr>
            </w:pPr>
            <w:r w:rsidRPr="00FF235F">
              <w:rPr>
                <w:sz w:val="24"/>
                <w:szCs w:val="24"/>
                <w:lang w:eastAsia="en-US"/>
              </w:rPr>
              <w:t>Ждущий режим</w:t>
            </w:r>
          </w:p>
        </w:tc>
      </w:tr>
      <w:tr w:rsidR="00FF235F" w:rsidRPr="00FF235F" w14:paraId="77F2C53B" w14:textId="77777777" w:rsidTr="005F2EC0">
        <w:trPr>
          <w:cantSplit/>
        </w:trPr>
        <w:tc>
          <w:tcPr>
            <w:tcW w:w="2411" w:type="dxa"/>
            <w:vMerge/>
            <w:tcBorders>
              <w:top w:val="single" w:sz="6" w:space="0" w:color="auto"/>
              <w:left w:val="single" w:sz="6" w:space="0" w:color="auto"/>
              <w:bottom w:val="single" w:sz="6" w:space="0" w:color="auto"/>
              <w:right w:val="single" w:sz="6" w:space="0" w:color="auto"/>
            </w:tcBorders>
            <w:vAlign w:val="center"/>
            <w:hideMark/>
          </w:tcPr>
          <w:p w14:paraId="79107D22" w14:textId="77777777" w:rsidR="00FF235F" w:rsidRPr="00FF235F" w:rsidRDefault="00FF235F" w:rsidP="00FF235F">
            <w:pPr>
              <w:pStyle w:val="af7"/>
              <w:rPr>
                <w:sz w:val="24"/>
                <w:szCs w:val="24"/>
                <w:lang w:eastAsia="en-US"/>
              </w:rPr>
            </w:pPr>
          </w:p>
        </w:tc>
        <w:tc>
          <w:tcPr>
            <w:tcW w:w="3118" w:type="dxa"/>
            <w:tcBorders>
              <w:top w:val="single" w:sz="6" w:space="0" w:color="auto"/>
              <w:left w:val="nil"/>
              <w:bottom w:val="single" w:sz="6" w:space="0" w:color="auto"/>
              <w:right w:val="single" w:sz="6" w:space="0" w:color="auto"/>
            </w:tcBorders>
          </w:tcPr>
          <w:p w14:paraId="089D80E2" w14:textId="77777777" w:rsidR="00FF235F" w:rsidRPr="00FF235F" w:rsidRDefault="00FF235F" w:rsidP="00FF235F">
            <w:pPr>
              <w:pStyle w:val="af7"/>
              <w:rPr>
                <w:sz w:val="24"/>
                <w:szCs w:val="24"/>
                <w:lang w:eastAsia="en-US"/>
              </w:rPr>
            </w:pPr>
            <w:r w:rsidRPr="00FF235F">
              <w:rPr>
                <w:sz w:val="24"/>
                <w:szCs w:val="24"/>
                <w:lang w:eastAsia="en-US"/>
              </w:rPr>
              <w:t>Контроль деформаций сооружения и основания</w:t>
            </w:r>
          </w:p>
        </w:tc>
        <w:tc>
          <w:tcPr>
            <w:tcW w:w="3119" w:type="dxa"/>
            <w:tcBorders>
              <w:top w:val="single" w:sz="6" w:space="0" w:color="auto"/>
              <w:left w:val="nil"/>
              <w:bottom w:val="single" w:sz="6" w:space="0" w:color="auto"/>
              <w:right w:val="nil"/>
            </w:tcBorders>
          </w:tcPr>
          <w:p w14:paraId="1D661793" w14:textId="77777777" w:rsidR="00FF235F" w:rsidRPr="00FF235F" w:rsidRDefault="00FF235F" w:rsidP="00FF235F">
            <w:pPr>
              <w:pStyle w:val="af7"/>
              <w:rPr>
                <w:sz w:val="24"/>
                <w:szCs w:val="24"/>
                <w:lang w:eastAsia="en-US"/>
              </w:rPr>
            </w:pPr>
            <w:r w:rsidRPr="00FF235F">
              <w:rPr>
                <w:sz w:val="24"/>
                <w:szCs w:val="24"/>
                <w:lang w:eastAsia="en-US"/>
              </w:rPr>
              <w:t>Геодезический мониторинг</w:t>
            </w:r>
          </w:p>
        </w:tc>
        <w:tc>
          <w:tcPr>
            <w:tcW w:w="2551" w:type="dxa"/>
            <w:tcBorders>
              <w:top w:val="single" w:sz="6" w:space="0" w:color="auto"/>
              <w:left w:val="single" w:sz="6" w:space="0" w:color="auto"/>
              <w:bottom w:val="single" w:sz="6" w:space="0" w:color="auto"/>
              <w:right w:val="single" w:sz="6" w:space="0" w:color="auto"/>
            </w:tcBorders>
            <w:hideMark/>
          </w:tcPr>
          <w:p w14:paraId="70A32217" w14:textId="77777777" w:rsidR="00FF235F" w:rsidRPr="00FF235F" w:rsidRDefault="00FF235F" w:rsidP="00FF235F">
            <w:pPr>
              <w:pStyle w:val="af7"/>
              <w:rPr>
                <w:sz w:val="24"/>
                <w:szCs w:val="24"/>
                <w:lang w:eastAsia="en-US"/>
              </w:rPr>
            </w:pPr>
            <w:r w:rsidRPr="00FF235F">
              <w:rPr>
                <w:sz w:val="24"/>
                <w:szCs w:val="24"/>
                <w:lang w:eastAsia="en-US"/>
              </w:rPr>
              <w:t>Высокая</w:t>
            </w:r>
          </w:p>
          <w:p w14:paraId="3D5FB555" w14:textId="77777777" w:rsidR="00FF235F" w:rsidRPr="00FF235F" w:rsidRDefault="00FF235F" w:rsidP="00FF235F">
            <w:pPr>
              <w:pStyle w:val="af7"/>
              <w:rPr>
                <w:sz w:val="24"/>
                <w:szCs w:val="24"/>
                <w:lang w:eastAsia="en-US"/>
              </w:rPr>
            </w:pPr>
            <w:r w:rsidRPr="00FF235F">
              <w:rPr>
                <w:sz w:val="24"/>
                <w:szCs w:val="24"/>
                <w:lang w:eastAsia="en-US"/>
              </w:rPr>
              <w:t>Средняя</w:t>
            </w:r>
          </w:p>
          <w:p w14:paraId="1BBC43CA" w14:textId="77777777" w:rsidR="00FF235F" w:rsidRPr="00FF235F" w:rsidRDefault="00FF235F" w:rsidP="00FF235F">
            <w:pPr>
              <w:pStyle w:val="af7"/>
              <w:rPr>
                <w:sz w:val="24"/>
                <w:szCs w:val="24"/>
                <w:lang w:eastAsia="en-US"/>
              </w:rPr>
            </w:pPr>
            <w:r w:rsidRPr="00FF235F">
              <w:rPr>
                <w:sz w:val="24"/>
                <w:szCs w:val="24"/>
                <w:lang w:eastAsia="en-US"/>
              </w:rPr>
              <w:t>Низкая</w:t>
            </w:r>
          </w:p>
        </w:tc>
        <w:tc>
          <w:tcPr>
            <w:tcW w:w="2268" w:type="dxa"/>
            <w:tcBorders>
              <w:top w:val="single" w:sz="6" w:space="0" w:color="auto"/>
              <w:left w:val="nil"/>
              <w:bottom w:val="single" w:sz="6" w:space="0" w:color="auto"/>
              <w:right w:val="nil"/>
            </w:tcBorders>
            <w:hideMark/>
          </w:tcPr>
          <w:p w14:paraId="208161EB" w14:textId="77777777" w:rsidR="00FF235F" w:rsidRPr="00FF235F" w:rsidRDefault="00FF235F" w:rsidP="00FF235F">
            <w:pPr>
              <w:pStyle w:val="af7"/>
              <w:rPr>
                <w:sz w:val="24"/>
                <w:szCs w:val="24"/>
                <w:lang w:eastAsia="en-US"/>
              </w:rPr>
            </w:pPr>
            <w:r w:rsidRPr="00FF235F">
              <w:rPr>
                <w:sz w:val="24"/>
                <w:szCs w:val="24"/>
                <w:lang w:eastAsia="en-US"/>
              </w:rPr>
              <w:t>Высокая</w:t>
            </w:r>
          </w:p>
          <w:p w14:paraId="1E963D6E" w14:textId="77777777" w:rsidR="00FF235F" w:rsidRPr="00FF235F" w:rsidRDefault="00FF235F" w:rsidP="00FF235F">
            <w:pPr>
              <w:pStyle w:val="af7"/>
              <w:rPr>
                <w:sz w:val="24"/>
                <w:szCs w:val="24"/>
                <w:lang w:eastAsia="en-US"/>
              </w:rPr>
            </w:pPr>
            <w:r w:rsidRPr="00FF235F">
              <w:rPr>
                <w:sz w:val="24"/>
                <w:szCs w:val="24"/>
                <w:lang w:eastAsia="en-US"/>
              </w:rPr>
              <w:t>Средняя</w:t>
            </w:r>
          </w:p>
          <w:p w14:paraId="04BF5C43" w14:textId="77777777" w:rsidR="00FF235F" w:rsidRPr="00FF235F" w:rsidRDefault="00FF235F" w:rsidP="00FF235F">
            <w:pPr>
              <w:pStyle w:val="af7"/>
              <w:rPr>
                <w:sz w:val="24"/>
                <w:szCs w:val="24"/>
                <w:lang w:eastAsia="en-US"/>
              </w:rPr>
            </w:pPr>
            <w:r w:rsidRPr="00FF235F">
              <w:rPr>
                <w:sz w:val="24"/>
                <w:szCs w:val="24"/>
                <w:lang w:eastAsia="en-US"/>
              </w:rPr>
              <w:t>Низкая</w:t>
            </w:r>
          </w:p>
        </w:tc>
        <w:tc>
          <w:tcPr>
            <w:tcW w:w="2268" w:type="dxa"/>
            <w:tcBorders>
              <w:top w:val="single" w:sz="6" w:space="0" w:color="auto"/>
              <w:left w:val="single" w:sz="6" w:space="0" w:color="auto"/>
              <w:bottom w:val="nil"/>
              <w:right w:val="single" w:sz="6" w:space="0" w:color="auto"/>
            </w:tcBorders>
          </w:tcPr>
          <w:p w14:paraId="3C432BC4" w14:textId="77777777" w:rsidR="00FF235F" w:rsidRPr="00FF235F" w:rsidRDefault="00FF235F" w:rsidP="006332DA">
            <w:pPr>
              <w:pStyle w:val="af7"/>
              <w:rPr>
                <w:sz w:val="24"/>
                <w:szCs w:val="24"/>
                <w:lang w:eastAsia="en-US"/>
              </w:rPr>
            </w:pPr>
            <w:r w:rsidRPr="00FF235F">
              <w:rPr>
                <w:sz w:val="24"/>
                <w:szCs w:val="24"/>
                <w:lang w:eastAsia="en-US"/>
              </w:rPr>
              <w:t xml:space="preserve">Не менее </w:t>
            </w:r>
            <w:r>
              <w:rPr>
                <w:sz w:val="24"/>
                <w:szCs w:val="24"/>
                <w:lang w:eastAsia="en-US"/>
              </w:rPr>
              <w:t>одного</w:t>
            </w:r>
            <w:r w:rsidRPr="00FF235F">
              <w:rPr>
                <w:sz w:val="24"/>
                <w:szCs w:val="24"/>
                <w:lang w:eastAsia="en-US"/>
              </w:rPr>
              <w:t xml:space="preserve"> раза в 3 мес</w:t>
            </w:r>
          </w:p>
        </w:tc>
      </w:tr>
      <w:tr w:rsidR="00FF235F" w:rsidRPr="00FF235F" w14:paraId="6DD99560" w14:textId="77777777" w:rsidTr="005F2EC0">
        <w:trPr>
          <w:cantSplit/>
        </w:trPr>
        <w:tc>
          <w:tcPr>
            <w:tcW w:w="2411" w:type="dxa"/>
            <w:vMerge/>
            <w:tcBorders>
              <w:top w:val="single" w:sz="6" w:space="0" w:color="auto"/>
              <w:left w:val="single" w:sz="6" w:space="0" w:color="auto"/>
              <w:bottom w:val="single" w:sz="6" w:space="0" w:color="auto"/>
              <w:right w:val="single" w:sz="6" w:space="0" w:color="auto"/>
            </w:tcBorders>
            <w:vAlign w:val="center"/>
            <w:hideMark/>
          </w:tcPr>
          <w:p w14:paraId="37857021" w14:textId="77777777" w:rsidR="00FF235F" w:rsidRPr="00FF235F" w:rsidRDefault="00FF235F" w:rsidP="00FF235F">
            <w:pPr>
              <w:pStyle w:val="af7"/>
              <w:rPr>
                <w:sz w:val="24"/>
                <w:szCs w:val="24"/>
                <w:lang w:eastAsia="en-US"/>
              </w:rPr>
            </w:pPr>
          </w:p>
        </w:tc>
        <w:tc>
          <w:tcPr>
            <w:tcW w:w="3118" w:type="dxa"/>
            <w:tcBorders>
              <w:top w:val="nil"/>
              <w:left w:val="nil"/>
              <w:bottom w:val="nil"/>
              <w:right w:val="single" w:sz="6" w:space="0" w:color="auto"/>
            </w:tcBorders>
            <w:hideMark/>
          </w:tcPr>
          <w:p w14:paraId="152B7A08" w14:textId="77777777" w:rsidR="00FF235F" w:rsidRPr="00FF235F" w:rsidRDefault="00FF235F" w:rsidP="001359AE">
            <w:pPr>
              <w:pStyle w:val="af7"/>
              <w:rPr>
                <w:sz w:val="24"/>
                <w:szCs w:val="24"/>
                <w:lang w:eastAsia="en-US"/>
              </w:rPr>
            </w:pPr>
            <w:r w:rsidRPr="00FF235F">
              <w:rPr>
                <w:sz w:val="24"/>
                <w:szCs w:val="24"/>
                <w:lang w:eastAsia="en-US"/>
              </w:rPr>
              <w:t>Контроль изменения физико-механических свойств и напряженно</w:t>
            </w:r>
            <w:r w:rsidR="001359AE">
              <w:rPr>
                <w:sz w:val="24"/>
                <w:szCs w:val="24"/>
                <w:lang w:eastAsia="en-US"/>
              </w:rPr>
              <w:t>-</w:t>
            </w:r>
            <w:r w:rsidRPr="00FF235F">
              <w:rPr>
                <w:sz w:val="24"/>
                <w:szCs w:val="24"/>
                <w:lang w:eastAsia="en-US"/>
              </w:rPr>
              <w:t>деформированного состояния плотины и основания</w:t>
            </w:r>
          </w:p>
        </w:tc>
        <w:tc>
          <w:tcPr>
            <w:tcW w:w="3119" w:type="dxa"/>
            <w:tcBorders>
              <w:top w:val="nil"/>
              <w:left w:val="nil"/>
              <w:bottom w:val="nil"/>
              <w:right w:val="nil"/>
            </w:tcBorders>
            <w:hideMark/>
          </w:tcPr>
          <w:p w14:paraId="3FF548CB" w14:textId="77777777" w:rsidR="00FF235F" w:rsidRPr="00FF235F" w:rsidRDefault="00FF235F" w:rsidP="00FF235F">
            <w:pPr>
              <w:pStyle w:val="af7"/>
              <w:rPr>
                <w:sz w:val="24"/>
                <w:szCs w:val="24"/>
                <w:lang w:eastAsia="en-US"/>
              </w:rPr>
            </w:pPr>
            <w:r w:rsidRPr="00FF235F">
              <w:rPr>
                <w:sz w:val="24"/>
                <w:szCs w:val="24"/>
                <w:lang w:eastAsia="en-US"/>
              </w:rPr>
              <w:t>Геофизический мониторинг:</w:t>
            </w:r>
          </w:p>
          <w:p w14:paraId="3FF65CF4" w14:textId="77777777" w:rsidR="00FF235F" w:rsidRPr="00FF235F" w:rsidRDefault="00FF235F" w:rsidP="00FF235F">
            <w:pPr>
              <w:pStyle w:val="af7"/>
              <w:rPr>
                <w:sz w:val="24"/>
                <w:szCs w:val="24"/>
                <w:lang w:eastAsia="en-US"/>
              </w:rPr>
            </w:pPr>
            <w:r>
              <w:rPr>
                <w:sz w:val="24"/>
                <w:szCs w:val="24"/>
                <w:lang w:eastAsia="en-US"/>
              </w:rPr>
              <w:t xml:space="preserve">- </w:t>
            </w:r>
            <w:r w:rsidRPr="00FF235F">
              <w:rPr>
                <w:sz w:val="24"/>
                <w:szCs w:val="24"/>
                <w:lang w:eastAsia="en-US"/>
              </w:rPr>
              <w:t>сейсмотомография;</w:t>
            </w:r>
          </w:p>
          <w:p w14:paraId="6958C1DF" w14:textId="77777777" w:rsidR="00FF235F" w:rsidRPr="00FF235F" w:rsidRDefault="00FF235F" w:rsidP="00FF235F">
            <w:pPr>
              <w:pStyle w:val="af7"/>
              <w:rPr>
                <w:sz w:val="24"/>
                <w:szCs w:val="24"/>
                <w:lang w:eastAsia="en-US"/>
              </w:rPr>
            </w:pPr>
            <w:r>
              <w:rPr>
                <w:sz w:val="24"/>
                <w:szCs w:val="24"/>
                <w:lang w:eastAsia="en-US"/>
              </w:rPr>
              <w:t xml:space="preserve">- </w:t>
            </w:r>
            <w:r w:rsidRPr="00FF235F">
              <w:rPr>
                <w:sz w:val="24"/>
                <w:szCs w:val="24"/>
                <w:lang w:eastAsia="en-US"/>
              </w:rPr>
              <w:t>ультразвуковое профилирование и каротаж;</w:t>
            </w:r>
          </w:p>
          <w:p w14:paraId="0D1281EC" w14:textId="77777777" w:rsidR="00FF235F" w:rsidRPr="00FF235F" w:rsidRDefault="00FF235F" w:rsidP="00FF235F">
            <w:pPr>
              <w:pStyle w:val="af7"/>
              <w:rPr>
                <w:sz w:val="24"/>
                <w:szCs w:val="24"/>
                <w:lang w:eastAsia="en-US"/>
              </w:rPr>
            </w:pPr>
            <w:r>
              <w:rPr>
                <w:sz w:val="24"/>
                <w:szCs w:val="24"/>
                <w:lang w:eastAsia="en-US"/>
              </w:rPr>
              <w:t xml:space="preserve">- </w:t>
            </w:r>
            <w:r w:rsidRPr="00FF235F">
              <w:rPr>
                <w:sz w:val="24"/>
                <w:szCs w:val="24"/>
                <w:lang w:eastAsia="en-US"/>
              </w:rPr>
              <w:t>термометрия;</w:t>
            </w:r>
          </w:p>
          <w:p w14:paraId="1A0F0285" w14:textId="77777777" w:rsidR="00FF235F" w:rsidRPr="00FF235F" w:rsidRDefault="00FF235F" w:rsidP="00FF235F">
            <w:pPr>
              <w:pStyle w:val="af7"/>
              <w:rPr>
                <w:sz w:val="24"/>
                <w:szCs w:val="24"/>
                <w:lang w:eastAsia="en-US"/>
              </w:rPr>
            </w:pPr>
            <w:r>
              <w:rPr>
                <w:sz w:val="24"/>
                <w:szCs w:val="24"/>
                <w:lang w:eastAsia="en-US"/>
              </w:rPr>
              <w:t xml:space="preserve">- </w:t>
            </w:r>
            <w:r w:rsidRPr="00FF235F">
              <w:rPr>
                <w:sz w:val="24"/>
                <w:szCs w:val="24"/>
                <w:lang w:eastAsia="en-US"/>
              </w:rPr>
              <w:t>акустико-эмиссионные измерения</w:t>
            </w:r>
          </w:p>
        </w:tc>
        <w:tc>
          <w:tcPr>
            <w:tcW w:w="2551" w:type="dxa"/>
            <w:tcBorders>
              <w:top w:val="nil"/>
              <w:left w:val="single" w:sz="6" w:space="0" w:color="auto"/>
              <w:bottom w:val="nil"/>
              <w:right w:val="single" w:sz="6" w:space="0" w:color="auto"/>
            </w:tcBorders>
            <w:hideMark/>
          </w:tcPr>
          <w:p w14:paraId="4CE05C3E" w14:textId="77777777" w:rsidR="00FF235F" w:rsidRPr="00FF235F" w:rsidRDefault="00FF235F" w:rsidP="00FF235F">
            <w:pPr>
              <w:pStyle w:val="af7"/>
              <w:rPr>
                <w:sz w:val="24"/>
                <w:szCs w:val="24"/>
                <w:lang w:eastAsia="en-US"/>
              </w:rPr>
            </w:pPr>
            <w:r w:rsidRPr="00FF235F">
              <w:rPr>
                <w:sz w:val="24"/>
                <w:szCs w:val="24"/>
                <w:lang w:eastAsia="en-US"/>
              </w:rPr>
              <w:t>Высокая</w:t>
            </w:r>
          </w:p>
          <w:p w14:paraId="563F8BA4" w14:textId="77777777" w:rsidR="00FF235F" w:rsidRPr="00FF235F" w:rsidRDefault="00FF235F" w:rsidP="00FF235F">
            <w:pPr>
              <w:pStyle w:val="af7"/>
              <w:rPr>
                <w:sz w:val="24"/>
                <w:szCs w:val="24"/>
                <w:lang w:eastAsia="en-US"/>
              </w:rPr>
            </w:pPr>
            <w:r w:rsidRPr="00FF235F">
              <w:rPr>
                <w:sz w:val="24"/>
                <w:szCs w:val="24"/>
                <w:lang w:eastAsia="en-US"/>
              </w:rPr>
              <w:t>Средняя</w:t>
            </w:r>
          </w:p>
        </w:tc>
        <w:tc>
          <w:tcPr>
            <w:tcW w:w="2268" w:type="dxa"/>
            <w:tcBorders>
              <w:top w:val="nil"/>
              <w:left w:val="nil"/>
              <w:bottom w:val="nil"/>
              <w:right w:val="nil"/>
            </w:tcBorders>
            <w:hideMark/>
          </w:tcPr>
          <w:p w14:paraId="5EDCF99A" w14:textId="77777777" w:rsidR="00FF235F" w:rsidRPr="00FF235F" w:rsidRDefault="00FF235F" w:rsidP="00FF235F">
            <w:pPr>
              <w:pStyle w:val="af7"/>
              <w:rPr>
                <w:sz w:val="24"/>
                <w:szCs w:val="24"/>
                <w:lang w:eastAsia="en-US"/>
              </w:rPr>
            </w:pPr>
            <w:r w:rsidRPr="00FF235F">
              <w:rPr>
                <w:sz w:val="24"/>
                <w:szCs w:val="24"/>
                <w:lang w:eastAsia="en-US"/>
              </w:rPr>
              <w:t>Высокая</w:t>
            </w:r>
          </w:p>
          <w:p w14:paraId="5E607FC8" w14:textId="77777777" w:rsidR="00FF235F" w:rsidRPr="00FF235F" w:rsidRDefault="00FF235F" w:rsidP="00FF235F">
            <w:pPr>
              <w:pStyle w:val="af7"/>
              <w:rPr>
                <w:sz w:val="24"/>
                <w:szCs w:val="24"/>
                <w:lang w:eastAsia="en-US"/>
              </w:rPr>
            </w:pPr>
            <w:r w:rsidRPr="00FF235F">
              <w:rPr>
                <w:sz w:val="24"/>
                <w:szCs w:val="24"/>
                <w:lang w:eastAsia="en-US"/>
              </w:rPr>
              <w:t>Средняя</w:t>
            </w:r>
          </w:p>
        </w:tc>
        <w:tc>
          <w:tcPr>
            <w:tcW w:w="2268" w:type="dxa"/>
            <w:tcBorders>
              <w:top w:val="single" w:sz="6" w:space="0" w:color="auto"/>
              <w:left w:val="single" w:sz="6" w:space="0" w:color="auto"/>
              <w:bottom w:val="nil"/>
              <w:right w:val="single" w:sz="6" w:space="0" w:color="auto"/>
            </w:tcBorders>
            <w:hideMark/>
          </w:tcPr>
          <w:p w14:paraId="3712F8A5" w14:textId="77777777" w:rsidR="00FF235F" w:rsidRPr="00FF235F" w:rsidRDefault="00FF235F" w:rsidP="00FF235F">
            <w:pPr>
              <w:pStyle w:val="af7"/>
              <w:rPr>
                <w:sz w:val="24"/>
                <w:szCs w:val="24"/>
                <w:lang w:eastAsia="en-US"/>
              </w:rPr>
            </w:pPr>
            <w:r w:rsidRPr="00FF235F">
              <w:rPr>
                <w:sz w:val="24"/>
                <w:szCs w:val="24"/>
                <w:lang w:eastAsia="en-US"/>
              </w:rPr>
              <w:t xml:space="preserve">Не менее </w:t>
            </w:r>
            <w:r>
              <w:rPr>
                <w:sz w:val="24"/>
                <w:szCs w:val="24"/>
                <w:lang w:eastAsia="en-US"/>
              </w:rPr>
              <w:t>одного</w:t>
            </w:r>
            <w:r w:rsidRPr="00FF235F">
              <w:rPr>
                <w:sz w:val="24"/>
                <w:szCs w:val="24"/>
                <w:lang w:eastAsia="en-US"/>
              </w:rPr>
              <w:t xml:space="preserve"> раза в полгода</w:t>
            </w:r>
          </w:p>
        </w:tc>
      </w:tr>
      <w:tr w:rsidR="00FF235F" w:rsidRPr="00FF235F" w14:paraId="3855D01C" w14:textId="77777777" w:rsidTr="005F2EC0">
        <w:trPr>
          <w:cantSplit/>
        </w:trPr>
        <w:tc>
          <w:tcPr>
            <w:tcW w:w="2411" w:type="dxa"/>
            <w:vMerge/>
            <w:tcBorders>
              <w:top w:val="single" w:sz="6" w:space="0" w:color="auto"/>
              <w:left w:val="single" w:sz="6" w:space="0" w:color="auto"/>
              <w:bottom w:val="single" w:sz="4" w:space="0" w:color="auto"/>
              <w:right w:val="single" w:sz="6" w:space="0" w:color="auto"/>
            </w:tcBorders>
            <w:vAlign w:val="center"/>
            <w:hideMark/>
          </w:tcPr>
          <w:p w14:paraId="4F446FFF" w14:textId="77777777" w:rsidR="00FF235F" w:rsidRPr="00FF235F" w:rsidRDefault="00FF235F" w:rsidP="00FF235F">
            <w:pPr>
              <w:pStyle w:val="af7"/>
              <w:rPr>
                <w:sz w:val="24"/>
                <w:szCs w:val="24"/>
                <w:lang w:eastAsia="en-US"/>
              </w:rPr>
            </w:pPr>
          </w:p>
        </w:tc>
        <w:tc>
          <w:tcPr>
            <w:tcW w:w="3118" w:type="dxa"/>
            <w:tcBorders>
              <w:top w:val="single" w:sz="6" w:space="0" w:color="auto"/>
              <w:left w:val="nil"/>
              <w:bottom w:val="single" w:sz="4" w:space="0" w:color="auto"/>
              <w:right w:val="single" w:sz="6" w:space="0" w:color="auto"/>
            </w:tcBorders>
            <w:hideMark/>
          </w:tcPr>
          <w:p w14:paraId="0F8967AD" w14:textId="77777777" w:rsidR="00FF235F" w:rsidRPr="00FF235F" w:rsidRDefault="00FF235F" w:rsidP="00FF235F">
            <w:pPr>
              <w:pStyle w:val="af7"/>
              <w:rPr>
                <w:sz w:val="24"/>
                <w:szCs w:val="24"/>
                <w:lang w:eastAsia="en-US"/>
              </w:rPr>
            </w:pPr>
            <w:r w:rsidRPr="00FF235F">
              <w:rPr>
                <w:sz w:val="24"/>
                <w:szCs w:val="24"/>
                <w:lang w:eastAsia="en-US"/>
              </w:rPr>
              <w:t>Контроль</w:t>
            </w:r>
            <w:r>
              <w:rPr>
                <w:sz w:val="24"/>
                <w:szCs w:val="24"/>
                <w:lang w:eastAsia="en-US"/>
              </w:rPr>
              <w:t xml:space="preserve"> </w:t>
            </w:r>
            <w:r w:rsidRPr="00FF235F">
              <w:rPr>
                <w:sz w:val="24"/>
                <w:szCs w:val="24"/>
                <w:lang w:eastAsia="en-US"/>
              </w:rPr>
              <w:t>гидрогеодеформационных процессов</w:t>
            </w:r>
          </w:p>
        </w:tc>
        <w:tc>
          <w:tcPr>
            <w:tcW w:w="3119" w:type="dxa"/>
            <w:tcBorders>
              <w:top w:val="single" w:sz="6" w:space="0" w:color="auto"/>
              <w:left w:val="nil"/>
              <w:bottom w:val="single" w:sz="4" w:space="0" w:color="auto"/>
              <w:right w:val="nil"/>
            </w:tcBorders>
            <w:hideMark/>
          </w:tcPr>
          <w:p w14:paraId="255B09C0" w14:textId="77777777" w:rsidR="00FF235F" w:rsidRPr="00FF235F" w:rsidRDefault="00FF235F" w:rsidP="00FF235F">
            <w:pPr>
              <w:pStyle w:val="af7"/>
              <w:rPr>
                <w:sz w:val="24"/>
                <w:szCs w:val="24"/>
                <w:lang w:eastAsia="en-US"/>
              </w:rPr>
            </w:pPr>
            <w:r w:rsidRPr="00FF235F">
              <w:rPr>
                <w:sz w:val="24"/>
                <w:szCs w:val="24"/>
                <w:lang w:eastAsia="en-US"/>
              </w:rPr>
              <w:t>Пьезометрия,</w:t>
            </w:r>
            <w:r>
              <w:rPr>
                <w:sz w:val="24"/>
                <w:szCs w:val="24"/>
                <w:lang w:eastAsia="en-US"/>
              </w:rPr>
              <w:t xml:space="preserve"> </w:t>
            </w:r>
            <w:r w:rsidRPr="00FF235F">
              <w:rPr>
                <w:sz w:val="24"/>
                <w:szCs w:val="24"/>
                <w:lang w:eastAsia="en-US"/>
              </w:rPr>
              <w:t>расходометрия</w:t>
            </w:r>
          </w:p>
        </w:tc>
        <w:tc>
          <w:tcPr>
            <w:tcW w:w="2551" w:type="dxa"/>
            <w:tcBorders>
              <w:top w:val="single" w:sz="6" w:space="0" w:color="auto"/>
              <w:left w:val="single" w:sz="6" w:space="0" w:color="auto"/>
              <w:bottom w:val="single" w:sz="4" w:space="0" w:color="auto"/>
              <w:right w:val="single" w:sz="6" w:space="0" w:color="auto"/>
            </w:tcBorders>
            <w:hideMark/>
          </w:tcPr>
          <w:p w14:paraId="3091E38B" w14:textId="77777777" w:rsidR="00FF235F" w:rsidRPr="00FF235F" w:rsidRDefault="00FF235F" w:rsidP="00FF235F">
            <w:pPr>
              <w:pStyle w:val="af7"/>
              <w:rPr>
                <w:sz w:val="24"/>
                <w:szCs w:val="24"/>
                <w:lang w:eastAsia="en-US"/>
              </w:rPr>
            </w:pPr>
            <w:r w:rsidRPr="00FF235F">
              <w:rPr>
                <w:sz w:val="24"/>
                <w:szCs w:val="24"/>
                <w:lang w:eastAsia="en-US"/>
              </w:rPr>
              <w:t>Высокая</w:t>
            </w:r>
          </w:p>
          <w:p w14:paraId="67D30856" w14:textId="77777777" w:rsidR="00FF235F" w:rsidRPr="00FF235F" w:rsidRDefault="00FF235F" w:rsidP="00FF235F">
            <w:pPr>
              <w:pStyle w:val="af7"/>
              <w:rPr>
                <w:sz w:val="24"/>
                <w:szCs w:val="24"/>
                <w:lang w:eastAsia="en-US"/>
              </w:rPr>
            </w:pPr>
            <w:r w:rsidRPr="00FF235F">
              <w:rPr>
                <w:sz w:val="24"/>
                <w:szCs w:val="24"/>
                <w:lang w:eastAsia="en-US"/>
              </w:rPr>
              <w:t>Средняя</w:t>
            </w:r>
          </w:p>
        </w:tc>
        <w:tc>
          <w:tcPr>
            <w:tcW w:w="2268" w:type="dxa"/>
            <w:tcBorders>
              <w:top w:val="single" w:sz="6" w:space="0" w:color="auto"/>
              <w:left w:val="nil"/>
              <w:bottom w:val="single" w:sz="4" w:space="0" w:color="auto"/>
              <w:right w:val="nil"/>
            </w:tcBorders>
            <w:hideMark/>
          </w:tcPr>
          <w:p w14:paraId="25F3B7F7" w14:textId="77777777" w:rsidR="00FF235F" w:rsidRPr="00FF235F" w:rsidRDefault="00FF235F" w:rsidP="00FF235F">
            <w:pPr>
              <w:pStyle w:val="af7"/>
              <w:rPr>
                <w:sz w:val="24"/>
                <w:szCs w:val="24"/>
                <w:lang w:eastAsia="en-US"/>
              </w:rPr>
            </w:pPr>
            <w:r w:rsidRPr="00FF235F">
              <w:rPr>
                <w:sz w:val="24"/>
                <w:szCs w:val="24"/>
                <w:lang w:eastAsia="en-US"/>
              </w:rPr>
              <w:t>Высокая</w:t>
            </w:r>
          </w:p>
          <w:p w14:paraId="11E547B7" w14:textId="77777777" w:rsidR="00FF235F" w:rsidRPr="00FF235F" w:rsidRDefault="00FF235F" w:rsidP="00FF235F">
            <w:pPr>
              <w:pStyle w:val="af7"/>
              <w:rPr>
                <w:sz w:val="24"/>
                <w:szCs w:val="24"/>
                <w:lang w:eastAsia="en-US"/>
              </w:rPr>
            </w:pPr>
            <w:r w:rsidRPr="00FF235F">
              <w:rPr>
                <w:sz w:val="24"/>
                <w:szCs w:val="24"/>
                <w:lang w:eastAsia="en-US"/>
              </w:rPr>
              <w:t>Средняя</w:t>
            </w:r>
          </w:p>
        </w:tc>
        <w:tc>
          <w:tcPr>
            <w:tcW w:w="2268" w:type="dxa"/>
            <w:tcBorders>
              <w:top w:val="single" w:sz="6" w:space="0" w:color="auto"/>
              <w:left w:val="single" w:sz="6" w:space="0" w:color="auto"/>
              <w:bottom w:val="single" w:sz="4" w:space="0" w:color="auto"/>
              <w:right w:val="single" w:sz="6" w:space="0" w:color="auto"/>
            </w:tcBorders>
            <w:hideMark/>
          </w:tcPr>
          <w:p w14:paraId="23FCE7D0" w14:textId="77777777" w:rsidR="00FF235F" w:rsidRPr="00FF235F" w:rsidRDefault="00FF235F" w:rsidP="006332DA">
            <w:pPr>
              <w:pStyle w:val="af7"/>
              <w:rPr>
                <w:sz w:val="24"/>
                <w:szCs w:val="24"/>
                <w:lang w:eastAsia="en-US"/>
              </w:rPr>
            </w:pPr>
            <w:r w:rsidRPr="00FF235F">
              <w:rPr>
                <w:sz w:val="24"/>
                <w:szCs w:val="24"/>
                <w:lang w:eastAsia="en-US"/>
              </w:rPr>
              <w:t xml:space="preserve">Не менее </w:t>
            </w:r>
            <w:r w:rsidR="006332DA">
              <w:rPr>
                <w:sz w:val="24"/>
                <w:szCs w:val="24"/>
                <w:lang w:eastAsia="en-US"/>
              </w:rPr>
              <w:t>одного</w:t>
            </w:r>
            <w:r w:rsidRPr="00FF235F">
              <w:rPr>
                <w:sz w:val="24"/>
                <w:szCs w:val="24"/>
                <w:lang w:eastAsia="en-US"/>
              </w:rPr>
              <w:t xml:space="preserve"> раза в неделю или непрерывная регистрация</w:t>
            </w:r>
          </w:p>
        </w:tc>
      </w:tr>
      <w:tr w:rsidR="006332DA" w:rsidRPr="00FF235F" w14:paraId="1132B7AB" w14:textId="77777777" w:rsidTr="005F2EC0">
        <w:trPr>
          <w:cantSplit/>
        </w:trPr>
        <w:tc>
          <w:tcPr>
            <w:tcW w:w="2411" w:type="dxa"/>
            <w:vMerge w:val="restart"/>
            <w:tcBorders>
              <w:top w:val="single" w:sz="4" w:space="0" w:color="auto"/>
              <w:left w:val="single" w:sz="4" w:space="0" w:color="auto"/>
              <w:right w:val="single" w:sz="4" w:space="0" w:color="auto"/>
            </w:tcBorders>
            <w:vAlign w:val="center"/>
          </w:tcPr>
          <w:p w14:paraId="4F1D88D4" w14:textId="77777777" w:rsidR="006332DA" w:rsidRPr="00FF235F" w:rsidRDefault="006332DA" w:rsidP="006332DA">
            <w:pPr>
              <w:pStyle w:val="af7"/>
              <w:rPr>
                <w:sz w:val="24"/>
                <w:szCs w:val="24"/>
                <w:lang w:eastAsia="en-US"/>
              </w:rPr>
            </w:pPr>
            <w:r>
              <w:rPr>
                <w:sz w:val="24"/>
                <w:szCs w:val="24"/>
                <w:lang w:eastAsia="en-US"/>
              </w:rPr>
              <w:t xml:space="preserve">2 </w:t>
            </w:r>
            <w:r w:rsidRPr="006332DA">
              <w:rPr>
                <w:sz w:val="24"/>
                <w:szCs w:val="24"/>
                <w:lang w:eastAsia="en-US"/>
              </w:rPr>
              <w:t>Водохранилища объемом не менее 0</w:t>
            </w:r>
            <w:r>
              <w:rPr>
                <w:sz w:val="24"/>
                <w:szCs w:val="24"/>
                <w:lang w:eastAsia="en-US"/>
              </w:rPr>
              <w:t>,</w:t>
            </w:r>
            <w:r w:rsidRPr="006332DA">
              <w:rPr>
                <w:sz w:val="24"/>
                <w:szCs w:val="24"/>
                <w:lang w:eastAsia="en-US"/>
              </w:rPr>
              <w:t>1 км</w:t>
            </w:r>
            <w:r w:rsidRPr="006332DA">
              <w:rPr>
                <w:sz w:val="24"/>
                <w:szCs w:val="24"/>
                <w:vertAlign w:val="superscript"/>
                <w:lang w:eastAsia="en-US"/>
              </w:rPr>
              <w:t>3</w:t>
            </w:r>
            <w:r w:rsidRPr="006332DA">
              <w:rPr>
                <w:sz w:val="24"/>
                <w:szCs w:val="24"/>
                <w:lang w:eastAsia="en-US"/>
              </w:rPr>
              <w:t xml:space="preserve"> при максимальной глубине свыше 50 м</w:t>
            </w:r>
          </w:p>
        </w:tc>
        <w:tc>
          <w:tcPr>
            <w:tcW w:w="3118" w:type="dxa"/>
            <w:tcBorders>
              <w:top w:val="single" w:sz="4" w:space="0" w:color="auto"/>
              <w:left w:val="single" w:sz="4" w:space="0" w:color="auto"/>
              <w:bottom w:val="single" w:sz="4" w:space="0" w:color="auto"/>
              <w:right w:val="single" w:sz="4" w:space="0" w:color="auto"/>
            </w:tcBorders>
          </w:tcPr>
          <w:p w14:paraId="3B1711DF" w14:textId="77777777" w:rsidR="006332DA" w:rsidRPr="00FF235F" w:rsidRDefault="006332DA" w:rsidP="006332DA">
            <w:pPr>
              <w:pStyle w:val="af7"/>
              <w:rPr>
                <w:sz w:val="24"/>
                <w:szCs w:val="24"/>
                <w:lang w:eastAsia="en-US"/>
              </w:rPr>
            </w:pPr>
            <w:r w:rsidRPr="00FF235F">
              <w:rPr>
                <w:sz w:val="24"/>
                <w:szCs w:val="24"/>
                <w:lang w:eastAsia="en-US"/>
              </w:rPr>
              <w:t xml:space="preserve">Контроль сейсмического </w:t>
            </w:r>
            <w:r>
              <w:rPr>
                <w:sz w:val="24"/>
                <w:szCs w:val="24"/>
                <w:lang w:eastAsia="en-US"/>
              </w:rPr>
              <w:t>режима.</w:t>
            </w:r>
          </w:p>
          <w:p w14:paraId="7F155E37" w14:textId="77777777" w:rsidR="006332DA" w:rsidRPr="00FF235F" w:rsidRDefault="006332DA" w:rsidP="006332DA">
            <w:pPr>
              <w:pStyle w:val="af7"/>
              <w:rPr>
                <w:sz w:val="24"/>
                <w:szCs w:val="24"/>
                <w:lang w:eastAsia="en-US"/>
              </w:rPr>
            </w:pPr>
            <w:r w:rsidRPr="00FF235F">
              <w:rPr>
                <w:sz w:val="24"/>
                <w:szCs w:val="24"/>
                <w:lang w:eastAsia="en-US"/>
              </w:rPr>
              <w:t xml:space="preserve">Выявление вызванной </w:t>
            </w:r>
            <w:r>
              <w:rPr>
                <w:sz w:val="24"/>
                <w:szCs w:val="24"/>
                <w:lang w:eastAsia="en-US"/>
              </w:rPr>
              <w:t>с</w:t>
            </w:r>
            <w:r w:rsidRPr="00FF235F">
              <w:rPr>
                <w:sz w:val="24"/>
                <w:szCs w:val="24"/>
                <w:lang w:eastAsia="en-US"/>
              </w:rPr>
              <w:t>ейсмичности</w:t>
            </w:r>
          </w:p>
        </w:tc>
        <w:tc>
          <w:tcPr>
            <w:tcW w:w="3119" w:type="dxa"/>
            <w:tcBorders>
              <w:top w:val="single" w:sz="4" w:space="0" w:color="auto"/>
              <w:left w:val="single" w:sz="4" w:space="0" w:color="auto"/>
              <w:bottom w:val="single" w:sz="4" w:space="0" w:color="auto"/>
              <w:right w:val="single" w:sz="4" w:space="0" w:color="auto"/>
            </w:tcBorders>
          </w:tcPr>
          <w:p w14:paraId="71CC6BBF" w14:textId="77777777" w:rsidR="006332DA" w:rsidRPr="00FF235F" w:rsidRDefault="006332DA" w:rsidP="006332DA">
            <w:pPr>
              <w:pStyle w:val="af7"/>
              <w:rPr>
                <w:sz w:val="24"/>
                <w:szCs w:val="24"/>
                <w:lang w:eastAsia="en-US"/>
              </w:rPr>
            </w:pPr>
            <w:r w:rsidRPr="00FF235F">
              <w:rPr>
                <w:sz w:val="24"/>
                <w:szCs w:val="24"/>
                <w:lang w:eastAsia="en-US"/>
              </w:rPr>
              <w:t xml:space="preserve">Сейсмологический мониторинг на </w:t>
            </w:r>
            <w:r>
              <w:rPr>
                <w:sz w:val="24"/>
                <w:szCs w:val="24"/>
                <w:lang w:eastAsia="en-US"/>
              </w:rPr>
              <w:t>ЛСС</w:t>
            </w:r>
          </w:p>
        </w:tc>
        <w:tc>
          <w:tcPr>
            <w:tcW w:w="2551" w:type="dxa"/>
            <w:tcBorders>
              <w:top w:val="single" w:sz="4" w:space="0" w:color="auto"/>
              <w:left w:val="single" w:sz="4" w:space="0" w:color="auto"/>
              <w:bottom w:val="single" w:sz="4" w:space="0" w:color="auto"/>
              <w:right w:val="single" w:sz="4" w:space="0" w:color="auto"/>
            </w:tcBorders>
          </w:tcPr>
          <w:p w14:paraId="4A4E83AF" w14:textId="77777777" w:rsidR="006332DA" w:rsidRPr="00FF235F" w:rsidRDefault="006332DA" w:rsidP="006332DA">
            <w:pPr>
              <w:pStyle w:val="af7"/>
              <w:rPr>
                <w:sz w:val="24"/>
                <w:szCs w:val="24"/>
                <w:lang w:eastAsia="en-US"/>
              </w:rPr>
            </w:pPr>
            <w:r w:rsidRPr="00FF235F">
              <w:rPr>
                <w:sz w:val="24"/>
                <w:szCs w:val="24"/>
                <w:lang w:eastAsia="en-US"/>
              </w:rPr>
              <w:t>Высокая: 9 баллов и более.</w:t>
            </w:r>
          </w:p>
          <w:p w14:paraId="411EAFCF" w14:textId="77777777" w:rsidR="006332DA" w:rsidRPr="00FF235F" w:rsidRDefault="006332DA" w:rsidP="006332DA">
            <w:pPr>
              <w:pStyle w:val="af7"/>
              <w:rPr>
                <w:sz w:val="24"/>
                <w:szCs w:val="24"/>
                <w:lang w:eastAsia="en-US"/>
              </w:rPr>
            </w:pPr>
            <w:r w:rsidRPr="00FF235F">
              <w:rPr>
                <w:sz w:val="24"/>
                <w:szCs w:val="24"/>
                <w:lang w:eastAsia="en-US"/>
              </w:rPr>
              <w:t>Средняя: 7</w:t>
            </w:r>
            <w:r w:rsidRPr="00FF235F">
              <w:rPr>
                <w:sz w:val="24"/>
                <w:szCs w:val="24"/>
                <w:lang w:eastAsia="en-US"/>
              </w:rPr>
              <w:sym w:font="Symbol" w:char="F02D"/>
            </w:r>
            <w:r w:rsidRPr="00FF235F">
              <w:rPr>
                <w:sz w:val="24"/>
                <w:szCs w:val="24"/>
                <w:lang w:eastAsia="en-US"/>
              </w:rPr>
              <w:t>8 баллов.</w:t>
            </w:r>
          </w:p>
          <w:p w14:paraId="514B6CDE" w14:textId="77777777" w:rsidR="006332DA" w:rsidRPr="00FF235F" w:rsidRDefault="006332DA" w:rsidP="006332DA">
            <w:pPr>
              <w:pStyle w:val="af7"/>
              <w:rPr>
                <w:sz w:val="24"/>
                <w:szCs w:val="24"/>
                <w:lang w:eastAsia="en-US"/>
              </w:rPr>
            </w:pPr>
            <w:r w:rsidRPr="00FF235F">
              <w:rPr>
                <w:sz w:val="24"/>
                <w:szCs w:val="24"/>
                <w:lang w:eastAsia="en-US"/>
              </w:rPr>
              <w:t>Низкая: менее 7 баллов</w:t>
            </w:r>
          </w:p>
        </w:tc>
        <w:tc>
          <w:tcPr>
            <w:tcW w:w="2268" w:type="dxa"/>
            <w:tcBorders>
              <w:top w:val="single" w:sz="4" w:space="0" w:color="auto"/>
              <w:left w:val="single" w:sz="4" w:space="0" w:color="auto"/>
              <w:bottom w:val="single" w:sz="4" w:space="0" w:color="auto"/>
              <w:right w:val="single" w:sz="4" w:space="0" w:color="auto"/>
            </w:tcBorders>
          </w:tcPr>
          <w:p w14:paraId="559C643A" w14:textId="77777777" w:rsidR="006332DA" w:rsidRPr="00FF235F" w:rsidRDefault="006332DA" w:rsidP="006332DA">
            <w:pPr>
              <w:pStyle w:val="af7"/>
              <w:rPr>
                <w:sz w:val="24"/>
                <w:szCs w:val="24"/>
                <w:lang w:eastAsia="en-US"/>
              </w:rPr>
            </w:pPr>
            <w:r w:rsidRPr="00FF235F">
              <w:rPr>
                <w:sz w:val="24"/>
                <w:szCs w:val="24"/>
                <w:lang w:eastAsia="en-US"/>
              </w:rPr>
              <w:t>Высокая</w:t>
            </w:r>
          </w:p>
          <w:p w14:paraId="6BBDEE44" w14:textId="77777777" w:rsidR="006332DA" w:rsidRPr="00FF235F" w:rsidRDefault="006332DA" w:rsidP="006332DA">
            <w:pPr>
              <w:pStyle w:val="af7"/>
              <w:rPr>
                <w:sz w:val="24"/>
                <w:szCs w:val="24"/>
                <w:lang w:eastAsia="en-US"/>
              </w:rPr>
            </w:pPr>
            <w:r w:rsidRPr="00FF235F">
              <w:rPr>
                <w:sz w:val="24"/>
                <w:szCs w:val="24"/>
                <w:lang w:eastAsia="en-US"/>
              </w:rPr>
              <w:t>Средняя</w:t>
            </w:r>
          </w:p>
          <w:p w14:paraId="706AA7CD" w14:textId="77777777" w:rsidR="006332DA" w:rsidRPr="00FF235F" w:rsidRDefault="006332DA" w:rsidP="006332DA">
            <w:pPr>
              <w:pStyle w:val="af7"/>
              <w:rPr>
                <w:sz w:val="24"/>
                <w:szCs w:val="24"/>
                <w:lang w:eastAsia="en-US"/>
              </w:rPr>
            </w:pPr>
            <w:r w:rsidRPr="00FF235F">
              <w:rPr>
                <w:sz w:val="24"/>
                <w:szCs w:val="24"/>
                <w:lang w:eastAsia="en-US"/>
              </w:rPr>
              <w:t>Низкая</w:t>
            </w:r>
          </w:p>
        </w:tc>
        <w:tc>
          <w:tcPr>
            <w:tcW w:w="2268" w:type="dxa"/>
            <w:tcBorders>
              <w:top w:val="single" w:sz="4" w:space="0" w:color="auto"/>
              <w:left w:val="single" w:sz="4" w:space="0" w:color="auto"/>
              <w:bottom w:val="single" w:sz="4" w:space="0" w:color="auto"/>
              <w:right w:val="single" w:sz="4" w:space="0" w:color="auto"/>
            </w:tcBorders>
          </w:tcPr>
          <w:p w14:paraId="46B4627A" w14:textId="77777777" w:rsidR="006332DA" w:rsidRPr="00FF235F" w:rsidRDefault="006332DA" w:rsidP="006332DA">
            <w:pPr>
              <w:pStyle w:val="af7"/>
              <w:rPr>
                <w:sz w:val="24"/>
                <w:szCs w:val="24"/>
                <w:lang w:eastAsia="en-US"/>
              </w:rPr>
            </w:pPr>
            <w:r w:rsidRPr="00FF235F">
              <w:rPr>
                <w:sz w:val="24"/>
                <w:szCs w:val="24"/>
                <w:lang w:eastAsia="en-US"/>
              </w:rPr>
              <w:t>Ждущий режим</w:t>
            </w:r>
          </w:p>
        </w:tc>
      </w:tr>
      <w:tr w:rsidR="006332DA" w:rsidRPr="00FF235F" w14:paraId="79AB60F1" w14:textId="77777777" w:rsidTr="005F2EC0">
        <w:trPr>
          <w:cantSplit/>
        </w:trPr>
        <w:tc>
          <w:tcPr>
            <w:tcW w:w="2411" w:type="dxa"/>
            <w:vMerge/>
            <w:tcBorders>
              <w:left w:val="single" w:sz="4" w:space="0" w:color="auto"/>
              <w:right w:val="single" w:sz="4" w:space="0" w:color="auto"/>
            </w:tcBorders>
            <w:vAlign w:val="center"/>
          </w:tcPr>
          <w:p w14:paraId="61BCCA53" w14:textId="77777777" w:rsidR="006332DA" w:rsidRPr="00FF235F" w:rsidRDefault="006332DA" w:rsidP="006332DA">
            <w:pPr>
              <w:pStyle w:val="af7"/>
              <w:rPr>
                <w:sz w:val="24"/>
                <w:szCs w:val="24"/>
                <w:lang w:eastAsia="en-US"/>
              </w:rPr>
            </w:pPr>
          </w:p>
        </w:tc>
        <w:tc>
          <w:tcPr>
            <w:tcW w:w="3118" w:type="dxa"/>
            <w:tcBorders>
              <w:top w:val="single" w:sz="4" w:space="0" w:color="auto"/>
              <w:left w:val="single" w:sz="4" w:space="0" w:color="auto"/>
              <w:bottom w:val="single" w:sz="4" w:space="0" w:color="auto"/>
              <w:right w:val="single" w:sz="4" w:space="0" w:color="auto"/>
            </w:tcBorders>
          </w:tcPr>
          <w:p w14:paraId="22AABCA1" w14:textId="77777777" w:rsidR="006332DA" w:rsidRPr="00FF235F" w:rsidRDefault="006332DA" w:rsidP="006332DA">
            <w:pPr>
              <w:pStyle w:val="af7"/>
              <w:rPr>
                <w:sz w:val="24"/>
                <w:szCs w:val="24"/>
                <w:lang w:eastAsia="en-US"/>
              </w:rPr>
            </w:pPr>
            <w:r w:rsidRPr="00FF235F">
              <w:rPr>
                <w:sz w:val="24"/>
                <w:szCs w:val="24"/>
                <w:lang w:eastAsia="en-US"/>
              </w:rPr>
              <w:t>Контроль деформаций в районе водохранилища</w:t>
            </w:r>
          </w:p>
        </w:tc>
        <w:tc>
          <w:tcPr>
            <w:tcW w:w="3119" w:type="dxa"/>
            <w:tcBorders>
              <w:top w:val="single" w:sz="4" w:space="0" w:color="auto"/>
              <w:left w:val="single" w:sz="4" w:space="0" w:color="auto"/>
              <w:bottom w:val="single" w:sz="4" w:space="0" w:color="auto"/>
              <w:right w:val="single" w:sz="4" w:space="0" w:color="auto"/>
            </w:tcBorders>
          </w:tcPr>
          <w:p w14:paraId="0B13243D" w14:textId="77777777" w:rsidR="006332DA" w:rsidRPr="00FF235F" w:rsidRDefault="006332DA" w:rsidP="006332DA">
            <w:pPr>
              <w:pStyle w:val="af7"/>
              <w:rPr>
                <w:sz w:val="24"/>
                <w:szCs w:val="24"/>
                <w:lang w:eastAsia="en-US"/>
              </w:rPr>
            </w:pPr>
            <w:r w:rsidRPr="00FF235F">
              <w:rPr>
                <w:sz w:val="24"/>
                <w:szCs w:val="24"/>
                <w:lang w:eastAsia="en-US"/>
              </w:rPr>
              <w:t>Геодезический мониторинг</w:t>
            </w:r>
          </w:p>
        </w:tc>
        <w:tc>
          <w:tcPr>
            <w:tcW w:w="2551" w:type="dxa"/>
            <w:tcBorders>
              <w:top w:val="single" w:sz="4" w:space="0" w:color="auto"/>
              <w:left w:val="single" w:sz="4" w:space="0" w:color="auto"/>
              <w:bottom w:val="single" w:sz="4" w:space="0" w:color="auto"/>
              <w:right w:val="single" w:sz="4" w:space="0" w:color="auto"/>
            </w:tcBorders>
          </w:tcPr>
          <w:p w14:paraId="7861F107" w14:textId="77777777" w:rsidR="006332DA" w:rsidRPr="00FF235F" w:rsidRDefault="006332DA" w:rsidP="006332DA">
            <w:pPr>
              <w:pStyle w:val="af7"/>
              <w:rPr>
                <w:sz w:val="24"/>
                <w:szCs w:val="24"/>
                <w:lang w:eastAsia="en-US"/>
              </w:rPr>
            </w:pPr>
            <w:r w:rsidRPr="00FF235F">
              <w:rPr>
                <w:sz w:val="24"/>
                <w:szCs w:val="24"/>
                <w:lang w:eastAsia="en-US"/>
              </w:rPr>
              <w:t>Высокая</w:t>
            </w:r>
          </w:p>
          <w:p w14:paraId="60689493" w14:textId="77777777" w:rsidR="006332DA" w:rsidRPr="00FF235F" w:rsidRDefault="006332DA" w:rsidP="006332DA">
            <w:pPr>
              <w:pStyle w:val="af7"/>
              <w:rPr>
                <w:sz w:val="24"/>
                <w:szCs w:val="24"/>
                <w:lang w:eastAsia="en-US"/>
              </w:rPr>
            </w:pPr>
            <w:r w:rsidRPr="00FF235F">
              <w:rPr>
                <w:sz w:val="24"/>
                <w:szCs w:val="24"/>
                <w:lang w:eastAsia="en-US"/>
              </w:rPr>
              <w:t>Средняя</w:t>
            </w:r>
          </w:p>
          <w:p w14:paraId="2718AF22" w14:textId="77777777" w:rsidR="006332DA" w:rsidRPr="00FF235F" w:rsidRDefault="006332DA" w:rsidP="006332DA">
            <w:pPr>
              <w:pStyle w:val="af7"/>
              <w:rPr>
                <w:sz w:val="24"/>
                <w:szCs w:val="24"/>
                <w:lang w:eastAsia="en-US"/>
              </w:rPr>
            </w:pPr>
            <w:r w:rsidRPr="00FF235F">
              <w:rPr>
                <w:sz w:val="24"/>
                <w:szCs w:val="24"/>
                <w:lang w:eastAsia="en-US"/>
              </w:rPr>
              <w:t>Низкая</w:t>
            </w:r>
          </w:p>
        </w:tc>
        <w:tc>
          <w:tcPr>
            <w:tcW w:w="2268" w:type="dxa"/>
            <w:tcBorders>
              <w:top w:val="single" w:sz="4" w:space="0" w:color="auto"/>
              <w:left w:val="single" w:sz="4" w:space="0" w:color="auto"/>
              <w:bottom w:val="single" w:sz="4" w:space="0" w:color="auto"/>
              <w:right w:val="single" w:sz="4" w:space="0" w:color="auto"/>
            </w:tcBorders>
          </w:tcPr>
          <w:p w14:paraId="79037C1F" w14:textId="77777777" w:rsidR="006332DA" w:rsidRPr="00FF235F" w:rsidRDefault="006332DA" w:rsidP="006332DA">
            <w:pPr>
              <w:pStyle w:val="af7"/>
              <w:rPr>
                <w:sz w:val="24"/>
                <w:szCs w:val="24"/>
                <w:lang w:eastAsia="en-US"/>
              </w:rPr>
            </w:pPr>
            <w:r w:rsidRPr="00FF235F">
              <w:rPr>
                <w:sz w:val="24"/>
                <w:szCs w:val="24"/>
                <w:lang w:eastAsia="en-US"/>
              </w:rPr>
              <w:t>Высокая</w:t>
            </w:r>
          </w:p>
          <w:p w14:paraId="15BDAA20" w14:textId="77777777" w:rsidR="006332DA" w:rsidRPr="00FF235F" w:rsidRDefault="006332DA" w:rsidP="006332DA">
            <w:pPr>
              <w:pStyle w:val="af7"/>
              <w:rPr>
                <w:sz w:val="24"/>
                <w:szCs w:val="24"/>
                <w:lang w:eastAsia="en-US"/>
              </w:rPr>
            </w:pPr>
            <w:r w:rsidRPr="00FF235F">
              <w:rPr>
                <w:sz w:val="24"/>
                <w:szCs w:val="24"/>
                <w:lang w:eastAsia="en-US"/>
              </w:rPr>
              <w:t>Средняя</w:t>
            </w:r>
          </w:p>
          <w:p w14:paraId="283440A7" w14:textId="77777777" w:rsidR="006332DA" w:rsidRPr="00FF235F" w:rsidRDefault="006332DA" w:rsidP="006332DA">
            <w:pPr>
              <w:pStyle w:val="af7"/>
              <w:rPr>
                <w:sz w:val="24"/>
                <w:szCs w:val="24"/>
                <w:lang w:eastAsia="en-US"/>
              </w:rPr>
            </w:pPr>
            <w:r w:rsidRPr="00FF235F">
              <w:rPr>
                <w:sz w:val="24"/>
                <w:szCs w:val="24"/>
                <w:lang w:eastAsia="en-US"/>
              </w:rPr>
              <w:t>Низкая</w:t>
            </w:r>
          </w:p>
        </w:tc>
        <w:tc>
          <w:tcPr>
            <w:tcW w:w="2268" w:type="dxa"/>
            <w:tcBorders>
              <w:top w:val="single" w:sz="4" w:space="0" w:color="auto"/>
              <w:left w:val="single" w:sz="4" w:space="0" w:color="auto"/>
              <w:bottom w:val="single" w:sz="4" w:space="0" w:color="auto"/>
              <w:right w:val="single" w:sz="4" w:space="0" w:color="auto"/>
            </w:tcBorders>
          </w:tcPr>
          <w:p w14:paraId="77A114E4" w14:textId="77777777" w:rsidR="006332DA" w:rsidRPr="00FF235F" w:rsidRDefault="006332DA" w:rsidP="001359AE">
            <w:pPr>
              <w:pStyle w:val="af7"/>
              <w:rPr>
                <w:sz w:val="24"/>
                <w:szCs w:val="24"/>
                <w:lang w:eastAsia="en-US"/>
              </w:rPr>
            </w:pPr>
            <w:r w:rsidRPr="00FF235F">
              <w:rPr>
                <w:sz w:val="24"/>
                <w:szCs w:val="24"/>
                <w:lang w:eastAsia="en-US"/>
              </w:rPr>
              <w:t xml:space="preserve">Не менее </w:t>
            </w:r>
            <w:r w:rsidR="001359AE">
              <w:rPr>
                <w:sz w:val="24"/>
                <w:szCs w:val="24"/>
                <w:lang w:eastAsia="en-US"/>
              </w:rPr>
              <w:t>одного</w:t>
            </w:r>
            <w:r w:rsidRPr="00FF235F">
              <w:rPr>
                <w:sz w:val="24"/>
                <w:szCs w:val="24"/>
                <w:lang w:eastAsia="en-US"/>
              </w:rPr>
              <w:t xml:space="preserve"> раза в 3 мес</w:t>
            </w:r>
          </w:p>
        </w:tc>
      </w:tr>
      <w:tr w:rsidR="006332DA" w:rsidRPr="00FF235F" w14:paraId="2996BF31" w14:textId="77777777" w:rsidTr="005F2EC0">
        <w:trPr>
          <w:cantSplit/>
        </w:trPr>
        <w:tc>
          <w:tcPr>
            <w:tcW w:w="2411" w:type="dxa"/>
            <w:vMerge/>
            <w:tcBorders>
              <w:left w:val="single" w:sz="4" w:space="0" w:color="auto"/>
              <w:right w:val="single" w:sz="4" w:space="0" w:color="auto"/>
            </w:tcBorders>
            <w:vAlign w:val="center"/>
          </w:tcPr>
          <w:p w14:paraId="3EB2EFF7" w14:textId="77777777" w:rsidR="006332DA" w:rsidRPr="00FF235F" w:rsidRDefault="006332DA" w:rsidP="006332DA">
            <w:pPr>
              <w:pStyle w:val="af7"/>
              <w:rPr>
                <w:sz w:val="24"/>
                <w:szCs w:val="24"/>
                <w:lang w:eastAsia="en-US"/>
              </w:rPr>
            </w:pPr>
          </w:p>
        </w:tc>
        <w:tc>
          <w:tcPr>
            <w:tcW w:w="3118" w:type="dxa"/>
            <w:tcBorders>
              <w:top w:val="single" w:sz="4" w:space="0" w:color="auto"/>
              <w:left w:val="single" w:sz="4" w:space="0" w:color="auto"/>
              <w:bottom w:val="single" w:sz="4" w:space="0" w:color="auto"/>
              <w:right w:val="single" w:sz="4" w:space="0" w:color="auto"/>
            </w:tcBorders>
          </w:tcPr>
          <w:p w14:paraId="71ACBEA7" w14:textId="77777777" w:rsidR="006332DA" w:rsidRPr="00FF235F" w:rsidRDefault="006332DA" w:rsidP="006332DA">
            <w:pPr>
              <w:pStyle w:val="af7"/>
              <w:rPr>
                <w:sz w:val="24"/>
                <w:szCs w:val="24"/>
                <w:lang w:eastAsia="en-US"/>
              </w:rPr>
            </w:pPr>
            <w:r w:rsidRPr="00FF235F">
              <w:rPr>
                <w:sz w:val="24"/>
                <w:szCs w:val="24"/>
                <w:lang w:eastAsia="en-US"/>
              </w:rPr>
              <w:t>Контроль за изменением физико-механических свойств и напряженно-деформированного состояния приповерхностных частей земной коры в районе водохранилища</w:t>
            </w:r>
          </w:p>
        </w:tc>
        <w:tc>
          <w:tcPr>
            <w:tcW w:w="3119" w:type="dxa"/>
            <w:tcBorders>
              <w:top w:val="single" w:sz="4" w:space="0" w:color="auto"/>
              <w:left w:val="single" w:sz="4" w:space="0" w:color="auto"/>
              <w:bottom w:val="single" w:sz="4" w:space="0" w:color="auto"/>
              <w:right w:val="single" w:sz="4" w:space="0" w:color="auto"/>
            </w:tcBorders>
          </w:tcPr>
          <w:p w14:paraId="0B1B0A67" w14:textId="77777777" w:rsidR="006332DA" w:rsidRPr="00FF235F" w:rsidRDefault="006332DA" w:rsidP="006332DA">
            <w:pPr>
              <w:pStyle w:val="af7"/>
              <w:rPr>
                <w:sz w:val="24"/>
                <w:szCs w:val="24"/>
                <w:lang w:eastAsia="en-US"/>
              </w:rPr>
            </w:pPr>
            <w:r w:rsidRPr="00FF235F">
              <w:rPr>
                <w:sz w:val="24"/>
                <w:szCs w:val="24"/>
                <w:lang w:eastAsia="en-US"/>
              </w:rPr>
              <w:t>Геофизический мониторинг:</w:t>
            </w:r>
          </w:p>
          <w:p w14:paraId="276ABD1A" w14:textId="77777777" w:rsidR="006332DA" w:rsidRPr="00FF235F" w:rsidRDefault="001359AE" w:rsidP="006332DA">
            <w:pPr>
              <w:pStyle w:val="af7"/>
              <w:rPr>
                <w:sz w:val="24"/>
                <w:szCs w:val="24"/>
                <w:lang w:eastAsia="en-US"/>
              </w:rPr>
            </w:pPr>
            <w:r>
              <w:rPr>
                <w:sz w:val="24"/>
                <w:szCs w:val="24"/>
                <w:lang w:eastAsia="en-US"/>
              </w:rPr>
              <w:t xml:space="preserve">- </w:t>
            </w:r>
            <w:r w:rsidR="006332DA" w:rsidRPr="00FF235F">
              <w:rPr>
                <w:sz w:val="24"/>
                <w:szCs w:val="24"/>
                <w:lang w:eastAsia="en-US"/>
              </w:rPr>
              <w:t>сейсмопрофилирование в районе водохранилища;</w:t>
            </w:r>
          </w:p>
          <w:p w14:paraId="44E56450" w14:textId="77777777" w:rsidR="006332DA" w:rsidRPr="00FF235F" w:rsidRDefault="001359AE" w:rsidP="006332DA">
            <w:pPr>
              <w:pStyle w:val="af7"/>
              <w:rPr>
                <w:sz w:val="24"/>
                <w:szCs w:val="24"/>
                <w:lang w:eastAsia="en-US"/>
              </w:rPr>
            </w:pPr>
            <w:r>
              <w:rPr>
                <w:sz w:val="24"/>
                <w:szCs w:val="24"/>
                <w:lang w:eastAsia="en-US"/>
              </w:rPr>
              <w:t xml:space="preserve">- </w:t>
            </w:r>
            <w:r w:rsidR="006332DA" w:rsidRPr="00FF235F">
              <w:rPr>
                <w:sz w:val="24"/>
                <w:szCs w:val="24"/>
                <w:lang w:eastAsia="en-US"/>
              </w:rPr>
              <w:t>электрометрия</w:t>
            </w:r>
          </w:p>
        </w:tc>
        <w:tc>
          <w:tcPr>
            <w:tcW w:w="2551" w:type="dxa"/>
            <w:tcBorders>
              <w:top w:val="single" w:sz="4" w:space="0" w:color="auto"/>
              <w:left w:val="single" w:sz="4" w:space="0" w:color="auto"/>
              <w:bottom w:val="single" w:sz="4" w:space="0" w:color="auto"/>
              <w:right w:val="single" w:sz="4" w:space="0" w:color="auto"/>
            </w:tcBorders>
          </w:tcPr>
          <w:p w14:paraId="2F46310C" w14:textId="77777777" w:rsidR="006332DA" w:rsidRPr="00FF235F" w:rsidRDefault="006332DA" w:rsidP="006332DA">
            <w:pPr>
              <w:pStyle w:val="af7"/>
              <w:rPr>
                <w:sz w:val="24"/>
                <w:szCs w:val="24"/>
                <w:lang w:eastAsia="en-US"/>
              </w:rPr>
            </w:pPr>
            <w:r w:rsidRPr="00FF235F">
              <w:rPr>
                <w:sz w:val="24"/>
                <w:szCs w:val="24"/>
                <w:lang w:eastAsia="en-US"/>
              </w:rPr>
              <w:t>Высокая</w:t>
            </w:r>
          </w:p>
          <w:p w14:paraId="32D466FC" w14:textId="77777777" w:rsidR="006332DA" w:rsidRPr="00FF235F" w:rsidRDefault="006332DA" w:rsidP="006332DA">
            <w:pPr>
              <w:pStyle w:val="af7"/>
              <w:rPr>
                <w:sz w:val="24"/>
                <w:szCs w:val="24"/>
                <w:lang w:eastAsia="en-US"/>
              </w:rPr>
            </w:pPr>
            <w:r w:rsidRPr="00FF235F">
              <w:rPr>
                <w:sz w:val="24"/>
                <w:szCs w:val="24"/>
                <w:lang w:eastAsia="en-US"/>
              </w:rPr>
              <w:t>Средняя</w:t>
            </w:r>
          </w:p>
        </w:tc>
        <w:tc>
          <w:tcPr>
            <w:tcW w:w="2268" w:type="dxa"/>
            <w:tcBorders>
              <w:top w:val="single" w:sz="4" w:space="0" w:color="auto"/>
              <w:left w:val="single" w:sz="4" w:space="0" w:color="auto"/>
              <w:bottom w:val="single" w:sz="4" w:space="0" w:color="auto"/>
              <w:right w:val="single" w:sz="4" w:space="0" w:color="auto"/>
            </w:tcBorders>
          </w:tcPr>
          <w:p w14:paraId="197FB248" w14:textId="77777777" w:rsidR="006332DA" w:rsidRPr="00FF235F" w:rsidRDefault="006332DA" w:rsidP="006332DA">
            <w:pPr>
              <w:pStyle w:val="af7"/>
              <w:rPr>
                <w:sz w:val="24"/>
                <w:szCs w:val="24"/>
                <w:lang w:eastAsia="en-US"/>
              </w:rPr>
            </w:pPr>
            <w:r w:rsidRPr="00FF235F">
              <w:rPr>
                <w:sz w:val="24"/>
                <w:szCs w:val="24"/>
                <w:lang w:eastAsia="en-US"/>
              </w:rPr>
              <w:t>Высокая</w:t>
            </w:r>
          </w:p>
          <w:p w14:paraId="52E73ABD" w14:textId="77777777" w:rsidR="006332DA" w:rsidRPr="00FF235F" w:rsidRDefault="006332DA" w:rsidP="006332DA">
            <w:pPr>
              <w:pStyle w:val="af7"/>
              <w:rPr>
                <w:sz w:val="24"/>
                <w:szCs w:val="24"/>
                <w:lang w:eastAsia="en-US"/>
              </w:rPr>
            </w:pPr>
            <w:r w:rsidRPr="00FF235F">
              <w:rPr>
                <w:sz w:val="24"/>
                <w:szCs w:val="24"/>
                <w:lang w:eastAsia="en-US"/>
              </w:rPr>
              <w:t>Средняя</w:t>
            </w:r>
          </w:p>
        </w:tc>
        <w:tc>
          <w:tcPr>
            <w:tcW w:w="2268" w:type="dxa"/>
            <w:tcBorders>
              <w:top w:val="single" w:sz="4" w:space="0" w:color="auto"/>
              <w:left w:val="single" w:sz="4" w:space="0" w:color="auto"/>
              <w:bottom w:val="single" w:sz="4" w:space="0" w:color="auto"/>
              <w:right w:val="single" w:sz="4" w:space="0" w:color="auto"/>
            </w:tcBorders>
          </w:tcPr>
          <w:p w14:paraId="0BC5428C" w14:textId="77777777" w:rsidR="006332DA" w:rsidRPr="00FF235F" w:rsidRDefault="006332DA" w:rsidP="001359AE">
            <w:pPr>
              <w:pStyle w:val="af7"/>
              <w:rPr>
                <w:sz w:val="24"/>
                <w:szCs w:val="24"/>
                <w:lang w:eastAsia="en-US"/>
              </w:rPr>
            </w:pPr>
            <w:r w:rsidRPr="00FF235F">
              <w:rPr>
                <w:sz w:val="24"/>
                <w:szCs w:val="24"/>
                <w:lang w:eastAsia="en-US"/>
              </w:rPr>
              <w:t xml:space="preserve">Не менее </w:t>
            </w:r>
            <w:r w:rsidR="001359AE">
              <w:rPr>
                <w:sz w:val="24"/>
                <w:szCs w:val="24"/>
                <w:lang w:eastAsia="en-US"/>
              </w:rPr>
              <w:t>одного</w:t>
            </w:r>
            <w:r w:rsidRPr="00FF235F">
              <w:rPr>
                <w:sz w:val="24"/>
                <w:szCs w:val="24"/>
                <w:lang w:eastAsia="en-US"/>
              </w:rPr>
              <w:t xml:space="preserve"> раза</w:t>
            </w:r>
            <w:r w:rsidR="001359AE">
              <w:rPr>
                <w:sz w:val="24"/>
                <w:szCs w:val="24"/>
                <w:lang w:eastAsia="en-US"/>
              </w:rPr>
              <w:t xml:space="preserve"> </w:t>
            </w:r>
            <w:r w:rsidRPr="00FF235F">
              <w:rPr>
                <w:sz w:val="24"/>
                <w:szCs w:val="24"/>
                <w:lang w:eastAsia="en-US"/>
              </w:rPr>
              <w:t>в 6 мес</w:t>
            </w:r>
          </w:p>
        </w:tc>
      </w:tr>
      <w:tr w:rsidR="006332DA" w:rsidRPr="00FF235F" w14:paraId="4BB233AB" w14:textId="77777777" w:rsidTr="005F2EC0">
        <w:trPr>
          <w:cantSplit/>
        </w:trPr>
        <w:tc>
          <w:tcPr>
            <w:tcW w:w="2411" w:type="dxa"/>
            <w:vMerge/>
            <w:tcBorders>
              <w:left w:val="single" w:sz="4" w:space="0" w:color="auto"/>
              <w:bottom w:val="single" w:sz="4" w:space="0" w:color="auto"/>
              <w:right w:val="single" w:sz="4" w:space="0" w:color="auto"/>
            </w:tcBorders>
            <w:vAlign w:val="center"/>
          </w:tcPr>
          <w:p w14:paraId="17317579" w14:textId="77777777" w:rsidR="006332DA" w:rsidRPr="00FF235F" w:rsidRDefault="006332DA" w:rsidP="006332DA">
            <w:pPr>
              <w:pStyle w:val="af7"/>
              <w:rPr>
                <w:sz w:val="24"/>
                <w:szCs w:val="24"/>
                <w:lang w:eastAsia="en-US"/>
              </w:rPr>
            </w:pPr>
          </w:p>
        </w:tc>
        <w:tc>
          <w:tcPr>
            <w:tcW w:w="3118" w:type="dxa"/>
            <w:tcBorders>
              <w:top w:val="single" w:sz="4" w:space="0" w:color="auto"/>
              <w:left w:val="single" w:sz="4" w:space="0" w:color="auto"/>
              <w:bottom w:val="single" w:sz="4" w:space="0" w:color="auto"/>
              <w:right w:val="single" w:sz="4" w:space="0" w:color="auto"/>
            </w:tcBorders>
          </w:tcPr>
          <w:p w14:paraId="5F745F0C" w14:textId="77777777" w:rsidR="006332DA" w:rsidRPr="00FF235F" w:rsidRDefault="006332DA" w:rsidP="006332DA">
            <w:pPr>
              <w:pStyle w:val="af7"/>
              <w:rPr>
                <w:sz w:val="24"/>
                <w:szCs w:val="24"/>
                <w:lang w:eastAsia="en-US"/>
              </w:rPr>
            </w:pPr>
            <w:r w:rsidRPr="00FF235F">
              <w:rPr>
                <w:sz w:val="24"/>
                <w:szCs w:val="24"/>
                <w:lang w:eastAsia="en-US"/>
              </w:rPr>
              <w:t>Контроль гидрогеодеформационного поля</w:t>
            </w:r>
          </w:p>
        </w:tc>
        <w:tc>
          <w:tcPr>
            <w:tcW w:w="3119" w:type="dxa"/>
            <w:tcBorders>
              <w:top w:val="single" w:sz="4" w:space="0" w:color="auto"/>
              <w:left w:val="single" w:sz="4" w:space="0" w:color="auto"/>
              <w:bottom w:val="single" w:sz="4" w:space="0" w:color="auto"/>
              <w:right w:val="single" w:sz="4" w:space="0" w:color="auto"/>
            </w:tcBorders>
          </w:tcPr>
          <w:p w14:paraId="0E6F4320" w14:textId="77777777" w:rsidR="006332DA" w:rsidRPr="00FF235F" w:rsidRDefault="006332DA" w:rsidP="006332DA">
            <w:pPr>
              <w:pStyle w:val="af7"/>
              <w:rPr>
                <w:sz w:val="24"/>
                <w:szCs w:val="24"/>
                <w:lang w:eastAsia="en-US"/>
              </w:rPr>
            </w:pPr>
            <w:r w:rsidRPr="00FF235F">
              <w:rPr>
                <w:sz w:val="24"/>
                <w:szCs w:val="24"/>
                <w:lang w:eastAsia="en-US"/>
              </w:rPr>
              <w:t>Пьезометрия, расходометрия</w:t>
            </w:r>
          </w:p>
        </w:tc>
        <w:tc>
          <w:tcPr>
            <w:tcW w:w="2551" w:type="dxa"/>
            <w:tcBorders>
              <w:top w:val="single" w:sz="4" w:space="0" w:color="auto"/>
              <w:left w:val="single" w:sz="4" w:space="0" w:color="auto"/>
              <w:bottom w:val="single" w:sz="4" w:space="0" w:color="auto"/>
              <w:right w:val="single" w:sz="4" w:space="0" w:color="auto"/>
            </w:tcBorders>
          </w:tcPr>
          <w:p w14:paraId="5D6EEE73" w14:textId="77777777" w:rsidR="006332DA" w:rsidRPr="00FF235F" w:rsidRDefault="006332DA" w:rsidP="006332DA">
            <w:pPr>
              <w:pStyle w:val="af7"/>
              <w:rPr>
                <w:sz w:val="24"/>
                <w:szCs w:val="24"/>
                <w:lang w:eastAsia="en-US"/>
              </w:rPr>
            </w:pPr>
            <w:r w:rsidRPr="00FF235F">
              <w:rPr>
                <w:sz w:val="24"/>
                <w:szCs w:val="24"/>
                <w:lang w:eastAsia="en-US"/>
              </w:rPr>
              <w:t>Высокая</w:t>
            </w:r>
          </w:p>
          <w:p w14:paraId="03BEAB17" w14:textId="77777777" w:rsidR="006332DA" w:rsidRPr="00FF235F" w:rsidRDefault="006332DA" w:rsidP="006332DA">
            <w:pPr>
              <w:pStyle w:val="af7"/>
              <w:rPr>
                <w:sz w:val="24"/>
                <w:szCs w:val="24"/>
                <w:lang w:eastAsia="en-US"/>
              </w:rPr>
            </w:pPr>
            <w:r w:rsidRPr="00FF235F">
              <w:rPr>
                <w:sz w:val="24"/>
                <w:szCs w:val="24"/>
                <w:lang w:eastAsia="en-US"/>
              </w:rPr>
              <w:t>Средняя</w:t>
            </w:r>
          </w:p>
        </w:tc>
        <w:tc>
          <w:tcPr>
            <w:tcW w:w="2268" w:type="dxa"/>
            <w:tcBorders>
              <w:top w:val="single" w:sz="4" w:space="0" w:color="auto"/>
              <w:left w:val="single" w:sz="4" w:space="0" w:color="auto"/>
              <w:bottom w:val="single" w:sz="4" w:space="0" w:color="auto"/>
              <w:right w:val="single" w:sz="4" w:space="0" w:color="auto"/>
            </w:tcBorders>
          </w:tcPr>
          <w:p w14:paraId="44B647C1" w14:textId="77777777" w:rsidR="006332DA" w:rsidRPr="00FF235F" w:rsidRDefault="006332DA" w:rsidP="006332DA">
            <w:pPr>
              <w:pStyle w:val="af7"/>
              <w:rPr>
                <w:sz w:val="24"/>
                <w:szCs w:val="24"/>
                <w:lang w:eastAsia="en-US"/>
              </w:rPr>
            </w:pPr>
            <w:r w:rsidRPr="00FF235F">
              <w:rPr>
                <w:sz w:val="24"/>
                <w:szCs w:val="24"/>
                <w:lang w:eastAsia="en-US"/>
              </w:rPr>
              <w:t>Высокая</w:t>
            </w:r>
          </w:p>
          <w:p w14:paraId="1FEB8C02" w14:textId="77777777" w:rsidR="006332DA" w:rsidRPr="00FF235F" w:rsidRDefault="006332DA" w:rsidP="006332DA">
            <w:pPr>
              <w:pStyle w:val="af7"/>
              <w:rPr>
                <w:sz w:val="24"/>
                <w:szCs w:val="24"/>
                <w:lang w:eastAsia="en-US"/>
              </w:rPr>
            </w:pPr>
            <w:r w:rsidRPr="00FF235F">
              <w:rPr>
                <w:sz w:val="24"/>
                <w:szCs w:val="24"/>
                <w:lang w:eastAsia="en-US"/>
              </w:rPr>
              <w:t>Средняя</w:t>
            </w:r>
          </w:p>
        </w:tc>
        <w:tc>
          <w:tcPr>
            <w:tcW w:w="2268" w:type="dxa"/>
            <w:tcBorders>
              <w:top w:val="single" w:sz="4" w:space="0" w:color="auto"/>
              <w:left w:val="single" w:sz="4" w:space="0" w:color="auto"/>
              <w:bottom w:val="single" w:sz="4" w:space="0" w:color="auto"/>
              <w:right w:val="single" w:sz="4" w:space="0" w:color="auto"/>
            </w:tcBorders>
          </w:tcPr>
          <w:p w14:paraId="2A66FADA" w14:textId="77777777" w:rsidR="006332DA" w:rsidRPr="00FF235F" w:rsidRDefault="006332DA" w:rsidP="006332DA">
            <w:pPr>
              <w:pStyle w:val="af7"/>
              <w:rPr>
                <w:sz w:val="24"/>
                <w:szCs w:val="24"/>
                <w:lang w:eastAsia="en-US"/>
              </w:rPr>
            </w:pPr>
            <w:r w:rsidRPr="00FF235F">
              <w:rPr>
                <w:sz w:val="24"/>
                <w:szCs w:val="24"/>
                <w:lang w:eastAsia="en-US"/>
              </w:rPr>
              <w:t xml:space="preserve">Не менее </w:t>
            </w:r>
            <w:r>
              <w:rPr>
                <w:sz w:val="24"/>
                <w:szCs w:val="24"/>
                <w:lang w:eastAsia="en-US"/>
              </w:rPr>
              <w:t>одного</w:t>
            </w:r>
            <w:r w:rsidRPr="00FF235F">
              <w:rPr>
                <w:sz w:val="24"/>
                <w:szCs w:val="24"/>
                <w:lang w:eastAsia="en-US"/>
              </w:rPr>
              <w:t xml:space="preserve"> раза в месяц</w:t>
            </w:r>
          </w:p>
        </w:tc>
      </w:tr>
      <w:tr w:rsidR="006332DA" w:rsidRPr="00FF235F" w14:paraId="690A54B7" w14:textId="77777777" w:rsidTr="005F2EC0">
        <w:trPr>
          <w:cantSplit/>
        </w:trPr>
        <w:tc>
          <w:tcPr>
            <w:tcW w:w="2411" w:type="dxa"/>
            <w:vMerge w:val="restart"/>
            <w:tcBorders>
              <w:top w:val="single" w:sz="4" w:space="0" w:color="auto"/>
              <w:left w:val="single" w:sz="4" w:space="0" w:color="auto"/>
              <w:right w:val="single" w:sz="4" w:space="0" w:color="auto"/>
            </w:tcBorders>
          </w:tcPr>
          <w:p w14:paraId="0E7502FD" w14:textId="77777777" w:rsidR="006332DA" w:rsidRPr="006332DA" w:rsidRDefault="006332DA" w:rsidP="006332DA">
            <w:pPr>
              <w:pStyle w:val="af7"/>
              <w:rPr>
                <w:sz w:val="24"/>
                <w:szCs w:val="24"/>
              </w:rPr>
            </w:pPr>
            <w:r>
              <w:rPr>
                <w:sz w:val="24"/>
                <w:szCs w:val="24"/>
              </w:rPr>
              <w:t xml:space="preserve">3 </w:t>
            </w:r>
            <w:r w:rsidRPr="006332DA">
              <w:rPr>
                <w:sz w:val="24"/>
                <w:szCs w:val="24"/>
              </w:rPr>
              <w:t xml:space="preserve">Все водохранилища </w:t>
            </w:r>
          </w:p>
        </w:tc>
        <w:tc>
          <w:tcPr>
            <w:tcW w:w="3118" w:type="dxa"/>
            <w:vMerge w:val="restart"/>
            <w:tcBorders>
              <w:top w:val="single" w:sz="4" w:space="0" w:color="auto"/>
              <w:left w:val="single" w:sz="4" w:space="0" w:color="auto"/>
              <w:right w:val="single" w:sz="4" w:space="0" w:color="auto"/>
            </w:tcBorders>
          </w:tcPr>
          <w:p w14:paraId="3A004B8C" w14:textId="77777777" w:rsidR="006332DA" w:rsidRPr="00FF235F" w:rsidRDefault="006332DA" w:rsidP="006332DA">
            <w:pPr>
              <w:pStyle w:val="af7"/>
              <w:rPr>
                <w:sz w:val="24"/>
                <w:szCs w:val="24"/>
              </w:rPr>
            </w:pPr>
            <w:r w:rsidRPr="00FF235F">
              <w:rPr>
                <w:sz w:val="24"/>
                <w:szCs w:val="24"/>
              </w:rPr>
              <w:t>Контроль оползневых</w:t>
            </w:r>
            <w:r>
              <w:rPr>
                <w:sz w:val="24"/>
                <w:szCs w:val="24"/>
              </w:rPr>
              <w:t xml:space="preserve"> </w:t>
            </w:r>
            <w:r w:rsidRPr="00FF235F">
              <w:rPr>
                <w:sz w:val="24"/>
                <w:szCs w:val="24"/>
              </w:rPr>
              <w:t>процессов и процессов переработки берегов</w:t>
            </w:r>
          </w:p>
        </w:tc>
        <w:tc>
          <w:tcPr>
            <w:tcW w:w="3119" w:type="dxa"/>
            <w:tcBorders>
              <w:top w:val="single" w:sz="4" w:space="0" w:color="auto"/>
              <w:left w:val="single" w:sz="4" w:space="0" w:color="auto"/>
              <w:bottom w:val="single" w:sz="4" w:space="0" w:color="auto"/>
              <w:right w:val="single" w:sz="4" w:space="0" w:color="auto"/>
            </w:tcBorders>
          </w:tcPr>
          <w:p w14:paraId="385F1712" w14:textId="77777777" w:rsidR="006332DA" w:rsidRPr="00FF235F" w:rsidRDefault="006332DA" w:rsidP="006332DA">
            <w:pPr>
              <w:pStyle w:val="af7"/>
              <w:rPr>
                <w:sz w:val="24"/>
                <w:szCs w:val="24"/>
              </w:rPr>
            </w:pPr>
            <w:r w:rsidRPr="00FF235F">
              <w:rPr>
                <w:sz w:val="24"/>
                <w:szCs w:val="24"/>
              </w:rPr>
              <w:t>Геодезический мониторинг</w:t>
            </w:r>
          </w:p>
        </w:tc>
        <w:tc>
          <w:tcPr>
            <w:tcW w:w="2551" w:type="dxa"/>
            <w:tcBorders>
              <w:top w:val="single" w:sz="4" w:space="0" w:color="auto"/>
              <w:left w:val="single" w:sz="4" w:space="0" w:color="auto"/>
              <w:bottom w:val="single" w:sz="4" w:space="0" w:color="auto"/>
              <w:right w:val="single" w:sz="4" w:space="0" w:color="auto"/>
            </w:tcBorders>
          </w:tcPr>
          <w:p w14:paraId="3304E5E1" w14:textId="77777777" w:rsidR="006332DA" w:rsidRPr="00FF235F" w:rsidRDefault="006332DA" w:rsidP="006332DA">
            <w:pPr>
              <w:pStyle w:val="af7"/>
              <w:rPr>
                <w:sz w:val="24"/>
                <w:szCs w:val="24"/>
              </w:rPr>
            </w:pPr>
            <w:r w:rsidRPr="00FF235F">
              <w:rPr>
                <w:sz w:val="24"/>
                <w:szCs w:val="24"/>
              </w:rPr>
              <w:t>Высокая</w:t>
            </w:r>
          </w:p>
          <w:p w14:paraId="5DF3C87F" w14:textId="77777777" w:rsidR="006332DA" w:rsidRPr="00FF235F" w:rsidRDefault="006332DA" w:rsidP="006332DA">
            <w:pPr>
              <w:pStyle w:val="af7"/>
              <w:rPr>
                <w:sz w:val="24"/>
                <w:szCs w:val="24"/>
              </w:rPr>
            </w:pPr>
            <w:r w:rsidRPr="00FF235F">
              <w:rPr>
                <w:sz w:val="24"/>
                <w:szCs w:val="24"/>
              </w:rPr>
              <w:t>Средняя</w:t>
            </w:r>
          </w:p>
          <w:p w14:paraId="6C5F8F38" w14:textId="77777777" w:rsidR="006332DA" w:rsidRPr="00FF235F" w:rsidRDefault="006332DA" w:rsidP="006332DA">
            <w:pPr>
              <w:pStyle w:val="af7"/>
              <w:rPr>
                <w:sz w:val="24"/>
                <w:szCs w:val="24"/>
              </w:rPr>
            </w:pPr>
            <w:r w:rsidRPr="00FF235F">
              <w:rPr>
                <w:sz w:val="24"/>
                <w:szCs w:val="24"/>
              </w:rPr>
              <w:t>Низкая</w:t>
            </w:r>
          </w:p>
        </w:tc>
        <w:tc>
          <w:tcPr>
            <w:tcW w:w="2268" w:type="dxa"/>
            <w:tcBorders>
              <w:top w:val="single" w:sz="4" w:space="0" w:color="auto"/>
              <w:left w:val="single" w:sz="4" w:space="0" w:color="auto"/>
              <w:bottom w:val="single" w:sz="4" w:space="0" w:color="auto"/>
              <w:right w:val="single" w:sz="4" w:space="0" w:color="auto"/>
            </w:tcBorders>
          </w:tcPr>
          <w:p w14:paraId="29064471" w14:textId="77777777" w:rsidR="006332DA" w:rsidRPr="00FF235F" w:rsidRDefault="006332DA" w:rsidP="006332DA">
            <w:pPr>
              <w:pStyle w:val="af7"/>
              <w:rPr>
                <w:sz w:val="24"/>
                <w:szCs w:val="24"/>
              </w:rPr>
            </w:pPr>
            <w:r w:rsidRPr="00FF235F">
              <w:rPr>
                <w:sz w:val="24"/>
                <w:szCs w:val="24"/>
              </w:rPr>
              <w:t>Высокая</w:t>
            </w:r>
          </w:p>
          <w:p w14:paraId="707C6882" w14:textId="77777777" w:rsidR="006332DA" w:rsidRPr="00FF235F" w:rsidRDefault="006332DA" w:rsidP="006332DA">
            <w:pPr>
              <w:pStyle w:val="af7"/>
              <w:rPr>
                <w:sz w:val="24"/>
                <w:szCs w:val="24"/>
              </w:rPr>
            </w:pPr>
            <w:r w:rsidRPr="00FF235F">
              <w:rPr>
                <w:sz w:val="24"/>
                <w:szCs w:val="24"/>
              </w:rPr>
              <w:t>Средняя</w:t>
            </w:r>
          </w:p>
          <w:p w14:paraId="6FC22BAD" w14:textId="77777777" w:rsidR="006332DA" w:rsidRPr="00FF235F" w:rsidRDefault="006332DA" w:rsidP="006332DA">
            <w:pPr>
              <w:pStyle w:val="af7"/>
              <w:rPr>
                <w:sz w:val="24"/>
                <w:szCs w:val="24"/>
              </w:rPr>
            </w:pPr>
            <w:r w:rsidRPr="00FF235F">
              <w:rPr>
                <w:sz w:val="24"/>
                <w:szCs w:val="24"/>
              </w:rPr>
              <w:t>Низкая</w:t>
            </w:r>
          </w:p>
        </w:tc>
        <w:tc>
          <w:tcPr>
            <w:tcW w:w="2268" w:type="dxa"/>
            <w:tcBorders>
              <w:top w:val="single" w:sz="4" w:space="0" w:color="auto"/>
              <w:left w:val="single" w:sz="4" w:space="0" w:color="auto"/>
              <w:bottom w:val="single" w:sz="4" w:space="0" w:color="auto"/>
              <w:right w:val="single" w:sz="4" w:space="0" w:color="auto"/>
            </w:tcBorders>
          </w:tcPr>
          <w:p w14:paraId="07126DC8" w14:textId="77777777" w:rsidR="006332DA" w:rsidRPr="00FF235F" w:rsidRDefault="006332DA" w:rsidP="006332DA">
            <w:pPr>
              <w:pStyle w:val="af7"/>
              <w:rPr>
                <w:sz w:val="24"/>
                <w:szCs w:val="24"/>
              </w:rPr>
            </w:pPr>
            <w:r w:rsidRPr="00FF235F">
              <w:rPr>
                <w:sz w:val="24"/>
                <w:szCs w:val="24"/>
              </w:rPr>
              <w:t xml:space="preserve">Не менее </w:t>
            </w:r>
            <w:r>
              <w:rPr>
                <w:sz w:val="24"/>
                <w:szCs w:val="24"/>
              </w:rPr>
              <w:t>одного</w:t>
            </w:r>
            <w:r w:rsidRPr="00FF235F">
              <w:rPr>
                <w:sz w:val="24"/>
                <w:szCs w:val="24"/>
              </w:rPr>
              <w:t xml:space="preserve"> раза в 6 мес</w:t>
            </w:r>
          </w:p>
        </w:tc>
      </w:tr>
      <w:tr w:rsidR="006332DA" w:rsidRPr="00FF235F" w14:paraId="5E704941" w14:textId="77777777" w:rsidTr="005F2EC0">
        <w:trPr>
          <w:cantSplit/>
        </w:trPr>
        <w:tc>
          <w:tcPr>
            <w:tcW w:w="2411" w:type="dxa"/>
            <w:vMerge/>
            <w:tcBorders>
              <w:left w:val="single" w:sz="4" w:space="0" w:color="auto"/>
              <w:bottom w:val="single" w:sz="4" w:space="0" w:color="auto"/>
              <w:right w:val="single" w:sz="4" w:space="0" w:color="auto"/>
            </w:tcBorders>
            <w:vAlign w:val="center"/>
          </w:tcPr>
          <w:p w14:paraId="4C60E020" w14:textId="77777777" w:rsidR="006332DA" w:rsidRPr="00FF235F" w:rsidRDefault="006332DA" w:rsidP="006332DA">
            <w:pPr>
              <w:pStyle w:val="af7"/>
              <w:rPr>
                <w:i/>
                <w:sz w:val="24"/>
                <w:szCs w:val="24"/>
              </w:rPr>
            </w:pPr>
          </w:p>
        </w:tc>
        <w:tc>
          <w:tcPr>
            <w:tcW w:w="3118" w:type="dxa"/>
            <w:vMerge/>
            <w:tcBorders>
              <w:left w:val="single" w:sz="4" w:space="0" w:color="auto"/>
              <w:bottom w:val="single" w:sz="4" w:space="0" w:color="auto"/>
              <w:right w:val="single" w:sz="4" w:space="0" w:color="auto"/>
            </w:tcBorders>
            <w:vAlign w:val="center"/>
          </w:tcPr>
          <w:p w14:paraId="3B82F7D4" w14:textId="77777777" w:rsidR="006332DA" w:rsidRPr="00FF235F" w:rsidRDefault="006332DA" w:rsidP="006332DA">
            <w:pPr>
              <w:pStyle w:val="af7"/>
              <w:rPr>
                <w:sz w:val="24"/>
                <w:szCs w:val="24"/>
              </w:rPr>
            </w:pPr>
          </w:p>
        </w:tc>
        <w:tc>
          <w:tcPr>
            <w:tcW w:w="3119" w:type="dxa"/>
            <w:tcBorders>
              <w:top w:val="single" w:sz="4" w:space="0" w:color="auto"/>
              <w:left w:val="single" w:sz="4" w:space="0" w:color="auto"/>
              <w:bottom w:val="single" w:sz="4" w:space="0" w:color="auto"/>
              <w:right w:val="single" w:sz="4" w:space="0" w:color="auto"/>
            </w:tcBorders>
          </w:tcPr>
          <w:p w14:paraId="2A6A4F71" w14:textId="77777777" w:rsidR="006332DA" w:rsidRPr="00FF235F" w:rsidRDefault="006332DA" w:rsidP="006332DA">
            <w:pPr>
              <w:pStyle w:val="af7"/>
              <w:rPr>
                <w:sz w:val="24"/>
                <w:szCs w:val="24"/>
              </w:rPr>
            </w:pPr>
            <w:r w:rsidRPr="00FF235F">
              <w:rPr>
                <w:sz w:val="24"/>
                <w:szCs w:val="24"/>
              </w:rPr>
              <w:t>Геофизический мониторинг:</w:t>
            </w:r>
          </w:p>
          <w:p w14:paraId="4B766A35" w14:textId="77777777" w:rsidR="006332DA" w:rsidRPr="00FF235F" w:rsidRDefault="006332DA" w:rsidP="006332DA">
            <w:pPr>
              <w:pStyle w:val="af7"/>
              <w:rPr>
                <w:sz w:val="24"/>
                <w:szCs w:val="24"/>
              </w:rPr>
            </w:pPr>
            <w:r>
              <w:rPr>
                <w:sz w:val="24"/>
                <w:szCs w:val="24"/>
              </w:rPr>
              <w:t xml:space="preserve">- </w:t>
            </w:r>
            <w:r w:rsidRPr="00FF235F">
              <w:rPr>
                <w:sz w:val="24"/>
                <w:szCs w:val="24"/>
              </w:rPr>
              <w:t>акустико-эмиссионные измерения;</w:t>
            </w:r>
          </w:p>
          <w:p w14:paraId="18D54A06" w14:textId="77777777" w:rsidR="006332DA" w:rsidRPr="00FF235F" w:rsidRDefault="006332DA" w:rsidP="006332DA">
            <w:pPr>
              <w:pStyle w:val="af7"/>
              <w:rPr>
                <w:sz w:val="24"/>
                <w:szCs w:val="24"/>
              </w:rPr>
            </w:pPr>
            <w:r>
              <w:rPr>
                <w:sz w:val="24"/>
                <w:szCs w:val="24"/>
              </w:rPr>
              <w:t xml:space="preserve">- </w:t>
            </w:r>
            <w:r w:rsidRPr="00FF235F">
              <w:rPr>
                <w:sz w:val="24"/>
                <w:szCs w:val="24"/>
              </w:rPr>
              <w:t>электрометрия</w:t>
            </w:r>
          </w:p>
        </w:tc>
        <w:tc>
          <w:tcPr>
            <w:tcW w:w="2551" w:type="dxa"/>
            <w:tcBorders>
              <w:top w:val="single" w:sz="4" w:space="0" w:color="auto"/>
              <w:left w:val="single" w:sz="4" w:space="0" w:color="auto"/>
              <w:bottom w:val="single" w:sz="4" w:space="0" w:color="auto"/>
              <w:right w:val="single" w:sz="4" w:space="0" w:color="auto"/>
            </w:tcBorders>
          </w:tcPr>
          <w:p w14:paraId="498588B1" w14:textId="77777777" w:rsidR="006332DA" w:rsidRPr="00FF235F" w:rsidRDefault="006332DA" w:rsidP="006332DA">
            <w:pPr>
              <w:pStyle w:val="af7"/>
              <w:rPr>
                <w:sz w:val="24"/>
                <w:szCs w:val="24"/>
              </w:rPr>
            </w:pPr>
            <w:r w:rsidRPr="00FF235F">
              <w:rPr>
                <w:sz w:val="24"/>
                <w:szCs w:val="24"/>
              </w:rPr>
              <w:t>Высокая</w:t>
            </w:r>
          </w:p>
          <w:p w14:paraId="22D9D734" w14:textId="77777777" w:rsidR="006332DA" w:rsidRPr="00FF235F" w:rsidRDefault="006332DA" w:rsidP="006332DA">
            <w:pPr>
              <w:pStyle w:val="af7"/>
              <w:rPr>
                <w:sz w:val="24"/>
                <w:szCs w:val="24"/>
              </w:rPr>
            </w:pPr>
            <w:r w:rsidRPr="00FF235F">
              <w:rPr>
                <w:sz w:val="24"/>
                <w:szCs w:val="24"/>
              </w:rPr>
              <w:t>Средняя</w:t>
            </w:r>
          </w:p>
        </w:tc>
        <w:tc>
          <w:tcPr>
            <w:tcW w:w="2268" w:type="dxa"/>
            <w:tcBorders>
              <w:top w:val="single" w:sz="4" w:space="0" w:color="auto"/>
              <w:left w:val="single" w:sz="4" w:space="0" w:color="auto"/>
              <w:bottom w:val="single" w:sz="4" w:space="0" w:color="auto"/>
              <w:right w:val="single" w:sz="4" w:space="0" w:color="auto"/>
            </w:tcBorders>
          </w:tcPr>
          <w:p w14:paraId="1A21A4C2" w14:textId="77777777" w:rsidR="006332DA" w:rsidRPr="00FF235F" w:rsidRDefault="006332DA" w:rsidP="006332DA">
            <w:pPr>
              <w:pStyle w:val="af7"/>
              <w:rPr>
                <w:sz w:val="24"/>
                <w:szCs w:val="24"/>
              </w:rPr>
            </w:pPr>
            <w:r w:rsidRPr="00FF235F">
              <w:rPr>
                <w:sz w:val="24"/>
                <w:szCs w:val="24"/>
              </w:rPr>
              <w:t>Высокая</w:t>
            </w:r>
          </w:p>
          <w:p w14:paraId="17BA692A" w14:textId="77777777" w:rsidR="006332DA" w:rsidRPr="00FF235F" w:rsidRDefault="006332DA" w:rsidP="006332DA">
            <w:pPr>
              <w:pStyle w:val="af7"/>
              <w:rPr>
                <w:sz w:val="24"/>
                <w:szCs w:val="24"/>
              </w:rPr>
            </w:pPr>
            <w:r w:rsidRPr="00FF235F">
              <w:rPr>
                <w:sz w:val="24"/>
                <w:szCs w:val="24"/>
              </w:rPr>
              <w:t>Средняя</w:t>
            </w:r>
          </w:p>
        </w:tc>
        <w:tc>
          <w:tcPr>
            <w:tcW w:w="2268" w:type="dxa"/>
            <w:tcBorders>
              <w:top w:val="single" w:sz="4" w:space="0" w:color="auto"/>
              <w:left w:val="single" w:sz="4" w:space="0" w:color="auto"/>
              <w:bottom w:val="single" w:sz="4" w:space="0" w:color="auto"/>
              <w:right w:val="single" w:sz="4" w:space="0" w:color="auto"/>
            </w:tcBorders>
          </w:tcPr>
          <w:p w14:paraId="65613D0F" w14:textId="77777777" w:rsidR="006332DA" w:rsidRPr="00FF235F" w:rsidRDefault="006332DA" w:rsidP="006332DA">
            <w:pPr>
              <w:pStyle w:val="af7"/>
              <w:rPr>
                <w:sz w:val="24"/>
                <w:szCs w:val="24"/>
              </w:rPr>
            </w:pPr>
            <w:r w:rsidRPr="00FF235F">
              <w:rPr>
                <w:sz w:val="24"/>
                <w:szCs w:val="24"/>
              </w:rPr>
              <w:t xml:space="preserve">Не менее </w:t>
            </w:r>
            <w:r>
              <w:rPr>
                <w:sz w:val="24"/>
                <w:szCs w:val="24"/>
              </w:rPr>
              <w:t>одного</w:t>
            </w:r>
            <w:r w:rsidRPr="00FF235F">
              <w:rPr>
                <w:sz w:val="24"/>
                <w:szCs w:val="24"/>
              </w:rPr>
              <w:t xml:space="preserve"> раза в 6 мес</w:t>
            </w:r>
          </w:p>
        </w:tc>
      </w:tr>
      <w:tr w:rsidR="005F2EC0" w:rsidRPr="00FF235F" w14:paraId="03D1EB07" w14:textId="77777777" w:rsidTr="005F2EC0">
        <w:trPr>
          <w:cantSplit/>
        </w:trPr>
        <w:tc>
          <w:tcPr>
            <w:tcW w:w="2411" w:type="dxa"/>
            <w:vMerge w:val="restart"/>
            <w:tcBorders>
              <w:top w:val="single" w:sz="4" w:space="0" w:color="auto"/>
              <w:left w:val="single" w:sz="4" w:space="0" w:color="auto"/>
              <w:right w:val="single" w:sz="4" w:space="0" w:color="auto"/>
            </w:tcBorders>
          </w:tcPr>
          <w:p w14:paraId="14B73688" w14:textId="77777777" w:rsidR="005F2EC0" w:rsidRPr="00FF235F" w:rsidRDefault="005F2EC0" w:rsidP="005F2EC0">
            <w:pPr>
              <w:pStyle w:val="af7"/>
              <w:rPr>
                <w:sz w:val="24"/>
                <w:szCs w:val="24"/>
              </w:rPr>
            </w:pPr>
            <w:r>
              <w:rPr>
                <w:sz w:val="24"/>
                <w:szCs w:val="24"/>
              </w:rPr>
              <w:t xml:space="preserve">4 </w:t>
            </w:r>
            <w:r w:rsidRPr="00FF235F">
              <w:rPr>
                <w:sz w:val="24"/>
                <w:szCs w:val="24"/>
              </w:rPr>
              <w:t xml:space="preserve">Подземные </w:t>
            </w:r>
            <w:r>
              <w:rPr>
                <w:sz w:val="24"/>
                <w:szCs w:val="24"/>
              </w:rPr>
              <w:t>ГТС</w:t>
            </w:r>
            <w:r w:rsidRPr="00FF235F">
              <w:rPr>
                <w:sz w:val="24"/>
                <w:szCs w:val="24"/>
              </w:rPr>
              <w:t xml:space="preserve"> </w:t>
            </w:r>
            <w:r>
              <w:rPr>
                <w:sz w:val="24"/>
                <w:szCs w:val="24"/>
              </w:rPr>
              <w:t>– машинные залы, туннели и др.</w:t>
            </w:r>
          </w:p>
        </w:tc>
        <w:tc>
          <w:tcPr>
            <w:tcW w:w="3118" w:type="dxa"/>
            <w:tcBorders>
              <w:top w:val="single" w:sz="4" w:space="0" w:color="auto"/>
              <w:left w:val="single" w:sz="4" w:space="0" w:color="auto"/>
              <w:bottom w:val="single" w:sz="4" w:space="0" w:color="auto"/>
              <w:right w:val="single" w:sz="4" w:space="0" w:color="auto"/>
            </w:tcBorders>
          </w:tcPr>
          <w:p w14:paraId="53B3B2CE" w14:textId="77777777" w:rsidR="005F2EC0" w:rsidRPr="00FF235F" w:rsidRDefault="005F2EC0" w:rsidP="005F2EC0">
            <w:pPr>
              <w:pStyle w:val="af7"/>
              <w:rPr>
                <w:sz w:val="24"/>
                <w:szCs w:val="24"/>
              </w:rPr>
            </w:pPr>
            <w:r w:rsidRPr="00FF235F">
              <w:rPr>
                <w:sz w:val="24"/>
                <w:szCs w:val="24"/>
              </w:rPr>
              <w:t>Контроль напряженно-деформационного состояния вмещающего массива на различных масштабных уровнях сейсми</w:t>
            </w:r>
            <w:r>
              <w:rPr>
                <w:sz w:val="24"/>
                <w:szCs w:val="24"/>
              </w:rPr>
              <w:t>чности</w:t>
            </w:r>
          </w:p>
        </w:tc>
        <w:tc>
          <w:tcPr>
            <w:tcW w:w="3119" w:type="dxa"/>
            <w:tcBorders>
              <w:top w:val="single" w:sz="4" w:space="0" w:color="auto"/>
              <w:left w:val="single" w:sz="4" w:space="0" w:color="auto"/>
              <w:bottom w:val="single" w:sz="4" w:space="0" w:color="auto"/>
              <w:right w:val="single" w:sz="4" w:space="0" w:color="auto"/>
            </w:tcBorders>
          </w:tcPr>
          <w:p w14:paraId="2FDF79E7" w14:textId="77777777" w:rsidR="005F2EC0" w:rsidRPr="00FF235F" w:rsidRDefault="005F2EC0" w:rsidP="005F2EC0">
            <w:pPr>
              <w:pStyle w:val="af7"/>
              <w:rPr>
                <w:sz w:val="24"/>
                <w:szCs w:val="24"/>
              </w:rPr>
            </w:pPr>
            <w:r w:rsidRPr="00FF235F">
              <w:rPr>
                <w:sz w:val="24"/>
                <w:szCs w:val="24"/>
              </w:rPr>
              <w:t>Ультразвуковой, акустико-эмиссионный и высокочастотный сейс</w:t>
            </w:r>
            <w:r>
              <w:rPr>
                <w:sz w:val="24"/>
                <w:szCs w:val="24"/>
              </w:rPr>
              <w:t>мический каротаж вееров скважин</w:t>
            </w:r>
          </w:p>
        </w:tc>
        <w:tc>
          <w:tcPr>
            <w:tcW w:w="2551" w:type="dxa"/>
            <w:tcBorders>
              <w:top w:val="single" w:sz="4" w:space="0" w:color="auto"/>
              <w:left w:val="single" w:sz="4" w:space="0" w:color="auto"/>
              <w:bottom w:val="single" w:sz="4" w:space="0" w:color="auto"/>
              <w:right w:val="single" w:sz="4" w:space="0" w:color="auto"/>
            </w:tcBorders>
          </w:tcPr>
          <w:p w14:paraId="2B54706E" w14:textId="77777777" w:rsidR="005F2EC0" w:rsidRPr="00FF235F" w:rsidRDefault="005F2EC0" w:rsidP="005F2EC0">
            <w:pPr>
              <w:pStyle w:val="af7"/>
              <w:rPr>
                <w:sz w:val="24"/>
                <w:szCs w:val="24"/>
              </w:rPr>
            </w:pPr>
            <w:r w:rsidRPr="00FF235F">
              <w:rPr>
                <w:sz w:val="24"/>
                <w:szCs w:val="24"/>
              </w:rPr>
              <w:t>Высокая</w:t>
            </w:r>
          </w:p>
          <w:p w14:paraId="6169F9CF" w14:textId="77777777" w:rsidR="005F2EC0" w:rsidRPr="00FF235F" w:rsidRDefault="005F2EC0" w:rsidP="005F2EC0">
            <w:pPr>
              <w:pStyle w:val="af7"/>
              <w:rPr>
                <w:sz w:val="24"/>
                <w:szCs w:val="24"/>
              </w:rPr>
            </w:pPr>
            <w:r w:rsidRPr="00FF235F">
              <w:rPr>
                <w:sz w:val="24"/>
                <w:szCs w:val="24"/>
              </w:rPr>
              <w:t>Средняя</w:t>
            </w:r>
          </w:p>
        </w:tc>
        <w:tc>
          <w:tcPr>
            <w:tcW w:w="2268" w:type="dxa"/>
            <w:tcBorders>
              <w:top w:val="single" w:sz="4" w:space="0" w:color="auto"/>
              <w:left w:val="single" w:sz="4" w:space="0" w:color="auto"/>
              <w:bottom w:val="single" w:sz="4" w:space="0" w:color="auto"/>
              <w:right w:val="single" w:sz="4" w:space="0" w:color="auto"/>
            </w:tcBorders>
          </w:tcPr>
          <w:p w14:paraId="39A16FD6" w14:textId="77777777" w:rsidR="005F2EC0" w:rsidRPr="00FF235F" w:rsidRDefault="005F2EC0" w:rsidP="005F2EC0">
            <w:pPr>
              <w:pStyle w:val="af7"/>
              <w:rPr>
                <w:sz w:val="24"/>
                <w:szCs w:val="24"/>
              </w:rPr>
            </w:pPr>
            <w:r w:rsidRPr="00FF235F">
              <w:rPr>
                <w:sz w:val="24"/>
                <w:szCs w:val="24"/>
              </w:rPr>
              <w:t>Высокая</w:t>
            </w:r>
          </w:p>
          <w:p w14:paraId="014C4554" w14:textId="77777777" w:rsidR="005F2EC0" w:rsidRPr="00FF235F" w:rsidRDefault="005F2EC0" w:rsidP="005F2EC0">
            <w:pPr>
              <w:pStyle w:val="af7"/>
              <w:rPr>
                <w:sz w:val="24"/>
                <w:szCs w:val="24"/>
              </w:rPr>
            </w:pPr>
            <w:r w:rsidRPr="00FF235F">
              <w:rPr>
                <w:sz w:val="24"/>
                <w:szCs w:val="24"/>
              </w:rPr>
              <w:t>Средняя</w:t>
            </w:r>
          </w:p>
        </w:tc>
        <w:tc>
          <w:tcPr>
            <w:tcW w:w="2268" w:type="dxa"/>
            <w:tcBorders>
              <w:top w:val="single" w:sz="4" w:space="0" w:color="auto"/>
              <w:left w:val="single" w:sz="4" w:space="0" w:color="auto"/>
              <w:bottom w:val="single" w:sz="4" w:space="0" w:color="auto"/>
              <w:right w:val="single" w:sz="4" w:space="0" w:color="auto"/>
            </w:tcBorders>
          </w:tcPr>
          <w:p w14:paraId="660C6029" w14:textId="77777777" w:rsidR="005F2EC0" w:rsidRPr="00FF235F" w:rsidRDefault="005F2EC0" w:rsidP="005F2EC0">
            <w:pPr>
              <w:pStyle w:val="af7"/>
              <w:rPr>
                <w:sz w:val="24"/>
                <w:szCs w:val="24"/>
              </w:rPr>
            </w:pPr>
            <w:r w:rsidRPr="00FF235F">
              <w:rPr>
                <w:sz w:val="24"/>
                <w:szCs w:val="24"/>
              </w:rPr>
              <w:t xml:space="preserve">Не менее </w:t>
            </w:r>
            <w:r>
              <w:rPr>
                <w:sz w:val="24"/>
                <w:szCs w:val="24"/>
              </w:rPr>
              <w:t>одного</w:t>
            </w:r>
            <w:r w:rsidRPr="00FF235F">
              <w:rPr>
                <w:sz w:val="24"/>
                <w:szCs w:val="24"/>
              </w:rPr>
              <w:t xml:space="preserve"> раза</w:t>
            </w:r>
            <w:r>
              <w:rPr>
                <w:sz w:val="24"/>
                <w:szCs w:val="24"/>
              </w:rPr>
              <w:t xml:space="preserve"> </w:t>
            </w:r>
            <w:r w:rsidRPr="00FF235F">
              <w:rPr>
                <w:sz w:val="24"/>
                <w:szCs w:val="24"/>
              </w:rPr>
              <w:t>в 3 мес</w:t>
            </w:r>
          </w:p>
        </w:tc>
      </w:tr>
      <w:tr w:rsidR="005F2EC0" w:rsidRPr="00FF235F" w14:paraId="07CCDF4B" w14:textId="77777777" w:rsidTr="005F2EC0">
        <w:trPr>
          <w:cantSplit/>
        </w:trPr>
        <w:tc>
          <w:tcPr>
            <w:tcW w:w="2411" w:type="dxa"/>
            <w:vMerge/>
            <w:tcBorders>
              <w:left w:val="single" w:sz="4" w:space="0" w:color="auto"/>
              <w:bottom w:val="single" w:sz="4" w:space="0" w:color="auto"/>
              <w:right w:val="single" w:sz="4" w:space="0" w:color="auto"/>
            </w:tcBorders>
            <w:vAlign w:val="center"/>
          </w:tcPr>
          <w:p w14:paraId="27321A3A" w14:textId="77777777" w:rsidR="005F2EC0" w:rsidRPr="00FF235F" w:rsidRDefault="005F2EC0" w:rsidP="005F2EC0">
            <w:pPr>
              <w:pStyle w:val="af7"/>
              <w:rPr>
                <w:sz w:val="24"/>
                <w:szCs w:val="24"/>
              </w:rPr>
            </w:pPr>
          </w:p>
        </w:tc>
        <w:tc>
          <w:tcPr>
            <w:tcW w:w="3118" w:type="dxa"/>
            <w:tcBorders>
              <w:top w:val="single" w:sz="4" w:space="0" w:color="auto"/>
              <w:left w:val="single" w:sz="4" w:space="0" w:color="auto"/>
              <w:bottom w:val="single" w:sz="4" w:space="0" w:color="auto"/>
              <w:right w:val="single" w:sz="4" w:space="0" w:color="auto"/>
            </w:tcBorders>
          </w:tcPr>
          <w:p w14:paraId="4824DCC4" w14:textId="77777777" w:rsidR="005F2EC0" w:rsidRPr="00FF235F" w:rsidRDefault="005F2EC0" w:rsidP="005F2EC0">
            <w:pPr>
              <w:pStyle w:val="af7"/>
              <w:rPr>
                <w:sz w:val="24"/>
                <w:szCs w:val="24"/>
              </w:rPr>
            </w:pPr>
            <w:r w:rsidRPr="00FF235F">
              <w:rPr>
                <w:sz w:val="24"/>
                <w:szCs w:val="24"/>
              </w:rPr>
              <w:t>Контроль горного давления, прогноз горных ударов</w:t>
            </w:r>
          </w:p>
        </w:tc>
        <w:tc>
          <w:tcPr>
            <w:tcW w:w="3119" w:type="dxa"/>
            <w:tcBorders>
              <w:top w:val="single" w:sz="4" w:space="0" w:color="auto"/>
              <w:left w:val="single" w:sz="4" w:space="0" w:color="auto"/>
              <w:bottom w:val="single" w:sz="4" w:space="0" w:color="auto"/>
              <w:right w:val="single" w:sz="4" w:space="0" w:color="auto"/>
            </w:tcBorders>
          </w:tcPr>
          <w:p w14:paraId="49361FCC" w14:textId="77777777" w:rsidR="005F2EC0" w:rsidRPr="00FF235F" w:rsidRDefault="005F2EC0" w:rsidP="005F2EC0">
            <w:pPr>
              <w:pStyle w:val="af7"/>
              <w:rPr>
                <w:sz w:val="24"/>
                <w:szCs w:val="24"/>
              </w:rPr>
            </w:pPr>
            <w:r w:rsidRPr="00FF235F">
              <w:rPr>
                <w:sz w:val="24"/>
                <w:szCs w:val="24"/>
              </w:rPr>
              <w:t>Ультразвуковой каротаж. Акустико-эмиссионное профилирование и каротаж. Гидроразрыв</w:t>
            </w:r>
          </w:p>
        </w:tc>
        <w:tc>
          <w:tcPr>
            <w:tcW w:w="2551" w:type="dxa"/>
            <w:tcBorders>
              <w:top w:val="single" w:sz="4" w:space="0" w:color="auto"/>
              <w:left w:val="single" w:sz="4" w:space="0" w:color="auto"/>
              <w:bottom w:val="single" w:sz="4" w:space="0" w:color="auto"/>
              <w:right w:val="single" w:sz="4" w:space="0" w:color="auto"/>
            </w:tcBorders>
          </w:tcPr>
          <w:p w14:paraId="3C6EB1B9" w14:textId="77777777" w:rsidR="005F2EC0" w:rsidRPr="00FF235F" w:rsidRDefault="005F2EC0" w:rsidP="005F2EC0">
            <w:pPr>
              <w:pStyle w:val="af7"/>
              <w:rPr>
                <w:sz w:val="24"/>
                <w:szCs w:val="24"/>
              </w:rPr>
            </w:pPr>
            <w:r w:rsidRPr="00FF235F">
              <w:rPr>
                <w:sz w:val="24"/>
                <w:szCs w:val="24"/>
              </w:rPr>
              <w:t>Высокая</w:t>
            </w:r>
          </w:p>
          <w:p w14:paraId="7DA4CD29" w14:textId="77777777" w:rsidR="005F2EC0" w:rsidRPr="00FF235F" w:rsidRDefault="005F2EC0" w:rsidP="005F2EC0">
            <w:pPr>
              <w:pStyle w:val="af7"/>
              <w:rPr>
                <w:sz w:val="24"/>
                <w:szCs w:val="24"/>
              </w:rPr>
            </w:pPr>
            <w:r w:rsidRPr="00FF235F">
              <w:rPr>
                <w:sz w:val="24"/>
                <w:szCs w:val="24"/>
              </w:rPr>
              <w:t>Средняя</w:t>
            </w:r>
          </w:p>
        </w:tc>
        <w:tc>
          <w:tcPr>
            <w:tcW w:w="2268" w:type="dxa"/>
            <w:tcBorders>
              <w:top w:val="single" w:sz="4" w:space="0" w:color="auto"/>
              <w:left w:val="single" w:sz="4" w:space="0" w:color="auto"/>
              <w:bottom w:val="single" w:sz="4" w:space="0" w:color="auto"/>
              <w:right w:val="single" w:sz="4" w:space="0" w:color="auto"/>
            </w:tcBorders>
          </w:tcPr>
          <w:p w14:paraId="365F9E9F" w14:textId="77777777" w:rsidR="005F2EC0" w:rsidRPr="00FF235F" w:rsidRDefault="005F2EC0" w:rsidP="005F2EC0">
            <w:pPr>
              <w:pStyle w:val="af7"/>
              <w:rPr>
                <w:sz w:val="24"/>
                <w:szCs w:val="24"/>
              </w:rPr>
            </w:pPr>
            <w:r w:rsidRPr="00FF235F">
              <w:rPr>
                <w:sz w:val="24"/>
                <w:szCs w:val="24"/>
              </w:rPr>
              <w:t>Высокая</w:t>
            </w:r>
          </w:p>
          <w:p w14:paraId="0D551600" w14:textId="77777777" w:rsidR="005F2EC0" w:rsidRPr="00FF235F" w:rsidRDefault="005F2EC0" w:rsidP="005F2EC0">
            <w:pPr>
              <w:pStyle w:val="af7"/>
              <w:rPr>
                <w:sz w:val="24"/>
                <w:szCs w:val="24"/>
              </w:rPr>
            </w:pPr>
            <w:r w:rsidRPr="00FF235F">
              <w:rPr>
                <w:sz w:val="24"/>
                <w:szCs w:val="24"/>
              </w:rPr>
              <w:t>Средняя</w:t>
            </w:r>
          </w:p>
        </w:tc>
        <w:tc>
          <w:tcPr>
            <w:tcW w:w="2268" w:type="dxa"/>
            <w:tcBorders>
              <w:top w:val="single" w:sz="4" w:space="0" w:color="auto"/>
              <w:left w:val="single" w:sz="4" w:space="0" w:color="auto"/>
              <w:bottom w:val="single" w:sz="4" w:space="0" w:color="auto"/>
              <w:right w:val="single" w:sz="4" w:space="0" w:color="auto"/>
            </w:tcBorders>
          </w:tcPr>
          <w:p w14:paraId="1439C87B" w14:textId="77777777" w:rsidR="005F2EC0" w:rsidRPr="00FF235F" w:rsidRDefault="005F2EC0" w:rsidP="005F2EC0">
            <w:pPr>
              <w:pStyle w:val="af7"/>
              <w:rPr>
                <w:sz w:val="24"/>
                <w:szCs w:val="24"/>
              </w:rPr>
            </w:pPr>
            <w:r w:rsidRPr="00FF235F">
              <w:rPr>
                <w:sz w:val="24"/>
                <w:szCs w:val="24"/>
              </w:rPr>
              <w:t xml:space="preserve">Не менее </w:t>
            </w:r>
            <w:r>
              <w:rPr>
                <w:sz w:val="24"/>
                <w:szCs w:val="24"/>
              </w:rPr>
              <w:t>одного</w:t>
            </w:r>
            <w:r w:rsidRPr="00FF235F">
              <w:rPr>
                <w:sz w:val="24"/>
                <w:szCs w:val="24"/>
              </w:rPr>
              <w:t xml:space="preserve"> раза</w:t>
            </w:r>
            <w:r>
              <w:rPr>
                <w:sz w:val="24"/>
                <w:szCs w:val="24"/>
              </w:rPr>
              <w:t xml:space="preserve"> </w:t>
            </w:r>
            <w:r w:rsidRPr="00FF235F">
              <w:rPr>
                <w:sz w:val="24"/>
                <w:szCs w:val="24"/>
              </w:rPr>
              <w:t>в 3 мес</w:t>
            </w:r>
          </w:p>
        </w:tc>
      </w:tr>
      <w:tr w:rsidR="005F2EC0" w:rsidRPr="00FF235F" w14:paraId="04C7A0C4" w14:textId="77777777" w:rsidTr="005F2EC0">
        <w:trPr>
          <w:cantSplit/>
        </w:trPr>
        <w:tc>
          <w:tcPr>
            <w:tcW w:w="2411" w:type="dxa"/>
            <w:vMerge w:val="restart"/>
            <w:tcBorders>
              <w:top w:val="single" w:sz="4" w:space="0" w:color="auto"/>
              <w:left w:val="single" w:sz="4" w:space="0" w:color="auto"/>
              <w:right w:val="single" w:sz="4" w:space="0" w:color="auto"/>
            </w:tcBorders>
          </w:tcPr>
          <w:p w14:paraId="599EF418" w14:textId="77777777" w:rsidR="005F2EC0" w:rsidRPr="005F2EC0" w:rsidRDefault="005F2EC0" w:rsidP="005F2EC0">
            <w:pPr>
              <w:pStyle w:val="af7"/>
              <w:rPr>
                <w:sz w:val="24"/>
                <w:szCs w:val="24"/>
                <w:lang w:eastAsia="en-US"/>
              </w:rPr>
            </w:pPr>
            <w:r>
              <w:rPr>
                <w:sz w:val="24"/>
                <w:szCs w:val="24"/>
                <w:lang w:eastAsia="en-US"/>
              </w:rPr>
              <w:t xml:space="preserve">5 </w:t>
            </w:r>
            <w:r w:rsidRPr="005F2EC0">
              <w:rPr>
                <w:sz w:val="24"/>
                <w:szCs w:val="24"/>
                <w:lang w:eastAsia="en-US"/>
              </w:rPr>
              <w:t xml:space="preserve">Плотины всех видов и классов. </w:t>
            </w:r>
            <w:r>
              <w:rPr>
                <w:sz w:val="24"/>
                <w:szCs w:val="24"/>
                <w:lang w:eastAsia="en-US"/>
              </w:rPr>
              <w:t>Гидроаккумулирую</w:t>
            </w:r>
            <w:r w:rsidR="001359AE">
              <w:rPr>
                <w:sz w:val="24"/>
                <w:szCs w:val="24"/>
                <w:lang w:eastAsia="en-US"/>
              </w:rPr>
              <w:t>-</w:t>
            </w:r>
            <w:r>
              <w:rPr>
                <w:sz w:val="24"/>
                <w:szCs w:val="24"/>
                <w:lang w:eastAsia="en-US"/>
              </w:rPr>
              <w:t>щие электростанции и другие ГТС</w:t>
            </w:r>
          </w:p>
        </w:tc>
        <w:tc>
          <w:tcPr>
            <w:tcW w:w="3118" w:type="dxa"/>
            <w:tcBorders>
              <w:top w:val="single" w:sz="4" w:space="0" w:color="auto"/>
              <w:left w:val="single" w:sz="4" w:space="0" w:color="auto"/>
              <w:bottom w:val="single" w:sz="4" w:space="0" w:color="auto"/>
              <w:right w:val="single" w:sz="4" w:space="0" w:color="auto"/>
            </w:tcBorders>
          </w:tcPr>
          <w:p w14:paraId="4207313C" w14:textId="77777777" w:rsidR="005F2EC0" w:rsidRPr="00FF235F" w:rsidRDefault="005F2EC0" w:rsidP="005F2EC0">
            <w:pPr>
              <w:pStyle w:val="af7"/>
              <w:rPr>
                <w:sz w:val="24"/>
                <w:szCs w:val="24"/>
                <w:lang w:eastAsia="en-US"/>
              </w:rPr>
            </w:pPr>
            <w:r w:rsidRPr="00FF235F">
              <w:rPr>
                <w:sz w:val="24"/>
                <w:szCs w:val="24"/>
                <w:lang w:eastAsia="en-US"/>
              </w:rPr>
              <w:t>Контроль прочности и деформативности несущих бетонных и железобетонных конструкций</w:t>
            </w:r>
          </w:p>
        </w:tc>
        <w:tc>
          <w:tcPr>
            <w:tcW w:w="3119" w:type="dxa"/>
            <w:tcBorders>
              <w:top w:val="single" w:sz="4" w:space="0" w:color="auto"/>
              <w:left w:val="single" w:sz="4" w:space="0" w:color="auto"/>
              <w:bottom w:val="single" w:sz="4" w:space="0" w:color="auto"/>
              <w:right w:val="single" w:sz="4" w:space="0" w:color="auto"/>
            </w:tcBorders>
          </w:tcPr>
          <w:p w14:paraId="28F88F95" w14:textId="77777777" w:rsidR="005F2EC0" w:rsidRPr="00FF235F" w:rsidRDefault="005F2EC0" w:rsidP="005F2EC0">
            <w:pPr>
              <w:pStyle w:val="af7"/>
              <w:rPr>
                <w:sz w:val="24"/>
                <w:szCs w:val="24"/>
                <w:lang w:eastAsia="en-US"/>
              </w:rPr>
            </w:pPr>
            <w:r w:rsidRPr="00FF235F">
              <w:rPr>
                <w:sz w:val="24"/>
                <w:szCs w:val="24"/>
                <w:lang w:eastAsia="en-US"/>
              </w:rPr>
              <w:t>Ультразвуковое и высокочастотное сейсмическое профилирование</w:t>
            </w:r>
          </w:p>
        </w:tc>
        <w:tc>
          <w:tcPr>
            <w:tcW w:w="2551" w:type="dxa"/>
            <w:tcBorders>
              <w:top w:val="single" w:sz="4" w:space="0" w:color="auto"/>
              <w:left w:val="single" w:sz="4" w:space="0" w:color="auto"/>
              <w:bottom w:val="single" w:sz="4" w:space="0" w:color="auto"/>
              <w:right w:val="single" w:sz="4" w:space="0" w:color="auto"/>
            </w:tcBorders>
          </w:tcPr>
          <w:p w14:paraId="62A9173A" w14:textId="77777777" w:rsidR="005F2EC0" w:rsidRPr="00FF235F" w:rsidRDefault="005F2EC0" w:rsidP="005F2EC0">
            <w:pPr>
              <w:pStyle w:val="af7"/>
              <w:rPr>
                <w:sz w:val="24"/>
                <w:szCs w:val="24"/>
                <w:lang w:eastAsia="en-US"/>
              </w:rPr>
            </w:pPr>
            <w:r w:rsidRPr="00FF235F">
              <w:rPr>
                <w:sz w:val="24"/>
                <w:szCs w:val="24"/>
                <w:lang w:eastAsia="en-US"/>
              </w:rPr>
              <w:t>Высокая</w:t>
            </w:r>
          </w:p>
          <w:p w14:paraId="0BECEC95" w14:textId="77777777" w:rsidR="005F2EC0" w:rsidRPr="00FF235F" w:rsidRDefault="005F2EC0" w:rsidP="005F2EC0">
            <w:pPr>
              <w:pStyle w:val="af7"/>
              <w:rPr>
                <w:sz w:val="24"/>
                <w:szCs w:val="24"/>
                <w:lang w:eastAsia="en-US"/>
              </w:rPr>
            </w:pPr>
            <w:r w:rsidRPr="00FF235F">
              <w:rPr>
                <w:sz w:val="24"/>
                <w:szCs w:val="24"/>
                <w:lang w:eastAsia="en-US"/>
              </w:rPr>
              <w:t>Средняя</w:t>
            </w:r>
          </w:p>
        </w:tc>
        <w:tc>
          <w:tcPr>
            <w:tcW w:w="2268" w:type="dxa"/>
            <w:tcBorders>
              <w:top w:val="single" w:sz="4" w:space="0" w:color="auto"/>
              <w:left w:val="single" w:sz="4" w:space="0" w:color="auto"/>
              <w:bottom w:val="single" w:sz="4" w:space="0" w:color="auto"/>
              <w:right w:val="single" w:sz="4" w:space="0" w:color="auto"/>
            </w:tcBorders>
          </w:tcPr>
          <w:p w14:paraId="1B3CC1CF" w14:textId="77777777" w:rsidR="005F2EC0" w:rsidRPr="00FF235F" w:rsidRDefault="005F2EC0" w:rsidP="005F2EC0">
            <w:pPr>
              <w:pStyle w:val="af7"/>
              <w:rPr>
                <w:sz w:val="24"/>
                <w:szCs w:val="24"/>
                <w:lang w:eastAsia="en-US"/>
              </w:rPr>
            </w:pPr>
            <w:r w:rsidRPr="00FF235F">
              <w:rPr>
                <w:sz w:val="24"/>
                <w:szCs w:val="24"/>
                <w:lang w:eastAsia="en-US"/>
              </w:rPr>
              <w:t>Высокая</w:t>
            </w:r>
          </w:p>
          <w:p w14:paraId="04E3E617" w14:textId="77777777" w:rsidR="005F2EC0" w:rsidRPr="00FF235F" w:rsidRDefault="005F2EC0" w:rsidP="005F2EC0">
            <w:pPr>
              <w:pStyle w:val="af7"/>
              <w:rPr>
                <w:sz w:val="24"/>
                <w:szCs w:val="24"/>
                <w:lang w:eastAsia="en-US"/>
              </w:rPr>
            </w:pPr>
            <w:r w:rsidRPr="00FF235F">
              <w:rPr>
                <w:sz w:val="24"/>
                <w:szCs w:val="24"/>
                <w:lang w:eastAsia="en-US"/>
              </w:rPr>
              <w:t>Средняя</w:t>
            </w:r>
          </w:p>
        </w:tc>
        <w:tc>
          <w:tcPr>
            <w:tcW w:w="2268" w:type="dxa"/>
            <w:tcBorders>
              <w:top w:val="single" w:sz="4" w:space="0" w:color="auto"/>
              <w:left w:val="single" w:sz="4" w:space="0" w:color="auto"/>
              <w:bottom w:val="single" w:sz="4" w:space="0" w:color="auto"/>
              <w:right w:val="single" w:sz="4" w:space="0" w:color="auto"/>
            </w:tcBorders>
          </w:tcPr>
          <w:p w14:paraId="35FEA333" w14:textId="77777777" w:rsidR="005F2EC0" w:rsidRPr="00FF235F" w:rsidRDefault="001359AE" w:rsidP="005F2EC0">
            <w:pPr>
              <w:pStyle w:val="af7"/>
              <w:rPr>
                <w:sz w:val="24"/>
                <w:szCs w:val="24"/>
                <w:lang w:eastAsia="en-US"/>
              </w:rPr>
            </w:pPr>
            <w:r>
              <w:rPr>
                <w:sz w:val="24"/>
                <w:szCs w:val="24"/>
                <w:lang w:eastAsia="en-US"/>
              </w:rPr>
              <w:t>Один</w:t>
            </w:r>
            <w:r w:rsidR="005F2EC0" w:rsidRPr="00FF235F">
              <w:rPr>
                <w:sz w:val="24"/>
                <w:szCs w:val="24"/>
                <w:lang w:eastAsia="en-US"/>
              </w:rPr>
              <w:t xml:space="preserve"> раз в 3</w:t>
            </w:r>
            <w:r w:rsidR="005F2EC0" w:rsidRPr="00FF235F">
              <w:rPr>
                <w:sz w:val="24"/>
                <w:szCs w:val="24"/>
                <w:lang w:eastAsia="en-US"/>
              </w:rPr>
              <w:sym w:font="Symbol" w:char="F02D"/>
            </w:r>
            <w:r w:rsidR="005F2EC0" w:rsidRPr="00FF235F">
              <w:rPr>
                <w:sz w:val="24"/>
                <w:szCs w:val="24"/>
                <w:lang w:eastAsia="en-US"/>
              </w:rPr>
              <w:t>5 лет, после землетрясений интенсивностью 7</w:t>
            </w:r>
            <w:r w:rsidR="005F2EC0" w:rsidRPr="00FF235F">
              <w:rPr>
                <w:sz w:val="24"/>
                <w:szCs w:val="24"/>
                <w:lang w:eastAsia="en-US"/>
              </w:rPr>
              <w:sym w:font="Symbol" w:char="F02D"/>
            </w:r>
            <w:r w:rsidR="005F2EC0" w:rsidRPr="00FF235F">
              <w:rPr>
                <w:sz w:val="24"/>
                <w:szCs w:val="24"/>
                <w:lang w:eastAsia="en-US"/>
              </w:rPr>
              <w:t>8 баллов</w:t>
            </w:r>
          </w:p>
        </w:tc>
      </w:tr>
      <w:tr w:rsidR="005F2EC0" w:rsidRPr="00FF235F" w14:paraId="4B34DD59" w14:textId="77777777" w:rsidTr="005F2EC0">
        <w:trPr>
          <w:cantSplit/>
        </w:trPr>
        <w:tc>
          <w:tcPr>
            <w:tcW w:w="2411" w:type="dxa"/>
            <w:vMerge/>
            <w:tcBorders>
              <w:left w:val="single" w:sz="4" w:space="0" w:color="auto"/>
              <w:right w:val="single" w:sz="4" w:space="0" w:color="auto"/>
            </w:tcBorders>
            <w:vAlign w:val="center"/>
          </w:tcPr>
          <w:p w14:paraId="796F2C62" w14:textId="77777777" w:rsidR="005F2EC0" w:rsidRPr="00FF235F" w:rsidRDefault="005F2EC0" w:rsidP="005F2EC0">
            <w:pPr>
              <w:pStyle w:val="af7"/>
              <w:rPr>
                <w:i/>
                <w:sz w:val="24"/>
                <w:szCs w:val="24"/>
                <w:lang w:eastAsia="en-US"/>
              </w:rPr>
            </w:pPr>
          </w:p>
        </w:tc>
        <w:tc>
          <w:tcPr>
            <w:tcW w:w="3118" w:type="dxa"/>
            <w:vMerge w:val="restart"/>
            <w:tcBorders>
              <w:top w:val="single" w:sz="4" w:space="0" w:color="auto"/>
              <w:left w:val="single" w:sz="4" w:space="0" w:color="auto"/>
              <w:right w:val="single" w:sz="4" w:space="0" w:color="auto"/>
            </w:tcBorders>
          </w:tcPr>
          <w:p w14:paraId="390699BF" w14:textId="77777777" w:rsidR="005F2EC0" w:rsidRPr="00FF235F" w:rsidRDefault="005F2EC0" w:rsidP="005F2EC0">
            <w:pPr>
              <w:pStyle w:val="af7"/>
              <w:rPr>
                <w:sz w:val="24"/>
                <w:szCs w:val="24"/>
                <w:lang w:eastAsia="en-US"/>
              </w:rPr>
            </w:pPr>
            <w:r w:rsidRPr="00FF235F">
              <w:rPr>
                <w:sz w:val="24"/>
                <w:szCs w:val="24"/>
                <w:lang w:eastAsia="en-US"/>
              </w:rPr>
              <w:t>Контроль трубопроводов</w:t>
            </w:r>
          </w:p>
        </w:tc>
        <w:tc>
          <w:tcPr>
            <w:tcW w:w="3119" w:type="dxa"/>
            <w:tcBorders>
              <w:top w:val="single" w:sz="4" w:space="0" w:color="auto"/>
              <w:left w:val="single" w:sz="4" w:space="0" w:color="auto"/>
              <w:bottom w:val="single" w:sz="4" w:space="0" w:color="auto"/>
              <w:right w:val="single" w:sz="4" w:space="0" w:color="auto"/>
            </w:tcBorders>
          </w:tcPr>
          <w:p w14:paraId="4D450ED3" w14:textId="77777777" w:rsidR="005F2EC0" w:rsidRPr="00FF235F" w:rsidRDefault="005F2EC0" w:rsidP="005F2EC0">
            <w:pPr>
              <w:pStyle w:val="af7"/>
              <w:rPr>
                <w:sz w:val="24"/>
                <w:szCs w:val="24"/>
                <w:lang w:eastAsia="en-US"/>
              </w:rPr>
            </w:pPr>
            <w:r w:rsidRPr="00FF235F">
              <w:rPr>
                <w:sz w:val="24"/>
                <w:szCs w:val="24"/>
                <w:lang w:eastAsia="en-US"/>
              </w:rPr>
              <w:t>Акустико-эмиссионный</w:t>
            </w:r>
            <w:r>
              <w:rPr>
                <w:sz w:val="24"/>
                <w:szCs w:val="24"/>
                <w:lang w:eastAsia="en-US"/>
              </w:rPr>
              <w:t xml:space="preserve"> </w:t>
            </w:r>
            <w:r w:rsidRPr="00FF235F">
              <w:rPr>
                <w:sz w:val="24"/>
                <w:szCs w:val="24"/>
                <w:lang w:eastAsia="en-US"/>
              </w:rPr>
              <w:t>мониторинг</w:t>
            </w:r>
          </w:p>
        </w:tc>
        <w:tc>
          <w:tcPr>
            <w:tcW w:w="2551" w:type="dxa"/>
            <w:tcBorders>
              <w:top w:val="single" w:sz="4" w:space="0" w:color="auto"/>
              <w:left w:val="single" w:sz="4" w:space="0" w:color="auto"/>
              <w:bottom w:val="single" w:sz="4" w:space="0" w:color="auto"/>
              <w:right w:val="single" w:sz="4" w:space="0" w:color="auto"/>
            </w:tcBorders>
          </w:tcPr>
          <w:p w14:paraId="6D5697B5" w14:textId="77777777" w:rsidR="005F2EC0" w:rsidRPr="00FF235F" w:rsidRDefault="005F2EC0" w:rsidP="005F2EC0">
            <w:pPr>
              <w:pStyle w:val="af7"/>
              <w:rPr>
                <w:sz w:val="24"/>
                <w:szCs w:val="24"/>
                <w:lang w:eastAsia="en-US"/>
              </w:rPr>
            </w:pPr>
            <w:r w:rsidRPr="00FF235F">
              <w:rPr>
                <w:sz w:val="24"/>
                <w:szCs w:val="24"/>
                <w:lang w:eastAsia="en-US"/>
              </w:rPr>
              <w:t>Высокая</w:t>
            </w:r>
          </w:p>
          <w:p w14:paraId="2E06D98A" w14:textId="77777777" w:rsidR="005F2EC0" w:rsidRPr="00FF235F" w:rsidRDefault="005F2EC0" w:rsidP="005F2EC0">
            <w:pPr>
              <w:pStyle w:val="af7"/>
              <w:rPr>
                <w:sz w:val="24"/>
                <w:szCs w:val="24"/>
                <w:lang w:eastAsia="en-US"/>
              </w:rPr>
            </w:pPr>
            <w:r w:rsidRPr="00FF235F">
              <w:rPr>
                <w:sz w:val="24"/>
                <w:szCs w:val="24"/>
                <w:lang w:eastAsia="en-US"/>
              </w:rPr>
              <w:t>Средняя</w:t>
            </w:r>
          </w:p>
        </w:tc>
        <w:tc>
          <w:tcPr>
            <w:tcW w:w="2268" w:type="dxa"/>
            <w:tcBorders>
              <w:top w:val="single" w:sz="4" w:space="0" w:color="auto"/>
              <w:left w:val="single" w:sz="4" w:space="0" w:color="auto"/>
              <w:bottom w:val="single" w:sz="4" w:space="0" w:color="auto"/>
              <w:right w:val="single" w:sz="4" w:space="0" w:color="auto"/>
            </w:tcBorders>
          </w:tcPr>
          <w:p w14:paraId="57D4546E" w14:textId="77777777" w:rsidR="005F2EC0" w:rsidRPr="00FF235F" w:rsidRDefault="005F2EC0" w:rsidP="005F2EC0">
            <w:pPr>
              <w:pStyle w:val="af7"/>
              <w:rPr>
                <w:sz w:val="24"/>
                <w:szCs w:val="24"/>
                <w:lang w:eastAsia="en-US"/>
              </w:rPr>
            </w:pPr>
            <w:r w:rsidRPr="00FF235F">
              <w:rPr>
                <w:sz w:val="24"/>
                <w:szCs w:val="24"/>
                <w:lang w:eastAsia="en-US"/>
              </w:rPr>
              <w:t>Высокая</w:t>
            </w:r>
          </w:p>
          <w:p w14:paraId="07B7DCE0" w14:textId="77777777" w:rsidR="005F2EC0" w:rsidRPr="00FF235F" w:rsidRDefault="005F2EC0" w:rsidP="005F2EC0">
            <w:pPr>
              <w:pStyle w:val="af7"/>
              <w:rPr>
                <w:sz w:val="24"/>
                <w:szCs w:val="24"/>
                <w:lang w:eastAsia="en-US"/>
              </w:rPr>
            </w:pPr>
            <w:r w:rsidRPr="00FF235F">
              <w:rPr>
                <w:sz w:val="24"/>
                <w:szCs w:val="24"/>
                <w:lang w:eastAsia="en-US"/>
              </w:rPr>
              <w:t>Средняя</w:t>
            </w:r>
          </w:p>
        </w:tc>
        <w:tc>
          <w:tcPr>
            <w:tcW w:w="2268" w:type="dxa"/>
            <w:tcBorders>
              <w:top w:val="single" w:sz="4" w:space="0" w:color="auto"/>
              <w:left w:val="single" w:sz="4" w:space="0" w:color="auto"/>
              <w:bottom w:val="single" w:sz="4" w:space="0" w:color="auto"/>
              <w:right w:val="single" w:sz="4" w:space="0" w:color="auto"/>
            </w:tcBorders>
          </w:tcPr>
          <w:p w14:paraId="33A139D8" w14:textId="77777777" w:rsidR="005F2EC0" w:rsidRPr="00FF235F" w:rsidRDefault="005F2EC0" w:rsidP="005F2EC0">
            <w:pPr>
              <w:pStyle w:val="af7"/>
              <w:rPr>
                <w:sz w:val="24"/>
                <w:szCs w:val="24"/>
                <w:lang w:eastAsia="en-US"/>
              </w:rPr>
            </w:pPr>
            <w:r w:rsidRPr="00FF235F">
              <w:rPr>
                <w:sz w:val="24"/>
                <w:szCs w:val="24"/>
                <w:lang w:eastAsia="en-US"/>
              </w:rPr>
              <w:t>Непрерывно</w:t>
            </w:r>
          </w:p>
        </w:tc>
      </w:tr>
      <w:tr w:rsidR="005F2EC0" w:rsidRPr="00FF235F" w14:paraId="42A0FAFD" w14:textId="77777777" w:rsidTr="005F2EC0">
        <w:trPr>
          <w:cantSplit/>
        </w:trPr>
        <w:tc>
          <w:tcPr>
            <w:tcW w:w="2411" w:type="dxa"/>
            <w:vMerge/>
            <w:tcBorders>
              <w:left w:val="single" w:sz="4" w:space="0" w:color="auto"/>
              <w:right w:val="single" w:sz="4" w:space="0" w:color="auto"/>
            </w:tcBorders>
            <w:vAlign w:val="center"/>
          </w:tcPr>
          <w:p w14:paraId="461C7CEB" w14:textId="77777777" w:rsidR="005F2EC0" w:rsidRPr="00FF235F" w:rsidRDefault="005F2EC0" w:rsidP="005F2EC0">
            <w:pPr>
              <w:pStyle w:val="af7"/>
              <w:rPr>
                <w:i/>
                <w:sz w:val="24"/>
                <w:szCs w:val="24"/>
                <w:lang w:eastAsia="en-US"/>
              </w:rPr>
            </w:pPr>
          </w:p>
        </w:tc>
        <w:tc>
          <w:tcPr>
            <w:tcW w:w="3118" w:type="dxa"/>
            <w:vMerge/>
            <w:tcBorders>
              <w:left w:val="single" w:sz="4" w:space="0" w:color="auto"/>
              <w:bottom w:val="single" w:sz="4" w:space="0" w:color="auto"/>
              <w:right w:val="single" w:sz="4" w:space="0" w:color="auto"/>
            </w:tcBorders>
            <w:vAlign w:val="center"/>
          </w:tcPr>
          <w:p w14:paraId="4DF11830" w14:textId="77777777" w:rsidR="005F2EC0" w:rsidRPr="00FF235F" w:rsidRDefault="005F2EC0" w:rsidP="005F2EC0">
            <w:pPr>
              <w:pStyle w:val="af7"/>
              <w:rPr>
                <w:sz w:val="24"/>
                <w:szCs w:val="24"/>
                <w:lang w:eastAsia="en-US"/>
              </w:rPr>
            </w:pPr>
          </w:p>
        </w:tc>
        <w:tc>
          <w:tcPr>
            <w:tcW w:w="3119" w:type="dxa"/>
            <w:tcBorders>
              <w:top w:val="single" w:sz="4" w:space="0" w:color="auto"/>
              <w:left w:val="single" w:sz="4" w:space="0" w:color="auto"/>
              <w:bottom w:val="single" w:sz="4" w:space="0" w:color="auto"/>
              <w:right w:val="single" w:sz="4" w:space="0" w:color="auto"/>
            </w:tcBorders>
          </w:tcPr>
          <w:p w14:paraId="3539DAF4" w14:textId="77777777" w:rsidR="005F2EC0" w:rsidRPr="00FF235F" w:rsidRDefault="005F2EC0" w:rsidP="005F2EC0">
            <w:pPr>
              <w:pStyle w:val="af7"/>
              <w:rPr>
                <w:sz w:val="24"/>
                <w:szCs w:val="24"/>
                <w:lang w:eastAsia="en-US"/>
              </w:rPr>
            </w:pPr>
            <w:r w:rsidRPr="00FF235F">
              <w:rPr>
                <w:sz w:val="24"/>
                <w:szCs w:val="24"/>
                <w:lang w:eastAsia="en-US"/>
              </w:rPr>
              <w:t>Ультразвуковые просвечивания несущих конструкций</w:t>
            </w:r>
          </w:p>
        </w:tc>
        <w:tc>
          <w:tcPr>
            <w:tcW w:w="2551" w:type="dxa"/>
            <w:tcBorders>
              <w:top w:val="single" w:sz="4" w:space="0" w:color="auto"/>
              <w:left w:val="single" w:sz="4" w:space="0" w:color="auto"/>
              <w:bottom w:val="single" w:sz="4" w:space="0" w:color="auto"/>
              <w:right w:val="single" w:sz="4" w:space="0" w:color="auto"/>
            </w:tcBorders>
          </w:tcPr>
          <w:p w14:paraId="0791A39A" w14:textId="77777777" w:rsidR="005F2EC0" w:rsidRPr="00FF235F" w:rsidRDefault="005F2EC0" w:rsidP="005F2EC0">
            <w:pPr>
              <w:pStyle w:val="af7"/>
              <w:rPr>
                <w:sz w:val="24"/>
                <w:szCs w:val="24"/>
                <w:lang w:eastAsia="en-US"/>
              </w:rPr>
            </w:pPr>
            <w:r w:rsidRPr="00FF235F">
              <w:rPr>
                <w:sz w:val="24"/>
                <w:szCs w:val="24"/>
                <w:lang w:eastAsia="en-US"/>
              </w:rPr>
              <w:t>Высокая</w:t>
            </w:r>
          </w:p>
          <w:p w14:paraId="793E0011" w14:textId="77777777" w:rsidR="005F2EC0" w:rsidRPr="00FF235F" w:rsidRDefault="005F2EC0" w:rsidP="005F2EC0">
            <w:pPr>
              <w:pStyle w:val="af7"/>
              <w:rPr>
                <w:sz w:val="24"/>
                <w:szCs w:val="24"/>
                <w:lang w:eastAsia="en-US"/>
              </w:rPr>
            </w:pPr>
            <w:r w:rsidRPr="00FF235F">
              <w:rPr>
                <w:sz w:val="24"/>
                <w:szCs w:val="24"/>
                <w:lang w:eastAsia="en-US"/>
              </w:rPr>
              <w:t>Средняя</w:t>
            </w:r>
          </w:p>
        </w:tc>
        <w:tc>
          <w:tcPr>
            <w:tcW w:w="2268" w:type="dxa"/>
            <w:tcBorders>
              <w:top w:val="single" w:sz="4" w:space="0" w:color="auto"/>
              <w:left w:val="single" w:sz="4" w:space="0" w:color="auto"/>
              <w:bottom w:val="single" w:sz="4" w:space="0" w:color="auto"/>
              <w:right w:val="single" w:sz="4" w:space="0" w:color="auto"/>
            </w:tcBorders>
          </w:tcPr>
          <w:p w14:paraId="5A95840F" w14:textId="77777777" w:rsidR="005F2EC0" w:rsidRPr="00FF235F" w:rsidRDefault="005F2EC0" w:rsidP="005F2EC0">
            <w:pPr>
              <w:pStyle w:val="af7"/>
              <w:rPr>
                <w:sz w:val="24"/>
                <w:szCs w:val="24"/>
                <w:lang w:eastAsia="en-US"/>
              </w:rPr>
            </w:pPr>
            <w:r w:rsidRPr="00FF235F">
              <w:rPr>
                <w:sz w:val="24"/>
                <w:szCs w:val="24"/>
                <w:lang w:eastAsia="en-US"/>
              </w:rPr>
              <w:t>Высокая</w:t>
            </w:r>
          </w:p>
          <w:p w14:paraId="34F82544" w14:textId="77777777" w:rsidR="005F2EC0" w:rsidRPr="00FF235F" w:rsidRDefault="005F2EC0" w:rsidP="005F2EC0">
            <w:pPr>
              <w:pStyle w:val="af7"/>
              <w:rPr>
                <w:sz w:val="24"/>
                <w:szCs w:val="24"/>
                <w:lang w:eastAsia="en-US"/>
              </w:rPr>
            </w:pPr>
            <w:r w:rsidRPr="00FF235F">
              <w:rPr>
                <w:sz w:val="24"/>
                <w:szCs w:val="24"/>
                <w:lang w:eastAsia="en-US"/>
              </w:rPr>
              <w:t>Средняя</w:t>
            </w:r>
          </w:p>
        </w:tc>
        <w:tc>
          <w:tcPr>
            <w:tcW w:w="2268" w:type="dxa"/>
            <w:tcBorders>
              <w:top w:val="single" w:sz="4" w:space="0" w:color="auto"/>
              <w:left w:val="single" w:sz="4" w:space="0" w:color="auto"/>
              <w:bottom w:val="single" w:sz="4" w:space="0" w:color="auto"/>
              <w:right w:val="single" w:sz="4" w:space="0" w:color="auto"/>
            </w:tcBorders>
          </w:tcPr>
          <w:p w14:paraId="2EBA782C" w14:textId="77777777" w:rsidR="005F2EC0" w:rsidRPr="00FF235F" w:rsidRDefault="005F2EC0" w:rsidP="005F2EC0">
            <w:pPr>
              <w:pStyle w:val="af7"/>
              <w:rPr>
                <w:sz w:val="24"/>
                <w:szCs w:val="24"/>
                <w:lang w:eastAsia="en-US"/>
              </w:rPr>
            </w:pPr>
            <w:r>
              <w:rPr>
                <w:sz w:val="24"/>
                <w:szCs w:val="24"/>
                <w:lang w:eastAsia="en-US"/>
              </w:rPr>
              <w:t>Один</w:t>
            </w:r>
            <w:r w:rsidRPr="00FF235F">
              <w:rPr>
                <w:sz w:val="24"/>
                <w:szCs w:val="24"/>
                <w:lang w:eastAsia="en-US"/>
              </w:rPr>
              <w:t xml:space="preserve"> раз в 3</w:t>
            </w:r>
            <w:r w:rsidRPr="00FF235F">
              <w:rPr>
                <w:sz w:val="24"/>
                <w:szCs w:val="24"/>
                <w:lang w:eastAsia="en-US"/>
              </w:rPr>
              <w:sym w:font="Symbol" w:char="F02D"/>
            </w:r>
            <w:r w:rsidRPr="00FF235F">
              <w:rPr>
                <w:sz w:val="24"/>
                <w:szCs w:val="24"/>
                <w:lang w:eastAsia="en-US"/>
              </w:rPr>
              <w:t>5 лет, после землетрясений интенсивностью 7</w:t>
            </w:r>
            <w:r w:rsidRPr="00FF235F">
              <w:rPr>
                <w:sz w:val="24"/>
                <w:szCs w:val="24"/>
                <w:lang w:eastAsia="en-US"/>
              </w:rPr>
              <w:sym w:font="Symbol" w:char="F02D"/>
            </w:r>
            <w:r w:rsidRPr="00FF235F">
              <w:rPr>
                <w:sz w:val="24"/>
                <w:szCs w:val="24"/>
                <w:lang w:eastAsia="en-US"/>
              </w:rPr>
              <w:t>8 баллов</w:t>
            </w:r>
          </w:p>
        </w:tc>
      </w:tr>
      <w:tr w:rsidR="005F2EC0" w:rsidRPr="00FF235F" w14:paraId="5DE64292" w14:textId="77777777" w:rsidTr="005F2EC0">
        <w:trPr>
          <w:cantSplit/>
        </w:trPr>
        <w:tc>
          <w:tcPr>
            <w:tcW w:w="2411" w:type="dxa"/>
            <w:vMerge/>
            <w:tcBorders>
              <w:left w:val="single" w:sz="4" w:space="0" w:color="auto"/>
              <w:right w:val="single" w:sz="4" w:space="0" w:color="auto"/>
            </w:tcBorders>
            <w:vAlign w:val="center"/>
          </w:tcPr>
          <w:p w14:paraId="34C98EEF" w14:textId="77777777" w:rsidR="005F2EC0" w:rsidRPr="00FF235F" w:rsidRDefault="005F2EC0" w:rsidP="005F2EC0">
            <w:pPr>
              <w:pStyle w:val="af7"/>
              <w:rPr>
                <w:i/>
                <w:sz w:val="24"/>
                <w:szCs w:val="24"/>
                <w:lang w:eastAsia="en-US"/>
              </w:rPr>
            </w:pPr>
          </w:p>
        </w:tc>
        <w:tc>
          <w:tcPr>
            <w:tcW w:w="3118" w:type="dxa"/>
            <w:vMerge w:val="restart"/>
            <w:tcBorders>
              <w:top w:val="single" w:sz="4" w:space="0" w:color="auto"/>
              <w:left w:val="single" w:sz="4" w:space="0" w:color="auto"/>
              <w:right w:val="single" w:sz="4" w:space="0" w:color="auto"/>
            </w:tcBorders>
          </w:tcPr>
          <w:p w14:paraId="337D2431" w14:textId="77777777" w:rsidR="005F2EC0" w:rsidRPr="00FF235F" w:rsidRDefault="005F2EC0" w:rsidP="005F2EC0">
            <w:pPr>
              <w:pStyle w:val="af7"/>
              <w:rPr>
                <w:sz w:val="24"/>
                <w:szCs w:val="24"/>
                <w:lang w:eastAsia="en-US"/>
              </w:rPr>
            </w:pPr>
            <w:r w:rsidRPr="00FF235F">
              <w:rPr>
                <w:sz w:val="24"/>
                <w:szCs w:val="24"/>
                <w:lang w:eastAsia="en-US"/>
              </w:rPr>
              <w:t>Контроль фильтрационных процессов</w:t>
            </w:r>
          </w:p>
        </w:tc>
        <w:tc>
          <w:tcPr>
            <w:tcW w:w="3119" w:type="dxa"/>
            <w:tcBorders>
              <w:top w:val="single" w:sz="4" w:space="0" w:color="auto"/>
              <w:left w:val="single" w:sz="4" w:space="0" w:color="auto"/>
              <w:bottom w:val="single" w:sz="4" w:space="0" w:color="auto"/>
              <w:right w:val="single" w:sz="4" w:space="0" w:color="auto"/>
            </w:tcBorders>
          </w:tcPr>
          <w:p w14:paraId="62E23C92" w14:textId="77777777" w:rsidR="005F2EC0" w:rsidRPr="00FF235F" w:rsidRDefault="005F2EC0" w:rsidP="005F2EC0">
            <w:pPr>
              <w:pStyle w:val="af7"/>
              <w:rPr>
                <w:sz w:val="24"/>
                <w:szCs w:val="24"/>
                <w:lang w:eastAsia="en-US"/>
              </w:rPr>
            </w:pPr>
            <w:r w:rsidRPr="00FF235F">
              <w:rPr>
                <w:sz w:val="24"/>
                <w:szCs w:val="24"/>
                <w:lang w:eastAsia="en-US"/>
              </w:rPr>
              <w:t>Специальные электрометрические наблюдения</w:t>
            </w:r>
          </w:p>
        </w:tc>
        <w:tc>
          <w:tcPr>
            <w:tcW w:w="2551" w:type="dxa"/>
            <w:tcBorders>
              <w:top w:val="single" w:sz="4" w:space="0" w:color="auto"/>
              <w:left w:val="single" w:sz="4" w:space="0" w:color="auto"/>
              <w:bottom w:val="single" w:sz="4" w:space="0" w:color="auto"/>
              <w:right w:val="single" w:sz="4" w:space="0" w:color="auto"/>
            </w:tcBorders>
          </w:tcPr>
          <w:p w14:paraId="1C3AA5E7" w14:textId="77777777" w:rsidR="005F2EC0" w:rsidRPr="00FF235F" w:rsidRDefault="005F2EC0" w:rsidP="005F2EC0">
            <w:pPr>
              <w:pStyle w:val="af7"/>
              <w:rPr>
                <w:sz w:val="24"/>
                <w:szCs w:val="24"/>
                <w:lang w:eastAsia="en-US"/>
              </w:rPr>
            </w:pPr>
            <w:r w:rsidRPr="00FF235F">
              <w:rPr>
                <w:sz w:val="24"/>
                <w:szCs w:val="24"/>
                <w:lang w:eastAsia="en-US"/>
              </w:rPr>
              <w:t>Высокая</w:t>
            </w:r>
          </w:p>
          <w:p w14:paraId="10FB41DF" w14:textId="77777777" w:rsidR="005F2EC0" w:rsidRPr="00FF235F" w:rsidRDefault="005F2EC0" w:rsidP="005F2EC0">
            <w:pPr>
              <w:pStyle w:val="af7"/>
              <w:rPr>
                <w:sz w:val="24"/>
                <w:szCs w:val="24"/>
                <w:lang w:eastAsia="en-US"/>
              </w:rPr>
            </w:pPr>
            <w:r w:rsidRPr="00FF235F">
              <w:rPr>
                <w:sz w:val="24"/>
                <w:szCs w:val="24"/>
                <w:lang w:eastAsia="en-US"/>
              </w:rPr>
              <w:t>Средняя</w:t>
            </w:r>
          </w:p>
        </w:tc>
        <w:tc>
          <w:tcPr>
            <w:tcW w:w="2268" w:type="dxa"/>
            <w:tcBorders>
              <w:top w:val="single" w:sz="4" w:space="0" w:color="auto"/>
              <w:left w:val="single" w:sz="4" w:space="0" w:color="auto"/>
              <w:bottom w:val="single" w:sz="4" w:space="0" w:color="auto"/>
              <w:right w:val="single" w:sz="4" w:space="0" w:color="auto"/>
            </w:tcBorders>
          </w:tcPr>
          <w:p w14:paraId="121ACF46" w14:textId="77777777" w:rsidR="005F2EC0" w:rsidRPr="00FF235F" w:rsidRDefault="005F2EC0" w:rsidP="005F2EC0">
            <w:pPr>
              <w:pStyle w:val="af7"/>
              <w:rPr>
                <w:sz w:val="24"/>
                <w:szCs w:val="24"/>
                <w:lang w:eastAsia="en-US"/>
              </w:rPr>
            </w:pPr>
            <w:r w:rsidRPr="00FF235F">
              <w:rPr>
                <w:sz w:val="24"/>
                <w:szCs w:val="24"/>
                <w:lang w:eastAsia="en-US"/>
              </w:rPr>
              <w:t>Высокая</w:t>
            </w:r>
          </w:p>
          <w:p w14:paraId="298E59F1" w14:textId="77777777" w:rsidR="005F2EC0" w:rsidRPr="00FF235F" w:rsidRDefault="005F2EC0" w:rsidP="005F2EC0">
            <w:pPr>
              <w:pStyle w:val="af7"/>
              <w:rPr>
                <w:sz w:val="24"/>
                <w:szCs w:val="24"/>
                <w:lang w:eastAsia="en-US"/>
              </w:rPr>
            </w:pPr>
            <w:r w:rsidRPr="00FF235F">
              <w:rPr>
                <w:sz w:val="24"/>
                <w:szCs w:val="24"/>
                <w:lang w:eastAsia="en-US"/>
              </w:rPr>
              <w:t>Средняя</w:t>
            </w:r>
          </w:p>
        </w:tc>
        <w:tc>
          <w:tcPr>
            <w:tcW w:w="2268" w:type="dxa"/>
            <w:tcBorders>
              <w:top w:val="single" w:sz="4" w:space="0" w:color="auto"/>
              <w:left w:val="single" w:sz="4" w:space="0" w:color="auto"/>
              <w:bottom w:val="single" w:sz="4" w:space="0" w:color="auto"/>
              <w:right w:val="single" w:sz="4" w:space="0" w:color="auto"/>
            </w:tcBorders>
          </w:tcPr>
          <w:p w14:paraId="551D3E27" w14:textId="77777777" w:rsidR="005F2EC0" w:rsidRPr="00FF235F" w:rsidRDefault="005F2EC0" w:rsidP="005F2EC0">
            <w:pPr>
              <w:pStyle w:val="af7"/>
              <w:rPr>
                <w:sz w:val="24"/>
                <w:szCs w:val="24"/>
                <w:lang w:eastAsia="en-US"/>
              </w:rPr>
            </w:pPr>
            <w:r>
              <w:rPr>
                <w:sz w:val="24"/>
                <w:szCs w:val="24"/>
                <w:lang w:eastAsia="en-US"/>
              </w:rPr>
              <w:t>Один</w:t>
            </w:r>
            <w:r w:rsidRPr="00FF235F">
              <w:rPr>
                <w:sz w:val="24"/>
                <w:szCs w:val="24"/>
                <w:lang w:eastAsia="en-US"/>
              </w:rPr>
              <w:t xml:space="preserve"> раз в 3</w:t>
            </w:r>
            <w:r w:rsidRPr="00FF235F">
              <w:rPr>
                <w:sz w:val="24"/>
                <w:szCs w:val="24"/>
                <w:lang w:eastAsia="en-US"/>
              </w:rPr>
              <w:sym w:font="Symbol" w:char="F02D"/>
            </w:r>
            <w:r w:rsidRPr="00FF235F">
              <w:rPr>
                <w:sz w:val="24"/>
                <w:szCs w:val="24"/>
                <w:lang w:eastAsia="en-US"/>
              </w:rPr>
              <w:t>5 лет, после землетрясений интенсивностью 7</w:t>
            </w:r>
            <w:r w:rsidRPr="00FF235F">
              <w:rPr>
                <w:sz w:val="24"/>
                <w:szCs w:val="24"/>
                <w:lang w:eastAsia="en-US"/>
              </w:rPr>
              <w:sym w:font="Symbol" w:char="F02D"/>
            </w:r>
            <w:r w:rsidRPr="00FF235F">
              <w:rPr>
                <w:sz w:val="24"/>
                <w:szCs w:val="24"/>
                <w:lang w:eastAsia="en-US"/>
              </w:rPr>
              <w:t>8 баллов</w:t>
            </w:r>
          </w:p>
        </w:tc>
      </w:tr>
      <w:tr w:rsidR="005F2EC0" w:rsidRPr="00FF235F" w14:paraId="546E7CAF" w14:textId="77777777" w:rsidTr="005F2EC0">
        <w:trPr>
          <w:cantSplit/>
        </w:trPr>
        <w:tc>
          <w:tcPr>
            <w:tcW w:w="2411" w:type="dxa"/>
            <w:vMerge/>
            <w:tcBorders>
              <w:left w:val="single" w:sz="4" w:space="0" w:color="auto"/>
              <w:bottom w:val="single" w:sz="4" w:space="0" w:color="auto"/>
              <w:right w:val="single" w:sz="4" w:space="0" w:color="auto"/>
            </w:tcBorders>
            <w:vAlign w:val="center"/>
          </w:tcPr>
          <w:p w14:paraId="6594C429" w14:textId="77777777" w:rsidR="005F2EC0" w:rsidRPr="00FF235F" w:rsidRDefault="005F2EC0" w:rsidP="005F2EC0">
            <w:pPr>
              <w:pStyle w:val="af7"/>
              <w:rPr>
                <w:i/>
                <w:sz w:val="24"/>
                <w:szCs w:val="24"/>
                <w:lang w:eastAsia="en-US"/>
              </w:rPr>
            </w:pPr>
          </w:p>
        </w:tc>
        <w:tc>
          <w:tcPr>
            <w:tcW w:w="3118" w:type="dxa"/>
            <w:vMerge/>
            <w:tcBorders>
              <w:left w:val="single" w:sz="4" w:space="0" w:color="auto"/>
              <w:bottom w:val="single" w:sz="4" w:space="0" w:color="auto"/>
              <w:right w:val="single" w:sz="4" w:space="0" w:color="auto"/>
            </w:tcBorders>
            <w:vAlign w:val="center"/>
          </w:tcPr>
          <w:p w14:paraId="17365308" w14:textId="77777777" w:rsidR="005F2EC0" w:rsidRPr="00FF235F" w:rsidRDefault="005F2EC0" w:rsidP="005F2EC0">
            <w:pPr>
              <w:pStyle w:val="af7"/>
              <w:rPr>
                <w:sz w:val="24"/>
                <w:szCs w:val="24"/>
                <w:lang w:eastAsia="en-US"/>
              </w:rPr>
            </w:pPr>
          </w:p>
        </w:tc>
        <w:tc>
          <w:tcPr>
            <w:tcW w:w="3119" w:type="dxa"/>
            <w:tcBorders>
              <w:top w:val="single" w:sz="4" w:space="0" w:color="auto"/>
              <w:left w:val="single" w:sz="4" w:space="0" w:color="auto"/>
              <w:bottom w:val="single" w:sz="4" w:space="0" w:color="auto"/>
              <w:right w:val="single" w:sz="4" w:space="0" w:color="auto"/>
            </w:tcBorders>
          </w:tcPr>
          <w:p w14:paraId="1A1C103B" w14:textId="77777777" w:rsidR="005F2EC0" w:rsidRPr="00FF235F" w:rsidRDefault="005F2EC0" w:rsidP="005F2EC0">
            <w:pPr>
              <w:pStyle w:val="af7"/>
              <w:rPr>
                <w:sz w:val="24"/>
                <w:szCs w:val="24"/>
                <w:lang w:eastAsia="en-US"/>
              </w:rPr>
            </w:pPr>
            <w:r w:rsidRPr="00FF235F">
              <w:rPr>
                <w:sz w:val="24"/>
                <w:szCs w:val="24"/>
                <w:lang w:eastAsia="en-US"/>
              </w:rPr>
              <w:t>Пьезометрия,</w:t>
            </w:r>
            <w:r>
              <w:rPr>
                <w:sz w:val="24"/>
                <w:szCs w:val="24"/>
                <w:lang w:eastAsia="en-US"/>
              </w:rPr>
              <w:t xml:space="preserve"> </w:t>
            </w:r>
            <w:r w:rsidRPr="00FF235F">
              <w:rPr>
                <w:sz w:val="24"/>
                <w:szCs w:val="24"/>
                <w:lang w:eastAsia="en-US"/>
              </w:rPr>
              <w:t>расходометрия</w:t>
            </w:r>
          </w:p>
        </w:tc>
        <w:tc>
          <w:tcPr>
            <w:tcW w:w="2551" w:type="dxa"/>
            <w:tcBorders>
              <w:top w:val="single" w:sz="4" w:space="0" w:color="auto"/>
              <w:left w:val="single" w:sz="4" w:space="0" w:color="auto"/>
              <w:bottom w:val="single" w:sz="4" w:space="0" w:color="auto"/>
              <w:right w:val="single" w:sz="4" w:space="0" w:color="auto"/>
            </w:tcBorders>
          </w:tcPr>
          <w:p w14:paraId="41A7755C" w14:textId="77777777" w:rsidR="005F2EC0" w:rsidRPr="00FF235F" w:rsidRDefault="005F2EC0" w:rsidP="005F2EC0">
            <w:pPr>
              <w:pStyle w:val="af7"/>
              <w:rPr>
                <w:sz w:val="24"/>
                <w:szCs w:val="24"/>
                <w:lang w:eastAsia="en-US"/>
              </w:rPr>
            </w:pPr>
            <w:r w:rsidRPr="00FF235F">
              <w:rPr>
                <w:sz w:val="24"/>
                <w:szCs w:val="24"/>
                <w:lang w:eastAsia="en-US"/>
              </w:rPr>
              <w:t>Высокая</w:t>
            </w:r>
          </w:p>
          <w:p w14:paraId="504E20AA" w14:textId="77777777" w:rsidR="005F2EC0" w:rsidRPr="00FF235F" w:rsidRDefault="005F2EC0" w:rsidP="005F2EC0">
            <w:pPr>
              <w:pStyle w:val="af7"/>
              <w:rPr>
                <w:sz w:val="24"/>
                <w:szCs w:val="24"/>
                <w:lang w:eastAsia="en-US"/>
              </w:rPr>
            </w:pPr>
            <w:r w:rsidRPr="00FF235F">
              <w:rPr>
                <w:sz w:val="24"/>
                <w:szCs w:val="24"/>
                <w:lang w:eastAsia="en-US"/>
              </w:rPr>
              <w:t>Средняя</w:t>
            </w:r>
          </w:p>
        </w:tc>
        <w:tc>
          <w:tcPr>
            <w:tcW w:w="2268" w:type="dxa"/>
            <w:tcBorders>
              <w:top w:val="single" w:sz="4" w:space="0" w:color="auto"/>
              <w:left w:val="single" w:sz="4" w:space="0" w:color="auto"/>
              <w:bottom w:val="single" w:sz="4" w:space="0" w:color="auto"/>
              <w:right w:val="single" w:sz="4" w:space="0" w:color="auto"/>
            </w:tcBorders>
          </w:tcPr>
          <w:p w14:paraId="6047F638" w14:textId="77777777" w:rsidR="005F2EC0" w:rsidRPr="00FF235F" w:rsidRDefault="005F2EC0" w:rsidP="005F2EC0">
            <w:pPr>
              <w:pStyle w:val="af7"/>
              <w:rPr>
                <w:sz w:val="24"/>
                <w:szCs w:val="24"/>
                <w:lang w:eastAsia="en-US"/>
              </w:rPr>
            </w:pPr>
            <w:r w:rsidRPr="00FF235F">
              <w:rPr>
                <w:sz w:val="24"/>
                <w:szCs w:val="24"/>
                <w:lang w:eastAsia="en-US"/>
              </w:rPr>
              <w:t>Высокая</w:t>
            </w:r>
          </w:p>
          <w:p w14:paraId="43BDA1BA" w14:textId="77777777" w:rsidR="005F2EC0" w:rsidRPr="00FF235F" w:rsidRDefault="005F2EC0" w:rsidP="005F2EC0">
            <w:pPr>
              <w:pStyle w:val="af7"/>
              <w:rPr>
                <w:sz w:val="24"/>
                <w:szCs w:val="24"/>
                <w:lang w:eastAsia="en-US"/>
              </w:rPr>
            </w:pPr>
            <w:r w:rsidRPr="00FF235F">
              <w:rPr>
                <w:sz w:val="24"/>
                <w:szCs w:val="24"/>
                <w:lang w:eastAsia="en-US"/>
              </w:rPr>
              <w:t>Средняя</w:t>
            </w:r>
          </w:p>
        </w:tc>
        <w:tc>
          <w:tcPr>
            <w:tcW w:w="2268" w:type="dxa"/>
            <w:tcBorders>
              <w:top w:val="single" w:sz="4" w:space="0" w:color="auto"/>
              <w:left w:val="single" w:sz="4" w:space="0" w:color="auto"/>
              <w:bottom w:val="single" w:sz="4" w:space="0" w:color="auto"/>
              <w:right w:val="single" w:sz="4" w:space="0" w:color="auto"/>
            </w:tcBorders>
          </w:tcPr>
          <w:p w14:paraId="5CF23F2D" w14:textId="77777777" w:rsidR="005F2EC0" w:rsidRPr="00FF235F" w:rsidRDefault="005F2EC0" w:rsidP="005F2EC0">
            <w:pPr>
              <w:pStyle w:val="af7"/>
              <w:rPr>
                <w:sz w:val="24"/>
                <w:szCs w:val="24"/>
                <w:lang w:eastAsia="en-US"/>
              </w:rPr>
            </w:pPr>
            <w:r w:rsidRPr="00FF235F">
              <w:rPr>
                <w:sz w:val="24"/>
                <w:szCs w:val="24"/>
                <w:lang w:eastAsia="en-US"/>
              </w:rPr>
              <w:t>Непрерывно</w:t>
            </w:r>
          </w:p>
        </w:tc>
      </w:tr>
      <w:tr w:rsidR="005F2EC0" w:rsidRPr="00FF235F" w14:paraId="27D5FB60" w14:textId="77777777" w:rsidTr="0068782D">
        <w:trPr>
          <w:cantSplit/>
        </w:trPr>
        <w:tc>
          <w:tcPr>
            <w:tcW w:w="15735" w:type="dxa"/>
            <w:gridSpan w:val="6"/>
            <w:tcBorders>
              <w:top w:val="single" w:sz="4" w:space="0" w:color="auto"/>
              <w:left w:val="single" w:sz="4" w:space="0" w:color="auto"/>
              <w:bottom w:val="single" w:sz="4" w:space="0" w:color="auto"/>
              <w:right w:val="single" w:sz="4" w:space="0" w:color="auto"/>
            </w:tcBorders>
            <w:vAlign w:val="center"/>
          </w:tcPr>
          <w:p w14:paraId="2DB22F86" w14:textId="77777777" w:rsidR="005F2EC0" w:rsidRPr="005F2EC0" w:rsidRDefault="005F2EC0" w:rsidP="005F2EC0">
            <w:pPr>
              <w:pStyle w:val="af7"/>
              <w:ind w:firstLine="460"/>
              <w:jc w:val="both"/>
              <w:rPr>
                <w:lang w:eastAsia="en-US"/>
              </w:rPr>
            </w:pPr>
            <w:r w:rsidRPr="005F2EC0">
              <w:rPr>
                <w:lang w:eastAsia="en-US"/>
              </w:rPr>
              <w:t>* Под активностью прочих геодинамических процессов подразумеваются современные изменения напряженно-деформированного состояния земной коры, теплового потока, гидрогеодеформационного поля, а также оползневые и обвальные процессы, вызванные природными и техногенными факторами.</w:t>
            </w:r>
          </w:p>
        </w:tc>
      </w:tr>
    </w:tbl>
    <w:p w14:paraId="57196798" w14:textId="77777777" w:rsidR="0020140F" w:rsidRDefault="0020140F" w:rsidP="0020140F">
      <w:pPr>
        <w:sectPr w:rsidR="0020140F">
          <w:pgSz w:w="16727" w:h="11907" w:orient="landscape"/>
          <w:pgMar w:top="1418" w:right="1418" w:bottom="1758" w:left="1418" w:header="851" w:footer="851" w:gutter="0"/>
          <w:cols w:space="720"/>
        </w:sectPr>
      </w:pPr>
    </w:p>
    <w:p w14:paraId="04A80445" w14:textId="77777777" w:rsidR="0020140F" w:rsidRPr="005F2EC0" w:rsidRDefault="0020140F" w:rsidP="005F2EC0">
      <w:pPr>
        <w:pStyle w:val="af7"/>
        <w:jc w:val="center"/>
        <w:rPr>
          <w:b/>
          <w:sz w:val="28"/>
          <w:szCs w:val="28"/>
        </w:rPr>
      </w:pPr>
      <w:r w:rsidRPr="005F2EC0">
        <w:rPr>
          <w:b/>
          <w:sz w:val="28"/>
          <w:szCs w:val="28"/>
        </w:rPr>
        <w:lastRenderedPageBreak/>
        <w:t>Приложение Д</w:t>
      </w:r>
    </w:p>
    <w:p w14:paraId="3CB87A92" w14:textId="77777777" w:rsidR="005F2EC0" w:rsidRPr="005F2EC0" w:rsidRDefault="005F2EC0" w:rsidP="005F2EC0">
      <w:pPr>
        <w:pStyle w:val="af7"/>
        <w:jc w:val="center"/>
        <w:rPr>
          <w:b/>
          <w:sz w:val="28"/>
          <w:szCs w:val="28"/>
        </w:rPr>
      </w:pPr>
    </w:p>
    <w:p w14:paraId="0C431307" w14:textId="77777777" w:rsidR="0020140F" w:rsidRPr="005F2EC0" w:rsidRDefault="0020140F" w:rsidP="005F2EC0">
      <w:pPr>
        <w:pStyle w:val="af7"/>
        <w:jc w:val="center"/>
        <w:rPr>
          <w:b/>
          <w:sz w:val="28"/>
          <w:szCs w:val="28"/>
        </w:rPr>
      </w:pPr>
      <w:r w:rsidRPr="005F2EC0">
        <w:rPr>
          <w:b/>
          <w:sz w:val="28"/>
          <w:szCs w:val="28"/>
        </w:rPr>
        <w:t>Основные требования к проведению работ</w:t>
      </w:r>
      <w:r w:rsidR="005F2EC0">
        <w:rPr>
          <w:b/>
          <w:sz w:val="28"/>
          <w:szCs w:val="28"/>
        </w:rPr>
        <w:t xml:space="preserve"> </w:t>
      </w:r>
      <w:r w:rsidRPr="005F2EC0">
        <w:rPr>
          <w:b/>
          <w:sz w:val="28"/>
          <w:szCs w:val="28"/>
        </w:rPr>
        <w:t>по уточнению (обоснованию) исходной сейсмичности и</w:t>
      </w:r>
      <w:r w:rsidR="005F2EC0">
        <w:rPr>
          <w:b/>
          <w:sz w:val="28"/>
          <w:szCs w:val="28"/>
        </w:rPr>
        <w:t xml:space="preserve"> </w:t>
      </w:r>
      <w:r w:rsidRPr="005F2EC0">
        <w:rPr>
          <w:b/>
          <w:sz w:val="28"/>
          <w:szCs w:val="28"/>
        </w:rPr>
        <w:t xml:space="preserve">сейсмическому микрорайонированию площадок </w:t>
      </w:r>
      <w:r w:rsidR="005F2EC0">
        <w:rPr>
          <w:b/>
          <w:sz w:val="28"/>
          <w:szCs w:val="28"/>
        </w:rPr>
        <w:t>гидротехнических сооружений и морских нефтегазопромысловых сооружений</w:t>
      </w:r>
    </w:p>
    <w:p w14:paraId="043D9ACF" w14:textId="77777777" w:rsidR="0020140F" w:rsidRPr="005F2EC0" w:rsidRDefault="0020140F" w:rsidP="005F2EC0">
      <w:pPr>
        <w:pStyle w:val="af7"/>
        <w:ind w:firstLine="567"/>
        <w:jc w:val="both"/>
        <w:rPr>
          <w:sz w:val="28"/>
          <w:szCs w:val="28"/>
        </w:rPr>
      </w:pPr>
    </w:p>
    <w:p w14:paraId="4A68B191" w14:textId="77777777" w:rsidR="0020140F" w:rsidRPr="005F2EC0" w:rsidRDefault="0020140F" w:rsidP="005F2EC0">
      <w:pPr>
        <w:pStyle w:val="af7"/>
        <w:ind w:firstLine="567"/>
        <w:jc w:val="both"/>
        <w:rPr>
          <w:b/>
          <w:sz w:val="28"/>
          <w:szCs w:val="28"/>
        </w:rPr>
      </w:pPr>
      <w:r w:rsidRPr="005F2EC0">
        <w:rPr>
          <w:b/>
          <w:sz w:val="28"/>
          <w:szCs w:val="28"/>
        </w:rPr>
        <w:t>Д.1 Уточнение (обоснование) исходной сейсмичности</w:t>
      </w:r>
    </w:p>
    <w:p w14:paraId="2D70F49F" w14:textId="77777777" w:rsidR="0020140F" w:rsidRPr="005F2EC0" w:rsidRDefault="0020140F" w:rsidP="005F2EC0">
      <w:pPr>
        <w:pStyle w:val="af7"/>
        <w:ind w:firstLine="567"/>
        <w:jc w:val="both"/>
        <w:rPr>
          <w:color w:val="000000"/>
          <w:sz w:val="28"/>
          <w:szCs w:val="28"/>
        </w:rPr>
      </w:pPr>
      <w:r w:rsidRPr="005F2EC0">
        <w:rPr>
          <w:sz w:val="28"/>
          <w:szCs w:val="28"/>
        </w:rPr>
        <w:t xml:space="preserve">Д.1.1 Работы по </w:t>
      </w:r>
      <w:r w:rsidR="005F2EC0">
        <w:rPr>
          <w:sz w:val="28"/>
          <w:szCs w:val="28"/>
        </w:rPr>
        <w:t>УИС</w:t>
      </w:r>
      <w:r w:rsidRPr="005F2EC0">
        <w:rPr>
          <w:sz w:val="28"/>
          <w:szCs w:val="28"/>
        </w:rPr>
        <w:t xml:space="preserve"> площадки ГТС и МНГС выполняются в рамках инженерных изысканий и включают комплекс сейсмотектонических и сейсмологических исследований для </w:t>
      </w:r>
      <w:r w:rsidRPr="005F2EC0">
        <w:rPr>
          <w:color w:val="000000"/>
          <w:sz w:val="28"/>
          <w:szCs w:val="28"/>
        </w:rPr>
        <w:t xml:space="preserve">определения возможных сейсмических воздействий, в том числе в виде акселерограмм и спектров отклика, на существующие, реконструируемые и проектируемые </w:t>
      </w:r>
      <w:r w:rsidR="00024C94" w:rsidRPr="005F2EC0">
        <w:rPr>
          <w:color w:val="000000"/>
          <w:sz w:val="28"/>
          <w:szCs w:val="28"/>
        </w:rPr>
        <w:t>ГТС</w:t>
      </w:r>
      <w:r w:rsidRPr="005F2EC0">
        <w:rPr>
          <w:color w:val="000000"/>
          <w:sz w:val="28"/>
          <w:szCs w:val="28"/>
        </w:rPr>
        <w:t xml:space="preserve"> классов </w:t>
      </w:r>
      <w:r w:rsidRPr="005F2EC0">
        <w:rPr>
          <w:color w:val="000000"/>
          <w:sz w:val="28"/>
          <w:szCs w:val="28"/>
          <w:lang w:val="en-US"/>
        </w:rPr>
        <w:t>I</w:t>
      </w:r>
      <w:r w:rsidRPr="005F2EC0">
        <w:rPr>
          <w:color w:val="000000"/>
          <w:sz w:val="28"/>
          <w:szCs w:val="28"/>
        </w:rPr>
        <w:t xml:space="preserve"> и </w:t>
      </w:r>
      <w:r w:rsidRPr="005F2EC0">
        <w:rPr>
          <w:color w:val="000000"/>
          <w:sz w:val="28"/>
          <w:szCs w:val="28"/>
          <w:lang w:val="en-US"/>
        </w:rPr>
        <w:t>II</w:t>
      </w:r>
      <w:r w:rsidRPr="005F2EC0">
        <w:rPr>
          <w:color w:val="000000"/>
          <w:sz w:val="28"/>
          <w:szCs w:val="28"/>
        </w:rPr>
        <w:t xml:space="preserve">, расположенные в районах с нормативной сейсмичностью 6 и более баллов по карте С действующего комплекта карт ОСР, а также на МНГС, расположенные у побережья территорий с </w:t>
      </w:r>
      <w:r w:rsidR="005F2EC0">
        <w:rPr>
          <w:color w:val="000000"/>
          <w:sz w:val="28"/>
          <w:szCs w:val="28"/>
        </w:rPr>
        <w:t>аналогичной</w:t>
      </w:r>
      <w:r w:rsidRPr="005F2EC0">
        <w:rPr>
          <w:color w:val="000000"/>
          <w:sz w:val="28"/>
          <w:szCs w:val="28"/>
        </w:rPr>
        <w:t xml:space="preserve"> нормативной сейсмичностью.</w:t>
      </w:r>
    </w:p>
    <w:p w14:paraId="616555A5" w14:textId="77777777" w:rsidR="0020140F" w:rsidRPr="005F2EC0" w:rsidRDefault="0020140F" w:rsidP="005F2EC0">
      <w:pPr>
        <w:pStyle w:val="af7"/>
        <w:ind w:firstLine="567"/>
        <w:jc w:val="both"/>
        <w:rPr>
          <w:sz w:val="28"/>
          <w:szCs w:val="28"/>
        </w:rPr>
      </w:pPr>
      <w:r w:rsidRPr="005F2EC0">
        <w:rPr>
          <w:sz w:val="28"/>
          <w:szCs w:val="28"/>
        </w:rPr>
        <w:t xml:space="preserve">Сейсмотектонические и сейсмологические исследования проводят параллельно, взаимно дополняя друг друга. По результатам этих исследований выполняют расчеты </w:t>
      </w:r>
      <w:r w:rsidRPr="005F2EC0">
        <w:rPr>
          <w:color w:val="000000"/>
          <w:sz w:val="28"/>
          <w:szCs w:val="28"/>
        </w:rPr>
        <w:t xml:space="preserve">исходных (фоновых) </w:t>
      </w:r>
      <w:r w:rsidR="005F2EC0">
        <w:rPr>
          <w:sz w:val="28"/>
          <w:szCs w:val="28"/>
        </w:rPr>
        <w:t>сейсмических воздействий.</w:t>
      </w:r>
    </w:p>
    <w:p w14:paraId="07938BA3" w14:textId="77777777" w:rsidR="0020140F" w:rsidRPr="005F2EC0" w:rsidRDefault="0020140F" w:rsidP="005F2EC0">
      <w:pPr>
        <w:pStyle w:val="af7"/>
        <w:ind w:firstLine="567"/>
        <w:jc w:val="both"/>
        <w:rPr>
          <w:b/>
          <w:sz w:val="28"/>
          <w:szCs w:val="28"/>
        </w:rPr>
      </w:pPr>
      <w:r w:rsidRPr="005F2EC0">
        <w:rPr>
          <w:b/>
          <w:sz w:val="28"/>
          <w:szCs w:val="28"/>
        </w:rPr>
        <w:t>Д.1.2 Сейсмотектонические исследования</w:t>
      </w:r>
    </w:p>
    <w:p w14:paraId="4260A6E2" w14:textId="77777777" w:rsidR="0020140F" w:rsidRPr="005F2EC0" w:rsidRDefault="0020140F" w:rsidP="005F2EC0">
      <w:pPr>
        <w:pStyle w:val="af7"/>
        <w:ind w:firstLine="567"/>
        <w:jc w:val="both"/>
        <w:rPr>
          <w:sz w:val="28"/>
          <w:szCs w:val="28"/>
        </w:rPr>
      </w:pPr>
      <w:r w:rsidRPr="005F2EC0">
        <w:rPr>
          <w:sz w:val="28"/>
          <w:szCs w:val="28"/>
        </w:rPr>
        <w:t>Д.1.2.1 Задачами сейсмотектонических исследований явля</w:t>
      </w:r>
      <w:r w:rsidR="005F2EC0">
        <w:rPr>
          <w:sz w:val="28"/>
          <w:szCs w:val="28"/>
        </w:rPr>
        <w:t>ются:</w:t>
      </w:r>
    </w:p>
    <w:p w14:paraId="10EF0E8F" w14:textId="77777777" w:rsidR="0020140F" w:rsidRPr="005F2EC0" w:rsidRDefault="0020140F" w:rsidP="005F2EC0">
      <w:pPr>
        <w:pStyle w:val="af7"/>
        <w:ind w:firstLine="567"/>
        <w:jc w:val="both"/>
        <w:rPr>
          <w:sz w:val="28"/>
          <w:szCs w:val="28"/>
        </w:rPr>
      </w:pPr>
      <w:r w:rsidRPr="005F2EC0">
        <w:rPr>
          <w:sz w:val="28"/>
          <w:szCs w:val="28"/>
        </w:rPr>
        <w:t xml:space="preserve">- </w:t>
      </w:r>
      <w:r w:rsidR="005F2EC0">
        <w:rPr>
          <w:sz w:val="28"/>
          <w:szCs w:val="28"/>
        </w:rPr>
        <w:t>в</w:t>
      </w:r>
      <w:r w:rsidRPr="005F2EC0">
        <w:rPr>
          <w:sz w:val="28"/>
          <w:szCs w:val="28"/>
        </w:rPr>
        <w:t xml:space="preserve">ыделение геологических структур (активных разломов), с которыми могут быть связаны зоны ВОЗ, воздействия которых (на уровне МРЗ) на площадке сооружения могут составлять 7 баллов и более (6 баллов при наличии в основании сооружений грунтов, относящихся к категории </w:t>
      </w:r>
      <w:r w:rsidR="005227F0" w:rsidRPr="005F2EC0">
        <w:rPr>
          <w:sz w:val="28"/>
          <w:szCs w:val="28"/>
        </w:rPr>
        <w:t xml:space="preserve">III </w:t>
      </w:r>
      <w:r w:rsidRPr="005F2EC0">
        <w:rPr>
          <w:sz w:val="28"/>
          <w:szCs w:val="28"/>
        </w:rPr>
        <w:t xml:space="preserve">по сейсмическим свойствам согласно </w:t>
      </w:r>
      <w:r w:rsidR="005227F0">
        <w:rPr>
          <w:sz w:val="28"/>
          <w:szCs w:val="28"/>
        </w:rPr>
        <w:t>т</w:t>
      </w:r>
      <w:r w:rsidRPr="005F2EC0">
        <w:rPr>
          <w:sz w:val="28"/>
          <w:szCs w:val="28"/>
        </w:rPr>
        <w:t xml:space="preserve">аблице </w:t>
      </w:r>
      <w:r w:rsidR="005227F0">
        <w:rPr>
          <w:sz w:val="28"/>
          <w:szCs w:val="28"/>
        </w:rPr>
        <w:t>4.</w:t>
      </w:r>
      <w:r w:rsidRPr="005F2EC0">
        <w:rPr>
          <w:sz w:val="28"/>
          <w:szCs w:val="28"/>
        </w:rPr>
        <w:t xml:space="preserve">1) и должны учитываться при проектировании согласно </w:t>
      </w:r>
      <w:r w:rsidR="005227F0">
        <w:rPr>
          <w:sz w:val="28"/>
          <w:szCs w:val="28"/>
        </w:rPr>
        <w:t>5.1;</w:t>
      </w:r>
    </w:p>
    <w:p w14:paraId="3E0E515A" w14:textId="77777777" w:rsidR="0020140F" w:rsidRPr="005F2EC0" w:rsidRDefault="0020140F" w:rsidP="005F2EC0">
      <w:pPr>
        <w:pStyle w:val="af7"/>
        <w:ind w:firstLine="567"/>
        <w:jc w:val="both"/>
        <w:rPr>
          <w:sz w:val="28"/>
          <w:szCs w:val="28"/>
        </w:rPr>
      </w:pPr>
      <w:r w:rsidRPr="005F2EC0">
        <w:rPr>
          <w:sz w:val="28"/>
          <w:szCs w:val="28"/>
        </w:rPr>
        <w:t xml:space="preserve">- </w:t>
      </w:r>
      <w:r w:rsidR="005227F0">
        <w:rPr>
          <w:sz w:val="28"/>
          <w:szCs w:val="28"/>
        </w:rPr>
        <w:t>в</w:t>
      </w:r>
      <w:r w:rsidRPr="005F2EC0">
        <w:rPr>
          <w:sz w:val="28"/>
          <w:szCs w:val="28"/>
        </w:rPr>
        <w:t>ыделение активных разломов, подвижки по которым могут непосредственно затронуть сооружение, а также изучение иных геологических процессов и явлений, связанных с землетрясениями и способных оказать негативное влияние на сооружение (региональные опускания территории в прибрежных районах, крупномасштабные оползни, в том числе на берегах водохранилищ, а также в нижних и в верхних бьефах гидроузлов).</w:t>
      </w:r>
    </w:p>
    <w:p w14:paraId="4653B586" w14:textId="77777777" w:rsidR="0020140F" w:rsidRPr="005F2EC0" w:rsidRDefault="0020140F" w:rsidP="005F2EC0">
      <w:pPr>
        <w:pStyle w:val="af7"/>
        <w:ind w:firstLine="567"/>
        <w:jc w:val="both"/>
        <w:rPr>
          <w:sz w:val="28"/>
          <w:szCs w:val="28"/>
        </w:rPr>
      </w:pPr>
      <w:r w:rsidRPr="005F2EC0">
        <w:rPr>
          <w:sz w:val="28"/>
          <w:szCs w:val="28"/>
        </w:rPr>
        <w:t xml:space="preserve">Д.1.2.2 Размеры территории, изучаемой в ходе сейсмотектонических исследований, определяются в каждом конкретном случае. При этом </w:t>
      </w:r>
      <w:r w:rsidR="005227F0">
        <w:rPr>
          <w:sz w:val="28"/>
          <w:szCs w:val="28"/>
        </w:rPr>
        <w:t>следует</w:t>
      </w:r>
      <w:r w:rsidRPr="005F2EC0">
        <w:rPr>
          <w:sz w:val="28"/>
          <w:szCs w:val="28"/>
        </w:rPr>
        <w:t xml:space="preserve"> учитывать требования Д.1.2.1.</w:t>
      </w:r>
    </w:p>
    <w:p w14:paraId="1467A8A1" w14:textId="77777777" w:rsidR="0020140F" w:rsidRPr="005227F0" w:rsidRDefault="0020140F" w:rsidP="005F2EC0">
      <w:pPr>
        <w:pStyle w:val="af7"/>
        <w:ind w:firstLine="567"/>
        <w:jc w:val="both"/>
      </w:pPr>
      <w:r w:rsidRPr="005227F0">
        <w:t>П</w:t>
      </w:r>
      <w:r w:rsidR="005227F0" w:rsidRPr="005227F0">
        <w:t xml:space="preserve"> </w:t>
      </w:r>
      <w:r w:rsidRPr="005227F0">
        <w:t>р</w:t>
      </w:r>
      <w:r w:rsidR="005227F0" w:rsidRPr="005227F0">
        <w:t xml:space="preserve"> </w:t>
      </w:r>
      <w:r w:rsidRPr="005227F0">
        <w:t>и</w:t>
      </w:r>
      <w:r w:rsidR="005227F0" w:rsidRPr="005227F0">
        <w:t xml:space="preserve"> </w:t>
      </w:r>
      <w:r w:rsidRPr="005227F0">
        <w:t>м</w:t>
      </w:r>
      <w:r w:rsidR="005227F0" w:rsidRPr="005227F0">
        <w:t xml:space="preserve"> </w:t>
      </w:r>
      <w:r w:rsidRPr="005227F0">
        <w:t>е</w:t>
      </w:r>
      <w:r w:rsidR="005227F0" w:rsidRPr="005227F0">
        <w:t xml:space="preserve"> </w:t>
      </w:r>
      <w:r w:rsidRPr="005227F0">
        <w:t>ч</w:t>
      </w:r>
      <w:r w:rsidR="005227F0" w:rsidRPr="005227F0">
        <w:t xml:space="preserve"> </w:t>
      </w:r>
      <w:r w:rsidRPr="005227F0">
        <w:t>а</w:t>
      </w:r>
      <w:r w:rsidR="005227F0" w:rsidRPr="005227F0">
        <w:t xml:space="preserve"> </w:t>
      </w:r>
      <w:r w:rsidRPr="005227F0">
        <w:t>н</w:t>
      </w:r>
      <w:r w:rsidR="005227F0" w:rsidRPr="005227F0">
        <w:t xml:space="preserve"> </w:t>
      </w:r>
      <w:r w:rsidRPr="005227F0">
        <w:t>и</w:t>
      </w:r>
      <w:r w:rsidR="005227F0" w:rsidRPr="005227F0">
        <w:t xml:space="preserve"> </w:t>
      </w:r>
      <w:r w:rsidRPr="005227F0">
        <w:t>е</w:t>
      </w:r>
      <w:r w:rsidR="005227F0" w:rsidRPr="005227F0">
        <w:t xml:space="preserve"> – </w:t>
      </w:r>
      <w:r w:rsidRPr="005227F0">
        <w:t xml:space="preserve">При наличии зон ВОЗ, связанных с активными разломами в окрестностях площадки, воздействия из которых по своей интенсивности превосходят воздействия из более удаленных зон, допускается проводить детальные полевое изучение только ближайших к створу активных разломов с оценкой параметров прогнозных смещений и соответствующих им значений </w:t>
      </w:r>
      <w:r w:rsidRPr="005227F0">
        <w:rPr>
          <w:i/>
        </w:rPr>
        <w:t>М</w:t>
      </w:r>
      <w:r w:rsidRPr="005227F0">
        <w:rPr>
          <w:vertAlign w:val="subscript"/>
        </w:rPr>
        <w:t>max</w:t>
      </w:r>
      <w:r w:rsidRPr="005227F0">
        <w:t xml:space="preserve"> и оценивать значение </w:t>
      </w:r>
      <w:r w:rsidRPr="005227F0">
        <w:rPr>
          <w:i/>
        </w:rPr>
        <w:t>М</w:t>
      </w:r>
      <w:r w:rsidRPr="005227F0">
        <w:rPr>
          <w:vertAlign w:val="subscript"/>
        </w:rPr>
        <w:t>max</w:t>
      </w:r>
      <w:r w:rsidRPr="005227F0">
        <w:t xml:space="preserve"> удаленных зон на основании анализа литературных, фондовых и дистанционных данных.</w:t>
      </w:r>
    </w:p>
    <w:p w14:paraId="67BCDEE2" w14:textId="77777777" w:rsidR="0020140F" w:rsidRPr="005F2EC0" w:rsidRDefault="0020140F" w:rsidP="005F2EC0">
      <w:pPr>
        <w:pStyle w:val="af7"/>
        <w:ind w:firstLine="567"/>
        <w:jc w:val="both"/>
        <w:rPr>
          <w:sz w:val="28"/>
          <w:szCs w:val="28"/>
        </w:rPr>
      </w:pPr>
      <w:r w:rsidRPr="005F2EC0">
        <w:rPr>
          <w:sz w:val="28"/>
          <w:szCs w:val="28"/>
        </w:rPr>
        <w:t>Д.1.2.3 Комплекс методов, применяемых при проведении сейсмотектонических исследований, определяется в каждом конкретном случае с учетом изученности территории, ландшафтных условий и характера проявления современных сейсмотектонических процессов и включает:</w:t>
      </w:r>
    </w:p>
    <w:p w14:paraId="53BF7F5C" w14:textId="77777777" w:rsidR="0020140F" w:rsidRPr="005F2EC0" w:rsidRDefault="0020140F" w:rsidP="005F2EC0">
      <w:pPr>
        <w:pStyle w:val="af7"/>
        <w:ind w:firstLine="567"/>
        <w:jc w:val="both"/>
        <w:rPr>
          <w:sz w:val="28"/>
          <w:szCs w:val="28"/>
        </w:rPr>
      </w:pPr>
      <w:r w:rsidRPr="005F2EC0">
        <w:rPr>
          <w:sz w:val="28"/>
          <w:szCs w:val="28"/>
        </w:rPr>
        <w:lastRenderedPageBreak/>
        <w:t xml:space="preserve">- </w:t>
      </w:r>
      <w:r w:rsidR="005227F0">
        <w:rPr>
          <w:sz w:val="28"/>
          <w:szCs w:val="28"/>
        </w:rPr>
        <w:t>с</w:t>
      </w:r>
      <w:r w:rsidRPr="005F2EC0">
        <w:rPr>
          <w:sz w:val="28"/>
          <w:szCs w:val="28"/>
        </w:rPr>
        <w:t xml:space="preserve">бор и анализ </w:t>
      </w:r>
      <w:r w:rsidR="005227F0">
        <w:rPr>
          <w:sz w:val="28"/>
          <w:szCs w:val="28"/>
        </w:rPr>
        <w:t>опубликованных</w:t>
      </w:r>
      <w:r w:rsidRPr="005F2EC0">
        <w:rPr>
          <w:sz w:val="28"/>
          <w:szCs w:val="28"/>
        </w:rPr>
        <w:t xml:space="preserve"> и фондовых материалов по геологии, древней, новейшей и современной тектонике, глубинному строению, сейсмичности (см. Д.1.3) региона;</w:t>
      </w:r>
    </w:p>
    <w:p w14:paraId="7485BE8A" w14:textId="77777777" w:rsidR="0020140F" w:rsidRPr="005F2EC0" w:rsidRDefault="0020140F" w:rsidP="005F2EC0">
      <w:pPr>
        <w:pStyle w:val="af7"/>
        <w:ind w:firstLine="567"/>
        <w:jc w:val="both"/>
        <w:rPr>
          <w:sz w:val="28"/>
          <w:szCs w:val="28"/>
        </w:rPr>
      </w:pPr>
      <w:r w:rsidRPr="005F2EC0">
        <w:rPr>
          <w:sz w:val="28"/>
          <w:szCs w:val="28"/>
        </w:rPr>
        <w:t xml:space="preserve">- </w:t>
      </w:r>
      <w:r w:rsidR="005227F0">
        <w:rPr>
          <w:sz w:val="28"/>
          <w:szCs w:val="28"/>
        </w:rPr>
        <w:t>а</w:t>
      </w:r>
      <w:r w:rsidRPr="005F2EC0">
        <w:rPr>
          <w:sz w:val="28"/>
          <w:szCs w:val="28"/>
        </w:rPr>
        <w:t>нализ дистанционных данных (космических снимков, аэр</w:t>
      </w:r>
      <w:r w:rsidR="005227F0">
        <w:rPr>
          <w:sz w:val="28"/>
          <w:szCs w:val="28"/>
        </w:rPr>
        <w:t xml:space="preserve">офотоснимков, цифровых моделей </w:t>
      </w:r>
      <w:r w:rsidRPr="005F2EC0">
        <w:rPr>
          <w:sz w:val="28"/>
          <w:szCs w:val="28"/>
        </w:rPr>
        <w:t>рельефа);</w:t>
      </w:r>
    </w:p>
    <w:p w14:paraId="49EBB755" w14:textId="77777777" w:rsidR="0020140F" w:rsidRPr="005F2EC0" w:rsidRDefault="0020140F" w:rsidP="005F2EC0">
      <w:pPr>
        <w:pStyle w:val="af7"/>
        <w:ind w:firstLine="567"/>
        <w:jc w:val="both"/>
        <w:rPr>
          <w:sz w:val="28"/>
          <w:szCs w:val="28"/>
        </w:rPr>
      </w:pPr>
      <w:r w:rsidRPr="005F2EC0">
        <w:rPr>
          <w:sz w:val="28"/>
          <w:szCs w:val="28"/>
        </w:rPr>
        <w:t xml:space="preserve">- </w:t>
      </w:r>
      <w:r w:rsidR="005227F0">
        <w:rPr>
          <w:sz w:val="28"/>
          <w:szCs w:val="28"/>
        </w:rPr>
        <w:t>п</w:t>
      </w:r>
      <w:r w:rsidRPr="005F2EC0">
        <w:rPr>
          <w:sz w:val="28"/>
          <w:szCs w:val="28"/>
        </w:rPr>
        <w:t xml:space="preserve">олевое маршрутное обследование выявленных при дешифрировании или описанных в </w:t>
      </w:r>
      <w:r w:rsidR="005227F0">
        <w:rPr>
          <w:sz w:val="28"/>
          <w:szCs w:val="28"/>
        </w:rPr>
        <w:t>опубликованных</w:t>
      </w:r>
      <w:r w:rsidRPr="005F2EC0">
        <w:rPr>
          <w:sz w:val="28"/>
          <w:szCs w:val="28"/>
        </w:rPr>
        <w:t xml:space="preserve"> и фондовых материалах активных разломов, а также участков развит</w:t>
      </w:r>
      <w:r w:rsidR="005227F0">
        <w:rPr>
          <w:sz w:val="28"/>
          <w:szCs w:val="28"/>
        </w:rPr>
        <w:t>ия возможных оползней и обвалов;</w:t>
      </w:r>
    </w:p>
    <w:p w14:paraId="72E513D0" w14:textId="77777777" w:rsidR="0020140F" w:rsidRPr="005F2EC0" w:rsidRDefault="0020140F" w:rsidP="005F2EC0">
      <w:pPr>
        <w:pStyle w:val="af7"/>
        <w:ind w:firstLine="567"/>
        <w:jc w:val="both"/>
        <w:rPr>
          <w:spacing w:val="-4"/>
          <w:sz w:val="28"/>
          <w:szCs w:val="28"/>
        </w:rPr>
      </w:pPr>
      <w:r w:rsidRPr="005F2EC0">
        <w:rPr>
          <w:sz w:val="28"/>
          <w:szCs w:val="28"/>
        </w:rPr>
        <w:t>-</w:t>
      </w:r>
      <w:r w:rsidR="005227F0">
        <w:rPr>
          <w:sz w:val="28"/>
          <w:szCs w:val="28"/>
        </w:rPr>
        <w:t xml:space="preserve"> п</w:t>
      </w:r>
      <w:r w:rsidRPr="005F2EC0">
        <w:rPr>
          <w:sz w:val="28"/>
          <w:szCs w:val="28"/>
        </w:rPr>
        <w:t>ри обнаружении в ходе дешифрирования или при полевом маршрутном обследовании признаков, указывающих на возможное наличие активных разломов, протягивающихся в пределы площадки</w:t>
      </w:r>
      <w:r w:rsidR="005227F0">
        <w:rPr>
          <w:sz w:val="28"/>
          <w:szCs w:val="28"/>
        </w:rPr>
        <w:t xml:space="preserve"> строительства</w:t>
      </w:r>
      <w:r w:rsidRPr="005F2EC0">
        <w:rPr>
          <w:sz w:val="28"/>
          <w:szCs w:val="28"/>
        </w:rPr>
        <w:t>, а также на наличие активных разломов, с которыми связаны очаги землетрясений, определяющих уровень сейсмической опасности на площадке ГТС в соответстви</w:t>
      </w:r>
      <w:r w:rsidR="005227F0">
        <w:rPr>
          <w:sz w:val="28"/>
          <w:szCs w:val="28"/>
        </w:rPr>
        <w:t>и</w:t>
      </w:r>
      <w:r w:rsidRPr="005F2EC0">
        <w:rPr>
          <w:sz w:val="28"/>
          <w:szCs w:val="28"/>
        </w:rPr>
        <w:t xml:space="preserve"> с Д.1.2.1, </w:t>
      </w:r>
      <w:r w:rsidR="005227F0">
        <w:rPr>
          <w:sz w:val="28"/>
          <w:szCs w:val="28"/>
        </w:rPr>
        <w:t>необходимо</w:t>
      </w:r>
      <w:r w:rsidRPr="005F2EC0">
        <w:rPr>
          <w:sz w:val="28"/>
          <w:szCs w:val="28"/>
        </w:rPr>
        <w:t xml:space="preserve"> проводить их детальное геолого-геоморфологическое изучение, в том числе с проходкой траншей для определения величины единовременных подвижек, их кинематики, возраста последней подвижки и, п</w:t>
      </w:r>
      <w:r w:rsidR="005227F0">
        <w:rPr>
          <w:sz w:val="28"/>
          <w:szCs w:val="28"/>
        </w:rPr>
        <w:t>о</w:t>
      </w:r>
      <w:r w:rsidRPr="005F2EC0">
        <w:rPr>
          <w:sz w:val="28"/>
          <w:szCs w:val="28"/>
        </w:rPr>
        <w:t xml:space="preserve"> возмо</w:t>
      </w:r>
      <w:r w:rsidR="005227F0">
        <w:rPr>
          <w:sz w:val="28"/>
          <w:szCs w:val="28"/>
        </w:rPr>
        <w:t>жности, повторяемости подвижек.</w:t>
      </w:r>
    </w:p>
    <w:p w14:paraId="59360DE5" w14:textId="77777777" w:rsidR="0020140F" w:rsidRPr="005227F0" w:rsidRDefault="0020140F" w:rsidP="005F2EC0">
      <w:pPr>
        <w:pStyle w:val="af7"/>
        <w:ind w:firstLine="567"/>
        <w:jc w:val="both"/>
        <w:rPr>
          <w:b/>
          <w:sz w:val="28"/>
          <w:szCs w:val="28"/>
        </w:rPr>
      </w:pPr>
      <w:r w:rsidRPr="005227F0">
        <w:rPr>
          <w:b/>
          <w:sz w:val="28"/>
          <w:szCs w:val="28"/>
        </w:rPr>
        <w:t>Д.1.3 Сейсмологические исследования</w:t>
      </w:r>
    </w:p>
    <w:p w14:paraId="09BFE36F" w14:textId="77777777" w:rsidR="0020140F" w:rsidRPr="005F2EC0" w:rsidRDefault="0020140F" w:rsidP="005F2EC0">
      <w:pPr>
        <w:pStyle w:val="af7"/>
        <w:ind w:firstLine="567"/>
        <w:jc w:val="both"/>
        <w:rPr>
          <w:sz w:val="28"/>
          <w:szCs w:val="28"/>
        </w:rPr>
      </w:pPr>
      <w:r w:rsidRPr="005F2EC0">
        <w:rPr>
          <w:sz w:val="28"/>
          <w:szCs w:val="28"/>
        </w:rPr>
        <w:t>Д.1.3.1 Задачами сейсмологических исследований являются:</w:t>
      </w:r>
    </w:p>
    <w:p w14:paraId="2184D99D" w14:textId="77777777" w:rsidR="0020140F" w:rsidRPr="005F2EC0" w:rsidRDefault="0020140F" w:rsidP="005F2EC0">
      <w:pPr>
        <w:pStyle w:val="af7"/>
        <w:ind w:firstLine="567"/>
        <w:jc w:val="both"/>
        <w:rPr>
          <w:sz w:val="28"/>
          <w:szCs w:val="28"/>
        </w:rPr>
      </w:pPr>
      <w:r w:rsidRPr="005F2EC0">
        <w:rPr>
          <w:sz w:val="28"/>
          <w:szCs w:val="28"/>
        </w:rPr>
        <w:t xml:space="preserve">- </w:t>
      </w:r>
      <w:r w:rsidR="005227F0">
        <w:rPr>
          <w:sz w:val="28"/>
          <w:szCs w:val="28"/>
        </w:rPr>
        <w:t>с</w:t>
      </w:r>
      <w:r w:rsidRPr="005F2EC0">
        <w:rPr>
          <w:sz w:val="28"/>
          <w:szCs w:val="28"/>
        </w:rPr>
        <w:t>бор сведений о землетрясениях, происходивших на территории, в пределах которой располагаются тектонические структуры, с которыми могут быть связаны очаги землетрясений, потенциально опасных для сооружений, и составление с</w:t>
      </w:r>
      <w:r w:rsidR="005227F0">
        <w:rPr>
          <w:sz w:val="28"/>
          <w:szCs w:val="28"/>
        </w:rPr>
        <w:t>водного каталога землетрясений;</w:t>
      </w:r>
    </w:p>
    <w:p w14:paraId="009D3009" w14:textId="77777777" w:rsidR="0020140F" w:rsidRPr="005F2EC0" w:rsidRDefault="0020140F" w:rsidP="005F2EC0">
      <w:pPr>
        <w:pStyle w:val="af7"/>
        <w:ind w:firstLine="567"/>
        <w:jc w:val="both"/>
        <w:rPr>
          <w:sz w:val="28"/>
          <w:szCs w:val="28"/>
        </w:rPr>
      </w:pPr>
      <w:r w:rsidRPr="005F2EC0">
        <w:rPr>
          <w:sz w:val="28"/>
          <w:szCs w:val="28"/>
        </w:rPr>
        <w:t xml:space="preserve">- </w:t>
      </w:r>
      <w:r w:rsidR="005227F0">
        <w:rPr>
          <w:sz w:val="28"/>
          <w:szCs w:val="28"/>
        </w:rPr>
        <w:t>п</w:t>
      </w:r>
      <w:r w:rsidRPr="005F2EC0">
        <w:rPr>
          <w:sz w:val="28"/>
          <w:szCs w:val="28"/>
        </w:rPr>
        <w:t xml:space="preserve">роведение наблюдений на </w:t>
      </w:r>
      <w:r w:rsidR="005227F0">
        <w:rPr>
          <w:sz w:val="28"/>
          <w:szCs w:val="28"/>
        </w:rPr>
        <w:t>ЛСС</w:t>
      </w:r>
      <w:r w:rsidRPr="005F2EC0">
        <w:rPr>
          <w:sz w:val="28"/>
          <w:szCs w:val="28"/>
        </w:rPr>
        <w:t xml:space="preserve"> для изучения естественного сейсмического режима как основы для последующего сейсмологического мониторинга.</w:t>
      </w:r>
    </w:p>
    <w:p w14:paraId="29486E23" w14:textId="77777777" w:rsidR="0020140F" w:rsidRPr="005F2EC0" w:rsidRDefault="0020140F" w:rsidP="005F2EC0">
      <w:pPr>
        <w:pStyle w:val="af7"/>
        <w:ind w:firstLine="567"/>
        <w:jc w:val="both"/>
        <w:rPr>
          <w:sz w:val="28"/>
          <w:szCs w:val="28"/>
        </w:rPr>
      </w:pPr>
      <w:r w:rsidRPr="005F2EC0">
        <w:rPr>
          <w:sz w:val="28"/>
          <w:szCs w:val="28"/>
        </w:rPr>
        <w:t>Д.1.3.2 Размеры территори</w:t>
      </w:r>
      <w:r w:rsidR="005227F0">
        <w:rPr>
          <w:sz w:val="28"/>
          <w:szCs w:val="28"/>
        </w:rPr>
        <w:t>и</w:t>
      </w:r>
      <w:r w:rsidRPr="005F2EC0">
        <w:rPr>
          <w:sz w:val="28"/>
          <w:szCs w:val="28"/>
        </w:rPr>
        <w:t xml:space="preserve"> для которой составляется каталог землетрясений, определяют с учетом имеющихся данных о сейсмической активности региона и размеров структур, рассматриваемых в качестве зон ВОЗ, для обеспечения требований Д.1.2.1. В тектонически и сейсмически активных регионах, где сейсмическая опасность обычно определяется воздействиями из зон ВОЗ, расположенных близко к площадке ГТС или МНГС, каталог составля</w:t>
      </w:r>
      <w:r w:rsidR="005227F0">
        <w:rPr>
          <w:sz w:val="28"/>
          <w:szCs w:val="28"/>
        </w:rPr>
        <w:t>ют</w:t>
      </w:r>
      <w:r w:rsidRPr="005F2EC0">
        <w:rPr>
          <w:sz w:val="28"/>
          <w:szCs w:val="28"/>
        </w:rPr>
        <w:t xml:space="preserve"> на территорию радиусом не менее </w:t>
      </w:r>
      <w:smartTag w:uri="urn:schemas-microsoft-com:office:smarttags" w:element="metricconverter">
        <w:smartTagPr>
          <w:attr w:name="ProductID" w:val="100 км"/>
        </w:smartTagPr>
        <w:r w:rsidRPr="005F2EC0">
          <w:rPr>
            <w:sz w:val="28"/>
            <w:szCs w:val="28"/>
          </w:rPr>
          <w:t>100 км</w:t>
        </w:r>
      </w:smartTag>
      <w:r w:rsidRPr="005F2EC0">
        <w:rPr>
          <w:sz w:val="28"/>
          <w:szCs w:val="28"/>
        </w:rPr>
        <w:t xml:space="preserve"> от площадки; в менее активных районах каталог </w:t>
      </w:r>
      <w:r w:rsidR="005227F0">
        <w:rPr>
          <w:sz w:val="28"/>
          <w:szCs w:val="28"/>
        </w:rPr>
        <w:t>допускается</w:t>
      </w:r>
      <w:r w:rsidRPr="005F2EC0">
        <w:rPr>
          <w:sz w:val="28"/>
          <w:szCs w:val="28"/>
        </w:rPr>
        <w:t xml:space="preserve"> составлять для территории радиусом до 200–</w:t>
      </w:r>
      <w:smartTag w:uri="urn:schemas-microsoft-com:office:smarttags" w:element="metricconverter">
        <w:smartTagPr>
          <w:attr w:name="ProductID" w:val="300 км"/>
        </w:smartTagPr>
        <w:r w:rsidRPr="005F2EC0">
          <w:rPr>
            <w:sz w:val="28"/>
            <w:szCs w:val="28"/>
          </w:rPr>
          <w:t>300 км</w:t>
        </w:r>
      </w:smartTag>
      <w:r w:rsidR="005227F0">
        <w:rPr>
          <w:sz w:val="28"/>
          <w:szCs w:val="28"/>
        </w:rPr>
        <w:t xml:space="preserve"> от площадки.</w:t>
      </w:r>
    </w:p>
    <w:p w14:paraId="5AB5F647" w14:textId="77777777" w:rsidR="0020140F" w:rsidRPr="005F2EC0" w:rsidRDefault="0020140F" w:rsidP="005F2EC0">
      <w:pPr>
        <w:pStyle w:val="af7"/>
        <w:ind w:firstLine="567"/>
        <w:jc w:val="both"/>
        <w:rPr>
          <w:sz w:val="28"/>
          <w:szCs w:val="28"/>
        </w:rPr>
      </w:pPr>
      <w:r w:rsidRPr="005F2EC0">
        <w:rPr>
          <w:sz w:val="28"/>
          <w:szCs w:val="28"/>
        </w:rPr>
        <w:t>Д.1.3.3 В составляемый каталог включают сведения об исторических и инструментально зарегистрированных землетрясениях. Каталоги исторических и инструментальных землетрясений дополняют археосейсмическими и палеосейсмологическими данными (при их наличии и возможности определить возраст и основные параметры древних землетрясений). На основании сводного каталога составля</w:t>
      </w:r>
      <w:r w:rsidR="005227F0">
        <w:rPr>
          <w:sz w:val="28"/>
          <w:szCs w:val="28"/>
        </w:rPr>
        <w:t>ют</w:t>
      </w:r>
      <w:r w:rsidRPr="005F2EC0">
        <w:rPr>
          <w:sz w:val="28"/>
          <w:szCs w:val="28"/>
        </w:rPr>
        <w:t xml:space="preserve"> график повторяемости для сейсмического района.</w:t>
      </w:r>
    </w:p>
    <w:p w14:paraId="11B5E4AA" w14:textId="77777777" w:rsidR="0020140F" w:rsidRPr="005F2EC0" w:rsidRDefault="0020140F" w:rsidP="005F2EC0">
      <w:pPr>
        <w:pStyle w:val="af7"/>
        <w:ind w:firstLine="567"/>
        <w:jc w:val="both"/>
        <w:rPr>
          <w:sz w:val="28"/>
          <w:szCs w:val="28"/>
        </w:rPr>
      </w:pPr>
      <w:r w:rsidRPr="005F2EC0">
        <w:rPr>
          <w:sz w:val="28"/>
          <w:szCs w:val="28"/>
        </w:rPr>
        <w:t xml:space="preserve">Д.1.3.4 При составлении и анализе сводного каталога землетрясений </w:t>
      </w:r>
      <w:r w:rsidR="005227F0">
        <w:rPr>
          <w:sz w:val="28"/>
          <w:szCs w:val="28"/>
        </w:rPr>
        <w:t>необходимо</w:t>
      </w:r>
      <w:r w:rsidRPr="005F2EC0">
        <w:rPr>
          <w:sz w:val="28"/>
          <w:szCs w:val="28"/>
        </w:rPr>
        <w:t xml:space="preserve"> соблюдать следующие требования:</w:t>
      </w:r>
    </w:p>
    <w:p w14:paraId="0A1207E8" w14:textId="77777777" w:rsidR="0020140F" w:rsidRPr="005F2EC0" w:rsidRDefault="0020140F" w:rsidP="005F2EC0">
      <w:pPr>
        <w:pStyle w:val="af7"/>
        <w:ind w:firstLine="567"/>
        <w:jc w:val="both"/>
        <w:rPr>
          <w:sz w:val="28"/>
          <w:szCs w:val="28"/>
        </w:rPr>
      </w:pPr>
      <w:r w:rsidRPr="005F2EC0">
        <w:rPr>
          <w:sz w:val="28"/>
          <w:szCs w:val="28"/>
        </w:rPr>
        <w:lastRenderedPageBreak/>
        <w:t xml:space="preserve">- приводить список использованных источников данных о землетрясениях. При сборе данных об исторических землетрясениях </w:t>
      </w:r>
      <w:r w:rsidR="005227F0">
        <w:rPr>
          <w:sz w:val="28"/>
          <w:szCs w:val="28"/>
        </w:rPr>
        <w:t xml:space="preserve">следует </w:t>
      </w:r>
      <w:r w:rsidRPr="005F2EC0">
        <w:rPr>
          <w:sz w:val="28"/>
          <w:szCs w:val="28"/>
        </w:rPr>
        <w:t>максимально использовать первоисточники;</w:t>
      </w:r>
    </w:p>
    <w:p w14:paraId="70C600F5" w14:textId="77777777" w:rsidR="0020140F" w:rsidRPr="005F2EC0" w:rsidRDefault="0020140F" w:rsidP="005F2EC0">
      <w:pPr>
        <w:pStyle w:val="af7"/>
        <w:ind w:firstLine="567"/>
        <w:jc w:val="both"/>
        <w:rPr>
          <w:sz w:val="28"/>
          <w:szCs w:val="28"/>
        </w:rPr>
      </w:pPr>
      <w:r w:rsidRPr="005F2EC0">
        <w:rPr>
          <w:sz w:val="28"/>
          <w:szCs w:val="28"/>
        </w:rPr>
        <w:t>- приводить сведения об истории развития и современном состоянии региональной сейсмологической сети</w:t>
      </w:r>
      <w:r w:rsidR="005227F0">
        <w:rPr>
          <w:sz w:val="28"/>
          <w:szCs w:val="28"/>
        </w:rPr>
        <w:t xml:space="preserve"> и ЛСС </w:t>
      </w:r>
      <w:r w:rsidRPr="005F2EC0">
        <w:rPr>
          <w:sz w:val="28"/>
          <w:szCs w:val="28"/>
        </w:rPr>
        <w:t>и о магнитуде (классе) землетрясений, для которых в различные периоды времени обеспечивалась представительная регистрация;</w:t>
      </w:r>
    </w:p>
    <w:p w14:paraId="771FA140" w14:textId="77777777" w:rsidR="0020140F" w:rsidRPr="005F2EC0" w:rsidRDefault="0020140F" w:rsidP="005F2EC0">
      <w:pPr>
        <w:pStyle w:val="af7"/>
        <w:ind w:firstLine="567"/>
        <w:jc w:val="both"/>
        <w:rPr>
          <w:sz w:val="28"/>
          <w:szCs w:val="28"/>
        </w:rPr>
      </w:pPr>
      <w:r w:rsidRPr="005F2EC0">
        <w:rPr>
          <w:sz w:val="28"/>
          <w:szCs w:val="28"/>
        </w:rPr>
        <w:t xml:space="preserve">- при составлении сводного каталога на основании нескольких источников </w:t>
      </w:r>
      <w:r w:rsidR="005227F0">
        <w:rPr>
          <w:sz w:val="28"/>
          <w:szCs w:val="28"/>
        </w:rPr>
        <w:t xml:space="preserve">следует </w:t>
      </w:r>
      <w:r w:rsidRPr="005F2EC0">
        <w:rPr>
          <w:sz w:val="28"/>
          <w:szCs w:val="28"/>
        </w:rPr>
        <w:t>исключать дублирование сведений об одном и том же событии;</w:t>
      </w:r>
    </w:p>
    <w:p w14:paraId="137A03F9" w14:textId="77777777" w:rsidR="0020140F" w:rsidRPr="005F2EC0" w:rsidRDefault="0020140F" w:rsidP="005F2EC0">
      <w:pPr>
        <w:pStyle w:val="af7"/>
        <w:ind w:firstLine="567"/>
        <w:jc w:val="both"/>
        <w:rPr>
          <w:sz w:val="28"/>
          <w:szCs w:val="28"/>
        </w:rPr>
      </w:pPr>
      <w:r w:rsidRPr="005F2EC0">
        <w:rPr>
          <w:sz w:val="28"/>
          <w:szCs w:val="28"/>
        </w:rPr>
        <w:t>- проводить анализ каталога на предмет наличия сейсмических событий искусственного происхождения (в</w:t>
      </w:r>
      <w:r w:rsidR="005227F0">
        <w:rPr>
          <w:sz w:val="28"/>
          <w:szCs w:val="28"/>
        </w:rPr>
        <w:t xml:space="preserve">зрывов) и его очистку, а также </w:t>
      </w:r>
      <w:r w:rsidRPr="005F2EC0">
        <w:rPr>
          <w:sz w:val="28"/>
          <w:szCs w:val="28"/>
        </w:rPr>
        <w:t xml:space="preserve">анализ макросейсмических сведений на предмет выявления землетрясений </w:t>
      </w:r>
      <w:r w:rsidR="005227F0">
        <w:rPr>
          <w:sz w:val="28"/>
          <w:szCs w:val="28"/>
        </w:rPr>
        <w:t>нетектонического происхождения;</w:t>
      </w:r>
    </w:p>
    <w:p w14:paraId="4AF71457" w14:textId="77777777" w:rsidR="0020140F" w:rsidRPr="005F2EC0" w:rsidRDefault="0020140F" w:rsidP="005F2EC0">
      <w:pPr>
        <w:pStyle w:val="af7"/>
        <w:ind w:firstLine="567"/>
        <w:jc w:val="both"/>
        <w:rPr>
          <w:sz w:val="28"/>
          <w:szCs w:val="28"/>
        </w:rPr>
      </w:pPr>
      <w:r w:rsidRPr="005F2EC0">
        <w:rPr>
          <w:sz w:val="28"/>
          <w:szCs w:val="28"/>
        </w:rPr>
        <w:t>- приводить магнитуды всех событий, включенных в сводный каталог, к унифицированным значениям;</w:t>
      </w:r>
    </w:p>
    <w:p w14:paraId="03D41FE1" w14:textId="77777777" w:rsidR="0020140F" w:rsidRPr="005F2EC0" w:rsidRDefault="0020140F" w:rsidP="005F2EC0">
      <w:pPr>
        <w:pStyle w:val="af7"/>
        <w:ind w:firstLine="567"/>
        <w:jc w:val="both"/>
        <w:rPr>
          <w:sz w:val="28"/>
          <w:szCs w:val="28"/>
        </w:rPr>
      </w:pPr>
      <w:r w:rsidRPr="005F2EC0">
        <w:rPr>
          <w:sz w:val="28"/>
          <w:szCs w:val="28"/>
        </w:rPr>
        <w:t>- при построении графиков повторяемости землетрясений следует исключать форшоки, афтершоковые последовательно</w:t>
      </w:r>
      <w:r w:rsidR="005227F0">
        <w:rPr>
          <w:sz w:val="28"/>
          <w:szCs w:val="28"/>
        </w:rPr>
        <w:t>сти (проводить декластаризацию).</w:t>
      </w:r>
    </w:p>
    <w:p w14:paraId="7BD7BF25" w14:textId="77777777" w:rsidR="0020140F" w:rsidRPr="005F2EC0" w:rsidRDefault="0020140F" w:rsidP="005F2EC0">
      <w:pPr>
        <w:pStyle w:val="af7"/>
        <w:ind w:firstLine="567"/>
        <w:jc w:val="both"/>
        <w:rPr>
          <w:sz w:val="28"/>
          <w:szCs w:val="28"/>
        </w:rPr>
      </w:pPr>
      <w:r w:rsidRPr="005F2EC0">
        <w:rPr>
          <w:sz w:val="28"/>
          <w:szCs w:val="28"/>
        </w:rPr>
        <w:t>Д.1.4 По результатам сейсмотектонических исследований и с учетом данных, полученных в ходе сейсмологических исследований (Д.1.3), составля</w:t>
      </w:r>
      <w:r w:rsidR="006D73F9">
        <w:rPr>
          <w:sz w:val="28"/>
          <w:szCs w:val="28"/>
        </w:rPr>
        <w:t>ют</w:t>
      </w:r>
      <w:r w:rsidRPr="005F2EC0">
        <w:rPr>
          <w:sz w:val="28"/>
          <w:szCs w:val="28"/>
        </w:rPr>
        <w:t xml:space="preserve"> сейсмотектоническ</w:t>
      </w:r>
      <w:r w:rsidR="006D73F9">
        <w:rPr>
          <w:sz w:val="28"/>
          <w:szCs w:val="28"/>
        </w:rPr>
        <w:t>ую</w:t>
      </w:r>
      <w:r w:rsidRPr="005F2EC0">
        <w:rPr>
          <w:sz w:val="28"/>
          <w:szCs w:val="28"/>
        </w:rPr>
        <w:t xml:space="preserve"> модель сейсмического района расположения объекта согласно 4.5.</w:t>
      </w:r>
    </w:p>
    <w:p w14:paraId="1ECCE86D" w14:textId="77777777" w:rsidR="0020140F" w:rsidRPr="005F2EC0" w:rsidRDefault="0020140F" w:rsidP="005F2EC0">
      <w:pPr>
        <w:pStyle w:val="af7"/>
        <w:ind w:firstLine="567"/>
        <w:jc w:val="both"/>
        <w:rPr>
          <w:sz w:val="28"/>
          <w:szCs w:val="28"/>
        </w:rPr>
      </w:pPr>
      <w:r w:rsidRPr="005F2EC0">
        <w:rPr>
          <w:sz w:val="28"/>
          <w:szCs w:val="28"/>
        </w:rPr>
        <w:t>Допуска</w:t>
      </w:r>
      <w:r w:rsidR="006D73F9">
        <w:rPr>
          <w:sz w:val="28"/>
          <w:szCs w:val="28"/>
        </w:rPr>
        <w:t>ю</w:t>
      </w:r>
      <w:r w:rsidRPr="005F2EC0">
        <w:rPr>
          <w:sz w:val="28"/>
          <w:szCs w:val="28"/>
        </w:rPr>
        <w:t>тся разработка альтернативных сейсмотектонических моделей и их включение в логическое дерево при проведении вероятностной</w:t>
      </w:r>
      <w:r w:rsidR="006D73F9">
        <w:rPr>
          <w:sz w:val="28"/>
          <w:szCs w:val="28"/>
        </w:rPr>
        <w:t xml:space="preserve"> оценки сейсмической опасности.</w:t>
      </w:r>
    </w:p>
    <w:p w14:paraId="35FD6C59" w14:textId="77777777" w:rsidR="0020140F" w:rsidRPr="005F2EC0" w:rsidRDefault="0020140F" w:rsidP="005F2EC0">
      <w:pPr>
        <w:pStyle w:val="af7"/>
        <w:ind w:firstLine="567"/>
        <w:jc w:val="both"/>
        <w:rPr>
          <w:sz w:val="28"/>
          <w:szCs w:val="28"/>
        </w:rPr>
      </w:pPr>
      <w:r w:rsidRPr="005F2EC0">
        <w:rPr>
          <w:sz w:val="28"/>
          <w:szCs w:val="28"/>
        </w:rPr>
        <w:t>Д.1.4.1 При составлении сейсмотектонической модели надлежит соблюдать следующие требования:</w:t>
      </w:r>
    </w:p>
    <w:p w14:paraId="56326880" w14:textId="77777777" w:rsidR="0020140F" w:rsidRPr="005F2EC0" w:rsidRDefault="0020140F" w:rsidP="005F2EC0">
      <w:pPr>
        <w:pStyle w:val="af7"/>
        <w:ind w:firstLine="567"/>
        <w:jc w:val="both"/>
        <w:rPr>
          <w:sz w:val="28"/>
          <w:szCs w:val="28"/>
        </w:rPr>
      </w:pPr>
      <w:r w:rsidRPr="005F2EC0">
        <w:rPr>
          <w:sz w:val="28"/>
          <w:szCs w:val="28"/>
        </w:rPr>
        <w:t xml:space="preserve">- </w:t>
      </w:r>
      <w:r w:rsidR="006D73F9" w:rsidRPr="006D73F9">
        <w:rPr>
          <w:i/>
          <w:sz w:val="28"/>
          <w:szCs w:val="28"/>
          <w:lang w:val="en-US"/>
        </w:rPr>
        <w:t>M</w:t>
      </w:r>
      <w:r w:rsidRPr="005F2EC0">
        <w:rPr>
          <w:sz w:val="28"/>
          <w:szCs w:val="28"/>
          <w:vertAlign w:val="subscript"/>
          <w:lang w:val="en-US"/>
        </w:rPr>
        <w:t>max</w:t>
      </w:r>
      <w:r w:rsidRPr="005F2EC0">
        <w:rPr>
          <w:sz w:val="28"/>
          <w:szCs w:val="28"/>
        </w:rPr>
        <w:t xml:space="preserve"> выделяемых зон ВОЗ не может быть меньше магнитуд землетрясений, ранее прои</w:t>
      </w:r>
      <w:r w:rsidR="006D73F9">
        <w:rPr>
          <w:sz w:val="28"/>
          <w:szCs w:val="28"/>
        </w:rPr>
        <w:t>сшедших в их пределах;</w:t>
      </w:r>
    </w:p>
    <w:p w14:paraId="66DFCBFE" w14:textId="77777777" w:rsidR="0020140F" w:rsidRPr="005F2EC0" w:rsidRDefault="0020140F" w:rsidP="005F2EC0">
      <w:pPr>
        <w:pStyle w:val="af7"/>
        <w:ind w:firstLine="567"/>
        <w:jc w:val="both"/>
        <w:rPr>
          <w:sz w:val="28"/>
          <w:szCs w:val="28"/>
        </w:rPr>
      </w:pPr>
      <w:r w:rsidRPr="005F2EC0">
        <w:rPr>
          <w:sz w:val="28"/>
          <w:szCs w:val="28"/>
        </w:rPr>
        <w:t xml:space="preserve">- при назначении </w:t>
      </w:r>
      <w:r w:rsidRPr="006D73F9">
        <w:rPr>
          <w:i/>
          <w:sz w:val="28"/>
          <w:szCs w:val="28"/>
        </w:rPr>
        <w:t>М</w:t>
      </w:r>
      <w:r w:rsidRPr="005F2EC0">
        <w:rPr>
          <w:sz w:val="28"/>
          <w:szCs w:val="28"/>
          <w:vertAlign w:val="subscript"/>
          <w:lang w:val="en-US"/>
        </w:rPr>
        <w:t>max</w:t>
      </w:r>
      <w:r w:rsidRPr="005F2EC0">
        <w:rPr>
          <w:sz w:val="28"/>
          <w:szCs w:val="28"/>
        </w:rPr>
        <w:t xml:space="preserve"> следует соотносить получаемые оценки с протяженностью активных разломов, с которыми связаны очаги предполагаемых землетрясений, на основе опубликованных зависимостей, выведенных по представительным данным о параметрах разр</w:t>
      </w:r>
      <w:r w:rsidR="006D73F9">
        <w:rPr>
          <w:sz w:val="28"/>
          <w:szCs w:val="28"/>
        </w:rPr>
        <w:t>ывов современных землетрясений;</w:t>
      </w:r>
    </w:p>
    <w:p w14:paraId="32A1B2C8" w14:textId="77777777" w:rsidR="0020140F" w:rsidRPr="005F2EC0" w:rsidRDefault="0020140F" w:rsidP="005F2EC0">
      <w:pPr>
        <w:pStyle w:val="af7"/>
        <w:ind w:firstLine="567"/>
        <w:jc w:val="both"/>
        <w:rPr>
          <w:sz w:val="28"/>
          <w:szCs w:val="28"/>
        </w:rPr>
      </w:pPr>
      <w:r w:rsidRPr="005F2EC0">
        <w:rPr>
          <w:sz w:val="28"/>
          <w:szCs w:val="28"/>
        </w:rPr>
        <w:t xml:space="preserve">- при отсутствии достаточных сейсмостатистических данных и достоверных сведений о наличии активных разломов рекомендуется применять модель рассеянной сейсмичности, ограничивая в этом случае значение </w:t>
      </w:r>
      <w:r w:rsidRPr="006D73F9">
        <w:rPr>
          <w:i/>
          <w:sz w:val="28"/>
          <w:szCs w:val="28"/>
        </w:rPr>
        <w:t>М</w:t>
      </w:r>
      <w:r w:rsidRPr="005F2EC0">
        <w:rPr>
          <w:sz w:val="28"/>
          <w:szCs w:val="28"/>
          <w:vertAlign w:val="subscript"/>
          <w:lang w:val="en-US"/>
        </w:rPr>
        <w:t>max</w:t>
      </w:r>
      <w:r w:rsidRPr="005F2EC0">
        <w:rPr>
          <w:sz w:val="28"/>
          <w:szCs w:val="28"/>
        </w:rPr>
        <w:t xml:space="preserve"> </w:t>
      </w:r>
      <w:r w:rsidR="006D73F9">
        <w:rPr>
          <w:sz w:val="28"/>
          <w:szCs w:val="28"/>
        </w:rPr>
        <w:t>значением</w:t>
      </w:r>
      <w:r w:rsidRPr="005F2EC0">
        <w:rPr>
          <w:sz w:val="28"/>
          <w:szCs w:val="28"/>
        </w:rPr>
        <w:t>, равн</w:t>
      </w:r>
      <w:r w:rsidR="006D73F9">
        <w:rPr>
          <w:sz w:val="28"/>
          <w:szCs w:val="28"/>
        </w:rPr>
        <w:t>ым</w:t>
      </w:r>
      <w:r w:rsidRPr="005F2EC0">
        <w:rPr>
          <w:sz w:val="28"/>
          <w:szCs w:val="28"/>
        </w:rPr>
        <w:t xml:space="preserve"> максимальной зарегистрированной магнитуд</w:t>
      </w:r>
      <w:r w:rsidR="00503558">
        <w:rPr>
          <w:sz w:val="28"/>
          <w:szCs w:val="28"/>
        </w:rPr>
        <w:t>е</w:t>
      </w:r>
      <w:r w:rsidRPr="005F2EC0">
        <w:rPr>
          <w:sz w:val="28"/>
          <w:szCs w:val="28"/>
        </w:rPr>
        <w:t>, округляемой в б</w:t>
      </w:r>
      <w:r w:rsidR="006D73F9" w:rsidRPr="00445714">
        <w:rPr>
          <w:sz w:val="28"/>
          <w:szCs w:val="28"/>
        </w:rPr>
        <w:t>ó</w:t>
      </w:r>
      <w:r w:rsidRPr="005F2EC0">
        <w:rPr>
          <w:sz w:val="28"/>
          <w:szCs w:val="28"/>
        </w:rPr>
        <w:t>льшую ст</w:t>
      </w:r>
      <w:r w:rsidR="006D73F9">
        <w:rPr>
          <w:sz w:val="28"/>
          <w:szCs w:val="28"/>
        </w:rPr>
        <w:t>о</w:t>
      </w:r>
      <w:r w:rsidRPr="005F2EC0">
        <w:rPr>
          <w:sz w:val="28"/>
          <w:szCs w:val="28"/>
        </w:rPr>
        <w:t>рону до 0</w:t>
      </w:r>
      <w:r w:rsidR="006D73F9">
        <w:rPr>
          <w:sz w:val="28"/>
          <w:szCs w:val="28"/>
        </w:rPr>
        <w:t>,</w:t>
      </w:r>
      <w:r w:rsidRPr="005F2EC0">
        <w:rPr>
          <w:sz w:val="28"/>
          <w:szCs w:val="28"/>
        </w:rPr>
        <w:t>5 единицы магнитуды, но не свыше 5</w:t>
      </w:r>
      <w:r w:rsidR="006D73F9">
        <w:rPr>
          <w:sz w:val="28"/>
          <w:szCs w:val="28"/>
        </w:rPr>
        <w:t>,</w:t>
      </w:r>
      <w:r w:rsidRPr="005F2EC0">
        <w:rPr>
          <w:sz w:val="28"/>
          <w:szCs w:val="28"/>
        </w:rPr>
        <w:t>5. Если допускается возможность возникновения более сильных землетрясений, следует увязывать соответствующие зоны ВОЗ с конкретными тектоническими структурами, даже при отсутствии на территории достоверных активных разломов.</w:t>
      </w:r>
    </w:p>
    <w:p w14:paraId="00545E87" w14:textId="77777777" w:rsidR="0020140F" w:rsidRPr="006D73F9" w:rsidRDefault="0020140F" w:rsidP="005F2EC0">
      <w:pPr>
        <w:pStyle w:val="af7"/>
        <w:ind w:firstLine="567"/>
        <w:jc w:val="both"/>
        <w:rPr>
          <w:b/>
          <w:sz w:val="28"/>
          <w:szCs w:val="28"/>
        </w:rPr>
      </w:pPr>
      <w:r w:rsidRPr="006D73F9">
        <w:rPr>
          <w:b/>
          <w:sz w:val="28"/>
          <w:szCs w:val="28"/>
        </w:rPr>
        <w:t>Д.2 Сейсмическое микрорайонирование</w:t>
      </w:r>
    </w:p>
    <w:p w14:paraId="3FBB198A" w14:textId="77777777" w:rsidR="0020140F" w:rsidRPr="005F2EC0" w:rsidRDefault="0020140F" w:rsidP="005F2EC0">
      <w:pPr>
        <w:pStyle w:val="af7"/>
        <w:ind w:firstLine="567"/>
        <w:jc w:val="both"/>
        <w:rPr>
          <w:sz w:val="28"/>
          <w:szCs w:val="28"/>
        </w:rPr>
      </w:pPr>
      <w:r w:rsidRPr="005F2EC0">
        <w:rPr>
          <w:sz w:val="28"/>
          <w:szCs w:val="28"/>
        </w:rPr>
        <w:lastRenderedPageBreak/>
        <w:t xml:space="preserve">Д.2.1 Работы по </w:t>
      </w:r>
      <w:r w:rsidR="006D73F9">
        <w:rPr>
          <w:sz w:val="28"/>
          <w:szCs w:val="28"/>
        </w:rPr>
        <w:t>СМР</w:t>
      </w:r>
      <w:r w:rsidRPr="005F2EC0">
        <w:rPr>
          <w:sz w:val="28"/>
          <w:szCs w:val="28"/>
        </w:rPr>
        <w:t xml:space="preserve"> площадок ГТС всех классов и МНГС выполняются в рамках инженерных изысканий и включают комплекс сейсмологических, геофизических и инженерно-геологических исследований для определения влияния инженерно-геологических условий и рельеф</w:t>
      </w:r>
      <w:r w:rsidR="006D73F9">
        <w:rPr>
          <w:sz w:val="28"/>
          <w:szCs w:val="28"/>
        </w:rPr>
        <w:t>а на сейсмичность площадки.</w:t>
      </w:r>
    </w:p>
    <w:p w14:paraId="07CF9B54" w14:textId="77777777" w:rsidR="0020140F" w:rsidRPr="005F2EC0" w:rsidRDefault="0020140F" w:rsidP="005F2EC0">
      <w:pPr>
        <w:pStyle w:val="af7"/>
        <w:ind w:firstLine="567"/>
        <w:jc w:val="both"/>
        <w:rPr>
          <w:sz w:val="28"/>
          <w:szCs w:val="28"/>
        </w:rPr>
      </w:pPr>
      <w:r w:rsidRPr="005F2EC0">
        <w:rPr>
          <w:sz w:val="28"/>
          <w:szCs w:val="28"/>
        </w:rPr>
        <w:t xml:space="preserve">Д.2.2 Комплекс специальных исследований по </w:t>
      </w:r>
      <w:r w:rsidR="006D73F9">
        <w:rPr>
          <w:sz w:val="28"/>
          <w:szCs w:val="28"/>
        </w:rPr>
        <w:t>СМР</w:t>
      </w:r>
      <w:r w:rsidRPr="005F2EC0">
        <w:rPr>
          <w:sz w:val="28"/>
          <w:szCs w:val="28"/>
        </w:rPr>
        <w:t xml:space="preserve"> для установления расчетной сейсмичности площадки строительства ГТС и уточнения (локализации) параметров сейсмических воздействий включает:</w:t>
      </w:r>
    </w:p>
    <w:p w14:paraId="42869F5C" w14:textId="77777777" w:rsidR="0020140F" w:rsidRPr="005F2EC0" w:rsidRDefault="0020140F" w:rsidP="005F2EC0">
      <w:pPr>
        <w:pStyle w:val="af7"/>
        <w:ind w:firstLine="567"/>
        <w:jc w:val="both"/>
        <w:rPr>
          <w:sz w:val="28"/>
          <w:szCs w:val="28"/>
        </w:rPr>
      </w:pPr>
      <w:r w:rsidRPr="005F2EC0">
        <w:rPr>
          <w:sz w:val="28"/>
          <w:szCs w:val="28"/>
        </w:rPr>
        <w:t>- наблюдения за сейсмической обстановкой по данным сейсмологических станций, устанавливаемым в пределах площадки (инструментальный метод СМР);</w:t>
      </w:r>
    </w:p>
    <w:p w14:paraId="419C6EF4" w14:textId="77777777" w:rsidR="0020140F" w:rsidRPr="005F2EC0" w:rsidRDefault="0020140F" w:rsidP="005F2EC0">
      <w:pPr>
        <w:pStyle w:val="af7"/>
        <w:ind w:firstLine="567"/>
        <w:jc w:val="both"/>
        <w:rPr>
          <w:sz w:val="28"/>
          <w:szCs w:val="28"/>
        </w:rPr>
      </w:pPr>
      <w:r w:rsidRPr="005F2EC0">
        <w:rPr>
          <w:sz w:val="28"/>
          <w:szCs w:val="28"/>
        </w:rPr>
        <w:t>- геофизические исследования грунтов площадки и анализ инженерно-геологических данных для оценки категорий грунтов по сейсмическим свойствам и разработки моделей строения и свойств грунтовой толщи (расчетные методы СМР);</w:t>
      </w:r>
    </w:p>
    <w:p w14:paraId="29595B03" w14:textId="77777777" w:rsidR="0020140F" w:rsidRPr="005F2EC0" w:rsidRDefault="0020140F" w:rsidP="005F2EC0">
      <w:pPr>
        <w:pStyle w:val="af7"/>
        <w:ind w:firstLine="567"/>
        <w:jc w:val="both"/>
        <w:rPr>
          <w:sz w:val="28"/>
          <w:szCs w:val="28"/>
        </w:rPr>
      </w:pPr>
      <w:r w:rsidRPr="005F2EC0">
        <w:rPr>
          <w:sz w:val="28"/>
          <w:szCs w:val="28"/>
        </w:rPr>
        <w:t>- уточнение параметров расчетных сейсмических воздействий по результатам применения инструментальн</w:t>
      </w:r>
      <w:r w:rsidR="006D73F9">
        <w:rPr>
          <w:sz w:val="28"/>
          <w:szCs w:val="28"/>
        </w:rPr>
        <w:t>ого</w:t>
      </w:r>
      <w:r w:rsidRPr="005F2EC0">
        <w:rPr>
          <w:sz w:val="28"/>
          <w:szCs w:val="28"/>
        </w:rPr>
        <w:t xml:space="preserve"> и расчетн</w:t>
      </w:r>
      <w:r w:rsidR="006D73F9">
        <w:rPr>
          <w:sz w:val="28"/>
          <w:szCs w:val="28"/>
        </w:rPr>
        <w:t>ых</w:t>
      </w:r>
      <w:r w:rsidRPr="005F2EC0">
        <w:rPr>
          <w:sz w:val="28"/>
          <w:szCs w:val="28"/>
        </w:rPr>
        <w:t xml:space="preserve"> методов СМР.</w:t>
      </w:r>
    </w:p>
    <w:p w14:paraId="640549CB" w14:textId="77777777" w:rsidR="0020140F" w:rsidRPr="005F2EC0" w:rsidRDefault="0020140F" w:rsidP="005F2EC0">
      <w:pPr>
        <w:pStyle w:val="af7"/>
        <w:ind w:firstLine="567"/>
        <w:jc w:val="both"/>
        <w:rPr>
          <w:sz w:val="28"/>
          <w:szCs w:val="28"/>
        </w:rPr>
      </w:pPr>
      <w:r w:rsidRPr="005F2EC0">
        <w:rPr>
          <w:sz w:val="28"/>
          <w:szCs w:val="28"/>
        </w:rPr>
        <w:t>Инструментальные сейсмологические и геофизические исследования</w:t>
      </w:r>
      <w:r w:rsidR="006D73F9">
        <w:rPr>
          <w:sz w:val="28"/>
          <w:szCs w:val="28"/>
        </w:rPr>
        <w:t xml:space="preserve"> для СМР проводятся параллельно</w:t>
      </w:r>
      <w:r w:rsidRPr="005F2EC0">
        <w:rPr>
          <w:sz w:val="28"/>
          <w:szCs w:val="28"/>
        </w:rPr>
        <w:t xml:space="preserve">. По результатам этих наблюдений и исследований и с учетом результатов </w:t>
      </w:r>
      <w:r w:rsidR="006D73F9">
        <w:rPr>
          <w:sz w:val="28"/>
          <w:szCs w:val="28"/>
        </w:rPr>
        <w:t>СМР</w:t>
      </w:r>
      <w:r w:rsidRPr="005F2EC0">
        <w:rPr>
          <w:sz w:val="28"/>
          <w:szCs w:val="28"/>
        </w:rPr>
        <w:t xml:space="preserve"> определяют расчетные сейсмические воздействия.</w:t>
      </w:r>
    </w:p>
    <w:p w14:paraId="39ECEA6E" w14:textId="77777777" w:rsidR="0020140F" w:rsidRPr="005F2EC0" w:rsidRDefault="0020140F" w:rsidP="005F2EC0">
      <w:pPr>
        <w:pStyle w:val="af7"/>
        <w:ind w:firstLine="567"/>
        <w:jc w:val="both"/>
        <w:rPr>
          <w:sz w:val="28"/>
          <w:szCs w:val="28"/>
        </w:rPr>
      </w:pPr>
      <w:r w:rsidRPr="005F2EC0">
        <w:rPr>
          <w:sz w:val="28"/>
          <w:szCs w:val="28"/>
        </w:rPr>
        <w:t>Д.2.3 Сейсмическое микрорайонирование площадки выполня</w:t>
      </w:r>
      <w:r w:rsidR="006D73F9">
        <w:rPr>
          <w:sz w:val="28"/>
          <w:szCs w:val="28"/>
        </w:rPr>
        <w:t>ют</w:t>
      </w:r>
      <w:r w:rsidRPr="005F2EC0">
        <w:rPr>
          <w:sz w:val="28"/>
          <w:szCs w:val="28"/>
        </w:rPr>
        <w:t xml:space="preserve"> для естественных и прогнозируемых техногенно-измененных условий.</w:t>
      </w:r>
    </w:p>
    <w:p w14:paraId="50EA5733" w14:textId="77777777" w:rsidR="0020140F" w:rsidRPr="005F2EC0" w:rsidRDefault="0020140F" w:rsidP="005F2EC0">
      <w:pPr>
        <w:pStyle w:val="af7"/>
        <w:ind w:firstLine="567"/>
        <w:jc w:val="both"/>
        <w:rPr>
          <w:sz w:val="28"/>
          <w:szCs w:val="28"/>
        </w:rPr>
      </w:pPr>
      <w:r w:rsidRPr="005F2EC0">
        <w:rPr>
          <w:sz w:val="28"/>
          <w:szCs w:val="28"/>
        </w:rPr>
        <w:t>Д.2.4 Задачами сейсмологических наблюдений и исследований для целей СМР являются:</w:t>
      </w:r>
    </w:p>
    <w:p w14:paraId="4920262E" w14:textId="77777777" w:rsidR="0020140F" w:rsidRPr="005F2EC0" w:rsidRDefault="0020140F" w:rsidP="005F2EC0">
      <w:pPr>
        <w:pStyle w:val="af7"/>
        <w:ind w:firstLine="567"/>
        <w:jc w:val="both"/>
        <w:rPr>
          <w:sz w:val="28"/>
          <w:szCs w:val="28"/>
        </w:rPr>
      </w:pPr>
      <w:r w:rsidRPr="005F2EC0">
        <w:rPr>
          <w:sz w:val="28"/>
          <w:szCs w:val="28"/>
        </w:rPr>
        <w:t>- регистрация сейсмических колебаний грунтов площад</w:t>
      </w:r>
      <w:r w:rsidR="006D73F9">
        <w:rPr>
          <w:sz w:val="28"/>
          <w:szCs w:val="28"/>
        </w:rPr>
        <w:t xml:space="preserve">ки (землетрясений и </w:t>
      </w:r>
      <w:r w:rsidRPr="005F2EC0">
        <w:rPr>
          <w:sz w:val="28"/>
          <w:szCs w:val="28"/>
        </w:rPr>
        <w:t>микросейсм) для количественной оценки изменения интенсивности и спектрального состава колебаний на участках с различными инженерно-геологическими условиями и рельефом. Регистраци</w:t>
      </w:r>
      <w:r w:rsidR="006D73F9">
        <w:rPr>
          <w:sz w:val="28"/>
          <w:szCs w:val="28"/>
        </w:rPr>
        <w:t>ю</w:t>
      </w:r>
      <w:r w:rsidRPr="005F2EC0">
        <w:rPr>
          <w:sz w:val="28"/>
          <w:szCs w:val="28"/>
        </w:rPr>
        <w:t xml:space="preserve"> землетрясений провод</w:t>
      </w:r>
      <w:r w:rsidR="006D73F9">
        <w:rPr>
          <w:sz w:val="28"/>
          <w:szCs w:val="28"/>
        </w:rPr>
        <w:t>ят</w:t>
      </w:r>
      <w:r w:rsidRPr="005F2EC0">
        <w:rPr>
          <w:sz w:val="28"/>
          <w:szCs w:val="28"/>
        </w:rPr>
        <w:t xml:space="preserve"> в районах с сейсмической активностью, обеспечивающей получение статист</w:t>
      </w:r>
      <w:r w:rsidR="006D73F9">
        <w:rPr>
          <w:sz w:val="28"/>
          <w:szCs w:val="28"/>
        </w:rPr>
        <w:t xml:space="preserve">ически представительного числа </w:t>
      </w:r>
      <w:r w:rsidRPr="005F2EC0">
        <w:rPr>
          <w:sz w:val="28"/>
          <w:szCs w:val="28"/>
        </w:rPr>
        <w:t>записей событий, эпицентры которых расположены в пределах сейсмического района за период проведения инженерных изысканий;</w:t>
      </w:r>
    </w:p>
    <w:p w14:paraId="716586B4" w14:textId="77777777" w:rsidR="0020140F" w:rsidRPr="005F2EC0" w:rsidRDefault="0020140F" w:rsidP="005F2EC0">
      <w:pPr>
        <w:pStyle w:val="af7"/>
        <w:ind w:firstLine="567"/>
        <w:jc w:val="both"/>
        <w:rPr>
          <w:sz w:val="28"/>
          <w:szCs w:val="28"/>
        </w:rPr>
      </w:pPr>
      <w:r w:rsidRPr="005F2EC0">
        <w:rPr>
          <w:sz w:val="28"/>
          <w:szCs w:val="28"/>
        </w:rPr>
        <w:t xml:space="preserve">- инструментальное изучение динамических особенностей сейсмических колебаний грунтов площадки (амплитуд, частотного состава и длительности колебаний) в районах с нормативной или исходной сейсмичностью более 6 баллов для прогноза сейсмических воздействий (балльности, </w:t>
      </w:r>
      <w:r w:rsidR="006D73F9">
        <w:rPr>
          <w:sz w:val="28"/>
          <w:szCs w:val="28"/>
        </w:rPr>
        <w:t>РА</w:t>
      </w:r>
      <w:r w:rsidRPr="005F2EC0">
        <w:rPr>
          <w:sz w:val="28"/>
          <w:szCs w:val="28"/>
        </w:rPr>
        <w:t xml:space="preserve"> и спектров отклика) с учетом конкретных грунтовых условий площадки и рельефа местности.</w:t>
      </w:r>
    </w:p>
    <w:p w14:paraId="5EED98FB" w14:textId="77777777" w:rsidR="0020140F" w:rsidRPr="005F2EC0" w:rsidRDefault="0020140F" w:rsidP="005F2EC0">
      <w:pPr>
        <w:pStyle w:val="af7"/>
        <w:ind w:firstLine="567"/>
        <w:jc w:val="both"/>
        <w:rPr>
          <w:sz w:val="28"/>
          <w:szCs w:val="28"/>
        </w:rPr>
      </w:pPr>
      <w:r w:rsidRPr="005F2EC0">
        <w:rPr>
          <w:sz w:val="28"/>
          <w:szCs w:val="28"/>
        </w:rPr>
        <w:t>Д.2.5 Задачами геофизических исследований для целей СМР являются:</w:t>
      </w:r>
    </w:p>
    <w:p w14:paraId="5C12BD1C" w14:textId="77777777" w:rsidR="0020140F" w:rsidRPr="005F2EC0" w:rsidRDefault="0020140F" w:rsidP="005F2EC0">
      <w:pPr>
        <w:pStyle w:val="af7"/>
        <w:ind w:firstLine="567"/>
        <w:jc w:val="both"/>
        <w:rPr>
          <w:sz w:val="28"/>
          <w:szCs w:val="28"/>
        </w:rPr>
      </w:pPr>
      <w:r w:rsidRPr="005F2EC0">
        <w:rPr>
          <w:sz w:val="28"/>
          <w:szCs w:val="28"/>
        </w:rPr>
        <w:t>- получение пространственной или плоской схемы (модели) строения грунтовой толщи площадки;</w:t>
      </w:r>
    </w:p>
    <w:p w14:paraId="55EDB28A" w14:textId="77777777" w:rsidR="0020140F" w:rsidRPr="005F2EC0" w:rsidRDefault="0020140F" w:rsidP="005F2EC0">
      <w:pPr>
        <w:pStyle w:val="af7"/>
        <w:ind w:firstLine="567"/>
        <w:jc w:val="both"/>
        <w:rPr>
          <w:sz w:val="28"/>
          <w:szCs w:val="28"/>
        </w:rPr>
      </w:pPr>
      <w:r w:rsidRPr="005F2EC0">
        <w:rPr>
          <w:sz w:val="28"/>
          <w:szCs w:val="28"/>
        </w:rPr>
        <w:t>- определение скорости распространения продольных и поперечных сейсмических волн, плотности и мощности слоев грунтовой толщи;</w:t>
      </w:r>
    </w:p>
    <w:p w14:paraId="1AE72A08" w14:textId="77777777" w:rsidR="0020140F" w:rsidRPr="005F2EC0" w:rsidRDefault="0020140F" w:rsidP="005F2EC0">
      <w:pPr>
        <w:pStyle w:val="af7"/>
        <w:ind w:firstLine="567"/>
        <w:jc w:val="both"/>
        <w:rPr>
          <w:sz w:val="28"/>
          <w:szCs w:val="28"/>
        </w:rPr>
      </w:pPr>
      <w:r w:rsidRPr="005F2EC0">
        <w:rPr>
          <w:sz w:val="28"/>
          <w:szCs w:val="28"/>
        </w:rPr>
        <w:lastRenderedPageBreak/>
        <w:t xml:space="preserve">- определение параметра </w:t>
      </w:r>
      <w:r w:rsidR="006D73F9" w:rsidRPr="006D73F9">
        <w:rPr>
          <w:i/>
          <w:sz w:val="28"/>
          <w:szCs w:val="28"/>
          <w:lang w:val="en-US"/>
        </w:rPr>
        <w:t>V</w:t>
      </w:r>
      <w:r w:rsidR="006D73F9" w:rsidRPr="006D73F9">
        <w:rPr>
          <w:i/>
          <w:sz w:val="28"/>
          <w:szCs w:val="28"/>
          <w:vertAlign w:val="subscript"/>
          <w:lang w:val="en-US"/>
        </w:rPr>
        <w:t>s</w:t>
      </w:r>
      <w:r w:rsidR="006D73F9" w:rsidRPr="006D73F9">
        <w:rPr>
          <w:sz w:val="28"/>
          <w:szCs w:val="28"/>
          <w:vertAlign w:val="superscript"/>
        </w:rPr>
        <w:t>30</w:t>
      </w:r>
      <w:r w:rsidRPr="005F2EC0">
        <w:rPr>
          <w:sz w:val="28"/>
          <w:szCs w:val="28"/>
        </w:rPr>
        <w:t xml:space="preserve"> </w:t>
      </w:r>
      <w:r w:rsidR="006D73F9">
        <w:rPr>
          <w:sz w:val="28"/>
          <w:szCs w:val="28"/>
        </w:rPr>
        <w:t>–</w:t>
      </w:r>
      <w:r w:rsidRPr="005F2EC0">
        <w:rPr>
          <w:sz w:val="28"/>
          <w:szCs w:val="28"/>
        </w:rPr>
        <w:t xml:space="preserve"> средней скорости поперечных волн в верхней 30-метровой грунтовой толще.</w:t>
      </w:r>
    </w:p>
    <w:p w14:paraId="31443CD7" w14:textId="77777777" w:rsidR="0020140F" w:rsidRPr="005F2EC0" w:rsidRDefault="0020140F" w:rsidP="005F2EC0">
      <w:pPr>
        <w:pStyle w:val="af7"/>
        <w:ind w:firstLine="567"/>
        <w:jc w:val="both"/>
        <w:rPr>
          <w:sz w:val="28"/>
          <w:szCs w:val="28"/>
        </w:rPr>
      </w:pPr>
      <w:r w:rsidRPr="005F2EC0">
        <w:rPr>
          <w:sz w:val="28"/>
          <w:szCs w:val="28"/>
        </w:rPr>
        <w:t>Выбор методов геофизических исследований обосновывается в программе работ в зависимости от решаемых задач и локальных особенностей исследуемой площадки.</w:t>
      </w:r>
    </w:p>
    <w:p w14:paraId="21DEC5F8" w14:textId="77777777" w:rsidR="0020140F" w:rsidRPr="005F2EC0" w:rsidRDefault="0020140F" w:rsidP="005F2EC0">
      <w:pPr>
        <w:pStyle w:val="af7"/>
        <w:ind w:firstLine="567"/>
        <w:jc w:val="both"/>
        <w:rPr>
          <w:sz w:val="28"/>
          <w:szCs w:val="28"/>
        </w:rPr>
      </w:pPr>
      <w:r w:rsidRPr="005F2EC0">
        <w:rPr>
          <w:sz w:val="28"/>
          <w:szCs w:val="28"/>
        </w:rPr>
        <w:t>Для увязки данных наземных геофизических исследований с реальным геологическим разрезом, а также для пополнения геологической и гидрогеологической информации при изучении разрезов, уточнения границ, связанных с изменением со</w:t>
      </w:r>
      <w:r w:rsidR="006D73F9">
        <w:rPr>
          <w:sz w:val="28"/>
          <w:szCs w:val="28"/>
        </w:rPr>
        <w:t xml:space="preserve">става, состояния и свойств пород, </w:t>
      </w:r>
      <w:r w:rsidRPr="005F2EC0">
        <w:rPr>
          <w:sz w:val="28"/>
          <w:szCs w:val="28"/>
        </w:rPr>
        <w:t xml:space="preserve">целесообразно использовать геофизические методы исследования скважин. </w:t>
      </w:r>
    </w:p>
    <w:p w14:paraId="7A5D87F8" w14:textId="77777777" w:rsidR="0020140F" w:rsidRPr="005F2EC0" w:rsidRDefault="0020140F" w:rsidP="005F2EC0">
      <w:pPr>
        <w:pStyle w:val="af7"/>
        <w:ind w:firstLine="567"/>
        <w:jc w:val="both"/>
        <w:rPr>
          <w:sz w:val="28"/>
          <w:szCs w:val="28"/>
        </w:rPr>
      </w:pPr>
      <w:r w:rsidRPr="005F2EC0">
        <w:rPr>
          <w:sz w:val="28"/>
          <w:szCs w:val="28"/>
        </w:rPr>
        <w:t>Д.2.6 Сейсмическое микрорайонирование площадки ГТС выполня</w:t>
      </w:r>
      <w:r w:rsidR="006D73F9">
        <w:rPr>
          <w:sz w:val="28"/>
          <w:szCs w:val="28"/>
        </w:rPr>
        <w:t>ют</w:t>
      </w:r>
      <w:r w:rsidRPr="005F2EC0">
        <w:rPr>
          <w:sz w:val="28"/>
          <w:szCs w:val="28"/>
        </w:rPr>
        <w:t xml:space="preserve">, как правило, двумя независимыми методами </w:t>
      </w:r>
      <w:r w:rsidR="006D73F9">
        <w:rPr>
          <w:sz w:val="28"/>
          <w:szCs w:val="28"/>
        </w:rPr>
        <w:t>– инструментальным и расчетным.</w:t>
      </w:r>
    </w:p>
    <w:p w14:paraId="71361CDE" w14:textId="77777777" w:rsidR="0020140F" w:rsidRPr="005F2EC0" w:rsidRDefault="0020140F" w:rsidP="005F2EC0">
      <w:pPr>
        <w:pStyle w:val="af7"/>
        <w:ind w:firstLine="567"/>
        <w:jc w:val="both"/>
        <w:rPr>
          <w:sz w:val="28"/>
          <w:szCs w:val="28"/>
        </w:rPr>
      </w:pPr>
      <w:r w:rsidRPr="005F2EC0">
        <w:rPr>
          <w:sz w:val="28"/>
          <w:szCs w:val="28"/>
        </w:rPr>
        <w:t>В связи со спецификой выполнения СМР на площадках МНГС комплекс методов для проведения таких работ определя</w:t>
      </w:r>
      <w:r w:rsidR="006D73F9">
        <w:rPr>
          <w:sz w:val="28"/>
          <w:szCs w:val="28"/>
        </w:rPr>
        <w:t>ют</w:t>
      </w:r>
      <w:r w:rsidRPr="005F2EC0">
        <w:rPr>
          <w:sz w:val="28"/>
          <w:szCs w:val="28"/>
        </w:rPr>
        <w:t xml:space="preserve"> при разработке программы инженерных изысканий и согласовыва</w:t>
      </w:r>
      <w:r w:rsidR="006D73F9">
        <w:rPr>
          <w:sz w:val="28"/>
          <w:szCs w:val="28"/>
        </w:rPr>
        <w:t>ют</w:t>
      </w:r>
      <w:r w:rsidRPr="005F2EC0">
        <w:rPr>
          <w:sz w:val="28"/>
          <w:szCs w:val="28"/>
        </w:rPr>
        <w:t xml:space="preserve"> с заказчиком.</w:t>
      </w:r>
    </w:p>
    <w:p w14:paraId="43FE6084" w14:textId="77777777" w:rsidR="0020140F" w:rsidRPr="005F2EC0" w:rsidRDefault="0020140F" w:rsidP="005F2EC0">
      <w:pPr>
        <w:pStyle w:val="af7"/>
        <w:ind w:firstLine="567"/>
        <w:jc w:val="both"/>
        <w:rPr>
          <w:sz w:val="28"/>
          <w:szCs w:val="28"/>
        </w:rPr>
      </w:pPr>
      <w:r w:rsidRPr="005F2EC0">
        <w:rPr>
          <w:sz w:val="28"/>
          <w:szCs w:val="28"/>
        </w:rPr>
        <w:t>Д.2.7 По результатам работ по СМР определяются:</w:t>
      </w:r>
    </w:p>
    <w:p w14:paraId="10C98923" w14:textId="77777777" w:rsidR="0020140F" w:rsidRPr="005F2EC0" w:rsidRDefault="0020140F" w:rsidP="005F2EC0">
      <w:pPr>
        <w:pStyle w:val="af7"/>
        <w:ind w:firstLine="567"/>
        <w:jc w:val="both"/>
        <w:rPr>
          <w:sz w:val="28"/>
          <w:szCs w:val="28"/>
        </w:rPr>
      </w:pPr>
      <w:r w:rsidRPr="005F2EC0">
        <w:rPr>
          <w:sz w:val="28"/>
          <w:szCs w:val="28"/>
        </w:rPr>
        <w:t>- расчетная сейсмическая интенсивность площадки в баллах макросейсмической шкалы и в величинах пиковых ускорений при землетрясениях уровней МРЗ и ПЗ. На основании этих данных составля</w:t>
      </w:r>
      <w:r w:rsidR="006D73F9">
        <w:rPr>
          <w:sz w:val="28"/>
          <w:szCs w:val="28"/>
        </w:rPr>
        <w:t>ют</w:t>
      </w:r>
      <w:r w:rsidRPr="005F2EC0">
        <w:rPr>
          <w:sz w:val="28"/>
          <w:szCs w:val="28"/>
        </w:rPr>
        <w:t xml:space="preserve"> карт</w:t>
      </w:r>
      <w:r w:rsidR="006D73F9">
        <w:rPr>
          <w:sz w:val="28"/>
          <w:szCs w:val="28"/>
        </w:rPr>
        <w:t>у</w:t>
      </w:r>
      <w:r w:rsidRPr="005F2EC0">
        <w:rPr>
          <w:sz w:val="28"/>
          <w:szCs w:val="28"/>
        </w:rPr>
        <w:t xml:space="preserve"> СМР для землетрясений уровней МРЗ и ПЗ в изолиниях балльности;</w:t>
      </w:r>
    </w:p>
    <w:p w14:paraId="1E9ECDBF" w14:textId="77777777" w:rsidR="0020140F" w:rsidRPr="005F2EC0" w:rsidRDefault="0020140F" w:rsidP="005F2EC0">
      <w:pPr>
        <w:pStyle w:val="af7"/>
        <w:ind w:firstLine="567"/>
        <w:jc w:val="both"/>
        <w:rPr>
          <w:sz w:val="28"/>
          <w:szCs w:val="28"/>
        </w:rPr>
      </w:pPr>
      <w:r w:rsidRPr="005F2EC0">
        <w:rPr>
          <w:sz w:val="28"/>
          <w:szCs w:val="28"/>
        </w:rPr>
        <w:t xml:space="preserve">- теоретические (рассчитанные по инженерно-геологическим и геофизическим данным) и экспериментальные (по данным инструментальных сейсмологических наблюдений) амплитудно-частотные характеристики грунтовой толщи, преобладающие частоты резонансных колебаний и карта резонансных частотных свойств грунтовой толщи площадки; распределение по площадке средней скорости поперечных волн в верхней 30-метровой грунтовой толще </w:t>
      </w:r>
      <w:r w:rsidRPr="006D73F9">
        <w:rPr>
          <w:i/>
          <w:sz w:val="28"/>
          <w:szCs w:val="28"/>
        </w:rPr>
        <w:t>V</w:t>
      </w:r>
      <w:r w:rsidRPr="006D73F9">
        <w:rPr>
          <w:i/>
          <w:sz w:val="28"/>
          <w:szCs w:val="28"/>
          <w:vertAlign w:val="subscript"/>
        </w:rPr>
        <w:t>s</w:t>
      </w:r>
      <w:r w:rsidRPr="005F2EC0">
        <w:rPr>
          <w:sz w:val="28"/>
          <w:szCs w:val="28"/>
          <w:vertAlign w:val="superscript"/>
        </w:rPr>
        <w:t>30</w:t>
      </w:r>
      <w:r w:rsidRPr="005F2EC0">
        <w:rPr>
          <w:sz w:val="28"/>
          <w:szCs w:val="28"/>
        </w:rPr>
        <w:t>;</w:t>
      </w:r>
    </w:p>
    <w:p w14:paraId="4D47DD8C" w14:textId="77777777" w:rsidR="0020140F" w:rsidRPr="005F2EC0" w:rsidRDefault="0020140F" w:rsidP="005F2EC0">
      <w:pPr>
        <w:pStyle w:val="af7"/>
        <w:ind w:firstLine="567"/>
        <w:jc w:val="both"/>
        <w:rPr>
          <w:sz w:val="28"/>
          <w:szCs w:val="28"/>
        </w:rPr>
      </w:pPr>
      <w:r w:rsidRPr="005F2EC0">
        <w:rPr>
          <w:sz w:val="28"/>
          <w:szCs w:val="28"/>
        </w:rPr>
        <w:t xml:space="preserve">- при регистрации землетрясений из установленных зон ВОЗ (если они получены в результате сейсмологических наблюдений на площадке) </w:t>
      </w:r>
      <w:r w:rsidR="006D73F9">
        <w:rPr>
          <w:sz w:val="28"/>
          <w:szCs w:val="28"/>
        </w:rPr>
        <w:t>–</w:t>
      </w:r>
      <w:r w:rsidRPr="005F2EC0">
        <w:rPr>
          <w:sz w:val="28"/>
          <w:szCs w:val="28"/>
        </w:rPr>
        <w:t xml:space="preserve"> карты распределения на площадке максимальных амплитуд, преобладающих периодов и длительностей колебаний;</w:t>
      </w:r>
    </w:p>
    <w:p w14:paraId="590B106F" w14:textId="77777777" w:rsidR="0020140F" w:rsidRPr="005F2EC0" w:rsidRDefault="0020140F" w:rsidP="005F2EC0">
      <w:pPr>
        <w:pStyle w:val="af7"/>
        <w:ind w:firstLine="567"/>
        <w:jc w:val="both"/>
        <w:rPr>
          <w:sz w:val="28"/>
          <w:szCs w:val="28"/>
        </w:rPr>
      </w:pPr>
      <w:r w:rsidRPr="005F2EC0">
        <w:rPr>
          <w:sz w:val="28"/>
          <w:szCs w:val="28"/>
        </w:rPr>
        <w:t>- спектры отклика и синтезированные акселерограммы или корректированные аналоговые акселерограммы, построенные с учетом конкретных сейсмогрунтовых, сейсмотектонических и других условий площадки по результатам СМР.</w:t>
      </w:r>
    </w:p>
    <w:p w14:paraId="18826498" w14:textId="77777777" w:rsidR="0020140F" w:rsidRPr="005F2EC0" w:rsidRDefault="0020140F" w:rsidP="005F2EC0">
      <w:pPr>
        <w:pStyle w:val="af7"/>
        <w:ind w:firstLine="567"/>
        <w:jc w:val="both"/>
        <w:rPr>
          <w:sz w:val="28"/>
          <w:szCs w:val="28"/>
        </w:rPr>
      </w:pPr>
      <w:r w:rsidRPr="005F2EC0">
        <w:rPr>
          <w:sz w:val="28"/>
          <w:szCs w:val="28"/>
        </w:rPr>
        <w:t>Д.2.8 На площадках, характеризующихся нормативной или исходной сейсмичностью 6 и более баллов, сложенных грунтами, склонными к разжижению, дополнительно следует выполнять оценку динамической устойчивости грунтов.</w:t>
      </w:r>
    </w:p>
    <w:p w14:paraId="5D59CEC5" w14:textId="77777777" w:rsidR="0020140F" w:rsidRDefault="0020140F" w:rsidP="0020140F">
      <w:pPr>
        <w:spacing w:after="200" w:line="276" w:lineRule="auto"/>
        <w:jc w:val="both"/>
      </w:pPr>
      <w:r>
        <w:br w:type="page"/>
      </w:r>
    </w:p>
    <w:p w14:paraId="595E3435" w14:textId="77777777" w:rsidR="0020140F" w:rsidRPr="005C76C6" w:rsidRDefault="0020140F" w:rsidP="006D73F9">
      <w:pPr>
        <w:pStyle w:val="af7"/>
        <w:jc w:val="center"/>
        <w:rPr>
          <w:b/>
          <w:sz w:val="28"/>
          <w:szCs w:val="28"/>
          <w:highlight w:val="green"/>
        </w:rPr>
      </w:pPr>
      <w:r w:rsidRPr="005C76C6">
        <w:rPr>
          <w:b/>
          <w:sz w:val="28"/>
          <w:szCs w:val="28"/>
          <w:highlight w:val="green"/>
        </w:rPr>
        <w:lastRenderedPageBreak/>
        <w:t>Библиография</w:t>
      </w:r>
    </w:p>
    <w:p w14:paraId="0E05AA87" w14:textId="77777777" w:rsidR="0020140F" w:rsidRPr="005C76C6" w:rsidRDefault="0020140F" w:rsidP="006D73F9">
      <w:pPr>
        <w:pStyle w:val="af7"/>
        <w:ind w:firstLine="567"/>
        <w:jc w:val="both"/>
        <w:rPr>
          <w:sz w:val="28"/>
          <w:szCs w:val="28"/>
          <w:highlight w:val="green"/>
        </w:rPr>
      </w:pPr>
    </w:p>
    <w:p w14:paraId="0A6BA548" w14:textId="77777777" w:rsidR="0020140F" w:rsidRPr="005C76C6" w:rsidRDefault="0020140F" w:rsidP="006D73F9">
      <w:pPr>
        <w:pStyle w:val="af7"/>
        <w:ind w:firstLine="567"/>
        <w:jc w:val="both"/>
        <w:rPr>
          <w:sz w:val="28"/>
          <w:szCs w:val="28"/>
          <w:highlight w:val="green"/>
        </w:rPr>
      </w:pPr>
      <w:r w:rsidRPr="005C76C6">
        <w:rPr>
          <w:sz w:val="28"/>
          <w:szCs w:val="28"/>
          <w:highlight w:val="green"/>
        </w:rPr>
        <w:t xml:space="preserve">[1] Федеральный </w:t>
      </w:r>
      <w:r w:rsidR="006D73F9" w:rsidRPr="005C76C6">
        <w:rPr>
          <w:sz w:val="28"/>
          <w:szCs w:val="28"/>
          <w:highlight w:val="green"/>
        </w:rPr>
        <w:t>з</w:t>
      </w:r>
      <w:r w:rsidRPr="005C76C6">
        <w:rPr>
          <w:sz w:val="28"/>
          <w:szCs w:val="28"/>
          <w:highlight w:val="green"/>
        </w:rPr>
        <w:t>акон от 27 декабря 2002 г. № 184-ФЗ «О техническом регулировании»</w:t>
      </w:r>
    </w:p>
    <w:p w14:paraId="5EB08363" w14:textId="77777777" w:rsidR="0020140F" w:rsidRPr="005C76C6" w:rsidRDefault="0020140F" w:rsidP="006D73F9">
      <w:pPr>
        <w:pStyle w:val="af7"/>
        <w:ind w:firstLine="567"/>
        <w:jc w:val="both"/>
        <w:rPr>
          <w:sz w:val="28"/>
          <w:szCs w:val="28"/>
          <w:highlight w:val="green"/>
        </w:rPr>
      </w:pPr>
      <w:r w:rsidRPr="005C76C6">
        <w:rPr>
          <w:sz w:val="28"/>
          <w:szCs w:val="28"/>
          <w:highlight w:val="green"/>
        </w:rPr>
        <w:t xml:space="preserve">[2] Федеральный </w:t>
      </w:r>
      <w:r w:rsidR="006D73F9" w:rsidRPr="005C76C6">
        <w:rPr>
          <w:sz w:val="28"/>
          <w:szCs w:val="28"/>
          <w:highlight w:val="green"/>
        </w:rPr>
        <w:t>з</w:t>
      </w:r>
      <w:r w:rsidRPr="005C76C6">
        <w:rPr>
          <w:sz w:val="28"/>
          <w:szCs w:val="28"/>
          <w:highlight w:val="green"/>
        </w:rPr>
        <w:t>акон от 30 декабря 2009 г. № 384-ФЗ «Технический регламент о безопасности зданий и сооружений»</w:t>
      </w:r>
    </w:p>
    <w:p w14:paraId="34AD4AB3" w14:textId="77777777" w:rsidR="0020140F" w:rsidRPr="006D73F9" w:rsidRDefault="0020140F" w:rsidP="006D73F9">
      <w:pPr>
        <w:pStyle w:val="af7"/>
        <w:ind w:firstLine="567"/>
        <w:jc w:val="both"/>
        <w:rPr>
          <w:sz w:val="28"/>
          <w:szCs w:val="28"/>
        </w:rPr>
      </w:pPr>
      <w:r w:rsidRPr="005C76C6">
        <w:rPr>
          <w:sz w:val="28"/>
          <w:szCs w:val="28"/>
          <w:highlight w:val="green"/>
        </w:rPr>
        <w:t xml:space="preserve">[3] Федеральный </w:t>
      </w:r>
      <w:r w:rsidR="006D73F9" w:rsidRPr="005C76C6">
        <w:rPr>
          <w:sz w:val="28"/>
          <w:szCs w:val="28"/>
          <w:highlight w:val="green"/>
        </w:rPr>
        <w:t>з</w:t>
      </w:r>
      <w:r w:rsidRPr="005C76C6">
        <w:rPr>
          <w:sz w:val="28"/>
          <w:szCs w:val="28"/>
          <w:highlight w:val="green"/>
        </w:rPr>
        <w:t>акон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771797C8" w14:textId="77777777" w:rsidR="0020140F" w:rsidRPr="006D73F9" w:rsidRDefault="0020140F" w:rsidP="006D73F9">
      <w:pPr>
        <w:pStyle w:val="af7"/>
        <w:ind w:firstLine="567"/>
        <w:jc w:val="both"/>
        <w:rPr>
          <w:sz w:val="28"/>
          <w:szCs w:val="28"/>
        </w:rPr>
      </w:pPr>
    </w:p>
    <w:p w14:paraId="5F26BCEE" w14:textId="77777777" w:rsidR="0020140F" w:rsidRDefault="0020140F" w:rsidP="0020140F">
      <w:pPr>
        <w:rPr>
          <w:sz w:val="24"/>
        </w:rPr>
      </w:pPr>
      <w:r>
        <w:rPr>
          <w:sz w:val="24"/>
        </w:rPr>
        <w:br w:type="page"/>
      </w:r>
    </w:p>
    <w:p w14:paraId="6C2AD83D" w14:textId="77777777" w:rsidR="0020140F" w:rsidRPr="006A7B9B" w:rsidRDefault="0020140F" w:rsidP="006A7B9B">
      <w:pPr>
        <w:pStyle w:val="af7"/>
        <w:jc w:val="both"/>
        <w:rPr>
          <w:sz w:val="28"/>
          <w:szCs w:val="28"/>
        </w:rPr>
      </w:pPr>
    </w:p>
    <w:p w14:paraId="42B69DF0" w14:textId="77777777" w:rsidR="006A7B9B" w:rsidRDefault="006A7B9B" w:rsidP="006A7B9B">
      <w:pPr>
        <w:pStyle w:val="af7"/>
        <w:pBdr>
          <w:top w:val="single" w:sz="4" w:space="1" w:color="auto"/>
        </w:pBdr>
        <w:jc w:val="both"/>
        <w:rPr>
          <w:rStyle w:val="3Exact"/>
          <w:sz w:val="28"/>
          <w:szCs w:val="28"/>
        </w:rPr>
      </w:pPr>
      <w:r w:rsidRPr="006A7B9B">
        <w:rPr>
          <w:sz w:val="28"/>
          <w:szCs w:val="28"/>
        </w:rPr>
        <w:t>УДК 627.8.012.4 (083.74)</w:t>
      </w:r>
      <w:r>
        <w:rPr>
          <w:sz w:val="28"/>
          <w:szCs w:val="28"/>
        </w:rPr>
        <w:t xml:space="preserve">                                                                   </w:t>
      </w:r>
      <w:r w:rsidRPr="006A7B9B">
        <w:rPr>
          <w:sz w:val="28"/>
          <w:szCs w:val="28"/>
        </w:rPr>
        <w:t xml:space="preserve"> </w:t>
      </w:r>
      <w:r w:rsidRPr="006A7B9B">
        <w:rPr>
          <w:rStyle w:val="3Exact"/>
          <w:sz w:val="28"/>
          <w:szCs w:val="28"/>
        </w:rPr>
        <w:t>ОКС 93.160</w:t>
      </w:r>
    </w:p>
    <w:p w14:paraId="72D5CABD" w14:textId="77777777" w:rsidR="006A7B9B" w:rsidRPr="006A7B9B" w:rsidRDefault="006A7B9B" w:rsidP="006A7B9B">
      <w:pPr>
        <w:pStyle w:val="af7"/>
        <w:jc w:val="both"/>
        <w:rPr>
          <w:sz w:val="28"/>
          <w:szCs w:val="28"/>
        </w:rPr>
      </w:pPr>
    </w:p>
    <w:p w14:paraId="0ECFAA9A" w14:textId="77777777" w:rsidR="006A7B9B" w:rsidRDefault="006A7B9B" w:rsidP="006A7B9B">
      <w:pPr>
        <w:pStyle w:val="af7"/>
        <w:pBdr>
          <w:bottom w:val="single" w:sz="4" w:space="1" w:color="auto"/>
        </w:pBdr>
        <w:jc w:val="both"/>
        <w:rPr>
          <w:sz w:val="28"/>
          <w:szCs w:val="28"/>
        </w:rPr>
      </w:pPr>
      <w:r w:rsidRPr="006A7B9B">
        <w:rPr>
          <w:sz w:val="28"/>
          <w:szCs w:val="28"/>
        </w:rPr>
        <w:t>Ключевые слова: гидротехнические сооружения, сейсмостойкость сооружений, расчетная сейсмичность, максимальное расчетное землетрясение, проектное землетрясение, ускорение основания, акселерограммы, динамическая теория, линейно-спектральная теория, присоединенная масса воды, расчеты, конструк</w:t>
      </w:r>
      <w:r w:rsidR="00503558">
        <w:rPr>
          <w:sz w:val="28"/>
          <w:szCs w:val="28"/>
        </w:rPr>
        <w:t>ции, геодинамические наблюдения</w:t>
      </w:r>
    </w:p>
    <w:p w14:paraId="4FD085D3" w14:textId="77777777" w:rsidR="006A7B9B" w:rsidRDefault="006A7B9B" w:rsidP="006A7B9B">
      <w:pPr>
        <w:pStyle w:val="af7"/>
        <w:jc w:val="both"/>
        <w:rPr>
          <w:sz w:val="28"/>
          <w:szCs w:val="28"/>
        </w:rPr>
      </w:pPr>
    </w:p>
    <w:p w14:paraId="0DAACC1E" w14:textId="77777777" w:rsidR="006A7B9B" w:rsidRDefault="006A7B9B" w:rsidP="006A7B9B">
      <w:pPr>
        <w:pStyle w:val="af7"/>
        <w:jc w:val="both"/>
        <w:rPr>
          <w:sz w:val="28"/>
          <w:szCs w:val="28"/>
        </w:rPr>
      </w:pPr>
    </w:p>
    <w:p w14:paraId="6C6553EB" w14:textId="77777777" w:rsidR="006A7B9B" w:rsidRPr="006A7B9B" w:rsidRDefault="006A7B9B" w:rsidP="006A7B9B">
      <w:pPr>
        <w:pStyle w:val="af7"/>
        <w:jc w:val="both"/>
        <w:rPr>
          <w:sz w:val="28"/>
          <w:szCs w:val="28"/>
        </w:rPr>
      </w:pPr>
    </w:p>
    <w:p w14:paraId="065140FB" w14:textId="77777777" w:rsidR="006A7B9B" w:rsidRDefault="006A7B9B" w:rsidP="006A7B9B">
      <w:pPr>
        <w:pStyle w:val="af7"/>
        <w:jc w:val="both"/>
        <w:rPr>
          <w:sz w:val="28"/>
          <w:szCs w:val="28"/>
        </w:rPr>
      </w:pPr>
      <w:r w:rsidRPr="006A7B9B">
        <w:rPr>
          <w:sz w:val="28"/>
          <w:szCs w:val="28"/>
        </w:rPr>
        <w:t>Руково</w:t>
      </w:r>
      <w:r>
        <w:rPr>
          <w:sz w:val="28"/>
          <w:szCs w:val="28"/>
        </w:rPr>
        <w:t>дитель организации-разработчика</w:t>
      </w:r>
    </w:p>
    <w:p w14:paraId="76369228" w14:textId="77777777" w:rsidR="006A7B9B" w:rsidRPr="006A7B9B" w:rsidRDefault="006A7B9B" w:rsidP="006A7B9B">
      <w:pPr>
        <w:pStyle w:val="af7"/>
        <w:jc w:val="both"/>
        <w:rPr>
          <w:sz w:val="28"/>
          <w:szCs w:val="28"/>
        </w:rPr>
      </w:pPr>
      <w:r w:rsidRPr="006A7B9B">
        <w:rPr>
          <w:sz w:val="28"/>
          <w:szCs w:val="28"/>
        </w:rPr>
        <w:t>ЗАО «ПРОМТРАНСНИИПРОЕКТ»</w:t>
      </w:r>
    </w:p>
    <w:p w14:paraId="2691F27B" w14:textId="77777777" w:rsidR="006A7B9B" w:rsidRPr="006A7B9B" w:rsidRDefault="006A7B9B" w:rsidP="006A7B9B">
      <w:pPr>
        <w:pStyle w:val="af7"/>
        <w:jc w:val="both"/>
        <w:rPr>
          <w:sz w:val="28"/>
          <w:szCs w:val="28"/>
        </w:rPr>
      </w:pPr>
      <w:r w:rsidRPr="006A7B9B">
        <w:rPr>
          <w:sz w:val="28"/>
          <w:szCs w:val="28"/>
        </w:rPr>
        <w:t>Директор</w:t>
      </w:r>
      <w:r>
        <w:rPr>
          <w:sz w:val="28"/>
          <w:szCs w:val="28"/>
        </w:rPr>
        <w:t xml:space="preserve">                                                                                         </w:t>
      </w:r>
      <w:r w:rsidRPr="006A7B9B">
        <w:rPr>
          <w:sz w:val="28"/>
          <w:szCs w:val="28"/>
        </w:rPr>
        <w:t>В.А. Сидяков</w:t>
      </w:r>
    </w:p>
    <w:p w14:paraId="48102C87" w14:textId="77777777" w:rsidR="006A7B9B" w:rsidRDefault="006A7B9B" w:rsidP="006A7B9B">
      <w:pPr>
        <w:pStyle w:val="af7"/>
        <w:jc w:val="both"/>
        <w:rPr>
          <w:sz w:val="28"/>
          <w:szCs w:val="28"/>
        </w:rPr>
      </w:pPr>
    </w:p>
    <w:p w14:paraId="2F891AB3" w14:textId="77777777" w:rsidR="006A7B9B" w:rsidRPr="006A7B9B" w:rsidRDefault="006A7B9B" w:rsidP="006A7B9B">
      <w:pPr>
        <w:pStyle w:val="af7"/>
        <w:jc w:val="both"/>
        <w:rPr>
          <w:sz w:val="28"/>
          <w:szCs w:val="28"/>
        </w:rPr>
      </w:pPr>
      <w:r w:rsidRPr="006A7B9B">
        <w:rPr>
          <w:sz w:val="28"/>
          <w:szCs w:val="28"/>
        </w:rPr>
        <w:t>Руководитель разработки</w:t>
      </w:r>
    </w:p>
    <w:p w14:paraId="39D20ED5" w14:textId="77777777" w:rsidR="006A7B9B" w:rsidRPr="006A7B9B" w:rsidRDefault="006A7B9B" w:rsidP="006A7B9B">
      <w:pPr>
        <w:pStyle w:val="af7"/>
        <w:jc w:val="both"/>
        <w:rPr>
          <w:sz w:val="28"/>
          <w:szCs w:val="28"/>
        </w:rPr>
      </w:pPr>
      <w:r w:rsidRPr="006A7B9B">
        <w:rPr>
          <w:sz w:val="28"/>
          <w:szCs w:val="28"/>
        </w:rPr>
        <w:t>Заместитель директора по науке</w:t>
      </w:r>
      <w:r>
        <w:rPr>
          <w:sz w:val="28"/>
          <w:szCs w:val="28"/>
        </w:rPr>
        <w:t xml:space="preserve">                                                  </w:t>
      </w:r>
      <w:r w:rsidRPr="006A7B9B">
        <w:rPr>
          <w:sz w:val="28"/>
          <w:szCs w:val="28"/>
        </w:rPr>
        <w:t>Л.А. Андреева</w:t>
      </w:r>
    </w:p>
    <w:p w14:paraId="4A8FD7FF" w14:textId="77777777" w:rsidR="006A7B9B" w:rsidRDefault="006A7B9B" w:rsidP="006A7B9B">
      <w:pPr>
        <w:pStyle w:val="af7"/>
        <w:jc w:val="both"/>
        <w:rPr>
          <w:sz w:val="28"/>
          <w:szCs w:val="28"/>
        </w:rPr>
      </w:pPr>
    </w:p>
    <w:p w14:paraId="0B5E2A95" w14:textId="77777777" w:rsidR="006A7B9B" w:rsidRPr="006A7B9B" w:rsidRDefault="006A7B9B" w:rsidP="006A7B9B">
      <w:pPr>
        <w:pStyle w:val="af7"/>
        <w:jc w:val="both"/>
        <w:rPr>
          <w:sz w:val="28"/>
          <w:szCs w:val="28"/>
        </w:rPr>
      </w:pPr>
      <w:r w:rsidRPr="006A7B9B">
        <w:rPr>
          <w:sz w:val="28"/>
          <w:szCs w:val="28"/>
        </w:rPr>
        <w:t>Исполнитель</w:t>
      </w:r>
    </w:p>
    <w:p w14:paraId="36943A8C" w14:textId="77777777" w:rsidR="006A7B9B" w:rsidRDefault="006A7B9B" w:rsidP="006A7B9B">
      <w:pPr>
        <w:pStyle w:val="af7"/>
        <w:jc w:val="both"/>
        <w:rPr>
          <w:sz w:val="28"/>
          <w:szCs w:val="28"/>
        </w:rPr>
      </w:pPr>
      <w:r w:rsidRPr="006A7B9B">
        <w:rPr>
          <w:sz w:val="28"/>
          <w:szCs w:val="28"/>
        </w:rPr>
        <w:t>Начальник отдела Комплексных исследований,</w:t>
      </w:r>
    </w:p>
    <w:p w14:paraId="6F96CAF9" w14:textId="77777777" w:rsidR="006A7B9B" w:rsidRDefault="006A7B9B" w:rsidP="006A7B9B">
      <w:pPr>
        <w:pStyle w:val="af7"/>
        <w:jc w:val="both"/>
        <w:rPr>
          <w:sz w:val="28"/>
          <w:szCs w:val="28"/>
        </w:rPr>
      </w:pPr>
      <w:r w:rsidRPr="006A7B9B">
        <w:rPr>
          <w:sz w:val="28"/>
          <w:szCs w:val="28"/>
        </w:rPr>
        <w:t>стандартизации и логистического</w:t>
      </w:r>
    </w:p>
    <w:p w14:paraId="06F5A28E" w14:textId="77777777" w:rsidR="006A7B9B" w:rsidRPr="006A7B9B" w:rsidRDefault="006A7B9B" w:rsidP="006A7B9B">
      <w:pPr>
        <w:pStyle w:val="af7"/>
        <w:jc w:val="both"/>
        <w:rPr>
          <w:sz w:val="28"/>
          <w:szCs w:val="28"/>
        </w:rPr>
      </w:pPr>
      <w:r w:rsidRPr="006A7B9B">
        <w:rPr>
          <w:sz w:val="28"/>
          <w:szCs w:val="28"/>
        </w:rPr>
        <w:t>сопровождения проектов</w:t>
      </w:r>
      <w:r>
        <w:rPr>
          <w:sz w:val="28"/>
          <w:szCs w:val="28"/>
        </w:rPr>
        <w:t xml:space="preserve">                                                               </w:t>
      </w:r>
      <w:r w:rsidRPr="006A7B9B">
        <w:rPr>
          <w:sz w:val="28"/>
          <w:szCs w:val="28"/>
        </w:rPr>
        <w:t>И.П. Потапов</w:t>
      </w:r>
    </w:p>
    <w:p w14:paraId="1869CAE0" w14:textId="77777777" w:rsidR="006A7B9B" w:rsidRDefault="006A7B9B" w:rsidP="006A7B9B">
      <w:pPr>
        <w:pStyle w:val="af7"/>
        <w:jc w:val="both"/>
        <w:rPr>
          <w:sz w:val="28"/>
          <w:szCs w:val="28"/>
        </w:rPr>
      </w:pPr>
    </w:p>
    <w:p w14:paraId="2D98AA13" w14:textId="77777777" w:rsidR="006A7B9B" w:rsidRPr="006A7B9B" w:rsidRDefault="006A7B9B" w:rsidP="006A7B9B">
      <w:pPr>
        <w:pStyle w:val="af7"/>
        <w:jc w:val="both"/>
        <w:rPr>
          <w:sz w:val="28"/>
          <w:szCs w:val="28"/>
        </w:rPr>
      </w:pPr>
      <w:r w:rsidRPr="006A7B9B">
        <w:rPr>
          <w:sz w:val="28"/>
          <w:szCs w:val="28"/>
        </w:rPr>
        <w:t>СОИСПОЛНИТЕЛЬ:</w:t>
      </w:r>
    </w:p>
    <w:p w14:paraId="54C1654E" w14:textId="77777777" w:rsidR="006A7B9B" w:rsidRDefault="006A7B9B" w:rsidP="006A7B9B">
      <w:pPr>
        <w:pStyle w:val="af7"/>
        <w:jc w:val="both"/>
        <w:rPr>
          <w:sz w:val="28"/>
          <w:szCs w:val="28"/>
        </w:rPr>
      </w:pPr>
      <w:r w:rsidRPr="006A7B9B">
        <w:rPr>
          <w:sz w:val="28"/>
          <w:szCs w:val="28"/>
        </w:rPr>
        <w:t>АО «ВНИИГ им. Б.Е. Веденеева»</w:t>
      </w:r>
    </w:p>
    <w:p w14:paraId="1A584957" w14:textId="77777777" w:rsidR="006A7B9B" w:rsidRPr="006A7B9B" w:rsidRDefault="006A7B9B" w:rsidP="006A7B9B">
      <w:pPr>
        <w:pStyle w:val="af7"/>
        <w:jc w:val="both"/>
        <w:rPr>
          <w:sz w:val="28"/>
          <w:szCs w:val="28"/>
        </w:rPr>
      </w:pPr>
    </w:p>
    <w:p w14:paraId="48024694" w14:textId="77777777" w:rsidR="006A7B9B" w:rsidRDefault="006A7B9B" w:rsidP="006A7B9B">
      <w:pPr>
        <w:pStyle w:val="af7"/>
        <w:jc w:val="both"/>
        <w:rPr>
          <w:sz w:val="28"/>
          <w:szCs w:val="28"/>
        </w:rPr>
      </w:pPr>
      <w:r w:rsidRPr="006A7B9B">
        <w:rPr>
          <w:sz w:val="28"/>
          <w:szCs w:val="28"/>
        </w:rPr>
        <w:t xml:space="preserve">Советник генерального директора </w:t>
      </w:r>
      <w:r>
        <w:rPr>
          <w:sz w:val="28"/>
          <w:szCs w:val="28"/>
        </w:rPr>
        <w:t xml:space="preserve">– </w:t>
      </w:r>
    </w:p>
    <w:p w14:paraId="1A5A698B" w14:textId="77777777" w:rsidR="006A7B9B" w:rsidRPr="006A7B9B" w:rsidRDefault="006A7B9B" w:rsidP="006A7B9B">
      <w:pPr>
        <w:pStyle w:val="af7"/>
        <w:jc w:val="both"/>
        <w:rPr>
          <w:sz w:val="28"/>
          <w:szCs w:val="28"/>
        </w:rPr>
      </w:pPr>
      <w:r w:rsidRPr="006A7B9B">
        <w:rPr>
          <w:sz w:val="28"/>
          <w:szCs w:val="28"/>
        </w:rPr>
        <w:t>научный руководитель, д.т.н.</w:t>
      </w:r>
      <w:r>
        <w:rPr>
          <w:sz w:val="28"/>
          <w:szCs w:val="28"/>
        </w:rPr>
        <w:t xml:space="preserve">                                                    В.Б. Глаговский</w:t>
      </w:r>
    </w:p>
    <w:p w14:paraId="198FC1CE" w14:textId="77777777" w:rsidR="006A7B9B" w:rsidRDefault="006A7B9B" w:rsidP="006A7B9B">
      <w:pPr>
        <w:pStyle w:val="af7"/>
        <w:jc w:val="both"/>
        <w:rPr>
          <w:sz w:val="28"/>
          <w:szCs w:val="28"/>
        </w:rPr>
      </w:pPr>
    </w:p>
    <w:p w14:paraId="3B0ABA2D" w14:textId="77777777" w:rsidR="006A7B9B" w:rsidRPr="006A7B9B" w:rsidRDefault="006A7B9B" w:rsidP="006A7B9B">
      <w:pPr>
        <w:pStyle w:val="af7"/>
        <w:jc w:val="both"/>
        <w:rPr>
          <w:sz w:val="28"/>
          <w:szCs w:val="28"/>
        </w:rPr>
      </w:pPr>
      <w:r w:rsidRPr="006A7B9B">
        <w:rPr>
          <w:sz w:val="28"/>
          <w:szCs w:val="28"/>
        </w:rPr>
        <w:t>Руководитель разработки</w:t>
      </w:r>
    </w:p>
    <w:p w14:paraId="25952EFC" w14:textId="77777777" w:rsidR="006A7B9B" w:rsidRPr="006A7B9B" w:rsidRDefault="006A7B9B" w:rsidP="006A7B9B">
      <w:pPr>
        <w:pStyle w:val="af7"/>
        <w:jc w:val="both"/>
        <w:rPr>
          <w:sz w:val="28"/>
          <w:szCs w:val="28"/>
        </w:rPr>
      </w:pPr>
      <w:r w:rsidRPr="006A7B9B">
        <w:rPr>
          <w:sz w:val="28"/>
          <w:szCs w:val="28"/>
        </w:rPr>
        <w:t>советник генерального директора, к.т.н.</w:t>
      </w:r>
      <w:r>
        <w:rPr>
          <w:sz w:val="28"/>
          <w:szCs w:val="28"/>
        </w:rPr>
        <w:t xml:space="preserve">                                              А.П. Пак</w:t>
      </w:r>
    </w:p>
    <w:p w14:paraId="67383CD5" w14:textId="77777777" w:rsidR="006A7B9B" w:rsidRDefault="006A7B9B" w:rsidP="006A7B9B">
      <w:pPr>
        <w:pStyle w:val="af7"/>
        <w:jc w:val="both"/>
        <w:rPr>
          <w:sz w:val="28"/>
          <w:szCs w:val="28"/>
        </w:rPr>
      </w:pPr>
    </w:p>
    <w:p w14:paraId="73829590" w14:textId="77777777" w:rsidR="006A7B9B" w:rsidRDefault="006A7B9B" w:rsidP="006A7B9B">
      <w:pPr>
        <w:pStyle w:val="af7"/>
        <w:jc w:val="both"/>
        <w:rPr>
          <w:sz w:val="28"/>
          <w:szCs w:val="28"/>
        </w:rPr>
      </w:pPr>
      <w:r w:rsidRPr="006A7B9B">
        <w:rPr>
          <w:sz w:val="28"/>
          <w:szCs w:val="28"/>
        </w:rPr>
        <w:t>Ответственный исполнитель</w:t>
      </w:r>
    </w:p>
    <w:p w14:paraId="73B09B83" w14:textId="77777777" w:rsidR="006A7B9B" w:rsidRPr="006A7B9B" w:rsidRDefault="006A7B9B" w:rsidP="006A7B9B">
      <w:pPr>
        <w:pStyle w:val="af7"/>
        <w:jc w:val="both"/>
        <w:rPr>
          <w:sz w:val="28"/>
          <w:szCs w:val="28"/>
        </w:rPr>
      </w:pPr>
      <w:r w:rsidRPr="006A7B9B">
        <w:rPr>
          <w:sz w:val="28"/>
          <w:szCs w:val="28"/>
        </w:rPr>
        <w:t>вед. научн. сотр., к.т.н.</w:t>
      </w:r>
      <w:r>
        <w:rPr>
          <w:sz w:val="28"/>
          <w:szCs w:val="28"/>
        </w:rPr>
        <w:t xml:space="preserve">                                                                    М.С. Ламкин</w:t>
      </w:r>
    </w:p>
    <w:p w14:paraId="594AE780" w14:textId="77777777" w:rsidR="0020140F" w:rsidRPr="006A7B9B" w:rsidRDefault="0020140F" w:rsidP="006A7B9B">
      <w:pPr>
        <w:pStyle w:val="af7"/>
        <w:jc w:val="both"/>
        <w:rPr>
          <w:sz w:val="28"/>
          <w:szCs w:val="28"/>
        </w:rPr>
      </w:pPr>
    </w:p>
    <w:sectPr w:rsidR="0020140F" w:rsidRPr="006A7B9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FCF5A" w14:textId="77777777" w:rsidR="00B15E73" w:rsidRDefault="00B15E73" w:rsidP="005250A6">
      <w:r>
        <w:separator/>
      </w:r>
    </w:p>
  </w:endnote>
  <w:endnote w:type="continuationSeparator" w:id="0">
    <w:p w14:paraId="2E770DC7" w14:textId="77777777" w:rsidR="00B15E73" w:rsidRDefault="00B15E73" w:rsidP="00525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Times New Roman CYR">
    <w:altName w:val="Cambria"/>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6380117"/>
      <w:docPartObj>
        <w:docPartGallery w:val="Page Numbers (Bottom of Page)"/>
        <w:docPartUnique/>
      </w:docPartObj>
    </w:sdtPr>
    <w:sdtEndPr/>
    <w:sdtContent>
      <w:p w14:paraId="525D82CA" w14:textId="77777777" w:rsidR="00B15E73" w:rsidRDefault="00B15E73">
        <w:pPr>
          <w:pStyle w:val="a7"/>
        </w:pPr>
        <w:r>
          <w:fldChar w:fldCharType="begin"/>
        </w:r>
        <w:r>
          <w:instrText>PAGE   \* MERGEFORMAT</w:instrText>
        </w:r>
        <w:r>
          <w:fldChar w:fldCharType="separate"/>
        </w:r>
        <w:r w:rsidR="00663830">
          <w:rPr>
            <w:noProof/>
          </w:rPr>
          <w:t>34</w:t>
        </w:r>
        <w:r>
          <w:fldChar w:fldCharType="end"/>
        </w:r>
      </w:p>
    </w:sdtContent>
  </w:sdt>
  <w:p w14:paraId="686F5194" w14:textId="77777777" w:rsidR="00B15E73" w:rsidRDefault="00B15E7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48445"/>
      <w:docPartObj>
        <w:docPartGallery w:val="Page Numbers (Bottom of Page)"/>
        <w:docPartUnique/>
      </w:docPartObj>
    </w:sdtPr>
    <w:sdtEndPr/>
    <w:sdtContent>
      <w:p w14:paraId="48997EC8" w14:textId="77777777" w:rsidR="00B15E73" w:rsidRDefault="00B15E73">
        <w:pPr>
          <w:pStyle w:val="a7"/>
          <w:jc w:val="right"/>
        </w:pPr>
        <w:r>
          <w:fldChar w:fldCharType="begin"/>
        </w:r>
        <w:r>
          <w:instrText>PAGE   \* MERGEFORMAT</w:instrText>
        </w:r>
        <w:r>
          <w:fldChar w:fldCharType="separate"/>
        </w:r>
        <w:r w:rsidR="00663830">
          <w:rPr>
            <w:noProof/>
          </w:rPr>
          <w:t>35</w:t>
        </w:r>
        <w:r>
          <w:fldChar w:fldCharType="end"/>
        </w:r>
      </w:p>
    </w:sdtContent>
  </w:sdt>
  <w:p w14:paraId="43A18D08" w14:textId="77777777" w:rsidR="00B15E73" w:rsidRDefault="00B15E7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E3D4D" w14:textId="77777777" w:rsidR="00B15E73" w:rsidRDefault="00B15E73" w:rsidP="005250A6">
      <w:r>
        <w:separator/>
      </w:r>
    </w:p>
  </w:footnote>
  <w:footnote w:type="continuationSeparator" w:id="0">
    <w:p w14:paraId="0A814B37" w14:textId="77777777" w:rsidR="00B15E73" w:rsidRDefault="00B15E73" w:rsidP="00525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D4910" w14:textId="2843BA12" w:rsidR="00B15E73" w:rsidRDefault="00B15E73">
    <w:pPr>
      <w:pStyle w:val="a5"/>
    </w:pPr>
    <w:r w:rsidRPr="001A65D5">
      <w:rPr>
        <w:sz w:val="28"/>
        <w:szCs w:val="28"/>
      </w:rPr>
      <w:t>СП</w:t>
    </w:r>
    <w:r>
      <w:rPr>
        <w:sz w:val="28"/>
        <w:szCs w:val="28"/>
      </w:rPr>
      <w:t xml:space="preserve">          </w:t>
    </w:r>
    <w:r w:rsidR="00921FFD">
      <w:rPr>
        <w:sz w:val="28"/>
        <w:szCs w:val="28"/>
      </w:rPr>
      <w:t>358</w:t>
    </w:r>
    <w:r w:rsidRPr="001A65D5">
      <w:rPr>
        <w:sz w:val="28"/>
        <w:szCs w:val="28"/>
      </w:rPr>
      <w:t>.1325800.2017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03D15" w14:textId="4CBDD59E" w:rsidR="00B15E73" w:rsidRPr="00280BC9" w:rsidRDefault="00B15E73" w:rsidP="00280BC9">
    <w:pPr>
      <w:pStyle w:val="a5"/>
      <w:jc w:val="right"/>
    </w:pPr>
    <w:r w:rsidRPr="001A65D5">
      <w:rPr>
        <w:sz w:val="28"/>
        <w:szCs w:val="28"/>
      </w:rPr>
      <w:t>СП</w:t>
    </w:r>
    <w:r>
      <w:rPr>
        <w:sz w:val="28"/>
        <w:szCs w:val="28"/>
      </w:rPr>
      <w:t xml:space="preserve">      </w:t>
    </w:r>
    <w:r w:rsidR="00921FFD">
      <w:rPr>
        <w:sz w:val="28"/>
        <w:szCs w:val="28"/>
      </w:rPr>
      <w:t>358</w:t>
    </w:r>
    <w:r w:rsidRPr="001A65D5">
      <w:rPr>
        <w:sz w:val="28"/>
        <w:szCs w:val="28"/>
      </w:rPr>
      <w:t>.1325800.2017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pPr>
        <w:ind w:left="0" w:firstLine="0"/>
      </w:pPr>
    </w:lvl>
  </w:abstractNum>
  <w:num w:numId="1" w16cid:durableId="157769433">
    <w:abstractNumId w:val="0"/>
  </w:num>
  <w:num w:numId="2" w16cid:durableId="160590016">
    <w:abstractNumId w:val="0"/>
    <w:lvlOverride w:ilvl="0">
      <w:lvl w:ilvl="0">
        <w:numFmt w:val="bullet"/>
        <w:lvlText w:val=""/>
        <w:legacy w:legacy="1" w:legacySpace="0" w:legacyIndent="283"/>
        <w:lvlJc w:val="left"/>
        <w:pPr>
          <w:ind w:left="283" w:hanging="283"/>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142"/>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40F"/>
    <w:rsid w:val="00006B6D"/>
    <w:rsid w:val="00011609"/>
    <w:rsid w:val="00024C94"/>
    <w:rsid w:val="000303B1"/>
    <w:rsid w:val="0003072C"/>
    <w:rsid w:val="0003598B"/>
    <w:rsid w:val="000445DB"/>
    <w:rsid w:val="000514C0"/>
    <w:rsid w:val="00061227"/>
    <w:rsid w:val="0006556D"/>
    <w:rsid w:val="000B5C76"/>
    <w:rsid w:val="000B7869"/>
    <w:rsid w:val="000D7FC6"/>
    <w:rsid w:val="00124020"/>
    <w:rsid w:val="0012513B"/>
    <w:rsid w:val="00131B4D"/>
    <w:rsid w:val="001359AE"/>
    <w:rsid w:val="00147C28"/>
    <w:rsid w:val="001653AA"/>
    <w:rsid w:val="001661A3"/>
    <w:rsid w:val="001A7195"/>
    <w:rsid w:val="001C1C71"/>
    <w:rsid w:val="001F17A5"/>
    <w:rsid w:val="001F2AA4"/>
    <w:rsid w:val="001F411E"/>
    <w:rsid w:val="0020140F"/>
    <w:rsid w:val="002108FD"/>
    <w:rsid w:val="00232F10"/>
    <w:rsid w:val="0024770A"/>
    <w:rsid w:val="00253DB7"/>
    <w:rsid w:val="00257174"/>
    <w:rsid w:val="00280BC9"/>
    <w:rsid w:val="00283765"/>
    <w:rsid w:val="00291B7F"/>
    <w:rsid w:val="002971F5"/>
    <w:rsid w:val="002A36D7"/>
    <w:rsid w:val="002B3288"/>
    <w:rsid w:val="002B7486"/>
    <w:rsid w:val="002C6835"/>
    <w:rsid w:val="002D248C"/>
    <w:rsid w:val="002E30F2"/>
    <w:rsid w:val="002F32A1"/>
    <w:rsid w:val="002F40C7"/>
    <w:rsid w:val="002F6745"/>
    <w:rsid w:val="0036719B"/>
    <w:rsid w:val="003A0096"/>
    <w:rsid w:val="003A1F4D"/>
    <w:rsid w:val="003B6C9D"/>
    <w:rsid w:val="003D2C9F"/>
    <w:rsid w:val="003D441F"/>
    <w:rsid w:val="003E56B5"/>
    <w:rsid w:val="003F1C66"/>
    <w:rsid w:val="00413601"/>
    <w:rsid w:val="004372FC"/>
    <w:rsid w:val="004532B6"/>
    <w:rsid w:val="00484AC9"/>
    <w:rsid w:val="00494213"/>
    <w:rsid w:val="0049577A"/>
    <w:rsid w:val="004A76B8"/>
    <w:rsid w:val="004B237B"/>
    <w:rsid w:val="004B2B76"/>
    <w:rsid w:val="00503558"/>
    <w:rsid w:val="00505D42"/>
    <w:rsid w:val="005227F0"/>
    <w:rsid w:val="00522E89"/>
    <w:rsid w:val="005250A6"/>
    <w:rsid w:val="00531D9F"/>
    <w:rsid w:val="00536117"/>
    <w:rsid w:val="00556F45"/>
    <w:rsid w:val="00563702"/>
    <w:rsid w:val="0057018C"/>
    <w:rsid w:val="00572205"/>
    <w:rsid w:val="005960E8"/>
    <w:rsid w:val="005972ED"/>
    <w:rsid w:val="005A302A"/>
    <w:rsid w:val="005A3F16"/>
    <w:rsid w:val="005B3149"/>
    <w:rsid w:val="005C76C6"/>
    <w:rsid w:val="005F2EC0"/>
    <w:rsid w:val="0060187D"/>
    <w:rsid w:val="006032D1"/>
    <w:rsid w:val="006203BA"/>
    <w:rsid w:val="006332DA"/>
    <w:rsid w:val="00634072"/>
    <w:rsid w:val="00654FFB"/>
    <w:rsid w:val="00663830"/>
    <w:rsid w:val="006669AE"/>
    <w:rsid w:val="00677D2E"/>
    <w:rsid w:val="00677F3F"/>
    <w:rsid w:val="00683B37"/>
    <w:rsid w:val="0068782D"/>
    <w:rsid w:val="006A7B9B"/>
    <w:rsid w:val="006B43B8"/>
    <w:rsid w:val="006B670F"/>
    <w:rsid w:val="006D73F9"/>
    <w:rsid w:val="006E43F5"/>
    <w:rsid w:val="006E7830"/>
    <w:rsid w:val="006F4A64"/>
    <w:rsid w:val="00705677"/>
    <w:rsid w:val="00722AB8"/>
    <w:rsid w:val="00723276"/>
    <w:rsid w:val="00727FA0"/>
    <w:rsid w:val="00747215"/>
    <w:rsid w:val="0078104F"/>
    <w:rsid w:val="007931CA"/>
    <w:rsid w:val="00795380"/>
    <w:rsid w:val="007959F3"/>
    <w:rsid w:val="007B5AD0"/>
    <w:rsid w:val="007D7EE2"/>
    <w:rsid w:val="007F7C4D"/>
    <w:rsid w:val="008264FA"/>
    <w:rsid w:val="008371D6"/>
    <w:rsid w:val="008574A5"/>
    <w:rsid w:val="00861124"/>
    <w:rsid w:val="00862537"/>
    <w:rsid w:val="0087036E"/>
    <w:rsid w:val="008D2CE4"/>
    <w:rsid w:val="00921FFD"/>
    <w:rsid w:val="009376E7"/>
    <w:rsid w:val="00956E3D"/>
    <w:rsid w:val="00971CD8"/>
    <w:rsid w:val="00983531"/>
    <w:rsid w:val="009835A9"/>
    <w:rsid w:val="009B1EE2"/>
    <w:rsid w:val="009D2C0F"/>
    <w:rsid w:val="009F0ACA"/>
    <w:rsid w:val="00A02AD9"/>
    <w:rsid w:val="00A133B5"/>
    <w:rsid w:val="00A25591"/>
    <w:rsid w:val="00A32752"/>
    <w:rsid w:val="00A5593A"/>
    <w:rsid w:val="00A91238"/>
    <w:rsid w:val="00A96422"/>
    <w:rsid w:val="00AA58C4"/>
    <w:rsid w:val="00AA76FD"/>
    <w:rsid w:val="00AE0AD5"/>
    <w:rsid w:val="00AF0407"/>
    <w:rsid w:val="00B04EA5"/>
    <w:rsid w:val="00B15E73"/>
    <w:rsid w:val="00B25F22"/>
    <w:rsid w:val="00B46879"/>
    <w:rsid w:val="00B63F6A"/>
    <w:rsid w:val="00B84230"/>
    <w:rsid w:val="00B90981"/>
    <w:rsid w:val="00B951C2"/>
    <w:rsid w:val="00BB5D29"/>
    <w:rsid w:val="00BC1856"/>
    <w:rsid w:val="00BC2D78"/>
    <w:rsid w:val="00BC5877"/>
    <w:rsid w:val="00C13A08"/>
    <w:rsid w:val="00C172A5"/>
    <w:rsid w:val="00C42A6F"/>
    <w:rsid w:val="00C645A2"/>
    <w:rsid w:val="00C83306"/>
    <w:rsid w:val="00C866D9"/>
    <w:rsid w:val="00CF7D82"/>
    <w:rsid w:val="00D04156"/>
    <w:rsid w:val="00D22850"/>
    <w:rsid w:val="00D773B9"/>
    <w:rsid w:val="00D84AF0"/>
    <w:rsid w:val="00DA2D6C"/>
    <w:rsid w:val="00DB6A8E"/>
    <w:rsid w:val="00DE7F3C"/>
    <w:rsid w:val="00DF2169"/>
    <w:rsid w:val="00DF6AB9"/>
    <w:rsid w:val="00E100DF"/>
    <w:rsid w:val="00E41FA5"/>
    <w:rsid w:val="00E51493"/>
    <w:rsid w:val="00E52F37"/>
    <w:rsid w:val="00E92D3F"/>
    <w:rsid w:val="00E94CF3"/>
    <w:rsid w:val="00F7126E"/>
    <w:rsid w:val="00F81526"/>
    <w:rsid w:val="00FA4709"/>
    <w:rsid w:val="00FB082C"/>
    <w:rsid w:val="00FB0C05"/>
    <w:rsid w:val="00FB569B"/>
    <w:rsid w:val="00FC0A10"/>
    <w:rsid w:val="00FC51AB"/>
    <w:rsid w:val="00FF23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159"/>
    <o:shapelayout v:ext="edit">
      <o:idmap v:ext="edit" data="1"/>
    </o:shapelayout>
  </w:shapeDefaults>
  <w:decimalSymbol w:val=","/>
  <w:listSeparator w:val=";"/>
  <w14:docId w14:val="1CDC2FED"/>
  <w15:docId w15:val="{8F4F45B7-CD0C-4055-83E6-9C671AEE0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140F"/>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20140F"/>
    <w:pPr>
      <w:keepNext/>
      <w:ind w:firstLine="709"/>
      <w:jc w:val="right"/>
      <w:outlineLvl w:val="0"/>
    </w:pPr>
    <w:rPr>
      <w:sz w:val="24"/>
    </w:rPr>
  </w:style>
  <w:style w:type="paragraph" w:styleId="2">
    <w:name w:val="heading 2"/>
    <w:basedOn w:val="a"/>
    <w:next w:val="a"/>
    <w:link w:val="20"/>
    <w:semiHidden/>
    <w:unhideWhenUsed/>
    <w:qFormat/>
    <w:rsid w:val="0020140F"/>
    <w:pPr>
      <w:keepNext/>
      <w:ind w:firstLine="567"/>
      <w:jc w:val="center"/>
      <w:outlineLvl w:val="1"/>
    </w:pPr>
    <w:rPr>
      <w:b/>
      <w:sz w:val="24"/>
    </w:rPr>
  </w:style>
  <w:style w:type="paragraph" w:styleId="3">
    <w:name w:val="heading 3"/>
    <w:basedOn w:val="a"/>
    <w:next w:val="a"/>
    <w:link w:val="30"/>
    <w:semiHidden/>
    <w:unhideWhenUsed/>
    <w:qFormat/>
    <w:rsid w:val="0020140F"/>
    <w:pPr>
      <w:keepNext/>
      <w:ind w:firstLine="709"/>
      <w:jc w:val="both"/>
      <w:outlineLvl w:val="2"/>
    </w:pPr>
    <w:rPr>
      <w:b/>
      <w:sz w:val="24"/>
    </w:rPr>
  </w:style>
  <w:style w:type="paragraph" w:styleId="4">
    <w:name w:val="heading 4"/>
    <w:basedOn w:val="a"/>
    <w:next w:val="a"/>
    <w:link w:val="40"/>
    <w:semiHidden/>
    <w:unhideWhenUsed/>
    <w:qFormat/>
    <w:rsid w:val="0020140F"/>
    <w:pPr>
      <w:keepNext/>
      <w:ind w:firstLine="709"/>
      <w:jc w:val="center"/>
      <w:outlineLvl w:val="3"/>
    </w:pPr>
    <w:rPr>
      <w:sz w:val="28"/>
    </w:rPr>
  </w:style>
  <w:style w:type="paragraph" w:styleId="5">
    <w:name w:val="heading 5"/>
    <w:basedOn w:val="a"/>
    <w:next w:val="a"/>
    <w:link w:val="50"/>
    <w:unhideWhenUsed/>
    <w:qFormat/>
    <w:rsid w:val="0020140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semiHidden/>
    <w:unhideWhenUsed/>
    <w:qFormat/>
    <w:rsid w:val="0020140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semiHidden/>
    <w:unhideWhenUsed/>
    <w:qFormat/>
    <w:rsid w:val="0020140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semiHidden/>
    <w:unhideWhenUsed/>
    <w:qFormat/>
    <w:rsid w:val="0020140F"/>
    <w:pPr>
      <w:keepNext/>
      <w:ind w:firstLine="709"/>
      <w:outlineLvl w:val="7"/>
    </w:pPr>
    <w:rPr>
      <w:sz w:val="24"/>
    </w:rPr>
  </w:style>
  <w:style w:type="paragraph" w:styleId="9">
    <w:name w:val="heading 9"/>
    <w:basedOn w:val="a"/>
    <w:next w:val="a"/>
    <w:link w:val="90"/>
    <w:semiHidden/>
    <w:unhideWhenUsed/>
    <w:qFormat/>
    <w:rsid w:val="0020140F"/>
    <w:pPr>
      <w:keepNext/>
      <w:ind w:firstLine="709"/>
      <w:jc w:val="center"/>
      <w:outlineLvl w:val="8"/>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0140F"/>
    <w:rPr>
      <w:rFonts w:ascii="Times New Roman" w:eastAsia="Times New Roman" w:hAnsi="Times New Roman" w:cs="Times New Roman"/>
      <w:sz w:val="24"/>
      <w:szCs w:val="20"/>
      <w:lang w:eastAsia="ru-RU"/>
    </w:rPr>
  </w:style>
  <w:style w:type="character" w:customStyle="1" w:styleId="20">
    <w:name w:val="Заголовок 2 Знак"/>
    <w:basedOn w:val="a0"/>
    <w:link w:val="2"/>
    <w:semiHidden/>
    <w:rsid w:val="0020140F"/>
    <w:rPr>
      <w:rFonts w:ascii="Times New Roman" w:eastAsia="Times New Roman" w:hAnsi="Times New Roman" w:cs="Times New Roman"/>
      <w:b/>
      <w:sz w:val="24"/>
      <w:szCs w:val="20"/>
      <w:lang w:eastAsia="ru-RU"/>
    </w:rPr>
  </w:style>
  <w:style w:type="character" w:customStyle="1" w:styleId="30">
    <w:name w:val="Заголовок 3 Знак"/>
    <w:basedOn w:val="a0"/>
    <w:link w:val="3"/>
    <w:semiHidden/>
    <w:rsid w:val="0020140F"/>
    <w:rPr>
      <w:rFonts w:ascii="Times New Roman" w:eastAsia="Times New Roman" w:hAnsi="Times New Roman" w:cs="Times New Roman"/>
      <w:b/>
      <w:sz w:val="24"/>
      <w:szCs w:val="20"/>
      <w:lang w:eastAsia="ru-RU"/>
    </w:rPr>
  </w:style>
  <w:style w:type="character" w:customStyle="1" w:styleId="40">
    <w:name w:val="Заголовок 4 Знак"/>
    <w:basedOn w:val="a0"/>
    <w:link w:val="4"/>
    <w:semiHidden/>
    <w:rsid w:val="0020140F"/>
    <w:rPr>
      <w:rFonts w:ascii="Times New Roman" w:eastAsia="Times New Roman" w:hAnsi="Times New Roman" w:cs="Times New Roman"/>
      <w:sz w:val="28"/>
      <w:szCs w:val="20"/>
      <w:lang w:eastAsia="ru-RU"/>
    </w:rPr>
  </w:style>
  <w:style w:type="character" w:customStyle="1" w:styleId="50">
    <w:name w:val="Заголовок 5 Знак"/>
    <w:basedOn w:val="a0"/>
    <w:link w:val="5"/>
    <w:rsid w:val="0020140F"/>
    <w:rPr>
      <w:rFonts w:asciiTheme="majorHAnsi" w:eastAsiaTheme="majorEastAsia" w:hAnsiTheme="majorHAnsi" w:cstheme="majorBidi"/>
      <w:color w:val="243F60" w:themeColor="accent1" w:themeShade="7F"/>
      <w:sz w:val="20"/>
      <w:szCs w:val="20"/>
      <w:lang w:eastAsia="ru-RU"/>
    </w:rPr>
  </w:style>
  <w:style w:type="character" w:customStyle="1" w:styleId="60">
    <w:name w:val="Заголовок 6 Знак"/>
    <w:basedOn w:val="a0"/>
    <w:link w:val="6"/>
    <w:semiHidden/>
    <w:rsid w:val="0020140F"/>
    <w:rPr>
      <w:rFonts w:asciiTheme="majorHAnsi" w:eastAsiaTheme="majorEastAsia" w:hAnsiTheme="majorHAnsi" w:cstheme="majorBidi"/>
      <w:i/>
      <w:iCs/>
      <w:color w:val="243F60" w:themeColor="accent1" w:themeShade="7F"/>
      <w:sz w:val="20"/>
      <w:szCs w:val="20"/>
      <w:lang w:eastAsia="ru-RU"/>
    </w:rPr>
  </w:style>
  <w:style w:type="character" w:customStyle="1" w:styleId="70">
    <w:name w:val="Заголовок 7 Знак"/>
    <w:basedOn w:val="a0"/>
    <w:link w:val="7"/>
    <w:semiHidden/>
    <w:rsid w:val="0020140F"/>
    <w:rPr>
      <w:rFonts w:asciiTheme="majorHAnsi" w:eastAsiaTheme="majorEastAsia" w:hAnsiTheme="majorHAnsi" w:cstheme="majorBidi"/>
      <w:i/>
      <w:iCs/>
      <w:color w:val="404040" w:themeColor="text1" w:themeTint="BF"/>
      <w:sz w:val="20"/>
      <w:szCs w:val="20"/>
      <w:lang w:eastAsia="ru-RU"/>
    </w:rPr>
  </w:style>
  <w:style w:type="character" w:customStyle="1" w:styleId="80">
    <w:name w:val="Заголовок 8 Знак"/>
    <w:basedOn w:val="a0"/>
    <w:link w:val="8"/>
    <w:semiHidden/>
    <w:rsid w:val="0020140F"/>
    <w:rPr>
      <w:rFonts w:ascii="Times New Roman" w:eastAsia="Times New Roman" w:hAnsi="Times New Roman" w:cs="Times New Roman"/>
      <w:sz w:val="24"/>
      <w:szCs w:val="20"/>
      <w:lang w:eastAsia="ru-RU"/>
    </w:rPr>
  </w:style>
  <w:style w:type="character" w:customStyle="1" w:styleId="90">
    <w:name w:val="Заголовок 9 Знак"/>
    <w:basedOn w:val="a0"/>
    <w:link w:val="9"/>
    <w:semiHidden/>
    <w:rsid w:val="0020140F"/>
    <w:rPr>
      <w:rFonts w:ascii="Times New Roman" w:eastAsia="Times New Roman" w:hAnsi="Times New Roman" w:cs="Times New Roman"/>
      <w:sz w:val="24"/>
      <w:szCs w:val="20"/>
      <w:lang w:eastAsia="ru-RU"/>
    </w:rPr>
  </w:style>
  <w:style w:type="paragraph" w:styleId="a3">
    <w:name w:val="footnote text"/>
    <w:basedOn w:val="a"/>
    <w:link w:val="a4"/>
    <w:semiHidden/>
    <w:unhideWhenUsed/>
    <w:rsid w:val="0020140F"/>
  </w:style>
  <w:style w:type="character" w:customStyle="1" w:styleId="a4">
    <w:name w:val="Текст сноски Знак"/>
    <w:basedOn w:val="a0"/>
    <w:link w:val="a3"/>
    <w:semiHidden/>
    <w:rsid w:val="0020140F"/>
    <w:rPr>
      <w:rFonts w:ascii="Times New Roman" w:eastAsia="Times New Roman" w:hAnsi="Times New Roman" w:cs="Times New Roman"/>
      <w:sz w:val="20"/>
      <w:szCs w:val="20"/>
      <w:lang w:eastAsia="ru-RU"/>
    </w:rPr>
  </w:style>
  <w:style w:type="paragraph" w:styleId="a5">
    <w:name w:val="header"/>
    <w:basedOn w:val="a"/>
    <w:link w:val="a6"/>
    <w:uiPriority w:val="99"/>
    <w:unhideWhenUsed/>
    <w:rsid w:val="0020140F"/>
    <w:pPr>
      <w:tabs>
        <w:tab w:val="center" w:pos="4677"/>
        <w:tab w:val="right" w:pos="9355"/>
      </w:tabs>
    </w:pPr>
  </w:style>
  <w:style w:type="character" w:customStyle="1" w:styleId="a6">
    <w:name w:val="Верхний колонтитул Знак"/>
    <w:basedOn w:val="a0"/>
    <w:link w:val="a5"/>
    <w:uiPriority w:val="99"/>
    <w:rsid w:val="0020140F"/>
    <w:rPr>
      <w:rFonts w:ascii="Times New Roman" w:eastAsia="Times New Roman" w:hAnsi="Times New Roman" w:cs="Times New Roman"/>
      <w:sz w:val="20"/>
      <w:szCs w:val="20"/>
      <w:lang w:eastAsia="ru-RU"/>
    </w:rPr>
  </w:style>
  <w:style w:type="paragraph" w:styleId="a7">
    <w:name w:val="footer"/>
    <w:basedOn w:val="a"/>
    <w:link w:val="a8"/>
    <w:uiPriority w:val="99"/>
    <w:unhideWhenUsed/>
    <w:rsid w:val="0020140F"/>
    <w:pPr>
      <w:tabs>
        <w:tab w:val="center" w:pos="4677"/>
        <w:tab w:val="right" w:pos="9355"/>
      </w:tabs>
    </w:pPr>
  </w:style>
  <w:style w:type="character" w:customStyle="1" w:styleId="a8">
    <w:name w:val="Нижний колонтитул Знак"/>
    <w:basedOn w:val="a0"/>
    <w:link w:val="a7"/>
    <w:uiPriority w:val="99"/>
    <w:rsid w:val="0020140F"/>
    <w:rPr>
      <w:rFonts w:ascii="Times New Roman" w:eastAsia="Times New Roman" w:hAnsi="Times New Roman" w:cs="Times New Roman"/>
      <w:sz w:val="20"/>
      <w:szCs w:val="20"/>
      <w:lang w:eastAsia="ru-RU"/>
    </w:rPr>
  </w:style>
  <w:style w:type="paragraph" w:styleId="a9">
    <w:name w:val="Title"/>
    <w:basedOn w:val="a"/>
    <w:link w:val="aa"/>
    <w:qFormat/>
    <w:rsid w:val="0020140F"/>
    <w:pPr>
      <w:jc w:val="center"/>
    </w:pPr>
    <w:rPr>
      <w:b/>
      <w:sz w:val="28"/>
    </w:rPr>
  </w:style>
  <w:style w:type="character" w:customStyle="1" w:styleId="aa">
    <w:name w:val="Заголовок Знак"/>
    <w:basedOn w:val="a0"/>
    <w:link w:val="a9"/>
    <w:rsid w:val="0020140F"/>
    <w:rPr>
      <w:rFonts w:ascii="Times New Roman" w:eastAsia="Times New Roman" w:hAnsi="Times New Roman" w:cs="Times New Roman"/>
      <w:b/>
      <w:sz w:val="28"/>
      <w:szCs w:val="20"/>
      <w:lang w:eastAsia="ru-RU"/>
    </w:rPr>
  </w:style>
  <w:style w:type="paragraph" w:styleId="ab">
    <w:name w:val="Body Text"/>
    <w:basedOn w:val="a"/>
    <w:link w:val="ac"/>
    <w:semiHidden/>
    <w:unhideWhenUsed/>
    <w:rsid w:val="0020140F"/>
    <w:pPr>
      <w:spacing w:after="120"/>
    </w:pPr>
  </w:style>
  <w:style w:type="character" w:customStyle="1" w:styleId="ac">
    <w:name w:val="Основной текст Знак"/>
    <w:basedOn w:val="a0"/>
    <w:link w:val="ab"/>
    <w:semiHidden/>
    <w:rsid w:val="0020140F"/>
    <w:rPr>
      <w:rFonts w:ascii="Times New Roman" w:eastAsia="Times New Roman" w:hAnsi="Times New Roman" w:cs="Times New Roman"/>
      <w:sz w:val="20"/>
      <w:szCs w:val="20"/>
      <w:lang w:eastAsia="ru-RU"/>
    </w:rPr>
  </w:style>
  <w:style w:type="paragraph" w:styleId="ad">
    <w:name w:val="Body Text Indent"/>
    <w:basedOn w:val="a"/>
    <w:link w:val="ae"/>
    <w:unhideWhenUsed/>
    <w:rsid w:val="0020140F"/>
    <w:pPr>
      <w:spacing w:after="120"/>
      <w:ind w:left="283"/>
    </w:pPr>
  </w:style>
  <w:style w:type="character" w:customStyle="1" w:styleId="ae">
    <w:name w:val="Основной текст с отступом Знак"/>
    <w:basedOn w:val="a0"/>
    <w:link w:val="ad"/>
    <w:rsid w:val="0020140F"/>
    <w:rPr>
      <w:rFonts w:ascii="Times New Roman" w:eastAsia="Times New Roman" w:hAnsi="Times New Roman" w:cs="Times New Roman"/>
      <w:sz w:val="20"/>
      <w:szCs w:val="20"/>
      <w:lang w:eastAsia="ru-RU"/>
    </w:rPr>
  </w:style>
  <w:style w:type="paragraph" w:styleId="21">
    <w:name w:val="Body Text 2"/>
    <w:basedOn w:val="a"/>
    <w:link w:val="22"/>
    <w:semiHidden/>
    <w:unhideWhenUsed/>
    <w:rsid w:val="0020140F"/>
    <w:pPr>
      <w:spacing w:after="120" w:line="480" w:lineRule="auto"/>
    </w:pPr>
  </w:style>
  <w:style w:type="character" w:customStyle="1" w:styleId="22">
    <w:name w:val="Основной текст 2 Знак"/>
    <w:basedOn w:val="a0"/>
    <w:link w:val="21"/>
    <w:semiHidden/>
    <w:rsid w:val="0020140F"/>
    <w:rPr>
      <w:rFonts w:ascii="Times New Roman" w:eastAsia="Times New Roman" w:hAnsi="Times New Roman" w:cs="Times New Roman"/>
      <w:sz w:val="20"/>
      <w:szCs w:val="20"/>
      <w:lang w:eastAsia="ru-RU"/>
    </w:rPr>
  </w:style>
  <w:style w:type="paragraph" w:styleId="31">
    <w:name w:val="Body Text 3"/>
    <w:basedOn w:val="a"/>
    <w:link w:val="32"/>
    <w:semiHidden/>
    <w:unhideWhenUsed/>
    <w:rsid w:val="0020140F"/>
    <w:pPr>
      <w:spacing w:after="120"/>
    </w:pPr>
    <w:rPr>
      <w:rFonts w:ascii="Times New Roman CYR" w:hAnsi="Times New Roman CYR"/>
      <w:sz w:val="16"/>
      <w:szCs w:val="16"/>
    </w:rPr>
  </w:style>
  <w:style w:type="character" w:customStyle="1" w:styleId="32">
    <w:name w:val="Основной текст 3 Знак"/>
    <w:basedOn w:val="a0"/>
    <w:link w:val="31"/>
    <w:semiHidden/>
    <w:rsid w:val="0020140F"/>
    <w:rPr>
      <w:rFonts w:ascii="Times New Roman CYR" w:eastAsia="Times New Roman" w:hAnsi="Times New Roman CYR" w:cs="Times New Roman"/>
      <w:sz w:val="16"/>
      <w:szCs w:val="16"/>
      <w:lang w:eastAsia="ru-RU"/>
    </w:rPr>
  </w:style>
  <w:style w:type="paragraph" w:styleId="23">
    <w:name w:val="Body Text Indent 2"/>
    <w:basedOn w:val="a"/>
    <w:link w:val="24"/>
    <w:semiHidden/>
    <w:unhideWhenUsed/>
    <w:rsid w:val="0020140F"/>
    <w:pPr>
      <w:ind w:firstLine="709"/>
      <w:jc w:val="both"/>
    </w:pPr>
    <w:rPr>
      <w:sz w:val="24"/>
    </w:rPr>
  </w:style>
  <w:style w:type="character" w:customStyle="1" w:styleId="24">
    <w:name w:val="Основной текст с отступом 2 Знак"/>
    <w:basedOn w:val="a0"/>
    <w:link w:val="23"/>
    <w:semiHidden/>
    <w:rsid w:val="0020140F"/>
    <w:rPr>
      <w:rFonts w:ascii="Times New Roman" w:eastAsia="Times New Roman" w:hAnsi="Times New Roman" w:cs="Times New Roman"/>
      <w:sz w:val="24"/>
      <w:szCs w:val="20"/>
      <w:lang w:eastAsia="ru-RU"/>
    </w:rPr>
  </w:style>
  <w:style w:type="paragraph" w:styleId="33">
    <w:name w:val="Body Text Indent 3"/>
    <w:basedOn w:val="a"/>
    <w:link w:val="34"/>
    <w:unhideWhenUsed/>
    <w:rsid w:val="0020140F"/>
    <w:pPr>
      <w:ind w:firstLine="709"/>
    </w:pPr>
    <w:rPr>
      <w:sz w:val="24"/>
    </w:rPr>
  </w:style>
  <w:style w:type="character" w:customStyle="1" w:styleId="34">
    <w:name w:val="Основной текст с отступом 3 Знак"/>
    <w:basedOn w:val="a0"/>
    <w:link w:val="33"/>
    <w:rsid w:val="0020140F"/>
    <w:rPr>
      <w:rFonts w:ascii="Times New Roman" w:eastAsia="Times New Roman" w:hAnsi="Times New Roman" w:cs="Times New Roman"/>
      <w:sz w:val="24"/>
      <w:szCs w:val="20"/>
      <w:lang w:eastAsia="ru-RU"/>
    </w:rPr>
  </w:style>
  <w:style w:type="paragraph" w:styleId="af">
    <w:name w:val="Document Map"/>
    <w:basedOn w:val="a"/>
    <w:link w:val="af0"/>
    <w:semiHidden/>
    <w:unhideWhenUsed/>
    <w:rsid w:val="0020140F"/>
    <w:pPr>
      <w:shd w:val="clear" w:color="auto" w:fill="000080"/>
    </w:pPr>
    <w:rPr>
      <w:rFonts w:ascii="Tahoma" w:hAnsi="Tahoma"/>
    </w:rPr>
  </w:style>
  <w:style w:type="character" w:customStyle="1" w:styleId="af0">
    <w:name w:val="Схема документа Знак"/>
    <w:basedOn w:val="a0"/>
    <w:link w:val="af"/>
    <w:semiHidden/>
    <w:rsid w:val="0020140F"/>
    <w:rPr>
      <w:rFonts w:ascii="Tahoma" w:eastAsia="Times New Roman" w:hAnsi="Tahoma" w:cs="Times New Roman"/>
      <w:sz w:val="20"/>
      <w:szCs w:val="20"/>
      <w:shd w:val="clear" w:color="auto" w:fill="000080"/>
      <w:lang w:eastAsia="ru-RU"/>
    </w:rPr>
  </w:style>
  <w:style w:type="paragraph" w:styleId="af1">
    <w:name w:val="Balloon Text"/>
    <w:basedOn w:val="a"/>
    <w:link w:val="af2"/>
    <w:semiHidden/>
    <w:unhideWhenUsed/>
    <w:rsid w:val="0020140F"/>
    <w:rPr>
      <w:rFonts w:ascii="Tahoma" w:hAnsi="Tahoma" w:cs="Tahoma"/>
      <w:sz w:val="16"/>
      <w:szCs w:val="16"/>
    </w:rPr>
  </w:style>
  <w:style w:type="character" w:customStyle="1" w:styleId="af2">
    <w:name w:val="Текст выноски Знак"/>
    <w:basedOn w:val="a0"/>
    <w:link w:val="af1"/>
    <w:semiHidden/>
    <w:rsid w:val="0020140F"/>
    <w:rPr>
      <w:rFonts w:ascii="Tahoma" w:eastAsia="Times New Roman" w:hAnsi="Tahoma" w:cs="Tahoma"/>
      <w:sz w:val="16"/>
      <w:szCs w:val="16"/>
      <w:lang w:eastAsia="ru-RU"/>
    </w:rPr>
  </w:style>
  <w:style w:type="paragraph" w:styleId="af3">
    <w:name w:val="List Paragraph"/>
    <w:basedOn w:val="a"/>
    <w:qFormat/>
    <w:rsid w:val="0020140F"/>
    <w:pPr>
      <w:spacing w:after="200" w:line="276" w:lineRule="auto"/>
      <w:ind w:left="720"/>
      <w:contextualSpacing/>
    </w:pPr>
    <w:rPr>
      <w:rFonts w:ascii="Calibri" w:eastAsia="Calibri" w:hAnsi="Calibri"/>
      <w:sz w:val="22"/>
      <w:szCs w:val="22"/>
      <w:lang w:eastAsia="en-US"/>
    </w:rPr>
  </w:style>
  <w:style w:type="paragraph" w:customStyle="1" w:styleId="11">
    <w:name w:val="Обычный1"/>
    <w:rsid w:val="0020140F"/>
    <w:pPr>
      <w:widowControl w:val="0"/>
      <w:spacing w:after="0" w:line="436" w:lineRule="auto"/>
      <w:ind w:firstLine="1440"/>
      <w:jc w:val="both"/>
    </w:pPr>
    <w:rPr>
      <w:rFonts w:ascii="Times New Roman" w:eastAsia="Times New Roman" w:hAnsi="Times New Roman" w:cs="Times New Roman"/>
      <w:szCs w:val="20"/>
      <w:lang w:eastAsia="ru-RU"/>
    </w:rPr>
  </w:style>
  <w:style w:type="paragraph" w:customStyle="1" w:styleId="Style3">
    <w:name w:val="Style3"/>
    <w:basedOn w:val="a"/>
    <w:rsid w:val="0020140F"/>
    <w:pPr>
      <w:widowControl w:val="0"/>
      <w:autoSpaceDE w:val="0"/>
      <w:autoSpaceDN w:val="0"/>
      <w:adjustRightInd w:val="0"/>
    </w:pPr>
    <w:rPr>
      <w:sz w:val="24"/>
      <w:szCs w:val="24"/>
    </w:rPr>
  </w:style>
  <w:style w:type="paragraph" w:customStyle="1" w:styleId="Style2">
    <w:name w:val="Style2"/>
    <w:basedOn w:val="a"/>
    <w:rsid w:val="0020140F"/>
    <w:pPr>
      <w:widowControl w:val="0"/>
      <w:autoSpaceDE w:val="0"/>
      <w:autoSpaceDN w:val="0"/>
      <w:adjustRightInd w:val="0"/>
    </w:pPr>
    <w:rPr>
      <w:sz w:val="24"/>
      <w:szCs w:val="24"/>
    </w:rPr>
  </w:style>
  <w:style w:type="paragraph" w:customStyle="1" w:styleId="af4">
    <w:name w:val="загол"/>
    <w:rsid w:val="0020140F"/>
    <w:pPr>
      <w:autoSpaceDE w:val="0"/>
      <w:autoSpaceDN w:val="0"/>
      <w:adjustRightInd w:val="0"/>
      <w:spacing w:before="340" w:after="170" w:line="240" w:lineRule="auto"/>
      <w:jc w:val="center"/>
    </w:pPr>
    <w:rPr>
      <w:rFonts w:ascii="Arial" w:eastAsia="Times New Roman" w:hAnsi="Arial" w:cs="Arial"/>
      <w:b/>
      <w:bCs/>
      <w:caps/>
      <w:sz w:val="20"/>
      <w:szCs w:val="20"/>
      <w:lang w:eastAsia="ru-RU"/>
    </w:rPr>
  </w:style>
  <w:style w:type="paragraph" w:customStyle="1" w:styleId="25">
    <w:name w:val="Обычный2"/>
    <w:rsid w:val="0020140F"/>
    <w:pPr>
      <w:widowControl w:val="0"/>
      <w:spacing w:after="0" w:line="436" w:lineRule="auto"/>
      <w:ind w:firstLine="1440"/>
      <w:jc w:val="both"/>
    </w:pPr>
    <w:rPr>
      <w:rFonts w:ascii="Times New Roman" w:eastAsia="Times New Roman" w:hAnsi="Times New Roman" w:cs="Times New Roman"/>
      <w:szCs w:val="20"/>
      <w:lang w:eastAsia="ru-RU"/>
    </w:rPr>
  </w:style>
  <w:style w:type="paragraph" w:customStyle="1" w:styleId="35">
    <w:name w:val="Обычный3"/>
    <w:rsid w:val="0020140F"/>
    <w:pPr>
      <w:widowControl w:val="0"/>
      <w:spacing w:after="0" w:line="436" w:lineRule="auto"/>
      <w:ind w:firstLine="1440"/>
      <w:jc w:val="both"/>
    </w:pPr>
    <w:rPr>
      <w:rFonts w:ascii="Times New Roman" w:eastAsia="Times New Roman" w:hAnsi="Times New Roman" w:cs="Times New Roman"/>
      <w:szCs w:val="20"/>
      <w:lang w:eastAsia="ru-RU"/>
    </w:rPr>
  </w:style>
  <w:style w:type="character" w:styleId="af5">
    <w:name w:val="footnote reference"/>
    <w:semiHidden/>
    <w:unhideWhenUsed/>
    <w:rsid w:val="0020140F"/>
    <w:rPr>
      <w:vertAlign w:val="superscript"/>
    </w:rPr>
  </w:style>
  <w:style w:type="character" w:customStyle="1" w:styleId="FontStyle13">
    <w:name w:val="Font Style13"/>
    <w:rsid w:val="0020140F"/>
    <w:rPr>
      <w:rFonts w:ascii="Times New Roman" w:hAnsi="Times New Roman" w:cs="Times New Roman" w:hint="default"/>
      <w:sz w:val="22"/>
      <w:szCs w:val="22"/>
    </w:rPr>
  </w:style>
  <w:style w:type="table" w:styleId="af6">
    <w:name w:val="Table Grid"/>
    <w:basedOn w:val="a1"/>
    <w:rsid w:val="0020140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 Spacing"/>
    <w:aliases w:val="Без отступа"/>
    <w:uiPriority w:val="1"/>
    <w:qFormat/>
    <w:rsid w:val="00280BC9"/>
    <w:pPr>
      <w:spacing w:after="0" w:line="240" w:lineRule="auto"/>
    </w:pPr>
    <w:rPr>
      <w:rFonts w:ascii="Times New Roman" w:eastAsia="Times New Roman" w:hAnsi="Times New Roman" w:cs="Times New Roman"/>
      <w:sz w:val="20"/>
      <w:szCs w:val="20"/>
      <w:lang w:eastAsia="ru-RU"/>
    </w:rPr>
  </w:style>
  <w:style w:type="character" w:styleId="af8">
    <w:name w:val="Placeholder Text"/>
    <w:basedOn w:val="a0"/>
    <w:uiPriority w:val="99"/>
    <w:semiHidden/>
    <w:rsid w:val="00C172A5"/>
    <w:rPr>
      <w:color w:val="808080"/>
    </w:rPr>
  </w:style>
  <w:style w:type="character" w:customStyle="1" w:styleId="3Exact">
    <w:name w:val="Основной текст (3) Exact"/>
    <w:basedOn w:val="a0"/>
    <w:rsid w:val="006A7B9B"/>
    <w:rPr>
      <w:rFonts w:ascii="Times New Roman" w:eastAsia="Times New Roman" w:hAnsi="Times New Roman" w:cs="Times New Roman"/>
      <w:b w:val="0"/>
      <w:bCs w:val="0"/>
      <w:i w:val="0"/>
      <w:iCs w:val="0"/>
      <w:smallCaps w:val="0"/>
      <w:strike w:val="0"/>
      <w:sz w:val="22"/>
      <w:szCs w:val="22"/>
      <w:u w:val="none"/>
    </w:rPr>
  </w:style>
  <w:style w:type="character" w:customStyle="1" w:styleId="Exact">
    <w:name w:val="Подпись к картинке Exact"/>
    <w:basedOn w:val="a0"/>
    <w:link w:val="af9"/>
    <w:rsid w:val="006A7B9B"/>
    <w:rPr>
      <w:rFonts w:ascii="Calibri" w:eastAsia="Calibri" w:hAnsi="Calibri" w:cs="Calibri"/>
      <w:shd w:val="clear" w:color="auto" w:fill="FFFFFF"/>
    </w:rPr>
  </w:style>
  <w:style w:type="character" w:customStyle="1" w:styleId="36">
    <w:name w:val="Основной текст (3)_"/>
    <w:basedOn w:val="a0"/>
    <w:link w:val="37"/>
    <w:rsid w:val="006A7B9B"/>
    <w:rPr>
      <w:rFonts w:ascii="Times New Roman" w:eastAsia="Times New Roman" w:hAnsi="Times New Roman" w:cs="Times New Roman"/>
      <w:shd w:val="clear" w:color="auto" w:fill="FFFFFF"/>
    </w:rPr>
  </w:style>
  <w:style w:type="character" w:customStyle="1" w:styleId="26">
    <w:name w:val="Основной текст (2)_"/>
    <w:basedOn w:val="a0"/>
    <w:link w:val="27"/>
    <w:rsid w:val="006A7B9B"/>
    <w:rPr>
      <w:rFonts w:ascii="Calibri" w:eastAsia="Calibri" w:hAnsi="Calibri" w:cs="Calibri"/>
      <w:shd w:val="clear" w:color="auto" w:fill="FFFFFF"/>
    </w:rPr>
  </w:style>
  <w:style w:type="paragraph" w:customStyle="1" w:styleId="37">
    <w:name w:val="Основной текст (3)"/>
    <w:basedOn w:val="a"/>
    <w:link w:val="36"/>
    <w:rsid w:val="006A7B9B"/>
    <w:pPr>
      <w:widowControl w:val="0"/>
      <w:shd w:val="clear" w:color="auto" w:fill="FFFFFF"/>
      <w:spacing w:after="540" w:line="0" w:lineRule="atLeast"/>
    </w:pPr>
    <w:rPr>
      <w:sz w:val="22"/>
      <w:szCs w:val="22"/>
      <w:lang w:eastAsia="en-US"/>
    </w:rPr>
  </w:style>
  <w:style w:type="paragraph" w:customStyle="1" w:styleId="af9">
    <w:name w:val="Подпись к картинке"/>
    <w:basedOn w:val="a"/>
    <w:link w:val="Exact"/>
    <w:rsid w:val="006A7B9B"/>
    <w:pPr>
      <w:widowControl w:val="0"/>
      <w:shd w:val="clear" w:color="auto" w:fill="FFFFFF"/>
      <w:spacing w:line="0" w:lineRule="atLeast"/>
    </w:pPr>
    <w:rPr>
      <w:rFonts w:ascii="Calibri" w:eastAsia="Calibri" w:hAnsi="Calibri" w:cs="Calibri"/>
      <w:sz w:val="22"/>
      <w:szCs w:val="22"/>
      <w:lang w:eastAsia="en-US"/>
    </w:rPr>
  </w:style>
  <w:style w:type="paragraph" w:customStyle="1" w:styleId="27">
    <w:name w:val="Основной текст (2)"/>
    <w:basedOn w:val="a"/>
    <w:link w:val="26"/>
    <w:rsid w:val="006A7B9B"/>
    <w:pPr>
      <w:widowControl w:val="0"/>
      <w:shd w:val="clear" w:color="auto" w:fill="FFFFFF"/>
      <w:spacing w:before="2340" w:line="281" w:lineRule="exact"/>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722737">
      <w:bodyDiv w:val="1"/>
      <w:marLeft w:val="0"/>
      <w:marRight w:val="0"/>
      <w:marTop w:val="0"/>
      <w:marBottom w:val="0"/>
      <w:divBdr>
        <w:top w:val="none" w:sz="0" w:space="0" w:color="auto"/>
        <w:left w:val="none" w:sz="0" w:space="0" w:color="auto"/>
        <w:bottom w:val="none" w:sz="0" w:space="0" w:color="auto"/>
        <w:right w:val="none" w:sz="0" w:space="0" w:color="auto"/>
      </w:divBdr>
    </w:div>
    <w:div w:id="1248418057">
      <w:bodyDiv w:val="1"/>
      <w:marLeft w:val="0"/>
      <w:marRight w:val="0"/>
      <w:marTop w:val="0"/>
      <w:marBottom w:val="0"/>
      <w:divBdr>
        <w:top w:val="none" w:sz="0" w:space="0" w:color="auto"/>
        <w:left w:val="none" w:sz="0" w:space="0" w:color="auto"/>
        <w:bottom w:val="none" w:sz="0" w:space="0" w:color="auto"/>
        <w:right w:val="none" w:sz="0" w:space="0" w:color="auto"/>
      </w:divBdr>
    </w:div>
    <w:div w:id="1300189170">
      <w:bodyDiv w:val="1"/>
      <w:marLeft w:val="0"/>
      <w:marRight w:val="0"/>
      <w:marTop w:val="0"/>
      <w:marBottom w:val="0"/>
      <w:divBdr>
        <w:top w:val="none" w:sz="0" w:space="0" w:color="auto"/>
        <w:left w:val="none" w:sz="0" w:space="0" w:color="auto"/>
        <w:bottom w:val="none" w:sz="0" w:space="0" w:color="auto"/>
        <w:right w:val="none" w:sz="0" w:space="0" w:color="auto"/>
      </w:divBdr>
    </w:div>
    <w:div w:id="1570648844">
      <w:bodyDiv w:val="1"/>
      <w:marLeft w:val="0"/>
      <w:marRight w:val="0"/>
      <w:marTop w:val="0"/>
      <w:marBottom w:val="0"/>
      <w:divBdr>
        <w:top w:val="none" w:sz="0" w:space="0" w:color="auto"/>
        <w:left w:val="none" w:sz="0" w:space="0" w:color="auto"/>
        <w:bottom w:val="none" w:sz="0" w:space="0" w:color="auto"/>
        <w:right w:val="none" w:sz="0" w:space="0" w:color="auto"/>
      </w:divBdr>
    </w:div>
    <w:div w:id="1693726631">
      <w:bodyDiv w:val="1"/>
      <w:marLeft w:val="0"/>
      <w:marRight w:val="0"/>
      <w:marTop w:val="0"/>
      <w:marBottom w:val="0"/>
      <w:divBdr>
        <w:top w:val="none" w:sz="0" w:space="0" w:color="auto"/>
        <w:left w:val="none" w:sz="0" w:space="0" w:color="auto"/>
        <w:bottom w:val="none" w:sz="0" w:space="0" w:color="auto"/>
        <w:right w:val="none" w:sz="0" w:space="0" w:color="auto"/>
      </w:divBdr>
    </w:div>
    <w:div w:id="2074620030">
      <w:bodyDiv w:val="1"/>
      <w:marLeft w:val="0"/>
      <w:marRight w:val="0"/>
      <w:marTop w:val="0"/>
      <w:marBottom w:val="0"/>
      <w:divBdr>
        <w:top w:val="none" w:sz="0" w:space="0" w:color="auto"/>
        <w:left w:val="none" w:sz="0" w:space="0" w:color="auto"/>
        <w:bottom w:val="none" w:sz="0" w:space="0" w:color="auto"/>
        <w:right w:val="none" w:sz="0" w:space="0" w:color="auto"/>
      </w:divBdr>
    </w:div>
    <w:div w:id="2132549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4.wmf"/><Relationship Id="rId21" Type="http://schemas.openxmlformats.org/officeDocument/2006/relationships/oleObject" Target="embeddings/oleObject5.bin"/><Relationship Id="rId42" Type="http://schemas.openxmlformats.org/officeDocument/2006/relationships/oleObject" Target="embeddings/oleObject19.bin"/><Relationship Id="rId63" Type="http://schemas.openxmlformats.org/officeDocument/2006/relationships/image" Target="media/image21.wmf"/><Relationship Id="rId84" Type="http://schemas.openxmlformats.org/officeDocument/2006/relationships/oleObject" Target="embeddings/oleObject42.bin"/><Relationship Id="rId138" Type="http://schemas.openxmlformats.org/officeDocument/2006/relationships/oleObject" Target="embeddings/oleObject76.bin"/><Relationship Id="rId159" Type="http://schemas.openxmlformats.org/officeDocument/2006/relationships/image" Target="media/image62.wmf"/><Relationship Id="rId170" Type="http://schemas.openxmlformats.org/officeDocument/2006/relationships/image" Target="media/image67.wmf"/><Relationship Id="rId191" Type="http://schemas.openxmlformats.org/officeDocument/2006/relationships/image" Target="media/image75.wmf"/><Relationship Id="rId205" Type="http://schemas.openxmlformats.org/officeDocument/2006/relationships/image" Target="media/image82.wmf"/><Relationship Id="rId226" Type="http://schemas.openxmlformats.org/officeDocument/2006/relationships/oleObject" Target="embeddings/oleObject123.bin"/><Relationship Id="rId247" Type="http://schemas.openxmlformats.org/officeDocument/2006/relationships/theme" Target="theme/theme1.xml"/><Relationship Id="rId107" Type="http://schemas.openxmlformats.org/officeDocument/2006/relationships/image" Target="media/image39.wmf"/><Relationship Id="rId11" Type="http://schemas.openxmlformats.org/officeDocument/2006/relationships/footer" Target="footer2.xml"/><Relationship Id="rId32" Type="http://schemas.openxmlformats.org/officeDocument/2006/relationships/oleObject" Target="embeddings/oleObject12.bin"/><Relationship Id="rId53" Type="http://schemas.openxmlformats.org/officeDocument/2006/relationships/image" Target="media/image17.wmf"/><Relationship Id="rId74" Type="http://schemas.openxmlformats.org/officeDocument/2006/relationships/oleObject" Target="embeddings/oleObject37.bin"/><Relationship Id="rId128" Type="http://schemas.openxmlformats.org/officeDocument/2006/relationships/oleObject" Target="embeddings/oleObject69.bin"/><Relationship Id="rId149" Type="http://schemas.openxmlformats.org/officeDocument/2006/relationships/image" Target="media/image57.wmf"/><Relationship Id="rId5" Type="http://schemas.openxmlformats.org/officeDocument/2006/relationships/webSettings" Target="webSettings.xml"/><Relationship Id="rId95" Type="http://schemas.openxmlformats.org/officeDocument/2006/relationships/image" Target="media/image34.wmf"/><Relationship Id="rId160" Type="http://schemas.openxmlformats.org/officeDocument/2006/relationships/oleObject" Target="embeddings/oleObject87.bin"/><Relationship Id="rId181" Type="http://schemas.openxmlformats.org/officeDocument/2006/relationships/image" Target="media/image71.wmf"/><Relationship Id="rId216" Type="http://schemas.openxmlformats.org/officeDocument/2006/relationships/oleObject" Target="embeddings/oleObject118.bin"/><Relationship Id="rId237" Type="http://schemas.openxmlformats.org/officeDocument/2006/relationships/image" Target="media/image98.wmf"/><Relationship Id="rId22" Type="http://schemas.openxmlformats.org/officeDocument/2006/relationships/image" Target="media/image6.wmf"/><Relationship Id="rId43" Type="http://schemas.openxmlformats.org/officeDocument/2006/relationships/oleObject" Target="embeddings/oleObject20.bin"/><Relationship Id="rId64" Type="http://schemas.openxmlformats.org/officeDocument/2006/relationships/oleObject" Target="embeddings/oleObject32.bin"/><Relationship Id="rId118" Type="http://schemas.openxmlformats.org/officeDocument/2006/relationships/oleObject" Target="embeddings/oleObject63.bin"/><Relationship Id="rId139" Type="http://schemas.openxmlformats.org/officeDocument/2006/relationships/image" Target="media/image52.wmf"/><Relationship Id="rId85" Type="http://schemas.openxmlformats.org/officeDocument/2006/relationships/oleObject" Target="embeddings/oleObject43.bin"/><Relationship Id="rId150" Type="http://schemas.openxmlformats.org/officeDocument/2006/relationships/oleObject" Target="embeddings/oleObject82.bin"/><Relationship Id="rId171" Type="http://schemas.openxmlformats.org/officeDocument/2006/relationships/oleObject" Target="embeddings/oleObject93.bin"/><Relationship Id="rId192" Type="http://schemas.openxmlformats.org/officeDocument/2006/relationships/oleObject" Target="embeddings/oleObject106.bin"/><Relationship Id="rId206" Type="http://schemas.openxmlformats.org/officeDocument/2006/relationships/oleObject" Target="embeddings/oleObject113.bin"/><Relationship Id="rId227" Type="http://schemas.openxmlformats.org/officeDocument/2006/relationships/image" Target="media/image93.wmf"/><Relationship Id="rId12" Type="http://schemas.openxmlformats.org/officeDocument/2006/relationships/image" Target="media/image1.wmf"/><Relationship Id="rId33" Type="http://schemas.openxmlformats.org/officeDocument/2006/relationships/image" Target="media/image10.wmf"/><Relationship Id="rId108" Type="http://schemas.openxmlformats.org/officeDocument/2006/relationships/oleObject" Target="embeddings/oleObject58.bin"/><Relationship Id="rId129" Type="http://schemas.openxmlformats.org/officeDocument/2006/relationships/image" Target="media/image49.wmf"/><Relationship Id="rId54" Type="http://schemas.openxmlformats.org/officeDocument/2006/relationships/oleObject" Target="embeddings/oleObject26.bin"/><Relationship Id="rId75" Type="http://schemas.openxmlformats.org/officeDocument/2006/relationships/image" Target="media/image27.wmf"/><Relationship Id="rId96" Type="http://schemas.openxmlformats.org/officeDocument/2006/relationships/oleObject" Target="embeddings/oleObject51.bin"/><Relationship Id="rId140" Type="http://schemas.openxmlformats.org/officeDocument/2006/relationships/oleObject" Target="embeddings/oleObject77.bin"/><Relationship Id="rId161" Type="http://schemas.openxmlformats.org/officeDocument/2006/relationships/image" Target="media/image63.wmf"/><Relationship Id="rId182" Type="http://schemas.openxmlformats.org/officeDocument/2006/relationships/oleObject" Target="embeddings/oleObject100.bin"/><Relationship Id="rId217" Type="http://schemas.openxmlformats.org/officeDocument/2006/relationships/image" Target="media/image88.wmf"/><Relationship Id="rId6" Type="http://schemas.openxmlformats.org/officeDocument/2006/relationships/footnotes" Target="footnotes.xml"/><Relationship Id="rId238" Type="http://schemas.openxmlformats.org/officeDocument/2006/relationships/oleObject" Target="embeddings/oleObject129.bin"/><Relationship Id="rId23" Type="http://schemas.openxmlformats.org/officeDocument/2006/relationships/oleObject" Target="embeddings/oleObject6.bin"/><Relationship Id="rId119" Type="http://schemas.openxmlformats.org/officeDocument/2006/relationships/image" Target="media/image45.wmf"/><Relationship Id="rId44" Type="http://schemas.openxmlformats.org/officeDocument/2006/relationships/oleObject" Target="embeddings/oleObject21.bin"/><Relationship Id="rId65" Type="http://schemas.openxmlformats.org/officeDocument/2006/relationships/image" Target="media/image22.wmf"/><Relationship Id="rId86" Type="http://schemas.openxmlformats.org/officeDocument/2006/relationships/oleObject" Target="embeddings/oleObject44.bin"/><Relationship Id="rId130" Type="http://schemas.openxmlformats.org/officeDocument/2006/relationships/oleObject" Target="embeddings/oleObject70.bin"/><Relationship Id="rId151" Type="http://schemas.openxmlformats.org/officeDocument/2006/relationships/image" Target="media/image58.wmf"/><Relationship Id="rId172" Type="http://schemas.openxmlformats.org/officeDocument/2006/relationships/oleObject" Target="embeddings/oleObject94.bin"/><Relationship Id="rId193" Type="http://schemas.openxmlformats.org/officeDocument/2006/relationships/image" Target="media/image76.wmf"/><Relationship Id="rId207" Type="http://schemas.openxmlformats.org/officeDocument/2006/relationships/image" Target="media/image83.wmf"/><Relationship Id="rId228" Type="http://schemas.openxmlformats.org/officeDocument/2006/relationships/oleObject" Target="embeddings/oleObject124.bin"/><Relationship Id="rId13" Type="http://schemas.openxmlformats.org/officeDocument/2006/relationships/oleObject" Target="embeddings/oleObject1.bin"/><Relationship Id="rId109" Type="http://schemas.openxmlformats.org/officeDocument/2006/relationships/oleObject" Target="embeddings/oleObject59.bin"/><Relationship Id="rId34" Type="http://schemas.openxmlformats.org/officeDocument/2006/relationships/oleObject" Target="embeddings/oleObject13.bin"/><Relationship Id="rId55" Type="http://schemas.openxmlformats.org/officeDocument/2006/relationships/image" Target="media/image18.wmf"/><Relationship Id="rId76" Type="http://schemas.openxmlformats.org/officeDocument/2006/relationships/oleObject" Target="embeddings/oleObject38.bin"/><Relationship Id="rId97" Type="http://schemas.openxmlformats.org/officeDocument/2006/relationships/image" Target="media/image35.wmf"/><Relationship Id="rId120" Type="http://schemas.openxmlformats.org/officeDocument/2006/relationships/oleObject" Target="embeddings/oleObject64.bin"/><Relationship Id="rId141" Type="http://schemas.openxmlformats.org/officeDocument/2006/relationships/image" Target="media/image53.wmf"/><Relationship Id="rId7" Type="http://schemas.openxmlformats.org/officeDocument/2006/relationships/endnotes" Target="endnotes.xml"/><Relationship Id="rId162" Type="http://schemas.openxmlformats.org/officeDocument/2006/relationships/oleObject" Target="embeddings/oleObject88.bin"/><Relationship Id="rId183" Type="http://schemas.openxmlformats.org/officeDocument/2006/relationships/oleObject" Target="embeddings/oleObject101.bin"/><Relationship Id="rId218" Type="http://schemas.openxmlformats.org/officeDocument/2006/relationships/oleObject" Target="embeddings/oleObject119.bin"/><Relationship Id="rId239" Type="http://schemas.openxmlformats.org/officeDocument/2006/relationships/image" Target="media/image99.wmf"/><Relationship Id="rId24" Type="http://schemas.openxmlformats.org/officeDocument/2006/relationships/image" Target="media/image7.wmf"/><Relationship Id="rId45" Type="http://schemas.openxmlformats.org/officeDocument/2006/relationships/image" Target="media/image13.wmf"/><Relationship Id="rId66" Type="http://schemas.openxmlformats.org/officeDocument/2006/relationships/oleObject" Target="embeddings/oleObject33.bin"/><Relationship Id="rId87" Type="http://schemas.openxmlformats.org/officeDocument/2006/relationships/oleObject" Target="embeddings/oleObject45.bin"/><Relationship Id="rId110" Type="http://schemas.openxmlformats.org/officeDocument/2006/relationships/image" Target="media/image40.wmf"/><Relationship Id="rId131" Type="http://schemas.openxmlformats.org/officeDocument/2006/relationships/image" Target="media/image50.wmf"/><Relationship Id="rId152" Type="http://schemas.openxmlformats.org/officeDocument/2006/relationships/oleObject" Target="embeddings/oleObject83.bin"/><Relationship Id="rId173" Type="http://schemas.openxmlformats.org/officeDocument/2006/relationships/oleObject" Target="embeddings/oleObject95.bin"/><Relationship Id="rId194" Type="http://schemas.openxmlformats.org/officeDocument/2006/relationships/oleObject" Target="embeddings/oleObject107.bin"/><Relationship Id="rId208" Type="http://schemas.openxmlformats.org/officeDocument/2006/relationships/oleObject" Target="embeddings/oleObject114.bin"/><Relationship Id="rId229" Type="http://schemas.openxmlformats.org/officeDocument/2006/relationships/image" Target="media/image94.wmf"/><Relationship Id="rId240" Type="http://schemas.openxmlformats.org/officeDocument/2006/relationships/oleObject" Target="embeddings/oleObject130.bin"/><Relationship Id="rId14" Type="http://schemas.openxmlformats.org/officeDocument/2006/relationships/image" Target="media/image2.wmf"/><Relationship Id="rId35" Type="http://schemas.openxmlformats.org/officeDocument/2006/relationships/image" Target="media/image11.wmf"/><Relationship Id="rId56" Type="http://schemas.openxmlformats.org/officeDocument/2006/relationships/oleObject" Target="embeddings/oleObject27.bin"/><Relationship Id="rId77" Type="http://schemas.openxmlformats.org/officeDocument/2006/relationships/image" Target="media/image28.wmf"/><Relationship Id="rId100" Type="http://schemas.openxmlformats.org/officeDocument/2006/relationships/oleObject" Target="embeddings/oleObject53.bin"/><Relationship Id="rId8" Type="http://schemas.openxmlformats.org/officeDocument/2006/relationships/header" Target="header1.xml"/><Relationship Id="rId98" Type="http://schemas.openxmlformats.org/officeDocument/2006/relationships/oleObject" Target="embeddings/oleObject52.bin"/><Relationship Id="rId121" Type="http://schemas.openxmlformats.org/officeDocument/2006/relationships/image" Target="media/image46.wmf"/><Relationship Id="rId142" Type="http://schemas.openxmlformats.org/officeDocument/2006/relationships/oleObject" Target="embeddings/oleObject78.bin"/><Relationship Id="rId163" Type="http://schemas.openxmlformats.org/officeDocument/2006/relationships/image" Target="media/image64.wmf"/><Relationship Id="rId184" Type="http://schemas.openxmlformats.org/officeDocument/2006/relationships/oleObject" Target="embeddings/oleObject102.bin"/><Relationship Id="rId219" Type="http://schemas.openxmlformats.org/officeDocument/2006/relationships/image" Target="media/image89.wmf"/><Relationship Id="rId230" Type="http://schemas.openxmlformats.org/officeDocument/2006/relationships/oleObject" Target="embeddings/oleObject125.bin"/><Relationship Id="rId25" Type="http://schemas.openxmlformats.org/officeDocument/2006/relationships/oleObject" Target="embeddings/oleObject7.bin"/><Relationship Id="rId46" Type="http://schemas.openxmlformats.org/officeDocument/2006/relationships/oleObject" Target="embeddings/oleObject22.bin"/><Relationship Id="rId67" Type="http://schemas.openxmlformats.org/officeDocument/2006/relationships/image" Target="media/image23.wmf"/><Relationship Id="rId88" Type="http://schemas.openxmlformats.org/officeDocument/2006/relationships/image" Target="media/image32.wmf"/><Relationship Id="rId111" Type="http://schemas.openxmlformats.org/officeDocument/2006/relationships/oleObject" Target="embeddings/oleObject60.bin"/><Relationship Id="rId132" Type="http://schemas.openxmlformats.org/officeDocument/2006/relationships/oleObject" Target="embeddings/oleObject71.bin"/><Relationship Id="rId153" Type="http://schemas.openxmlformats.org/officeDocument/2006/relationships/image" Target="media/image59.wmf"/><Relationship Id="rId174" Type="http://schemas.openxmlformats.org/officeDocument/2006/relationships/image" Target="media/image68.wmf"/><Relationship Id="rId195" Type="http://schemas.openxmlformats.org/officeDocument/2006/relationships/image" Target="media/image77.wmf"/><Relationship Id="rId209" Type="http://schemas.openxmlformats.org/officeDocument/2006/relationships/image" Target="media/image84.wmf"/><Relationship Id="rId220" Type="http://schemas.openxmlformats.org/officeDocument/2006/relationships/oleObject" Target="embeddings/oleObject120.bin"/><Relationship Id="rId241" Type="http://schemas.openxmlformats.org/officeDocument/2006/relationships/image" Target="media/image100.wmf"/><Relationship Id="rId15" Type="http://schemas.openxmlformats.org/officeDocument/2006/relationships/oleObject" Target="embeddings/oleObject2.bin"/><Relationship Id="rId36" Type="http://schemas.openxmlformats.org/officeDocument/2006/relationships/oleObject" Target="embeddings/oleObject14.bin"/><Relationship Id="rId57" Type="http://schemas.openxmlformats.org/officeDocument/2006/relationships/oleObject" Target="embeddings/oleObject28.bin"/><Relationship Id="rId10" Type="http://schemas.openxmlformats.org/officeDocument/2006/relationships/footer" Target="footer1.xml"/><Relationship Id="rId31" Type="http://schemas.openxmlformats.org/officeDocument/2006/relationships/image" Target="media/image9.wmf"/><Relationship Id="rId52" Type="http://schemas.openxmlformats.org/officeDocument/2006/relationships/oleObject" Target="embeddings/oleObject25.bin"/><Relationship Id="rId73" Type="http://schemas.openxmlformats.org/officeDocument/2006/relationships/image" Target="media/image26.wmf"/><Relationship Id="rId78" Type="http://schemas.openxmlformats.org/officeDocument/2006/relationships/oleObject" Target="embeddings/oleObject39.bin"/><Relationship Id="rId94" Type="http://schemas.openxmlformats.org/officeDocument/2006/relationships/oleObject" Target="embeddings/oleObject50.bin"/><Relationship Id="rId99" Type="http://schemas.openxmlformats.org/officeDocument/2006/relationships/image" Target="media/image36.wmf"/><Relationship Id="rId101" Type="http://schemas.openxmlformats.org/officeDocument/2006/relationships/image" Target="media/image37.wmf"/><Relationship Id="rId122" Type="http://schemas.openxmlformats.org/officeDocument/2006/relationships/oleObject" Target="embeddings/oleObject65.bin"/><Relationship Id="rId143" Type="http://schemas.openxmlformats.org/officeDocument/2006/relationships/image" Target="media/image54.wmf"/><Relationship Id="rId148" Type="http://schemas.openxmlformats.org/officeDocument/2006/relationships/oleObject" Target="embeddings/oleObject81.bin"/><Relationship Id="rId164" Type="http://schemas.openxmlformats.org/officeDocument/2006/relationships/oleObject" Target="embeddings/oleObject89.bin"/><Relationship Id="rId169" Type="http://schemas.openxmlformats.org/officeDocument/2006/relationships/oleObject" Target="embeddings/oleObject92.bin"/><Relationship Id="rId185" Type="http://schemas.openxmlformats.org/officeDocument/2006/relationships/image" Target="media/image72.wmf"/><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oleObject" Target="embeddings/oleObject99.bin"/><Relationship Id="rId210" Type="http://schemas.openxmlformats.org/officeDocument/2006/relationships/oleObject" Target="embeddings/oleObject115.bin"/><Relationship Id="rId215" Type="http://schemas.openxmlformats.org/officeDocument/2006/relationships/image" Target="media/image87.wmf"/><Relationship Id="rId236" Type="http://schemas.openxmlformats.org/officeDocument/2006/relationships/oleObject" Target="embeddings/oleObject128.bin"/><Relationship Id="rId26" Type="http://schemas.openxmlformats.org/officeDocument/2006/relationships/image" Target="media/image8.wmf"/><Relationship Id="rId231" Type="http://schemas.openxmlformats.org/officeDocument/2006/relationships/image" Target="media/image95.wmf"/><Relationship Id="rId47" Type="http://schemas.openxmlformats.org/officeDocument/2006/relationships/image" Target="media/image14.wmf"/><Relationship Id="rId68" Type="http://schemas.openxmlformats.org/officeDocument/2006/relationships/oleObject" Target="embeddings/oleObject34.bin"/><Relationship Id="rId89" Type="http://schemas.openxmlformats.org/officeDocument/2006/relationships/oleObject" Target="embeddings/oleObject46.bin"/><Relationship Id="rId112" Type="http://schemas.openxmlformats.org/officeDocument/2006/relationships/image" Target="media/image41.wmf"/><Relationship Id="rId133" Type="http://schemas.openxmlformats.org/officeDocument/2006/relationships/oleObject" Target="embeddings/oleObject72.bin"/><Relationship Id="rId154" Type="http://schemas.openxmlformats.org/officeDocument/2006/relationships/oleObject" Target="embeddings/oleObject84.bin"/><Relationship Id="rId175" Type="http://schemas.openxmlformats.org/officeDocument/2006/relationships/oleObject" Target="embeddings/oleObject96.bin"/><Relationship Id="rId196" Type="http://schemas.openxmlformats.org/officeDocument/2006/relationships/oleObject" Target="embeddings/oleObject108.bin"/><Relationship Id="rId200" Type="http://schemas.openxmlformats.org/officeDocument/2006/relationships/oleObject" Target="embeddings/oleObject110.bin"/><Relationship Id="rId16" Type="http://schemas.openxmlformats.org/officeDocument/2006/relationships/image" Target="media/image3.wmf"/><Relationship Id="rId221" Type="http://schemas.openxmlformats.org/officeDocument/2006/relationships/image" Target="media/image90.wmf"/><Relationship Id="rId242" Type="http://schemas.openxmlformats.org/officeDocument/2006/relationships/oleObject" Target="embeddings/oleObject131.bin"/><Relationship Id="rId37" Type="http://schemas.openxmlformats.org/officeDocument/2006/relationships/image" Target="media/image12.wmf"/><Relationship Id="rId58" Type="http://schemas.openxmlformats.org/officeDocument/2006/relationships/oleObject" Target="embeddings/oleObject29.bin"/><Relationship Id="rId79" Type="http://schemas.openxmlformats.org/officeDocument/2006/relationships/image" Target="media/image29.wmf"/><Relationship Id="rId102" Type="http://schemas.openxmlformats.org/officeDocument/2006/relationships/oleObject" Target="embeddings/oleObject54.bin"/><Relationship Id="rId123" Type="http://schemas.openxmlformats.org/officeDocument/2006/relationships/oleObject" Target="embeddings/oleObject66.bin"/><Relationship Id="rId144" Type="http://schemas.openxmlformats.org/officeDocument/2006/relationships/oleObject" Target="embeddings/oleObject79.bin"/><Relationship Id="rId90" Type="http://schemas.openxmlformats.org/officeDocument/2006/relationships/image" Target="media/image33.wmf"/><Relationship Id="rId165" Type="http://schemas.openxmlformats.org/officeDocument/2006/relationships/oleObject" Target="embeddings/oleObject90.bin"/><Relationship Id="rId186" Type="http://schemas.openxmlformats.org/officeDocument/2006/relationships/oleObject" Target="embeddings/oleObject103.bin"/><Relationship Id="rId211" Type="http://schemas.openxmlformats.org/officeDocument/2006/relationships/image" Target="media/image85.wmf"/><Relationship Id="rId232" Type="http://schemas.openxmlformats.org/officeDocument/2006/relationships/oleObject" Target="embeddings/oleObject126.bin"/><Relationship Id="rId27" Type="http://schemas.openxmlformats.org/officeDocument/2006/relationships/oleObject" Target="embeddings/oleObject8.bin"/><Relationship Id="rId48" Type="http://schemas.openxmlformats.org/officeDocument/2006/relationships/oleObject" Target="embeddings/oleObject23.bin"/><Relationship Id="rId69" Type="http://schemas.openxmlformats.org/officeDocument/2006/relationships/image" Target="media/image24.wmf"/><Relationship Id="rId113" Type="http://schemas.openxmlformats.org/officeDocument/2006/relationships/oleObject" Target="embeddings/oleObject61.bin"/><Relationship Id="rId134" Type="http://schemas.openxmlformats.org/officeDocument/2006/relationships/oleObject" Target="embeddings/oleObject73.bin"/><Relationship Id="rId80" Type="http://schemas.openxmlformats.org/officeDocument/2006/relationships/oleObject" Target="embeddings/oleObject40.bin"/><Relationship Id="rId155" Type="http://schemas.openxmlformats.org/officeDocument/2006/relationships/image" Target="media/image60.wmf"/><Relationship Id="rId176" Type="http://schemas.openxmlformats.org/officeDocument/2006/relationships/image" Target="media/image69.wmf"/><Relationship Id="rId197" Type="http://schemas.openxmlformats.org/officeDocument/2006/relationships/image" Target="media/image78.wmf"/><Relationship Id="rId201" Type="http://schemas.openxmlformats.org/officeDocument/2006/relationships/image" Target="media/image80.wmf"/><Relationship Id="rId222" Type="http://schemas.openxmlformats.org/officeDocument/2006/relationships/oleObject" Target="embeddings/oleObject121.bin"/><Relationship Id="rId243" Type="http://schemas.openxmlformats.org/officeDocument/2006/relationships/oleObject" Target="embeddings/oleObject132.bin"/><Relationship Id="rId17" Type="http://schemas.openxmlformats.org/officeDocument/2006/relationships/oleObject" Target="embeddings/oleObject3.bin"/><Relationship Id="rId38" Type="http://schemas.openxmlformats.org/officeDocument/2006/relationships/oleObject" Target="embeddings/oleObject15.bin"/><Relationship Id="rId59" Type="http://schemas.openxmlformats.org/officeDocument/2006/relationships/image" Target="media/image19.wmf"/><Relationship Id="rId103" Type="http://schemas.openxmlformats.org/officeDocument/2006/relationships/oleObject" Target="embeddings/oleObject55.bin"/><Relationship Id="rId124" Type="http://schemas.openxmlformats.org/officeDocument/2006/relationships/image" Target="media/image47.wmf"/><Relationship Id="rId70" Type="http://schemas.openxmlformats.org/officeDocument/2006/relationships/oleObject" Target="embeddings/oleObject35.bin"/><Relationship Id="rId91" Type="http://schemas.openxmlformats.org/officeDocument/2006/relationships/oleObject" Target="embeddings/oleObject47.bin"/><Relationship Id="rId145" Type="http://schemas.openxmlformats.org/officeDocument/2006/relationships/image" Target="media/image55.wmf"/><Relationship Id="rId166" Type="http://schemas.openxmlformats.org/officeDocument/2006/relationships/image" Target="media/image65.wmf"/><Relationship Id="rId187" Type="http://schemas.openxmlformats.org/officeDocument/2006/relationships/image" Target="media/image73.wmf"/><Relationship Id="rId1" Type="http://schemas.openxmlformats.org/officeDocument/2006/relationships/customXml" Target="../customXml/item1.xml"/><Relationship Id="rId212" Type="http://schemas.openxmlformats.org/officeDocument/2006/relationships/oleObject" Target="embeddings/oleObject116.bin"/><Relationship Id="rId233" Type="http://schemas.openxmlformats.org/officeDocument/2006/relationships/image" Target="media/image96.wmf"/><Relationship Id="rId28" Type="http://schemas.openxmlformats.org/officeDocument/2006/relationships/oleObject" Target="embeddings/oleObject9.bin"/><Relationship Id="rId49" Type="http://schemas.openxmlformats.org/officeDocument/2006/relationships/image" Target="media/image15.wmf"/><Relationship Id="rId114" Type="http://schemas.openxmlformats.org/officeDocument/2006/relationships/image" Target="media/image42.wmf"/><Relationship Id="rId60" Type="http://schemas.openxmlformats.org/officeDocument/2006/relationships/oleObject" Target="embeddings/oleObject30.bin"/><Relationship Id="rId81" Type="http://schemas.openxmlformats.org/officeDocument/2006/relationships/image" Target="media/image30.wmf"/><Relationship Id="rId135" Type="http://schemas.openxmlformats.org/officeDocument/2006/relationships/oleObject" Target="embeddings/oleObject74.bin"/><Relationship Id="rId156" Type="http://schemas.openxmlformats.org/officeDocument/2006/relationships/oleObject" Target="embeddings/oleObject85.bin"/><Relationship Id="rId177" Type="http://schemas.openxmlformats.org/officeDocument/2006/relationships/oleObject" Target="embeddings/oleObject97.bin"/><Relationship Id="rId198" Type="http://schemas.openxmlformats.org/officeDocument/2006/relationships/oleObject" Target="embeddings/oleObject109.bin"/><Relationship Id="rId202" Type="http://schemas.openxmlformats.org/officeDocument/2006/relationships/oleObject" Target="embeddings/oleObject111.bin"/><Relationship Id="rId223" Type="http://schemas.openxmlformats.org/officeDocument/2006/relationships/image" Target="media/image91.wmf"/><Relationship Id="rId244" Type="http://schemas.openxmlformats.org/officeDocument/2006/relationships/image" Target="media/image101.wmf"/><Relationship Id="rId18" Type="http://schemas.openxmlformats.org/officeDocument/2006/relationships/image" Target="media/image4.wmf"/><Relationship Id="rId39" Type="http://schemas.openxmlformats.org/officeDocument/2006/relationships/oleObject" Target="embeddings/oleObject16.bin"/><Relationship Id="rId50" Type="http://schemas.openxmlformats.org/officeDocument/2006/relationships/oleObject" Target="embeddings/oleObject24.bin"/><Relationship Id="rId104" Type="http://schemas.openxmlformats.org/officeDocument/2006/relationships/oleObject" Target="embeddings/oleObject56.bin"/><Relationship Id="rId125" Type="http://schemas.openxmlformats.org/officeDocument/2006/relationships/oleObject" Target="embeddings/oleObject67.bin"/><Relationship Id="rId146" Type="http://schemas.openxmlformats.org/officeDocument/2006/relationships/oleObject" Target="embeddings/oleObject80.bin"/><Relationship Id="rId167" Type="http://schemas.openxmlformats.org/officeDocument/2006/relationships/oleObject" Target="embeddings/oleObject91.bin"/><Relationship Id="rId188" Type="http://schemas.openxmlformats.org/officeDocument/2006/relationships/oleObject" Target="embeddings/oleObject104.bin"/><Relationship Id="rId71" Type="http://schemas.openxmlformats.org/officeDocument/2006/relationships/image" Target="media/image25.wmf"/><Relationship Id="rId92" Type="http://schemas.openxmlformats.org/officeDocument/2006/relationships/oleObject" Target="embeddings/oleObject48.bin"/><Relationship Id="rId213" Type="http://schemas.openxmlformats.org/officeDocument/2006/relationships/image" Target="media/image86.wmf"/><Relationship Id="rId234" Type="http://schemas.openxmlformats.org/officeDocument/2006/relationships/oleObject" Target="embeddings/oleObject127.bin"/><Relationship Id="rId2" Type="http://schemas.openxmlformats.org/officeDocument/2006/relationships/numbering" Target="numbering.xml"/><Relationship Id="rId29" Type="http://schemas.openxmlformats.org/officeDocument/2006/relationships/oleObject" Target="embeddings/oleObject10.bin"/><Relationship Id="rId40" Type="http://schemas.openxmlformats.org/officeDocument/2006/relationships/oleObject" Target="embeddings/oleObject17.bin"/><Relationship Id="rId115" Type="http://schemas.openxmlformats.org/officeDocument/2006/relationships/oleObject" Target="embeddings/oleObject62.bin"/><Relationship Id="rId136" Type="http://schemas.openxmlformats.org/officeDocument/2006/relationships/oleObject" Target="embeddings/oleObject75.bin"/><Relationship Id="rId157" Type="http://schemas.openxmlformats.org/officeDocument/2006/relationships/image" Target="media/image61.wmf"/><Relationship Id="rId178" Type="http://schemas.openxmlformats.org/officeDocument/2006/relationships/image" Target="media/image70.wmf"/><Relationship Id="rId61" Type="http://schemas.openxmlformats.org/officeDocument/2006/relationships/image" Target="media/image20.wmf"/><Relationship Id="rId82" Type="http://schemas.openxmlformats.org/officeDocument/2006/relationships/oleObject" Target="embeddings/oleObject41.bin"/><Relationship Id="rId199" Type="http://schemas.openxmlformats.org/officeDocument/2006/relationships/image" Target="media/image79.wmf"/><Relationship Id="rId203" Type="http://schemas.openxmlformats.org/officeDocument/2006/relationships/image" Target="media/image81.wmf"/><Relationship Id="rId19" Type="http://schemas.openxmlformats.org/officeDocument/2006/relationships/oleObject" Target="embeddings/oleObject4.bin"/><Relationship Id="rId224" Type="http://schemas.openxmlformats.org/officeDocument/2006/relationships/oleObject" Target="embeddings/oleObject122.bin"/><Relationship Id="rId245" Type="http://schemas.openxmlformats.org/officeDocument/2006/relationships/oleObject" Target="embeddings/oleObject133.bin"/><Relationship Id="rId30" Type="http://schemas.openxmlformats.org/officeDocument/2006/relationships/oleObject" Target="embeddings/oleObject11.bin"/><Relationship Id="rId105" Type="http://schemas.openxmlformats.org/officeDocument/2006/relationships/image" Target="media/image38.wmf"/><Relationship Id="rId126" Type="http://schemas.openxmlformats.org/officeDocument/2006/relationships/image" Target="media/image48.wmf"/><Relationship Id="rId147" Type="http://schemas.openxmlformats.org/officeDocument/2006/relationships/image" Target="media/image56.wmf"/><Relationship Id="rId168" Type="http://schemas.openxmlformats.org/officeDocument/2006/relationships/image" Target="media/image66.wmf"/><Relationship Id="rId51" Type="http://schemas.openxmlformats.org/officeDocument/2006/relationships/image" Target="media/image16.wmf"/><Relationship Id="rId72" Type="http://schemas.openxmlformats.org/officeDocument/2006/relationships/oleObject" Target="embeddings/oleObject36.bin"/><Relationship Id="rId93" Type="http://schemas.openxmlformats.org/officeDocument/2006/relationships/oleObject" Target="embeddings/oleObject49.bin"/><Relationship Id="rId189" Type="http://schemas.openxmlformats.org/officeDocument/2006/relationships/image" Target="media/image74.wmf"/><Relationship Id="rId3" Type="http://schemas.openxmlformats.org/officeDocument/2006/relationships/styles" Target="styles.xml"/><Relationship Id="rId214" Type="http://schemas.openxmlformats.org/officeDocument/2006/relationships/oleObject" Target="embeddings/oleObject117.bin"/><Relationship Id="rId235" Type="http://schemas.openxmlformats.org/officeDocument/2006/relationships/image" Target="media/image97.wmf"/><Relationship Id="rId116" Type="http://schemas.openxmlformats.org/officeDocument/2006/relationships/image" Target="media/image43.png"/><Relationship Id="rId137" Type="http://schemas.openxmlformats.org/officeDocument/2006/relationships/image" Target="media/image51.wmf"/><Relationship Id="rId158" Type="http://schemas.openxmlformats.org/officeDocument/2006/relationships/oleObject" Target="embeddings/oleObject86.bin"/><Relationship Id="rId20" Type="http://schemas.openxmlformats.org/officeDocument/2006/relationships/image" Target="media/image5.wmf"/><Relationship Id="rId41" Type="http://schemas.openxmlformats.org/officeDocument/2006/relationships/oleObject" Target="embeddings/oleObject18.bin"/><Relationship Id="rId62" Type="http://schemas.openxmlformats.org/officeDocument/2006/relationships/oleObject" Target="embeddings/oleObject31.bin"/><Relationship Id="rId83" Type="http://schemas.openxmlformats.org/officeDocument/2006/relationships/image" Target="media/image31.wmf"/><Relationship Id="rId179" Type="http://schemas.openxmlformats.org/officeDocument/2006/relationships/oleObject" Target="embeddings/oleObject98.bin"/><Relationship Id="rId190" Type="http://schemas.openxmlformats.org/officeDocument/2006/relationships/oleObject" Target="embeddings/oleObject105.bin"/><Relationship Id="rId204" Type="http://schemas.openxmlformats.org/officeDocument/2006/relationships/oleObject" Target="embeddings/oleObject112.bin"/><Relationship Id="rId225" Type="http://schemas.openxmlformats.org/officeDocument/2006/relationships/image" Target="media/image92.wmf"/><Relationship Id="rId246" Type="http://schemas.openxmlformats.org/officeDocument/2006/relationships/fontTable" Target="fontTable.xml"/><Relationship Id="rId106" Type="http://schemas.openxmlformats.org/officeDocument/2006/relationships/oleObject" Target="embeddings/oleObject57.bin"/><Relationship Id="rId127" Type="http://schemas.openxmlformats.org/officeDocument/2006/relationships/oleObject" Target="embeddings/oleObject68.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A70AC4-6CF4-47CB-A7DC-4FCF99F4E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55</Pages>
  <Words>16523</Words>
  <Characters>94184</Characters>
  <Application>Microsoft Office Word</Application>
  <DocSecurity>0</DocSecurity>
  <Lines>784</Lines>
  <Paragraphs>220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lamkin</dc:creator>
  <cp:lastModifiedBy>Соколов Сергей Вадимович</cp:lastModifiedBy>
  <cp:revision>2</cp:revision>
  <cp:lastPrinted>2018-05-14T11:02:00Z</cp:lastPrinted>
  <dcterms:created xsi:type="dcterms:W3CDTF">2024-01-22T12:49:00Z</dcterms:created>
  <dcterms:modified xsi:type="dcterms:W3CDTF">2024-01-22T12:49:00Z</dcterms:modified>
</cp:coreProperties>
</file>